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E1EA" w14:textId="77777777" w:rsidR="009C7903" w:rsidRDefault="00000000">
      <w:pPr>
        <w:pStyle w:val="Heading1"/>
        <w:ind w:left="812"/>
        <w:jc w:val="left"/>
      </w:pPr>
      <w:bookmarkStart w:id="0" w:name="English_Breakfast_002"/>
      <w:bookmarkStart w:id="1" w:name="English_Breakfast_0011"/>
      <w:bookmarkEnd w:id="0"/>
      <w:bookmarkEnd w:id="1"/>
      <w:r>
        <w:rPr>
          <w:color w:val="000000"/>
          <w:highlight w:val="yellow"/>
        </w:rPr>
        <w:t>The</w:t>
      </w:r>
      <w:r>
        <w:rPr>
          <w:color w:val="000000"/>
          <w:spacing w:val="-11"/>
          <w:highlight w:val="yellow"/>
        </w:rPr>
        <w:t xml:space="preserve"> </w:t>
      </w:r>
      <w:r>
        <w:rPr>
          <w:color w:val="000000"/>
          <w:highlight w:val="yellow"/>
        </w:rPr>
        <w:t>hidden</w:t>
      </w:r>
      <w:r>
        <w:rPr>
          <w:color w:val="000000"/>
          <w:spacing w:val="-11"/>
          <w:highlight w:val="yellow"/>
        </w:rPr>
        <w:t xml:space="preserve"> </w:t>
      </w:r>
      <w:r>
        <w:rPr>
          <w:color w:val="000000"/>
          <w:highlight w:val="yellow"/>
        </w:rPr>
        <w:t>physical</w:t>
      </w:r>
      <w:r>
        <w:rPr>
          <w:color w:val="000000"/>
          <w:spacing w:val="-10"/>
          <w:highlight w:val="yellow"/>
        </w:rPr>
        <w:t xml:space="preserve"> </w:t>
      </w:r>
      <w:r>
        <w:rPr>
          <w:color w:val="000000"/>
          <w:highlight w:val="yellow"/>
        </w:rPr>
        <w:t>powers</w:t>
      </w:r>
      <w:r>
        <w:rPr>
          <w:color w:val="000000"/>
          <w:spacing w:val="-11"/>
          <w:highlight w:val="yellow"/>
        </w:rPr>
        <w:t xml:space="preserve"> </w:t>
      </w:r>
      <w:r>
        <w:rPr>
          <w:color w:val="000000"/>
          <w:highlight w:val="yellow"/>
        </w:rPr>
        <w:t>that</w:t>
      </w:r>
      <w:r>
        <w:rPr>
          <w:color w:val="000000"/>
          <w:spacing w:val="-9"/>
          <w:highlight w:val="yellow"/>
        </w:rPr>
        <w:t xml:space="preserve"> </w:t>
      </w:r>
      <w:r>
        <w:rPr>
          <w:color w:val="000000"/>
          <w:highlight w:val="yellow"/>
        </w:rPr>
        <w:t>help</w:t>
      </w:r>
      <w:r>
        <w:rPr>
          <w:color w:val="000000"/>
          <w:spacing w:val="-11"/>
          <w:highlight w:val="yellow"/>
        </w:rPr>
        <w:t xml:space="preserve"> </w:t>
      </w:r>
      <w:r>
        <w:rPr>
          <w:color w:val="000000"/>
          <w:highlight w:val="yellow"/>
        </w:rPr>
        <w:t>women</w:t>
      </w:r>
      <w:r>
        <w:rPr>
          <w:color w:val="000000"/>
          <w:spacing w:val="-10"/>
          <w:highlight w:val="yellow"/>
        </w:rPr>
        <w:t xml:space="preserve"> </w:t>
      </w:r>
      <w:r>
        <w:rPr>
          <w:color w:val="000000"/>
          <w:highlight w:val="yellow"/>
        </w:rPr>
        <w:t>outlive</w:t>
      </w:r>
      <w:r>
        <w:rPr>
          <w:color w:val="000000"/>
          <w:spacing w:val="-9"/>
          <w:highlight w:val="yellow"/>
        </w:rPr>
        <w:t xml:space="preserve"> </w:t>
      </w:r>
      <w:r>
        <w:rPr>
          <w:color w:val="000000"/>
          <w:spacing w:val="-5"/>
          <w:highlight w:val="yellow"/>
        </w:rPr>
        <w:t>men</w:t>
      </w:r>
    </w:p>
    <w:p w14:paraId="2AD3C705" w14:textId="77777777" w:rsidR="009C7903" w:rsidRDefault="009C7903">
      <w:pPr>
        <w:pStyle w:val="BodyText"/>
        <w:spacing w:before="296"/>
        <w:ind w:left="0" w:firstLine="0"/>
        <w:rPr>
          <w:b/>
          <w:sz w:val="28"/>
        </w:rPr>
      </w:pPr>
    </w:p>
    <w:p w14:paraId="1986CBC8" w14:textId="77777777" w:rsidR="009C7903" w:rsidRDefault="00000000">
      <w:pPr>
        <w:pStyle w:val="BodyText"/>
        <w:spacing w:before="0" w:line="259" w:lineRule="auto"/>
        <w:ind w:right="19" w:firstLine="720"/>
        <w:jc w:val="both"/>
      </w:pPr>
      <w:r>
        <w:t>People who lived through the Irish Potato Famine, enslavement in Trinidad and Icelandic measles epidemics all have something in common: Women outlive men in dire circumstances. That’s because the female body is built for resilience and longevity, as I found while researching for my new book, “The Stronger Sex.”</w:t>
      </w:r>
    </w:p>
    <w:p w14:paraId="63447DA3" w14:textId="77777777" w:rsidR="009C7903" w:rsidRDefault="00000000">
      <w:pPr>
        <w:pStyle w:val="BodyText"/>
        <w:spacing w:before="159" w:line="259" w:lineRule="auto"/>
        <w:ind w:right="21" w:firstLine="720"/>
        <w:jc w:val="both"/>
      </w:pPr>
      <w:r>
        <w:t xml:space="preserve">Despite having more complex reproductive organs and the burdensome, sometimes </w:t>
      </w:r>
      <w:r>
        <w:rPr>
          <w:spacing w:val="-2"/>
        </w:rPr>
        <w:t>fatal,</w:t>
      </w:r>
      <w:r>
        <w:rPr>
          <w:spacing w:val="-1"/>
        </w:rPr>
        <w:t xml:space="preserve"> </w:t>
      </w:r>
      <w:r>
        <w:rPr>
          <w:spacing w:val="-2"/>
        </w:rPr>
        <w:t>functions</w:t>
      </w:r>
      <w:r>
        <w:rPr>
          <w:spacing w:val="-1"/>
        </w:rPr>
        <w:t xml:space="preserve"> </w:t>
      </w:r>
      <w:r>
        <w:rPr>
          <w:spacing w:val="-2"/>
        </w:rPr>
        <w:t>that</w:t>
      </w:r>
      <w:r>
        <w:t xml:space="preserve"> </w:t>
      </w:r>
      <w:r>
        <w:rPr>
          <w:spacing w:val="-2"/>
        </w:rPr>
        <w:t>come</w:t>
      </w:r>
      <w:r>
        <w:t xml:space="preserve"> </w:t>
      </w:r>
      <w:r>
        <w:rPr>
          <w:spacing w:val="-2"/>
        </w:rPr>
        <w:t>with them</w:t>
      </w:r>
      <w:r>
        <w:t xml:space="preserve"> </w:t>
      </w:r>
      <w:r>
        <w:rPr>
          <w:spacing w:val="-2"/>
        </w:rPr>
        <w:t>— menstruation,</w:t>
      </w:r>
      <w:r>
        <w:t xml:space="preserve"> </w:t>
      </w:r>
      <w:r>
        <w:rPr>
          <w:spacing w:val="-2"/>
        </w:rPr>
        <w:t>pregnancy,</w:t>
      </w:r>
      <w:r>
        <w:rPr>
          <w:spacing w:val="-1"/>
        </w:rPr>
        <w:t xml:space="preserve"> </w:t>
      </w:r>
      <w:r>
        <w:rPr>
          <w:spacing w:val="-2"/>
        </w:rPr>
        <w:t>childbirth and</w:t>
      </w:r>
      <w:r>
        <w:rPr>
          <w:spacing w:val="1"/>
        </w:rPr>
        <w:t xml:space="preserve"> </w:t>
      </w:r>
      <w:r>
        <w:rPr>
          <w:spacing w:val="-2"/>
        </w:rPr>
        <w:t>breastfeeding</w:t>
      </w:r>
    </w:p>
    <w:p w14:paraId="5594C914" w14:textId="77777777" w:rsidR="009C7903" w:rsidRDefault="00000000">
      <w:pPr>
        <w:pStyle w:val="BodyText"/>
        <w:spacing w:before="0" w:line="259" w:lineRule="auto"/>
        <w:ind w:firstLine="0"/>
      </w:pPr>
      <w:r>
        <w:t>— female bodies tend to outlast male bodies. And that’s the case even though girls in many</w:t>
      </w:r>
      <w:r>
        <w:rPr>
          <w:spacing w:val="40"/>
        </w:rPr>
        <w:t xml:space="preserve"> </w:t>
      </w:r>
      <w:r>
        <w:t>parts</w:t>
      </w:r>
      <w:r>
        <w:rPr>
          <w:spacing w:val="-11"/>
        </w:rPr>
        <w:t xml:space="preserve"> </w:t>
      </w:r>
      <w:r>
        <w:t>of</w:t>
      </w:r>
      <w:r>
        <w:rPr>
          <w:spacing w:val="-12"/>
        </w:rPr>
        <w:t xml:space="preserve"> </w:t>
      </w:r>
      <w:r>
        <w:t>the</w:t>
      </w:r>
      <w:r>
        <w:rPr>
          <w:spacing w:val="-11"/>
        </w:rPr>
        <w:t xml:space="preserve"> </w:t>
      </w:r>
      <w:r>
        <w:t>world</w:t>
      </w:r>
      <w:r>
        <w:rPr>
          <w:spacing w:val="-11"/>
        </w:rPr>
        <w:t xml:space="preserve"> </w:t>
      </w:r>
      <w:r>
        <w:t>have</w:t>
      </w:r>
      <w:r>
        <w:rPr>
          <w:spacing w:val="-11"/>
        </w:rPr>
        <w:t xml:space="preserve"> </w:t>
      </w:r>
      <w:r>
        <w:t>access</w:t>
      </w:r>
      <w:r>
        <w:rPr>
          <w:spacing w:val="-11"/>
        </w:rPr>
        <w:t xml:space="preserve"> </w:t>
      </w:r>
      <w:r>
        <w:t>to</w:t>
      </w:r>
      <w:r>
        <w:rPr>
          <w:spacing w:val="-12"/>
        </w:rPr>
        <w:t xml:space="preserve"> </w:t>
      </w:r>
      <w:r>
        <w:t>fewer</w:t>
      </w:r>
      <w:r>
        <w:rPr>
          <w:spacing w:val="-11"/>
        </w:rPr>
        <w:t xml:space="preserve"> </w:t>
      </w:r>
      <w:r>
        <w:t>resources,</w:t>
      </w:r>
      <w:r>
        <w:rPr>
          <w:spacing w:val="-11"/>
        </w:rPr>
        <w:t xml:space="preserve"> </w:t>
      </w:r>
      <w:r>
        <w:t>such</w:t>
      </w:r>
      <w:r>
        <w:rPr>
          <w:spacing w:val="-12"/>
        </w:rPr>
        <w:t xml:space="preserve"> </w:t>
      </w:r>
      <w:r>
        <w:t>as</w:t>
      </w:r>
      <w:r>
        <w:rPr>
          <w:spacing w:val="-11"/>
        </w:rPr>
        <w:t xml:space="preserve"> </w:t>
      </w:r>
      <w:r>
        <w:t>food</w:t>
      </w:r>
      <w:r>
        <w:rPr>
          <w:spacing w:val="-10"/>
        </w:rPr>
        <w:t xml:space="preserve"> </w:t>
      </w:r>
      <w:r>
        <w:t>and</w:t>
      </w:r>
      <w:r>
        <w:rPr>
          <w:spacing w:val="-11"/>
        </w:rPr>
        <w:t xml:space="preserve"> </w:t>
      </w:r>
      <w:r>
        <w:t>medical</w:t>
      </w:r>
      <w:r>
        <w:rPr>
          <w:spacing w:val="-11"/>
        </w:rPr>
        <w:t xml:space="preserve"> </w:t>
      </w:r>
      <w:r>
        <w:t>care,</w:t>
      </w:r>
      <w:r>
        <w:rPr>
          <w:spacing w:val="-11"/>
        </w:rPr>
        <w:t xml:space="preserve"> </w:t>
      </w:r>
      <w:r>
        <w:t>than</w:t>
      </w:r>
      <w:r>
        <w:rPr>
          <w:spacing w:val="-11"/>
        </w:rPr>
        <w:t xml:space="preserve"> </w:t>
      </w:r>
      <w:r>
        <w:t>boys</w:t>
      </w:r>
      <w:r>
        <w:rPr>
          <w:spacing w:val="-11"/>
        </w:rPr>
        <w:t xml:space="preserve"> </w:t>
      </w:r>
      <w:r>
        <w:rPr>
          <w:spacing w:val="-5"/>
        </w:rPr>
        <w:t>do.</w:t>
      </w:r>
    </w:p>
    <w:p w14:paraId="47F2EF90" w14:textId="77777777" w:rsidR="009C7903" w:rsidRDefault="00000000">
      <w:pPr>
        <w:pStyle w:val="BodyText"/>
        <w:spacing w:before="160" w:line="259" w:lineRule="auto"/>
        <w:ind w:right="22" w:firstLine="720"/>
        <w:jc w:val="both"/>
      </w:pPr>
      <w:r>
        <w:t>That</w:t>
      </w:r>
      <w:r>
        <w:rPr>
          <w:spacing w:val="-10"/>
        </w:rPr>
        <w:t xml:space="preserve"> </w:t>
      </w:r>
      <w:r>
        <w:t>female</w:t>
      </w:r>
      <w:r>
        <w:rPr>
          <w:spacing w:val="-10"/>
        </w:rPr>
        <w:t xml:space="preserve"> </w:t>
      </w:r>
      <w:r>
        <w:t>toughness</w:t>
      </w:r>
      <w:r>
        <w:rPr>
          <w:spacing w:val="-10"/>
        </w:rPr>
        <w:t xml:space="preserve"> </w:t>
      </w:r>
      <w:r>
        <w:t>holds</w:t>
      </w:r>
      <w:r>
        <w:rPr>
          <w:spacing w:val="-10"/>
        </w:rPr>
        <w:t xml:space="preserve"> </w:t>
      </w:r>
      <w:r>
        <w:t>true</w:t>
      </w:r>
      <w:r>
        <w:rPr>
          <w:spacing w:val="-10"/>
        </w:rPr>
        <w:t xml:space="preserve"> </w:t>
      </w:r>
      <w:r>
        <w:t>in</w:t>
      </w:r>
      <w:r>
        <w:rPr>
          <w:spacing w:val="-10"/>
        </w:rPr>
        <w:t xml:space="preserve"> </w:t>
      </w:r>
      <w:r>
        <w:t>extreme</w:t>
      </w:r>
      <w:r>
        <w:rPr>
          <w:spacing w:val="-10"/>
        </w:rPr>
        <w:t xml:space="preserve"> </w:t>
      </w:r>
      <w:r>
        <w:t>circumstances,</w:t>
      </w:r>
      <w:r>
        <w:rPr>
          <w:spacing w:val="-10"/>
        </w:rPr>
        <w:t xml:space="preserve"> </w:t>
      </w:r>
      <w:r>
        <w:t>as</w:t>
      </w:r>
      <w:r>
        <w:rPr>
          <w:spacing w:val="-10"/>
        </w:rPr>
        <w:t xml:space="preserve"> </w:t>
      </w:r>
      <w:r>
        <w:t>Virginia</w:t>
      </w:r>
      <w:r>
        <w:rPr>
          <w:spacing w:val="-10"/>
        </w:rPr>
        <w:t xml:space="preserve"> </w:t>
      </w:r>
      <w:r>
        <w:t>Zarulli,</w:t>
      </w:r>
      <w:r>
        <w:rPr>
          <w:spacing w:val="-10"/>
        </w:rPr>
        <w:t xml:space="preserve"> </w:t>
      </w:r>
      <w:r>
        <w:t>now</w:t>
      </w:r>
      <w:r>
        <w:rPr>
          <w:spacing w:val="-10"/>
        </w:rPr>
        <w:t xml:space="preserve"> </w:t>
      </w:r>
      <w:r>
        <w:t xml:space="preserve">an associate professor of demography at Italy’s University of Padua, found when she analyzed survival data across seven historical populations experiencing famines, epidemics and </w:t>
      </w:r>
      <w:r>
        <w:rPr>
          <w:spacing w:val="-2"/>
        </w:rPr>
        <w:t>enslavement.</w:t>
      </w:r>
    </w:p>
    <w:p w14:paraId="4DDD4559" w14:textId="77777777" w:rsidR="009C7903" w:rsidRDefault="00000000">
      <w:pPr>
        <w:pStyle w:val="BodyText"/>
        <w:spacing w:before="159" w:line="259" w:lineRule="auto"/>
        <w:ind w:right="20" w:firstLine="720"/>
        <w:jc w:val="both"/>
      </w:pPr>
      <w:r>
        <w:t>Under these brutal conditions, women outlived men across almost all ages and locations, including among the “high-mortality” populations who confronted famine in Ukraine, Ireland and Sweden; enslavement in Trinidad; and measles epidemics in Iceland, according to her 2018 study, published in the journal PNAS. Even newborn girls in these environments</w:t>
      </w:r>
      <w:r>
        <w:rPr>
          <w:spacing w:val="-1"/>
        </w:rPr>
        <w:t xml:space="preserve"> </w:t>
      </w:r>
      <w:r>
        <w:t>had a</w:t>
      </w:r>
      <w:r>
        <w:rPr>
          <w:spacing w:val="-2"/>
        </w:rPr>
        <w:t xml:space="preserve"> </w:t>
      </w:r>
      <w:r>
        <w:t>higher</w:t>
      </w:r>
      <w:r>
        <w:rPr>
          <w:spacing w:val="-1"/>
        </w:rPr>
        <w:t xml:space="preserve"> </w:t>
      </w:r>
      <w:r>
        <w:t>survival rate</w:t>
      </w:r>
      <w:r>
        <w:rPr>
          <w:spacing w:val="-2"/>
        </w:rPr>
        <w:t xml:space="preserve"> </w:t>
      </w:r>
      <w:r>
        <w:t>than</w:t>
      </w:r>
      <w:r>
        <w:rPr>
          <w:spacing w:val="-1"/>
        </w:rPr>
        <w:t xml:space="preserve"> </w:t>
      </w:r>
      <w:r>
        <w:t>newborn</w:t>
      </w:r>
      <w:r>
        <w:rPr>
          <w:spacing w:val="-2"/>
        </w:rPr>
        <w:t xml:space="preserve"> </w:t>
      </w:r>
      <w:r>
        <w:t>boys — a</w:t>
      </w:r>
      <w:r>
        <w:rPr>
          <w:spacing w:val="-2"/>
        </w:rPr>
        <w:t xml:space="preserve"> </w:t>
      </w:r>
      <w:r>
        <w:t>hint that</w:t>
      </w:r>
      <w:r>
        <w:rPr>
          <w:spacing w:val="-2"/>
        </w:rPr>
        <w:t xml:space="preserve"> </w:t>
      </w:r>
      <w:r>
        <w:t>the</w:t>
      </w:r>
      <w:r>
        <w:rPr>
          <w:spacing w:val="-2"/>
        </w:rPr>
        <w:t xml:space="preserve"> </w:t>
      </w:r>
      <w:r>
        <w:t>female</w:t>
      </w:r>
      <w:r>
        <w:rPr>
          <w:spacing w:val="-1"/>
        </w:rPr>
        <w:t xml:space="preserve"> </w:t>
      </w:r>
      <w:r>
        <w:t>survival advantage is rooted in biology.</w:t>
      </w:r>
    </w:p>
    <w:p w14:paraId="3CBA3F99" w14:textId="77777777" w:rsidR="009C7903" w:rsidRDefault="00000000">
      <w:pPr>
        <w:pStyle w:val="BodyText"/>
        <w:spacing w:before="159" w:line="259" w:lineRule="auto"/>
        <w:ind w:right="21" w:firstLine="720"/>
        <w:jc w:val="both"/>
      </w:pPr>
      <w:r>
        <w:t>Essential female strength also shows up today in places where women experience fewer extreme physical stresses overall: “When we analyze the empirical data, for modern people</w:t>
      </w:r>
      <w:r>
        <w:rPr>
          <w:spacing w:val="-10"/>
        </w:rPr>
        <w:t xml:space="preserve"> </w:t>
      </w:r>
      <w:r>
        <w:t>it</w:t>
      </w:r>
      <w:r>
        <w:rPr>
          <w:spacing w:val="-10"/>
        </w:rPr>
        <w:t xml:space="preserve"> </w:t>
      </w:r>
      <w:r>
        <w:t>shows</w:t>
      </w:r>
      <w:r>
        <w:rPr>
          <w:spacing w:val="-10"/>
        </w:rPr>
        <w:t xml:space="preserve"> </w:t>
      </w:r>
      <w:r>
        <w:t>that</w:t>
      </w:r>
      <w:r>
        <w:rPr>
          <w:spacing w:val="-10"/>
        </w:rPr>
        <w:t xml:space="preserve"> </w:t>
      </w:r>
      <w:r>
        <w:t>death</w:t>
      </w:r>
      <w:r>
        <w:rPr>
          <w:spacing w:val="-10"/>
        </w:rPr>
        <w:t xml:space="preserve"> </w:t>
      </w:r>
      <w:r>
        <w:t>rates</w:t>
      </w:r>
      <w:r>
        <w:rPr>
          <w:spacing w:val="-8"/>
        </w:rPr>
        <w:t xml:space="preserve"> </w:t>
      </w:r>
      <w:r>
        <w:t>for</w:t>
      </w:r>
      <w:r>
        <w:rPr>
          <w:spacing w:val="-10"/>
        </w:rPr>
        <w:t xml:space="preserve"> </w:t>
      </w:r>
      <w:r>
        <w:t>men</w:t>
      </w:r>
      <w:r>
        <w:rPr>
          <w:spacing w:val="-10"/>
        </w:rPr>
        <w:t xml:space="preserve"> </w:t>
      </w:r>
      <w:r>
        <w:t>are</w:t>
      </w:r>
      <w:r>
        <w:rPr>
          <w:spacing w:val="-10"/>
        </w:rPr>
        <w:t xml:space="preserve"> </w:t>
      </w:r>
      <w:r>
        <w:t>higher</w:t>
      </w:r>
      <w:r>
        <w:rPr>
          <w:spacing w:val="-10"/>
        </w:rPr>
        <w:t xml:space="preserve"> </w:t>
      </w:r>
      <w:r>
        <w:t>than</w:t>
      </w:r>
      <w:r>
        <w:rPr>
          <w:spacing w:val="-9"/>
        </w:rPr>
        <w:t xml:space="preserve"> </w:t>
      </w:r>
      <w:r>
        <w:t>for</w:t>
      </w:r>
      <w:r>
        <w:rPr>
          <w:spacing w:val="-10"/>
        </w:rPr>
        <w:t xml:space="preserve"> </w:t>
      </w:r>
      <w:r>
        <w:t>women,</w:t>
      </w:r>
      <w:r>
        <w:rPr>
          <w:spacing w:val="-10"/>
        </w:rPr>
        <w:t xml:space="preserve"> </w:t>
      </w:r>
      <w:r>
        <w:t>pretty</w:t>
      </w:r>
      <w:r>
        <w:rPr>
          <w:spacing w:val="-9"/>
        </w:rPr>
        <w:t xml:space="preserve"> </w:t>
      </w:r>
      <w:r>
        <w:t>much</w:t>
      </w:r>
      <w:r>
        <w:rPr>
          <w:spacing w:val="-10"/>
        </w:rPr>
        <w:t xml:space="preserve"> </w:t>
      </w:r>
      <w:r>
        <w:t>at</w:t>
      </w:r>
      <w:r>
        <w:rPr>
          <w:spacing w:val="-9"/>
        </w:rPr>
        <w:t xml:space="preserve"> </w:t>
      </w:r>
      <w:r>
        <w:t>every</w:t>
      </w:r>
      <w:r>
        <w:rPr>
          <w:spacing w:val="-11"/>
        </w:rPr>
        <w:t xml:space="preserve"> </w:t>
      </w:r>
      <w:r>
        <w:t>age,” Zarulli said. Recognizing and building on these</w:t>
      </w:r>
      <w:r>
        <w:rPr>
          <w:spacing w:val="-1"/>
        </w:rPr>
        <w:t xml:space="preserve"> </w:t>
      </w:r>
      <w:r>
        <w:t>sex-based differences can help transform how we approach health care, including treatments for cancer and vaccine protocols — making medicine more precise, personalized and effective, especially for women.</w:t>
      </w:r>
    </w:p>
    <w:p w14:paraId="5026A95F" w14:textId="77777777" w:rsidR="009C7903" w:rsidRDefault="00000000">
      <w:pPr>
        <w:pStyle w:val="Heading2"/>
      </w:pPr>
      <w:r>
        <w:t>Female</w:t>
      </w:r>
      <w:r>
        <w:rPr>
          <w:spacing w:val="-11"/>
        </w:rPr>
        <w:t xml:space="preserve"> </w:t>
      </w:r>
      <w:r>
        <w:t>chromosomes</w:t>
      </w:r>
      <w:r>
        <w:rPr>
          <w:spacing w:val="-10"/>
        </w:rPr>
        <w:t xml:space="preserve"> </w:t>
      </w:r>
      <w:r>
        <w:t>and</w:t>
      </w:r>
      <w:r>
        <w:rPr>
          <w:spacing w:val="-11"/>
        </w:rPr>
        <w:t xml:space="preserve"> </w:t>
      </w:r>
      <w:r>
        <w:rPr>
          <w:spacing w:val="-2"/>
        </w:rPr>
        <w:t>hormones</w:t>
      </w:r>
    </w:p>
    <w:p w14:paraId="763C84B7" w14:textId="77777777" w:rsidR="009C7903" w:rsidRDefault="00000000">
      <w:pPr>
        <w:pStyle w:val="BodyText"/>
        <w:spacing w:before="181" w:line="259" w:lineRule="auto"/>
        <w:ind w:right="20" w:firstLine="720"/>
        <w:jc w:val="both"/>
      </w:pPr>
      <w:r>
        <w:t>People assigned female at birth have two X chromosomes, a fundamental advantage over XY, the chromosomes males have at birth. That’s because the X chromosome is much larger, containing roughly 10 times more genes. Female bodies therefore have access to a wider</w:t>
      </w:r>
      <w:r>
        <w:rPr>
          <w:spacing w:val="-10"/>
        </w:rPr>
        <w:t xml:space="preserve"> </w:t>
      </w:r>
      <w:r>
        <w:t>range</w:t>
      </w:r>
      <w:r>
        <w:rPr>
          <w:spacing w:val="-8"/>
        </w:rPr>
        <w:t xml:space="preserve"> </w:t>
      </w:r>
      <w:r>
        <w:t>of</w:t>
      </w:r>
      <w:r>
        <w:rPr>
          <w:spacing w:val="-10"/>
        </w:rPr>
        <w:t xml:space="preserve"> </w:t>
      </w:r>
      <w:r>
        <w:t>immune</w:t>
      </w:r>
      <w:r>
        <w:rPr>
          <w:spacing w:val="-8"/>
        </w:rPr>
        <w:t xml:space="preserve"> </w:t>
      </w:r>
      <w:r>
        <w:t>genes,</w:t>
      </w:r>
      <w:r>
        <w:rPr>
          <w:spacing w:val="-8"/>
        </w:rPr>
        <w:t xml:space="preserve"> </w:t>
      </w:r>
      <w:r>
        <w:t>making</w:t>
      </w:r>
      <w:r>
        <w:rPr>
          <w:spacing w:val="-9"/>
        </w:rPr>
        <w:t xml:space="preserve"> </w:t>
      </w:r>
      <w:r>
        <w:t>their</w:t>
      </w:r>
      <w:r>
        <w:rPr>
          <w:spacing w:val="-8"/>
        </w:rPr>
        <w:t xml:space="preserve"> </w:t>
      </w:r>
      <w:r>
        <w:t>defense</w:t>
      </w:r>
      <w:r>
        <w:rPr>
          <w:spacing w:val="-10"/>
        </w:rPr>
        <w:t xml:space="preserve"> </w:t>
      </w:r>
      <w:r>
        <w:t>system</w:t>
      </w:r>
      <w:r>
        <w:rPr>
          <w:spacing w:val="-9"/>
        </w:rPr>
        <w:t xml:space="preserve"> </w:t>
      </w:r>
      <w:r>
        <w:t>remarkably</w:t>
      </w:r>
      <w:r>
        <w:rPr>
          <w:spacing w:val="-9"/>
        </w:rPr>
        <w:t xml:space="preserve"> </w:t>
      </w:r>
      <w:r>
        <w:t>strong</w:t>
      </w:r>
      <w:r>
        <w:rPr>
          <w:spacing w:val="-9"/>
        </w:rPr>
        <w:t xml:space="preserve"> </w:t>
      </w:r>
      <w:r>
        <w:t>and</w:t>
      </w:r>
      <w:r>
        <w:rPr>
          <w:spacing w:val="-9"/>
        </w:rPr>
        <w:t xml:space="preserve"> </w:t>
      </w:r>
      <w:r>
        <w:t>diverse.</w:t>
      </w:r>
      <w:r>
        <w:rPr>
          <w:spacing w:val="-9"/>
        </w:rPr>
        <w:t xml:space="preserve"> </w:t>
      </w:r>
      <w:r>
        <w:t>As neurogeneticist and evolutionary biologist Dr. Sharon Moalem wrote in “The Better Half: On the Genetic Superiority of Women,” his book about the XX chromosome advantage, “Women have immunologically evolved to out-mutate men.” Since viruses and bacteria are always mutating, an immune system that can quickly adapt is more resilient.</w:t>
      </w:r>
    </w:p>
    <w:p w14:paraId="0ABC4D34" w14:textId="77777777" w:rsidR="009C7903" w:rsidRDefault="00000000">
      <w:pPr>
        <w:pStyle w:val="BodyText"/>
        <w:spacing w:before="159" w:line="259" w:lineRule="auto"/>
        <w:ind w:right="22" w:firstLine="720"/>
        <w:jc w:val="both"/>
      </w:pPr>
      <w:r>
        <w:t>Estrogen, generally higher in female bodies, also confers a variety of immune advantages. As a result, female mammals — including humans — have better-equipped immune systems, in both their innate, generalized responses and their adaptive, specialized responses.</w:t>
      </w:r>
      <w:r>
        <w:rPr>
          <w:spacing w:val="-12"/>
        </w:rPr>
        <w:t xml:space="preserve"> </w:t>
      </w:r>
      <w:r>
        <w:t>Female</w:t>
      </w:r>
      <w:r>
        <w:rPr>
          <w:spacing w:val="-12"/>
        </w:rPr>
        <w:t xml:space="preserve"> </w:t>
      </w:r>
      <w:r>
        <w:t>bodies</w:t>
      </w:r>
      <w:r>
        <w:rPr>
          <w:spacing w:val="-10"/>
        </w:rPr>
        <w:t xml:space="preserve"> </w:t>
      </w:r>
      <w:r>
        <w:t>also</w:t>
      </w:r>
      <w:r>
        <w:rPr>
          <w:spacing w:val="-13"/>
        </w:rPr>
        <w:t xml:space="preserve"> </w:t>
      </w:r>
      <w:r>
        <w:t>have</w:t>
      </w:r>
      <w:r>
        <w:rPr>
          <w:spacing w:val="-12"/>
        </w:rPr>
        <w:t xml:space="preserve"> </w:t>
      </w:r>
      <w:r>
        <w:t>higher</w:t>
      </w:r>
      <w:r>
        <w:rPr>
          <w:spacing w:val="-11"/>
        </w:rPr>
        <w:t xml:space="preserve"> </w:t>
      </w:r>
      <w:r>
        <w:t>counts</w:t>
      </w:r>
      <w:r>
        <w:rPr>
          <w:spacing w:val="-12"/>
        </w:rPr>
        <w:t xml:space="preserve"> </w:t>
      </w:r>
      <w:r>
        <w:t>of</w:t>
      </w:r>
      <w:r>
        <w:rPr>
          <w:spacing w:val="-12"/>
        </w:rPr>
        <w:t xml:space="preserve"> </w:t>
      </w:r>
      <w:r>
        <w:t>active</w:t>
      </w:r>
      <w:r>
        <w:rPr>
          <w:spacing w:val="-12"/>
        </w:rPr>
        <w:t xml:space="preserve"> </w:t>
      </w:r>
      <w:r>
        <w:t>neutrophils,</w:t>
      </w:r>
      <w:r>
        <w:rPr>
          <w:spacing w:val="-11"/>
        </w:rPr>
        <w:t xml:space="preserve"> </w:t>
      </w:r>
      <w:r>
        <w:t>the</w:t>
      </w:r>
      <w:r>
        <w:rPr>
          <w:spacing w:val="-13"/>
        </w:rPr>
        <w:t xml:space="preserve"> </w:t>
      </w:r>
      <w:r>
        <w:t>most</w:t>
      </w:r>
      <w:r>
        <w:rPr>
          <w:spacing w:val="-11"/>
        </w:rPr>
        <w:t xml:space="preserve"> </w:t>
      </w:r>
      <w:r>
        <w:t>common</w:t>
      </w:r>
      <w:r>
        <w:rPr>
          <w:spacing w:val="-12"/>
        </w:rPr>
        <w:t xml:space="preserve"> </w:t>
      </w:r>
      <w:r>
        <w:t>type of white blood cell that fights infections.</w:t>
      </w:r>
    </w:p>
    <w:p w14:paraId="74EA8CF1" w14:textId="77777777" w:rsidR="009C7903" w:rsidRDefault="009C7903">
      <w:pPr>
        <w:pStyle w:val="BodyText"/>
        <w:spacing w:line="259" w:lineRule="auto"/>
        <w:jc w:val="both"/>
        <w:sectPr w:rsidR="009C7903">
          <w:headerReference w:type="default" r:id="rId7"/>
          <w:footerReference w:type="default" r:id="rId8"/>
          <w:type w:val="continuous"/>
          <w:pgSz w:w="11910" w:h="16840"/>
          <w:pgMar w:top="2000" w:right="1417" w:bottom="900" w:left="1559" w:header="709" w:footer="713" w:gutter="0"/>
          <w:pgNumType w:start="1"/>
          <w:cols w:space="720"/>
        </w:sectPr>
      </w:pPr>
    </w:p>
    <w:p w14:paraId="652DFD93" w14:textId="77777777" w:rsidR="009C7903" w:rsidRDefault="00000000">
      <w:pPr>
        <w:pStyle w:val="BodyText"/>
        <w:spacing w:before="257" w:line="259" w:lineRule="auto"/>
        <w:ind w:right="19" w:firstLine="720"/>
        <w:jc w:val="both"/>
      </w:pPr>
      <w:r>
        <w:lastRenderedPageBreak/>
        <w:t>Scientists have also found that female bodies have more robust B cell activity — the action of white blood cells that adapt to fight off viruses or bacteria. This advantage may also be due in part to estrogen, and researchers are trying to tease apart what is mediated by hormones, what is affected by genes and what might be attributable to other causes.</w:t>
      </w:r>
    </w:p>
    <w:p w14:paraId="3065CC57" w14:textId="77777777" w:rsidR="009C7903" w:rsidRDefault="00000000">
      <w:pPr>
        <w:pStyle w:val="BodyText"/>
        <w:spacing w:before="159" w:line="259" w:lineRule="auto"/>
        <w:ind w:right="20" w:firstLine="720"/>
        <w:jc w:val="both"/>
      </w:pPr>
      <w:r>
        <w:t>Women produce more targeted antibodies to fight infections and also retain immunological memory longer, making their bodies more adept at responding to future infections, according to researchers. This all leads to “the very well-known phenomenon that males tend to be more susceptible to a lot of diseases than females — though not in every disease</w:t>
      </w:r>
      <w:r>
        <w:rPr>
          <w:spacing w:val="-10"/>
        </w:rPr>
        <w:t xml:space="preserve"> </w:t>
      </w:r>
      <w:r>
        <w:t>or</w:t>
      </w:r>
      <w:r>
        <w:rPr>
          <w:spacing w:val="-10"/>
        </w:rPr>
        <w:t xml:space="preserve"> </w:t>
      </w:r>
      <w:r>
        <w:t>every</w:t>
      </w:r>
      <w:r>
        <w:rPr>
          <w:spacing w:val="-12"/>
        </w:rPr>
        <w:t xml:space="preserve"> </w:t>
      </w:r>
      <w:r>
        <w:t>individual,</w:t>
      </w:r>
      <w:r>
        <w:rPr>
          <w:spacing w:val="-11"/>
        </w:rPr>
        <w:t xml:space="preserve"> </w:t>
      </w:r>
      <w:r>
        <w:t>of</w:t>
      </w:r>
      <w:r>
        <w:rPr>
          <w:spacing w:val="-11"/>
        </w:rPr>
        <w:t xml:space="preserve"> </w:t>
      </w:r>
      <w:r>
        <w:t>course,”</w:t>
      </w:r>
      <w:r>
        <w:rPr>
          <w:spacing w:val="-11"/>
        </w:rPr>
        <w:t xml:space="preserve"> </w:t>
      </w:r>
      <w:r>
        <w:t>said</w:t>
      </w:r>
      <w:r>
        <w:rPr>
          <w:spacing w:val="-10"/>
        </w:rPr>
        <w:t xml:space="preserve"> </w:t>
      </w:r>
      <w:r>
        <w:t>Marlene</w:t>
      </w:r>
      <w:r>
        <w:rPr>
          <w:spacing w:val="-10"/>
        </w:rPr>
        <w:t xml:space="preserve"> </w:t>
      </w:r>
      <w:r>
        <w:t>Zuk,</w:t>
      </w:r>
      <w:r>
        <w:rPr>
          <w:spacing w:val="-10"/>
        </w:rPr>
        <w:t xml:space="preserve"> </w:t>
      </w:r>
      <w:r>
        <w:t>a</w:t>
      </w:r>
      <w:r>
        <w:rPr>
          <w:spacing w:val="-11"/>
        </w:rPr>
        <w:t xml:space="preserve"> </w:t>
      </w:r>
      <w:r>
        <w:t>Regents</w:t>
      </w:r>
      <w:r>
        <w:rPr>
          <w:spacing w:val="-11"/>
        </w:rPr>
        <w:t xml:space="preserve"> </w:t>
      </w:r>
      <w:r>
        <w:t>Professor</w:t>
      </w:r>
      <w:r>
        <w:rPr>
          <w:spacing w:val="-11"/>
        </w:rPr>
        <w:t xml:space="preserve"> </w:t>
      </w:r>
      <w:r>
        <w:t>and</w:t>
      </w:r>
      <w:r>
        <w:rPr>
          <w:spacing w:val="-10"/>
        </w:rPr>
        <w:t xml:space="preserve"> </w:t>
      </w:r>
      <w:r>
        <w:t>evolutionary biologist at the University of Minnesota in St. Paul.</w:t>
      </w:r>
    </w:p>
    <w:p w14:paraId="4C5CFA93" w14:textId="77777777" w:rsidR="009C7903" w:rsidRDefault="00000000">
      <w:pPr>
        <w:pStyle w:val="BodyText"/>
        <w:spacing w:before="159" w:line="259" w:lineRule="auto"/>
        <w:ind w:right="20" w:firstLine="720"/>
        <w:jc w:val="both"/>
      </w:pPr>
      <w:r>
        <w:t>Since</w:t>
      </w:r>
      <w:r>
        <w:rPr>
          <w:spacing w:val="-1"/>
        </w:rPr>
        <w:t xml:space="preserve"> </w:t>
      </w:r>
      <w:r>
        <w:t>female bodies mount stronger immune</w:t>
      </w:r>
      <w:r>
        <w:rPr>
          <w:spacing w:val="-1"/>
        </w:rPr>
        <w:t xml:space="preserve"> </w:t>
      </w:r>
      <w:r>
        <w:t>defenses, they generally have a</w:t>
      </w:r>
      <w:r>
        <w:rPr>
          <w:spacing w:val="-1"/>
        </w:rPr>
        <w:t xml:space="preserve"> </w:t>
      </w:r>
      <w:r>
        <w:t>stronger vaccine and virus response, a greater ability to fight off sepsis and a decreased risk of some cancers.</w:t>
      </w:r>
      <w:r>
        <w:rPr>
          <w:spacing w:val="-11"/>
        </w:rPr>
        <w:t xml:space="preserve"> </w:t>
      </w:r>
      <w:r>
        <w:t>The</w:t>
      </w:r>
      <w:r>
        <w:rPr>
          <w:spacing w:val="-10"/>
        </w:rPr>
        <w:t xml:space="preserve"> </w:t>
      </w:r>
      <w:r>
        <w:t>downside</w:t>
      </w:r>
      <w:r>
        <w:rPr>
          <w:spacing w:val="-11"/>
        </w:rPr>
        <w:t xml:space="preserve"> </w:t>
      </w:r>
      <w:r>
        <w:t>of</w:t>
      </w:r>
      <w:r>
        <w:rPr>
          <w:spacing w:val="-9"/>
        </w:rPr>
        <w:t xml:space="preserve"> </w:t>
      </w:r>
      <w:r>
        <w:t>this</w:t>
      </w:r>
      <w:r>
        <w:rPr>
          <w:spacing w:val="-11"/>
        </w:rPr>
        <w:t xml:space="preserve"> </w:t>
      </w:r>
      <w:r>
        <w:t>powerful</w:t>
      </w:r>
      <w:r>
        <w:rPr>
          <w:spacing w:val="-11"/>
        </w:rPr>
        <w:t xml:space="preserve"> </w:t>
      </w:r>
      <w:r>
        <w:t>system,</w:t>
      </w:r>
      <w:r>
        <w:rPr>
          <w:spacing w:val="-11"/>
        </w:rPr>
        <w:t xml:space="preserve"> </w:t>
      </w:r>
      <w:r>
        <w:t>however,</w:t>
      </w:r>
      <w:r>
        <w:rPr>
          <w:spacing w:val="-11"/>
        </w:rPr>
        <w:t xml:space="preserve"> </w:t>
      </w:r>
      <w:r>
        <w:t>is</w:t>
      </w:r>
      <w:r>
        <w:rPr>
          <w:spacing w:val="-11"/>
        </w:rPr>
        <w:t xml:space="preserve"> </w:t>
      </w:r>
      <w:r>
        <w:t>that</w:t>
      </w:r>
      <w:r>
        <w:rPr>
          <w:spacing w:val="-11"/>
        </w:rPr>
        <w:t xml:space="preserve"> </w:t>
      </w:r>
      <w:r>
        <w:t>women</w:t>
      </w:r>
      <w:r>
        <w:rPr>
          <w:spacing w:val="-10"/>
        </w:rPr>
        <w:t xml:space="preserve"> </w:t>
      </w:r>
      <w:r>
        <w:t>get</w:t>
      </w:r>
      <w:r>
        <w:rPr>
          <w:spacing w:val="-9"/>
        </w:rPr>
        <w:t xml:space="preserve"> </w:t>
      </w:r>
      <w:r>
        <w:t>more</w:t>
      </w:r>
      <w:r>
        <w:rPr>
          <w:spacing w:val="-11"/>
        </w:rPr>
        <w:t xml:space="preserve"> </w:t>
      </w:r>
      <w:r>
        <w:t>autoimmune diseases than men do. Women are also more likely to live with chronic illness after surviving diseases that would have killed male bodies.</w:t>
      </w:r>
    </w:p>
    <w:p w14:paraId="2605B27E" w14:textId="77777777" w:rsidR="009C7903" w:rsidRDefault="00000000">
      <w:pPr>
        <w:pStyle w:val="Heading2"/>
      </w:pPr>
      <w:r>
        <w:t>The</w:t>
      </w:r>
      <w:r>
        <w:rPr>
          <w:spacing w:val="-5"/>
        </w:rPr>
        <w:t xml:space="preserve"> </w:t>
      </w:r>
      <w:r>
        <w:t>effect</w:t>
      </w:r>
      <w:r>
        <w:rPr>
          <w:spacing w:val="-6"/>
        </w:rPr>
        <w:t xml:space="preserve"> </w:t>
      </w:r>
      <w:r>
        <w:t>of</w:t>
      </w:r>
      <w:r>
        <w:rPr>
          <w:spacing w:val="-6"/>
        </w:rPr>
        <w:t xml:space="preserve"> </w:t>
      </w:r>
      <w:r>
        <w:rPr>
          <w:spacing w:val="-2"/>
        </w:rPr>
        <w:t>testosterone</w:t>
      </w:r>
    </w:p>
    <w:p w14:paraId="439D647D" w14:textId="77777777" w:rsidR="009C7903" w:rsidRDefault="00000000">
      <w:pPr>
        <w:pStyle w:val="BodyText"/>
        <w:spacing w:before="182" w:line="259" w:lineRule="auto"/>
        <w:ind w:right="22" w:firstLine="720"/>
        <w:jc w:val="both"/>
      </w:pPr>
      <w:r>
        <w:t>Testosterone also seems to be an immune disadvantage, and males have more of that hormone than females do. Zuk said that in early experiments scientists found they could “neuter male animals and their immunity would get better or inject female animals with testosterone and their immunity would get worse.”</w:t>
      </w:r>
    </w:p>
    <w:p w14:paraId="0824EBA7" w14:textId="77777777" w:rsidR="009C7903" w:rsidRDefault="00000000">
      <w:pPr>
        <w:pStyle w:val="BodyText"/>
        <w:spacing w:before="159" w:line="259" w:lineRule="auto"/>
        <w:ind w:left="141" w:right="23" w:firstLine="720"/>
        <w:jc w:val="both"/>
      </w:pPr>
      <w:r>
        <w:t>Why? It may be that the testosterone enables male animals toward greater reproductive success by “living hard and dying young,” Zuk said. Some of the female immune advantage may be male immune disadvantage, and while it’s accepted that hormones affect immunity, determining to what degree is an ongoing research question.</w:t>
      </w:r>
    </w:p>
    <w:p w14:paraId="0B7109C9" w14:textId="77777777" w:rsidR="009C7903" w:rsidRDefault="00000000">
      <w:pPr>
        <w:pStyle w:val="Heading2"/>
        <w:ind w:left="141"/>
      </w:pPr>
      <w:r>
        <w:t>Physiology</w:t>
      </w:r>
      <w:r>
        <w:rPr>
          <w:spacing w:val="-11"/>
        </w:rPr>
        <w:t xml:space="preserve"> </w:t>
      </w:r>
      <w:r>
        <w:t>and</w:t>
      </w:r>
      <w:r>
        <w:rPr>
          <w:spacing w:val="-10"/>
        </w:rPr>
        <w:t xml:space="preserve"> </w:t>
      </w:r>
      <w:r>
        <w:rPr>
          <w:spacing w:val="-2"/>
        </w:rPr>
        <w:t>culture</w:t>
      </w:r>
    </w:p>
    <w:p w14:paraId="0A912CA1" w14:textId="77777777" w:rsidR="009C7903" w:rsidRDefault="00000000">
      <w:pPr>
        <w:pStyle w:val="BodyText"/>
        <w:spacing w:before="180" w:line="259" w:lineRule="auto"/>
        <w:ind w:left="141" w:right="21" w:firstLine="720"/>
        <w:jc w:val="both"/>
      </w:pPr>
      <w:r>
        <w:t>Some scientists argue that lifestyle and culture lead to a significant part of the male longevity disadvantage. As a population, men tend to smoke more, drink more alcohol and engage in riskier activities than women, and men tend to exclude most women from more physically dangerous jobs.</w:t>
      </w:r>
    </w:p>
    <w:p w14:paraId="7E69D056" w14:textId="77777777" w:rsidR="009C7903" w:rsidRDefault="00000000">
      <w:pPr>
        <w:pStyle w:val="BodyText"/>
        <w:spacing w:before="159" w:line="259" w:lineRule="auto"/>
        <w:ind w:left="141" w:right="21" w:firstLine="720"/>
        <w:jc w:val="both"/>
      </w:pPr>
      <w:r>
        <w:t>Studies focused on what happens when women adopt some of the unhealthy habits traditionally</w:t>
      </w:r>
      <w:r>
        <w:rPr>
          <w:spacing w:val="-7"/>
        </w:rPr>
        <w:t xml:space="preserve"> </w:t>
      </w:r>
      <w:r>
        <w:t>more</w:t>
      </w:r>
      <w:r>
        <w:rPr>
          <w:spacing w:val="-8"/>
        </w:rPr>
        <w:t xml:space="preserve"> </w:t>
      </w:r>
      <w:r>
        <w:t>likely</w:t>
      </w:r>
      <w:r>
        <w:rPr>
          <w:spacing w:val="-8"/>
        </w:rPr>
        <w:t xml:space="preserve"> </w:t>
      </w:r>
      <w:r>
        <w:t>among</w:t>
      </w:r>
      <w:r>
        <w:rPr>
          <w:spacing w:val="-8"/>
        </w:rPr>
        <w:t xml:space="preserve"> </w:t>
      </w:r>
      <w:r>
        <w:t>male</w:t>
      </w:r>
      <w:r>
        <w:rPr>
          <w:spacing w:val="-8"/>
        </w:rPr>
        <w:t xml:space="preserve"> </w:t>
      </w:r>
      <w:r>
        <w:t>populations,</w:t>
      </w:r>
      <w:r>
        <w:rPr>
          <w:spacing w:val="-8"/>
        </w:rPr>
        <w:t xml:space="preserve"> </w:t>
      </w:r>
      <w:r>
        <w:t>such</w:t>
      </w:r>
      <w:r>
        <w:rPr>
          <w:spacing w:val="-9"/>
        </w:rPr>
        <w:t xml:space="preserve"> </w:t>
      </w:r>
      <w:r>
        <w:t>as</w:t>
      </w:r>
      <w:r>
        <w:rPr>
          <w:spacing w:val="-7"/>
        </w:rPr>
        <w:t xml:space="preserve"> </w:t>
      </w:r>
      <w:r>
        <w:t>smoking,</w:t>
      </w:r>
      <w:r>
        <w:rPr>
          <w:spacing w:val="-8"/>
        </w:rPr>
        <w:t xml:space="preserve"> </w:t>
      </w:r>
      <w:r>
        <w:t>still</w:t>
      </w:r>
      <w:r>
        <w:rPr>
          <w:spacing w:val="-8"/>
        </w:rPr>
        <w:t xml:space="preserve"> </w:t>
      </w:r>
      <w:r>
        <w:t>show</w:t>
      </w:r>
      <w:r>
        <w:rPr>
          <w:spacing w:val="-7"/>
        </w:rPr>
        <w:t xml:space="preserve"> </w:t>
      </w:r>
      <w:r>
        <w:t>that</w:t>
      </w:r>
      <w:r>
        <w:rPr>
          <w:spacing w:val="-7"/>
        </w:rPr>
        <w:t xml:space="preserve"> </w:t>
      </w:r>
      <w:r>
        <w:t>women</w:t>
      </w:r>
      <w:r>
        <w:rPr>
          <w:spacing w:val="-6"/>
        </w:rPr>
        <w:t xml:space="preserve"> </w:t>
      </w:r>
      <w:r>
        <w:t>live longer than men, Zarulli said. “In populations where men and women had the same lifestyle, there</w:t>
      </w:r>
      <w:r>
        <w:rPr>
          <w:spacing w:val="-4"/>
        </w:rPr>
        <w:t xml:space="preserve"> </w:t>
      </w:r>
      <w:r>
        <w:t>was</w:t>
      </w:r>
      <w:r>
        <w:rPr>
          <w:spacing w:val="-4"/>
        </w:rPr>
        <w:t xml:space="preserve"> </w:t>
      </w:r>
      <w:r>
        <w:t>still</w:t>
      </w:r>
      <w:r>
        <w:rPr>
          <w:spacing w:val="-4"/>
        </w:rPr>
        <w:t xml:space="preserve"> </w:t>
      </w:r>
      <w:r>
        <w:t>a</w:t>
      </w:r>
      <w:r>
        <w:rPr>
          <w:spacing w:val="-5"/>
        </w:rPr>
        <w:t xml:space="preserve"> </w:t>
      </w:r>
      <w:r>
        <w:t>difference</w:t>
      </w:r>
      <w:r>
        <w:rPr>
          <w:spacing w:val="-4"/>
        </w:rPr>
        <w:t xml:space="preserve"> </w:t>
      </w:r>
      <w:r>
        <w:t>in</w:t>
      </w:r>
      <w:r>
        <w:rPr>
          <w:spacing w:val="-3"/>
        </w:rPr>
        <w:t xml:space="preserve"> </w:t>
      </w:r>
      <w:r>
        <w:t>mortality</w:t>
      </w:r>
      <w:r>
        <w:rPr>
          <w:spacing w:val="-4"/>
        </w:rPr>
        <w:t xml:space="preserve"> </w:t>
      </w:r>
      <w:r>
        <w:t>—</w:t>
      </w:r>
      <w:r>
        <w:rPr>
          <w:spacing w:val="-3"/>
        </w:rPr>
        <w:t xml:space="preserve"> </w:t>
      </w:r>
      <w:r>
        <w:t>women</w:t>
      </w:r>
      <w:r>
        <w:rPr>
          <w:spacing w:val="-2"/>
        </w:rPr>
        <w:t xml:space="preserve"> </w:t>
      </w:r>
      <w:r>
        <w:t>had</w:t>
      </w:r>
      <w:r>
        <w:rPr>
          <w:spacing w:val="-4"/>
        </w:rPr>
        <w:t xml:space="preserve"> </w:t>
      </w:r>
      <w:r>
        <w:t>a</w:t>
      </w:r>
      <w:r>
        <w:rPr>
          <w:spacing w:val="-3"/>
        </w:rPr>
        <w:t xml:space="preserve"> </w:t>
      </w:r>
      <w:r>
        <w:t>higher</w:t>
      </w:r>
      <w:r>
        <w:rPr>
          <w:spacing w:val="-1"/>
        </w:rPr>
        <w:t xml:space="preserve"> </w:t>
      </w:r>
      <w:r>
        <w:t>life</w:t>
      </w:r>
      <w:r>
        <w:rPr>
          <w:spacing w:val="-3"/>
        </w:rPr>
        <w:t xml:space="preserve"> </w:t>
      </w:r>
      <w:r>
        <w:t>expectancy</w:t>
      </w:r>
      <w:r>
        <w:rPr>
          <w:spacing w:val="-4"/>
        </w:rPr>
        <w:t xml:space="preserve"> </w:t>
      </w:r>
      <w:r>
        <w:t>than</w:t>
      </w:r>
      <w:r>
        <w:rPr>
          <w:spacing w:val="-3"/>
        </w:rPr>
        <w:t xml:space="preserve"> </w:t>
      </w:r>
      <w:r>
        <w:t>men.”</w:t>
      </w:r>
      <w:r>
        <w:rPr>
          <w:spacing w:val="-4"/>
        </w:rPr>
        <w:t xml:space="preserve"> </w:t>
      </w:r>
      <w:r>
        <w:t>The female advantage is likely due to more than genetic and hormonal factors, according to new research: It’s also found in the very structure of women’s bodies.</w:t>
      </w:r>
    </w:p>
    <w:p w14:paraId="3C6A67C2" w14:textId="77777777" w:rsidR="009C7903" w:rsidRDefault="00000000">
      <w:pPr>
        <w:pStyle w:val="BodyText"/>
        <w:spacing w:before="159" w:line="259" w:lineRule="auto"/>
        <w:ind w:left="141" w:right="20" w:firstLine="720"/>
        <w:jc w:val="both"/>
      </w:pPr>
      <w:r>
        <w:t>At North Carolina State University, a team led by microbial ecologist Erin McKenney and</w:t>
      </w:r>
      <w:r>
        <w:rPr>
          <w:spacing w:val="-1"/>
        </w:rPr>
        <w:t xml:space="preserve"> </w:t>
      </w:r>
      <w:r>
        <w:t>forensic</w:t>
      </w:r>
      <w:r>
        <w:rPr>
          <w:spacing w:val="-1"/>
        </w:rPr>
        <w:t xml:space="preserve"> </w:t>
      </w:r>
      <w:r>
        <w:t>anthropologist</w:t>
      </w:r>
      <w:r>
        <w:rPr>
          <w:spacing w:val="-3"/>
        </w:rPr>
        <w:t xml:space="preserve"> </w:t>
      </w:r>
      <w:r>
        <w:t>Amanda</w:t>
      </w:r>
      <w:r>
        <w:rPr>
          <w:spacing w:val="-2"/>
        </w:rPr>
        <w:t xml:space="preserve"> </w:t>
      </w:r>
      <w:r>
        <w:t>Hale</w:t>
      </w:r>
      <w:r>
        <w:rPr>
          <w:spacing w:val="-2"/>
        </w:rPr>
        <w:t xml:space="preserve"> </w:t>
      </w:r>
      <w:r>
        <w:t>conducted</w:t>
      </w:r>
      <w:r>
        <w:rPr>
          <w:spacing w:val="-2"/>
        </w:rPr>
        <w:t xml:space="preserve"> </w:t>
      </w:r>
      <w:r>
        <w:t>a</w:t>
      </w:r>
      <w:r>
        <w:rPr>
          <w:spacing w:val="-2"/>
        </w:rPr>
        <w:t xml:space="preserve"> </w:t>
      </w:r>
      <w:r>
        <w:t>landmark</w:t>
      </w:r>
      <w:r>
        <w:rPr>
          <w:spacing w:val="-3"/>
        </w:rPr>
        <w:t xml:space="preserve"> </w:t>
      </w:r>
      <w:r>
        <w:t>study</w:t>
      </w:r>
      <w:r>
        <w:rPr>
          <w:spacing w:val="-2"/>
        </w:rPr>
        <w:t xml:space="preserve"> </w:t>
      </w:r>
      <w:r>
        <w:t>measuring</w:t>
      </w:r>
      <w:r>
        <w:rPr>
          <w:spacing w:val="-2"/>
        </w:rPr>
        <w:t xml:space="preserve"> </w:t>
      </w:r>
      <w:r>
        <w:t>the</w:t>
      </w:r>
      <w:r>
        <w:rPr>
          <w:spacing w:val="-2"/>
        </w:rPr>
        <w:t xml:space="preserve"> </w:t>
      </w:r>
      <w:r>
        <w:t>lengths of the small intestines in cadavers for the first time since 1885. The team discovered that women’s small intestines were significantly longer than men’s — an advantage that allows women to extract more nutrition from the same quantity of food.</w:t>
      </w:r>
    </w:p>
    <w:p w14:paraId="591B4256" w14:textId="77777777" w:rsidR="009C7903" w:rsidRDefault="00000000">
      <w:pPr>
        <w:pStyle w:val="BodyText"/>
        <w:spacing w:before="159"/>
        <w:ind w:left="141" w:firstLine="0"/>
      </w:pPr>
      <w:r>
        <w:t>Source:</w:t>
      </w:r>
      <w:r>
        <w:rPr>
          <w:spacing w:val="-8"/>
        </w:rPr>
        <w:t xml:space="preserve"> </w:t>
      </w:r>
      <w:hyperlink r:id="rId9">
        <w:r>
          <w:rPr>
            <w:color w:val="0000FF"/>
            <w:u w:val="single" w:color="0000FF"/>
          </w:rPr>
          <w:t>The</w:t>
        </w:r>
        <w:r>
          <w:rPr>
            <w:color w:val="0000FF"/>
            <w:spacing w:val="-7"/>
            <w:u w:val="single" w:color="0000FF"/>
          </w:rPr>
          <w:t xml:space="preserve"> </w:t>
        </w:r>
        <w:r>
          <w:rPr>
            <w:color w:val="0000FF"/>
            <w:u w:val="single" w:color="0000FF"/>
          </w:rPr>
          <w:t>hidden</w:t>
        </w:r>
        <w:r>
          <w:rPr>
            <w:color w:val="0000FF"/>
            <w:spacing w:val="-8"/>
            <w:u w:val="single" w:color="0000FF"/>
          </w:rPr>
          <w:t xml:space="preserve"> </w:t>
        </w:r>
        <w:r>
          <w:rPr>
            <w:color w:val="0000FF"/>
            <w:u w:val="single" w:color="0000FF"/>
          </w:rPr>
          <w:t>physical</w:t>
        </w:r>
        <w:r>
          <w:rPr>
            <w:color w:val="0000FF"/>
            <w:spacing w:val="-8"/>
            <w:u w:val="single" w:color="0000FF"/>
          </w:rPr>
          <w:t xml:space="preserve"> </w:t>
        </w:r>
        <w:r>
          <w:rPr>
            <w:color w:val="0000FF"/>
            <w:u w:val="single" w:color="0000FF"/>
          </w:rPr>
          <w:t>powers</w:t>
        </w:r>
        <w:r>
          <w:rPr>
            <w:color w:val="0000FF"/>
            <w:spacing w:val="-7"/>
            <w:u w:val="single" w:color="0000FF"/>
          </w:rPr>
          <w:t xml:space="preserve"> </w:t>
        </w:r>
        <w:r>
          <w:rPr>
            <w:color w:val="0000FF"/>
            <w:u w:val="single" w:color="0000FF"/>
          </w:rPr>
          <w:t>that</w:t>
        </w:r>
        <w:r>
          <w:rPr>
            <w:color w:val="0000FF"/>
            <w:spacing w:val="-8"/>
            <w:u w:val="single" w:color="0000FF"/>
          </w:rPr>
          <w:t xml:space="preserve"> </w:t>
        </w:r>
        <w:r>
          <w:rPr>
            <w:color w:val="0000FF"/>
            <w:u w:val="single" w:color="0000FF"/>
          </w:rPr>
          <w:t>help</w:t>
        </w:r>
        <w:r>
          <w:rPr>
            <w:color w:val="0000FF"/>
            <w:spacing w:val="-8"/>
            <w:u w:val="single" w:color="0000FF"/>
          </w:rPr>
          <w:t xml:space="preserve"> </w:t>
        </w:r>
        <w:r>
          <w:rPr>
            <w:color w:val="0000FF"/>
            <w:u w:val="single" w:color="0000FF"/>
          </w:rPr>
          <w:t>women</w:t>
        </w:r>
        <w:r>
          <w:rPr>
            <w:color w:val="0000FF"/>
            <w:spacing w:val="-7"/>
            <w:u w:val="single" w:color="0000FF"/>
          </w:rPr>
          <w:t xml:space="preserve"> </w:t>
        </w:r>
        <w:r>
          <w:rPr>
            <w:color w:val="0000FF"/>
            <w:u w:val="single" w:color="0000FF"/>
          </w:rPr>
          <w:t>outlive</w:t>
        </w:r>
        <w:r>
          <w:rPr>
            <w:color w:val="0000FF"/>
            <w:spacing w:val="-7"/>
            <w:u w:val="single" w:color="0000FF"/>
          </w:rPr>
          <w:t xml:space="preserve"> </w:t>
        </w:r>
        <w:r>
          <w:rPr>
            <w:color w:val="0000FF"/>
            <w:spacing w:val="-5"/>
            <w:u w:val="single" w:color="0000FF"/>
          </w:rPr>
          <w:t>men</w:t>
        </w:r>
      </w:hyperlink>
    </w:p>
    <w:p w14:paraId="05CCB450" w14:textId="77777777" w:rsidR="009C7903" w:rsidRDefault="009C7903">
      <w:pPr>
        <w:pStyle w:val="BodyText"/>
        <w:sectPr w:rsidR="009C7903">
          <w:pgSz w:w="11910" w:h="16840"/>
          <w:pgMar w:top="2000" w:right="1417" w:bottom="900" w:left="1559" w:header="709" w:footer="713" w:gutter="0"/>
          <w:cols w:space="720"/>
        </w:sectPr>
      </w:pPr>
    </w:p>
    <w:p w14:paraId="192E1717"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8387F69" w14:textId="77777777" w:rsidR="009C7903" w:rsidRDefault="009C7903">
      <w:pPr>
        <w:pStyle w:val="BodyText"/>
        <w:spacing w:before="0"/>
        <w:ind w:left="0" w:firstLine="0"/>
        <w:rPr>
          <w:b/>
          <w:sz w:val="28"/>
        </w:rPr>
      </w:pPr>
    </w:p>
    <w:p w14:paraId="4A7C9F82" w14:textId="77777777" w:rsidR="009C7903" w:rsidRDefault="009C7903">
      <w:pPr>
        <w:pStyle w:val="BodyText"/>
        <w:spacing w:before="66"/>
        <w:ind w:left="0" w:firstLine="0"/>
        <w:rPr>
          <w:b/>
          <w:sz w:val="28"/>
        </w:rPr>
      </w:pPr>
    </w:p>
    <w:p w14:paraId="2A001931" w14:textId="67ED44CE" w:rsidR="009C7903" w:rsidRDefault="00000000" w:rsidP="000945EA">
      <w:pPr>
        <w:pStyle w:val="ListParagraph"/>
        <w:numPr>
          <w:ilvl w:val="0"/>
          <w:numId w:val="12"/>
        </w:numPr>
        <w:tabs>
          <w:tab w:val="left" w:pos="861"/>
          <w:tab w:val="left" w:pos="2250"/>
        </w:tabs>
        <w:spacing w:before="0"/>
      </w:pPr>
      <w:r>
        <w:rPr>
          <w:spacing w:val="-2"/>
        </w:rPr>
        <w:t>Resilience</w:t>
      </w:r>
      <w:r>
        <w:tab/>
      </w:r>
      <w:r>
        <w:rPr>
          <w:spacing w:val="-10"/>
        </w:rPr>
        <w:t>:</w:t>
      </w:r>
      <w:r w:rsidR="00333E1E">
        <w:rPr>
          <w:spacing w:val="-10"/>
        </w:rPr>
        <w:t xml:space="preserve"> </w:t>
      </w:r>
      <w:r w:rsidR="00333E1E" w:rsidRPr="00333E1E">
        <w:rPr>
          <w:spacing w:val="-10"/>
        </w:rPr>
        <w:t>Resiliensi; kemampuan untuk pulih kembali dari kesulitan atau ketangguhan.</w:t>
      </w:r>
    </w:p>
    <w:p w14:paraId="60D333E8" w14:textId="4BF9409A" w:rsidR="009C7903" w:rsidRDefault="00000000" w:rsidP="000945EA">
      <w:pPr>
        <w:pStyle w:val="ListParagraph"/>
        <w:numPr>
          <w:ilvl w:val="0"/>
          <w:numId w:val="12"/>
        </w:numPr>
        <w:tabs>
          <w:tab w:val="left" w:pos="861"/>
          <w:tab w:val="left" w:pos="2250"/>
        </w:tabs>
      </w:pPr>
      <w:r>
        <w:rPr>
          <w:spacing w:val="-2"/>
        </w:rPr>
        <w:t>Longevity</w:t>
      </w:r>
      <w:r>
        <w:tab/>
      </w:r>
      <w:r>
        <w:rPr>
          <w:spacing w:val="-10"/>
        </w:rPr>
        <w:t>:</w:t>
      </w:r>
      <w:r w:rsidR="00333E1E">
        <w:rPr>
          <w:spacing w:val="-10"/>
        </w:rPr>
        <w:t xml:space="preserve"> </w:t>
      </w:r>
      <w:r w:rsidR="00333E1E" w:rsidRPr="00333E1E">
        <w:rPr>
          <w:spacing w:val="-10"/>
        </w:rPr>
        <w:t>Umur panjang; masa hidup yang panjang.</w:t>
      </w:r>
    </w:p>
    <w:p w14:paraId="217B3395" w14:textId="06170302" w:rsidR="009C7903" w:rsidRDefault="00000000" w:rsidP="000945EA">
      <w:pPr>
        <w:pStyle w:val="ListParagraph"/>
        <w:numPr>
          <w:ilvl w:val="0"/>
          <w:numId w:val="12"/>
        </w:numPr>
        <w:tabs>
          <w:tab w:val="left" w:pos="861"/>
          <w:tab w:val="left" w:pos="2250"/>
        </w:tabs>
        <w:spacing w:before="20"/>
      </w:pPr>
      <w:r>
        <w:rPr>
          <w:spacing w:val="-2"/>
        </w:rPr>
        <w:t>Epidemics</w:t>
      </w:r>
      <w:r>
        <w:tab/>
      </w:r>
      <w:r>
        <w:rPr>
          <w:spacing w:val="-10"/>
        </w:rPr>
        <w:t>:</w:t>
      </w:r>
      <w:r w:rsidR="00333E1E">
        <w:rPr>
          <w:spacing w:val="-10"/>
        </w:rPr>
        <w:t xml:space="preserve"> </w:t>
      </w:r>
      <w:r w:rsidR="00333E1E" w:rsidRPr="00333E1E">
        <w:rPr>
          <w:spacing w:val="-10"/>
        </w:rPr>
        <w:t>Epidemi; wabah penyakit yang menyebar cepat di suatu wilayah.</w:t>
      </w:r>
    </w:p>
    <w:p w14:paraId="0E76AEFA" w14:textId="09C104D2" w:rsidR="009C7903" w:rsidRDefault="00000000" w:rsidP="000945EA">
      <w:pPr>
        <w:pStyle w:val="ListParagraph"/>
        <w:numPr>
          <w:ilvl w:val="0"/>
          <w:numId w:val="12"/>
        </w:numPr>
        <w:tabs>
          <w:tab w:val="left" w:pos="861"/>
          <w:tab w:val="left" w:pos="2250"/>
        </w:tabs>
      </w:pPr>
      <w:r>
        <w:rPr>
          <w:spacing w:val="-2"/>
        </w:rPr>
        <w:t>Demography</w:t>
      </w:r>
      <w:r>
        <w:tab/>
      </w:r>
      <w:r>
        <w:rPr>
          <w:spacing w:val="-10"/>
        </w:rPr>
        <w:t>:</w:t>
      </w:r>
      <w:r w:rsidR="00333E1E" w:rsidRPr="00333E1E">
        <w:t xml:space="preserve"> </w:t>
      </w:r>
      <w:r w:rsidR="00333E1E" w:rsidRPr="00333E1E">
        <w:rPr>
          <w:spacing w:val="-10"/>
        </w:rPr>
        <w:t xml:space="preserve">Demografi; ilmu tentang statistik kependudukan (seperti </w:t>
      </w:r>
      <w:r w:rsidR="00333E1E">
        <w:rPr>
          <w:spacing w:val="-10"/>
        </w:rPr>
        <w:t xml:space="preserve">tahun </w:t>
      </w:r>
      <w:r w:rsidR="00333E1E" w:rsidRPr="00333E1E">
        <w:rPr>
          <w:spacing w:val="-10"/>
        </w:rPr>
        <w:t>kelahiran</w:t>
      </w:r>
      <w:r w:rsidR="00333E1E">
        <w:rPr>
          <w:spacing w:val="-10"/>
        </w:rPr>
        <w:t>)</w:t>
      </w:r>
    </w:p>
    <w:p w14:paraId="7A236A1C" w14:textId="221EA9E1" w:rsidR="009C7903" w:rsidRDefault="00000000" w:rsidP="000945EA">
      <w:pPr>
        <w:pStyle w:val="ListParagraph"/>
        <w:numPr>
          <w:ilvl w:val="0"/>
          <w:numId w:val="12"/>
        </w:numPr>
        <w:tabs>
          <w:tab w:val="left" w:pos="861"/>
          <w:tab w:val="left" w:pos="2250"/>
        </w:tabs>
        <w:spacing w:before="20"/>
      </w:pPr>
      <w:r>
        <w:rPr>
          <w:spacing w:val="-2"/>
        </w:rPr>
        <w:t>Extract</w:t>
      </w:r>
      <w:r>
        <w:tab/>
      </w:r>
      <w:r>
        <w:rPr>
          <w:spacing w:val="-10"/>
        </w:rPr>
        <w:t>:</w:t>
      </w:r>
      <w:r w:rsidR="00333E1E">
        <w:rPr>
          <w:spacing w:val="-10"/>
        </w:rPr>
        <w:t xml:space="preserve"> </w:t>
      </w:r>
      <w:r w:rsidR="00333E1E" w:rsidRPr="00333E1E">
        <w:rPr>
          <w:spacing w:val="-10"/>
        </w:rPr>
        <w:t>Mengekstrak; mengambil atau menyerap sesuatu</w:t>
      </w:r>
      <w:r w:rsidR="00333E1E">
        <w:rPr>
          <w:spacing w:val="-10"/>
        </w:rPr>
        <w:t>.</w:t>
      </w:r>
    </w:p>
    <w:p w14:paraId="3BAAA457" w14:textId="4066723D" w:rsidR="009C7903" w:rsidRDefault="00000000" w:rsidP="000945EA">
      <w:pPr>
        <w:pStyle w:val="ListParagraph"/>
        <w:numPr>
          <w:ilvl w:val="0"/>
          <w:numId w:val="12"/>
        </w:numPr>
        <w:tabs>
          <w:tab w:val="left" w:pos="861"/>
          <w:tab w:val="left" w:pos="2250"/>
        </w:tabs>
      </w:pPr>
      <w:r>
        <w:rPr>
          <w:spacing w:val="-2"/>
        </w:rPr>
        <w:t>Longer</w:t>
      </w:r>
      <w:r>
        <w:tab/>
      </w:r>
      <w:r>
        <w:rPr>
          <w:spacing w:val="-10"/>
        </w:rPr>
        <w:t>:</w:t>
      </w:r>
      <w:r w:rsidR="00333E1E">
        <w:rPr>
          <w:spacing w:val="-10"/>
        </w:rPr>
        <w:t xml:space="preserve"> </w:t>
      </w:r>
      <w:r w:rsidR="00333E1E" w:rsidRPr="00333E1E">
        <w:rPr>
          <w:spacing w:val="-10"/>
        </w:rPr>
        <w:t>Lebih panjang.</w:t>
      </w:r>
    </w:p>
    <w:p w14:paraId="1C6F744D" w14:textId="3D8957D7" w:rsidR="009C7903" w:rsidRDefault="00000000" w:rsidP="000945EA">
      <w:pPr>
        <w:pStyle w:val="ListParagraph"/>
        <w:numPr>
          <w:ilvl w:val="0"/>
          <w:numId w:val="12"/>
        </w:numPr>
        <w:tabs>
          <w:tab w:val="left" w:pos="861"/>
          <w:tab w:val="left" w:pos="2250"/>
        </w:tabs>
        <w:spacing w:before="20"/>
      </w:pPr>
      <w:r>
        <w:rPr>
          <w:spacing w:val="-2"/>
        </w:rPr>
        <w:t>Evolutionary</w:t>
      </w:r>
      <w:r>
        <w:tab/>
      </w:r>
      <w:r>
        <w:rPr>
          <w:spacing w:val="-10"/>
        </w:rPr>
        <w:t>:</w:t>
      </w:r>
      <w:r w:rsidR="00333E1E">
        <w:rPr>
          <w:spacing w:val="-10"/>
        </w:rPr>
        <w:t xml:space="preserve"> </w:t>
      </w:r>
      <w:r w:rsidR="00333E1E" w:rsidRPr="00333E1E">
        <w:rPr>
          <w:spacing w:val="-10"/>
        </w:rPr>
        <w:t>Evolusioner; berkaitan dengan perkembangan makhluk hidup</w:t>
      </w:r>
      <w:r w:rsidR="00333E1E">
        <w:rPr>
          <w:spacing w:val="-10"/>
        </w:rPr>
        <w:t>.</w:t>
      </w:r>
    </w:p>
    <w:p w14:paraId="7ACD6784" w14:textId="3F189B73" w:rsidR="009C7903" w:rsidRDefault="00000000" w:rsidP="000945EA">
      <w:pPr>
        <w:pStyle w:val="ListParagraph"/>
        <w:numPr>
          <w:ilvl w:val="0"/>
          <w:numId w:val="12"/>
        </w:numPr>
        <w:tabs>
          <w:tab w:val="left" w:pos="861"/>
          <w:tab w:val="left" w:pos="2250"/>
        </w:tabs>
      </w:pPr>
      <w:r>
        <w:rPr>
          <w:spacing w:val="-2"/>
        </w:rPr>
        <w:t>Immunological</w:t>
      </w:r>
      <w:r w:rsidR="000945EA">
        <w:rPr>
          <w:spacing w:val="-11"/>
        </w:rPr>
        <w:tab/>
      </w:r>
      <w:r>
        <w:rPr>
          <w:spacing w:val="-10"/>
        </w:rPr>
        <w:t>:</w:t>
      </w:r>
      <w:r w:rsidR="00333E1E">
        <w:rPr>
          <w:spacing w:val="-10"/>
        </w:rPr>
        <w:t xml:space="preserve"> </w:t>
      </w:r>
      <w:r w:rsidR="00333E1E" w:rsidRPr="00333E1E">
        <w:rPr>
          <w:spacing w:val="-10"/>
        </w:rPr>
        <w:t>Imunologis; berkaitan dengan sistem kekebalan tubuh.</w:t>
      </w:r>
    </w:p>
    <w:p w14:paraId="63C9B5FC" w14:textId="7623854D"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Engage</w:t>
      </w:r>
      <w:r w:rsidRPr="00652B7E">
        <w:rPr>
          <w:rFonts w:ascii="Cambria" w:hAnsi="Cambria"/>
          <w:sz w:val="22"/>
          <w:szCs w:val="22"/>
        </w:rPr>
        <w:tab/>
      </w:r>
      <w:r w:rsidRPr="00652B7E">
        <w:rPr>
          <w:rFonts w:ascii="Cambria" w:hAnsi="Cambria"/>
          <w:sz w:val="22"/>
          <w:szCs w:val="22"/>
        </w:rPr>
        <w:t>: Melibatkan diri; ikut serta dalam suatu aktivitas.</w:t>
      </w:r>
    </w:p>
    <w:p w14:paraId="4C5766DA" w14:textId="4BBDDCE6"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Neutrophils</w:t>
      </w:r>
      <w:r w:rsidRPr="00652B7E">
        <w:rPr>
          <w:rFonts w:ascii="Cambria" w:hAnsi="Cambria"/>
          <w:sz w:val="22"/>
          <w:szCs w:val="22"/>
        </w:rPr>
        <w:tab/>
      </w:r>
      <w:r w:rsidRPr="00652B7E">
        <w:rPr>
          <w:rFonts w:ascii="Cambria" w:hAnsi="Cambria"/>
          <w:sz w:val="22"/>
          <w:szCs w:val="22"/>
        </w:rPr>
        <w:t>: Neutrofil; jenis sel darah putih yang melawan infeksi.</w:t>
      </w:r>
    </w:p>
    <w:p w14:paraId="50119F06" w14:textId="4DD03C32"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Robust</w:t>
      </w:r>
      <w:r w:rsidRPr="00652B7E">
        <w:rPr>
          <w:rFonts w:ascii="Cambria" w:hAnsi="Cambria"/>
          <w:sz w:val="22"/>
          <w:szCs w:val="22"/>
        </w:rPr>
        <w:tab/>
      </w:r>
      <w:r w:rsidRPr="00652B7E">
        <w:rPr>
          <w:rFonts w:ascii="Cambria" w:hAnsi="Cambria"/>
          <w:sz w:val="22"/>
          <w:szCs w:val="22"/>
        </w:rPr>
        <w:t>: Kuat; bertenaga atau memiliki daya tahan yang tinggi.</w:t>
      </w:r>
    </w:p>
    <w:p w14:paraId="4F0E7D40" w14:textId="48A21F6F"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Attributable</w:t>
      </w:r>
      <w:r w:rsidRPr="00652B7E">
        <w:rPr>
          <w:rFonts w:ascii="Cambria" w:hAnsi="Cambria"/>
          <w:sz w:val="22"/>
          <w:szCs w:val="22"/>
        </w:rPr>
        <w:tab/>
      </w:r>
      <w:r w:rsidRPr="00652B7E">
        <w:rPr>
          <w:rFonts w:ascii="Cambria" w:hAnsi="Cambria"/>
          <w:sz w:val="22"/>
          <w:szCs w:val="22"/>
        </w:rPr>
        <w:t>: Dapat dikaitkan; sesuatu yang disebabkan oleh faktor tertentu.</w:t>
      </w:r>
    </w:p>
    <w:p w14:paraId="79E7D271" w14:textId="0E9CB3ED"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Susceptible</w:t>
      </w:r>
      <w:r w:rsidRPr="00652B7E">
        <w:rPr>
          <w:rFonts w:ascii="Cambria" w:hAnsi="Cambria"/>
          <w:sz w:val="22"/>
          <w:szCs w:val="22"/>
        </w:rPr>
        <w:tab/>
      </w:r>
      <w:r w:rsidRPr="00652B7E">
        <w:rPr>
          <w:rFonts w:ascii="Cambria" w:hAnsi="Cambria"/>
          <w:sz w:val="22"/>
          <w:szCs w:val="22"/>
        </w:rPr>
        <w:t>: Rentan; mudah terpengaruh atau mudah terserang penyakit.</w:t>
      </w:r>
    </w:p>
    <w:p w14:paraId="4D814338" w14:textId="2CAF5354"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Risky</w:t>
      </w:r>
      <w:r w:rsidRPr="00652B7E">
        <w:rPr>
          <w:rFonts w:ascii="Cambria" w:hAnsi="Cambria"/>
          <w:sz w:val="22"/>
          <w:szCs w:val="22"/>
        </w:rPr>
        <w:tab/>
      </w:r>
      <w:r w:rsidRPr="00652B7E">
        <w:rPr>
          <w:rFonts w:ascii="Cambria" w:hAnsi="Cambria"/>
          <w:sz w:val="22"/>
          <w:szCs w:val="22"/>
        </w:rPr>
        <w:t>: Berisiko; penuh dengan bahaya.</w:t>
      </w:r>
    </w:p>
    <w:p w14:paraId="72FC9315" w14:textId="5D1C9B40"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Disease</w:t>
      </w:r>
      <w:r w:rsidRPr="00652B7E">
        <w:rPr>
          <w:rFonts w:ascii="Cambria" w:hAnsi="Cambria"/>
          <w:sz w:val="22"/>
          <w:szCs w:val="22"/>
        </w:rPr>
        <w:tab/>
      </w:r>
      <w:r w:rsidRPr="00652B7E">
        <w:rPr>
          <w:rFonts w:ascii="Cambria" w:hAnsi="Cambria"/>
          <w:sz w:val="22"/>
          <w:szCs w:val="22"/>
        </w:rPr>
        <w:t>: Penyakit.</w:t>
      </w:r>
    </w:p>
    <w:p w14:paraId="5EA3815E" w14:textId="2D7CC902"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Physiology</w:t>
      </w:r>
      <w:r w:rsidRPr="00652B7E">
        <w:rPr>
          <w:rFonts w:ascii="Cambria" w:hAnsi="Cambria"/>
          <w:sz w:val="22"/>
          <w:szCs w:val="22"/>
        </w:rPr>
        <w:tab/>
      </w:r>
      <w:r w:rsidRPr="00652B7E">
        <w:rPr>
          <w:rFonts w:ascii="Cambria" w:hAnsi="Cambria"/>
          <w:sz w:val="22"/>
          <w:szCs w:val="22"/>
        </w:rPr>
        <w:t>: Fisiologi; ilmu tentang fungsi dan kerja tubuh makhluk hidup.</w:t>
      </w:r>
    </w:p>
    <w:p w14:paraId="41A6CCFD" w14:textId="2D7C92EC"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Anthropologist: Antropolog; ahli ilmu tentang asal-usul dan perkembangan manusia.</w:t>
      </w:r>
    </w:p>
    <w:p w14:paraId="3712D795" w14:textId="1F1D3C2E"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Cadavers</w:t>
      </w:r>
      <w:r w:rsidRPr="00652B7E">
        <w:rPr>
          <w:rFonts w:ascii="Cambria" w:hAnsi="Cambria"/>
          <w:sz w:val="22"/>
          <w:szCs w:val="22"/>
        </w:rPr>
        <w:tab/>
      </w:r>
      <w:r w:rsidRPr="00652B7E">
        <w:rPr>
          <w:rFonts w:ascii="Cambria" w:hAnsi="Cambria"/>
          <w:sz w:val="22"/>
          <w:szCs w:val="22"/>
        </w:rPr>
        <w:t>: Mayat; tubuh manusia yang sudah mati (biasanya untuk penelitian medis).</w:t>
      </w:r>
    </w:p>
    <w:p w14:paraId="68E54884" w14:textId="63161F39" w:rsidR="000945EA" w:rsidRPr="00652B7E" w:rsidRDefault="000945EA" w:rsidP="000945EA">
      <w:pPr>
        <w:pStyle w:val="NormalWeb"/>
        <w:numPr>
          <w:ilvl w:val="0"/>
          <w:numId w:val="12"/>
        </w:numPr>
        <w:tabs>
          <w:tab w:val="left" w:pos="2250"/>
        </w:tabs>
        <w:rPr>
          <w:rFonts w:ascii="Cambria" w:hAnsi="Cambria"/>
          <w:sz w:val="22"/>
          <w:szCs w:val="22"/>
        </w:rPr>
      </w:pPr>
      <w:r w:rsidRPr="00652B7E">
        <w:rPr>
          <w:rFonts w:ascii="Cambria" w:hAnsi="Cambria"/>
          <w:sz w:val="22"/>
          <w:szCs w:val="22"/>
        </w:rPr>
        <w:t>Intestines</w:t>
      </w:r>
      <w:r w:rsidRPr="00652B7E">
        <w:rPr>
          <w:rFonts w:ascii="Cambria" w:hAnsi="Cambria"/>
          <w:sz w:val="22"/>
          <w:szCs w:val="22"/>
        </w:rPr>
        <w:tab/>
      </w:r>
      <w:r w:rsidRPr="00652B7E">
        <w:rPr>
          <w:rFonts w:ascii="Cambria" w:hAnsi="Cambria"/>
          <w:sz w:val="22"/>
          <w:szCs w:val="22"/>
        </w:rPr>
        <w:t>: Usus.</w:t>
      </w:r>
    </w:p>
    <w:p w14:paraId="3F1BE48B" w14:textId="62B8B0D6" w:rsidR="000945EA" w:rsidRPr="00652B7E" w:rsidRDefault="000945EA" w:rsidP="000945EA">
      <w:pPr>
        <w:pStyle w:val="NormalWeb"/>
        <w:numPr>
          <w:ilvl w:val="0"/>
          <w:numId w:val="12"/>
        </w:numPr>
        <w:tabs>
          <w:tab w:val="left" w:pos="2250"/>
        </w:tabs>
        <w:rPr>
          <w:rFonts w:asciiTheme="majorHAnsi" w:hAnsiTheme="majorHAnsi"/>
        </w:rPr>
      </w:pPr>
      <w:r w:rsidRPr="00652B7E">
        <w:rPr>
          <w:rFonts w:ascii="Cambria" w:hAnsi="Cambria"/>
          <w:sz w:val="22"/>
          <w:szCs w:val="22"/>
        </w:rPr>
        <w:t>Microbial</w:t>
      </w:r>
      <w:r w:rsidRPr="00652B7E">
        <w:rPr>
          <w:rFonts w:ascii="Cambria" w:hAnsi="Cambria"/>
          <w:sz w:val="22"/>
          <w:szCs w:val="22"/>
        </w:rPr>
        <w:tab/>
      </w:r>
      <w:r w:rsidRPr="00652B7E">
        <w:rPr>
          <w:rFonts w:ascii="Cambria" w:hAnsi="Cambria"/>
          <w:sz w:val="22"/>
          <w:szCs w:val="22"/>
        </w:rPr>
        <w:t>: Mikrobial; berkaitan dengan mikroba atau organisme sangat kecil.</w:t>
      </w:r>
    </w:p>
    <w:p w14:paraId="4D77BC4A" w14:textId="77777777" w:rsidR="009C7903" w:rsidRPr="000945EA" w:rsidRDefault="009C7903" w:rsidP="000945EA">
      <w:pPr>
        <w:rPr>
          <w:lang w:val="id-ID"/>
        </w:rPr>
        <w:sectPr w:rsidR="009C7903" w:rsidRPr="000945EA">
          <w:pgSz w:w="11910" w:h="16840"/>
          <w:pgMar w:top="2000" w:right="1417" w:bottom="900" w:left="1559" w:header="709" w:footer="713" w:gutter="0"/>
          <w:cols w:space="720"/>
        </w:sectPr>
      </w:pPr>
    </w:p>
    <w:p w14:paraId="057F535B" w14:textId="77777777" w:rsidR="009C7903" w:rsidRDefault="00000000">
      <w:pPr>
        <w:pStyle w:val="Heading1"/>
        <w:ind w:right="2"/>
      </w:pPr>
      <w:bookmarkStart w:id="2" w:name="English_Breakfast_0012"/>
      <w:bookmarkEnd w:id="2"/>
      <w:r>
        <w:rPr>
          <w:color w:val="000000"/>
          <w:highlight w:val="yellow"/>
        </w:rPr>
        <w:lastRenderedPageBreak/>
        <w:t>Versace’s</w:t>
      </w:r>
      <w:r>
        <w:rPr>
          <w:color w:val="000000"/>
          <w:spacing w:val="-10"/>
          <w:highlight w:val="yellow"/>
        </w:rPr>
        <w:t xml:space="preserve"> </w:t>
      </w:r>
      <w:r>
        <w:rPr>
          <w:color w:val="000000"/>
          <w:highlight w:val="yellow"/>
        </w:rPr>
        <w:t>legacy</w:t>
      </w:r>
      <w:r>
        <w:rPr>
          <w:color w:val="000000"/>
          <w:spacing w:val="-9"/>
          <w:highlight w:val="yellow"/>
        </w:rPr>
        <w:t xml:space="preserve"> </w:t>
      </w:r>
      <w:r>
        <w:rPr>
          <w:color w:val="000000"/>
          <w:highlight w:val="yellow"/>
        </w:rPr>
        <w:t>is</w:t>
      </w:r>
      <w:r>
        <w:rPr>
          <w:color w:val="000000"/>
          <w:spacing w:val="-6"/>
          <w:highlight w:val="yellow"/>
        </w:rPr>
        <w:t xml:space="preserve"> </w:t>
      </w:r>
      <w:r>
        <w:rPr>
          <w:color w:val="000000"/>
          <w:highlight w:val="yellow"/>
        </w:rPr>
        <w:t>more</w:t>
      </w:r>
      <w:r>
        <w:rPr>
          <w:color w:val="000000"/>
          <w:spacing w:val="-9"/>
          <w:highlight w:val="yellow"/>
        </w:rPr>
        <w:t xml:space="preserve"> </w:t>
      </w:r>
      <w:r>
        <w:rPr>
          <w:color w:val="000000"/>
          <w:highlight w:val="yellow"/>
        </w:rPr>
        <w:t>than</w:t>
      </w:r>
      <w:r>
        <w:rPr>
          <w:color w:val="000000"/>
          <w:spacing w:val="-10"/>
          <w:highlight w:val="yellow"/>
        </w:rPr>
        <w:t xml:space="preserve"> </w:t>
      </w:r>
      <w:r>
        <w:rPr>
          <w:color w:val="000000"/>
          <w:highlight w:val="yellow"/>
        </w:rPr>
        <w:t>just</w:t>
      </w:r>
      <w:r>
        <w:rPr>
          <w:color w:val="000000"/>
          <w:spacing w:val="-8"/>
          <w:highlight w:val="yellow"/>
        </w:rPr>
        <w:t xml:space="preserve"> </w:t>
      </w:r>
      <w:r>
        <w:rPr>
          <w:color w:val="000000"/>
          <w:highlight w:val="yellow"/>
        </w:rPr>
        <w:t>daring</w:t>
      </w:r>
      <w:r>
        <w:rPr>
          <w:color w:val="000000"/>
          <w:spacing w:val="-9"/>
          <w:highlight w:val="yellow"/>
        </w:rPr>
        <w:t xml:space="preserve"> </w:t>
      </w:r>
      <w:r>
        <w:rPr>
          <w:color w:val="000000"/>
          <w:spacing w:val="-2"/>
          <w:highlight w:val="yellow"/>
        </w:rPr>
        <w:t>dresses</w:t>
      </w:r>
    </w:p>
    <w:p w14:paraId="00AD6FD4" w14:textId="77777777" w:rsidR="009C7903" w:rsidRDefault="009C7903">
      <w:pPr>
        <w:pStyle w:val="BodyText"/>
        <w:spacing w:before="296"/>
        <w:ind w:left="0" w:firstLine="0"/>
        <w:rPr>
          <w:b/>
          <w:sz w:val="28"/>
        </w:rPr>
      </w:pPr>
    </w:p>
    <w:p w14:paraId="18A7BA1C" w14:textId="77777777" w:rsidR="009C7903" w:rsidRDefault="00000000">
      <w:pPr>
        <w:pStyle w:val="BodyText"/>
        <w:spacing w:before="0" w:line="259" w:lineRule="auto"/>
        <w:ind w:right="20" w:firstLine="720"/>
        <w:jc w:val="both"/>
      </w:pPr>
      <w:r>
        <w:t>From bondage styles to safety pinned dresses, daring party frocks are widely considered to be the key protagonists of Gianni Versace’s sartorial legacy. But the late Italian fashion designer was also responsible for some of the most majestic silk shirts of the 1990s, and his close friend Elton John owned one in every print. “They’re just works of art,” shared the acclaimed singer-songwriter in a promotional video for auction</w:t>
      </w:r>
      <w:r>
        <w:rPr>
          <w:spacing w:val="-1"/>
        </w:rPr>
        <w:t xml:space="preserve"> </w:t>
      </w:r>
      <w:r>
        <w:t>house Christie’s last year, characterizing his deep affection for Versace’s patterns. “I never wore half of them, I just wanted to hang them. It was like an art installation with shirts, and it looked so beautiful.”</w:t>
      </w:r>
    </w:p>
    <w:p w14:paraId="759B9072" w14:textId="77777777" w:rsidR="009C7903" w:rsidRDefault="00000000">
      <w:pPr>
        <w:pStyle w:val="BodyText"/>
        <w:spacing w:before="159" w:line="259" w:lineRule="auto"/>
        <w:ind w:right="20" w:firstLine="720"/>
        <w:jc w:val="both"/>
      </w:pPr>
      <w:r>
        <w:t>Now, they’re getting their moment in the spotlight. Versace’s impressive line-up of shirts will be among the 450 original garments, accessories, sketches, interviews and photographs exhibited in the largest retrospective of the designer in the UK. Held at Arches London Bridge in the British capital, and running through March 2026, the show will feature looks</w:t>
      </w:r>
      <w:r>
        <w:rPr>
          <w:spacing w:val="-5"/>
        </w:rPr>
        <w:t xml:space="preserve"> </w:t>
      </w:r>
      <w:r>
        <w:t>worn</w:t>
      </w:r>
      <w:r>
        <w:rPr>
          <w:spacing w:val="-5"/>
        </w:rPr>
        <w:t xml:space="preserve"> </w:t>
      </w:r>
      <w:r>
        <w:t>by</w:t>
      </w:r>
      <w:r>
        <w:rPr>
          <w:spacing w:val="-5"/>
        </w:rPr>
        <w:t xml:space="preserve"> </w:t>
      </w:r>
      <w:r>
        <w:t>Princess</w:t>
      </w:r>
      <w:r>
        <w:rPr>
          <w:spacing w:val="-5"/>
        </w:rPr>
        <w:t xml:space="preserve"> </w:t>
      </w:r>
      <w:r>
        <w:t>Diana,</w:t>
      </w:r>
      <w:r>
        <w:rPr>
          <w:spacing w:val="-5"/>
        </w:rPr>
        <w:t xml:space="preserve"> </w:t>
      </w:r>
      <w:r>
        <w:t>Sir</w:t>
      </w:r>
      <w:r>
        <w:rPr>
          <w:spacing w:val="-5"/>
        </w:rPr>
        <w:t xml:space="preserve"> </w:t>
      </w:r>
      <w:r>
        <w:t>Elton</w:t>
      </w:r>
      <w:r>
        <w:rPr>
          <w:spacing w:val="-5"/>
        </w:rPr>
        <w:t xml:space="preserve"> </w:t>
      </w:r>
      <w:r>
        <w:t>John,</w:t>
      </w:r>
      <w:r>
        <w:rPr>
          <w:spacing w:val="-5"/>
        </w:rPr>
        <w:t xml:space="preserve"> </w:t>
      </w:r>
      <w:r>
        <w:t>Kate</w:t>
      </w:r>
      <w:r>
        <w:rPr>
          <w:spacing w:val="-4"/>
        </w:rPr>
        <w:t xml:space="preserve"> </w:t>
      </w:r>
      <w:r>
        <w:t>Moss,</w:t>
      </w:r>
      <w:r>
        <w:rPr>
          <w:spacing w:val="-5"/>
        </w:rPr>
        <w:t xml:space="preserve"> </w:t>
      </w:r>
      <w:r>
        <w:t>George</w:t>
      </w:r>
      <w:r>
        <w:rPr>
          <w:spacing w:val="-5"/>
        </w:rPr>
        <w:t xml:space="preserve"> </w:t>
      </w:r>
      <w:r>
        <w:t>Michael</w:t>
      </w:r>
      <w:r>
        <w:rPr>
          <w:spacing w:val="-5"/>
        </w:rPr>
        <w:t xml:space="preserve"> </w:t>
      </w:r>
      <w:r>
        <w:t>and</w:t>
      </w:r>
      <w:r>
        <w:rPr>
          <w:spacing w:val="-5"/>
        </w:rPr>
        <w:t xml:space="preserve"> </w:t>
      </w:r>
      <w:r>
        <w:t>Naomi</w:t>
      </w:r>
      <w:r>
        <w:rPr>
          <w:spacing w:val="-5"/>
        </w:rPr>
        <w:t xml:space="preserve"> </w:t>
      </w:r>
      <w:r>
        <w:t>Campbell, among others.</w:t>
      </w:r>
    </w:p>
    <w:p w14:paraId="6C016DAB" w14:textId="77777777" w:rsidR="009C7903" w:rsidRDefault="00000000">
      <w:pPr>
        <w:pStyle w:val="BodyText"/>
        <w:spacing w:before="159" w:line="259" w:lineRule="auto"/>
        <w:ind w:right="22" w:firstLine="720"/>
        <w:jc w:val="both"/>
      </w:pPr>
      <w:r>
        <w:t>Versace,</w:t>
      </w:r>
      <w:r>
        <w:rPr>
          <w:spacing w:val="-13"/>
        </w:rPr>
        <w:t xml:space="preserve"> </w:t>
      </w:r>
      <w:r>
        <w:t>who</w:t>
      </w:r>
      <w:r>
        <w:rPr>
          <w:spacing w:val="-12"/>
        </w:rPr>
        <w:t xml:space="preserve"> </w:t>
      </w:r>
      <w:r>
        <w:t>founded</w:t>
      </w:r>
      <w:r>
        <w:rPr>
          <w:spacing w:val="-12"/>
        </w:rPr>
        <w:t xml:space="preserve"> </w:t>
      </w:r>
      <w:r>
        <w:t>his</w:t>
      </w:r>
      <w:r>
        <w:rPr>
          <w:spacing w:val="-12"/>
        </w:rPr>
        <w:t xml:space="preserve"> </w:t>
      </w:r>
      <w:r>
        <w:t>eponymous</w:t>
      </w:r>
      <w:r>
        <w:rPr>
          <w:spacing w:val="-12"/>
        </w:rPr>
        <w:t xml:space="preserve"> </w:t>
      </w:r>
      <w:r>
        <w:t>label</w:t>
      </w:r>
      <w:r>
        <w:rPr>
          <w:spacing w:val="-12"/>
        </w:rPr>
        <w:t xml:space="preserve"> </w:t>
      </w:r>
      <w:r>
        <w:t>in</w:t>
      </w:r>
      <w:r>
        <w:rPr>
          <w:spacing w:val="-12"/>
        </w:rPr>
        <w:t xml:space="preserve"> </w:t>
      </w:r>
      <w:r>
        <w:t>1978,</w:t>
      </w:r>
      <w:r>
        <w:rPr>
          <w:spacing w:val="-12"/>
        </w:rPr>
        <w:t xml:space="preserve"> </w:t>
      </w:r>
      <w:r>
        <w:t>made</w:t>
      </w:r>
      <w:r>
        <w:rPr>
          <w:spacing w:val="-12"/>
        </w:rPr>
        <w:t xml:space="preserve"> </w:t>
      </w:r>
      <w:r>
        <w:t>his</w:t>
      </w:r>
      <w:r>
        <w:rPr>
          <w:spacing w:val="-13"/>
        </w:rPr>
        <w:t xml:space="preserve"> </w:t>
      </w:r>
      <w:r>
        <w:t>name</w:t>
      </w:r>
      <w:r>
        <w:rPr>
          <w:spacing w:val="-12"/>
        </w:rPr>
        <w:t xml:space="preserve"> </w:t>
      </w:r>
      <w:r>
        <w:t>shaping</w:t>
      </w:r>
      <w:r>
        <w:rPr>
          <w:spacing w:val="-12"/>
        </w:rPr>
        <w:t xml:space="preserve"> </w:t>
      </w:r>
      <w:r>
        <w:t>the</w:t>
      </w:r>
      <w:r>
        <w:rPr>
          <w:spacing w:val="-12"/>
        </w:rPr>
        <w:t xml:space="preserve"> </w:t>
      </w:r>
      <w:r>
        <w:t>fashion landscape in the 1980s and early ‘90s with glamorous and often provocative designs. And his influence continues to be pervasive in fashion and culture today.</w:t>
      </w:r>
    </w:p>
    <w:p w14:paraId="0DD93249" w14:textId="77777777" w:rsidR="009C7903" w:rsidRDefault="00000000">
      <w:pPr>
        <w:pStyle w:val="BodyText"/>
        <w:spacing w:before="160" w:line="259" w:lineRule="auto"/>
        <w:ind w:right="21" w:firstLine="720"/>
        <w:jc w:val="both"/>
      </w:pPr>
      <w:r>
        <w:t>In</w:t>
      </w:r>
      <w:r>
        <w:rPr>
          <w:spacing w:val="-3"/>
        </w:rPr>
        <w:t xml:space="preserve"> </w:t>
      </w:r>
      <w:r>
        <w:t>an</w:t>
      </w:r>
      <w:r>
        <w:rPr>
          <w:spacing w:val="-3"/>
        </w:rPr>
        <w:t xml:space="preserve"> </w:t>
      </w:r>
      <w:r>
        <w:t>email</w:t>
      </w:r>
      <w:r>
        <w:rPr>
          <w:spacing w:val="-2"/>
        </w:rPr>
        <w:t xml:space="preserve"> </w:t>
      </w:r>
      <w:r>
        <w:t>to</w:t>
      </w:r>
      <w:r>
        <w:rPr>
          <w:spacing w:val="-3"/>
        </w:rPr>
        <w:t xml:space="preserve"> </w:t>
      </w:r>
      <w:r>
        <w:t>CNN,</w:t>
      </w:r>
      <w:r>
        <w:rPr>
          <w:spacing w:val="-2"/>
        </w:rPr>
        <w:t xml:space="preserve"> </w:t>
      </w:r>
      <w:r>
        <w:t>Dutch-Swedish</w:t>
      </w:r>
      <w:r>
        <w:rPr>
          <w:spacing w:val="-3"/>
        </w:rPr>
        <w:t xml:space="preserve"> </w:t>
      </w:r>
      <w:r>
        <w:t>model</w:t>
      </w:r>
      <w:r>
        <w:rPr>
          <w:spacing w:val="-2"/>
        </w:rPr>
        <w:t xml:space="preserve"> </w:t>
      </w:r>
      <w:r>
        <w:t>Marcus</w:t>
      </w:r>
      <w:r>
        <w:rPr>
          <w:spacing w:val="-1"/>
        </w:rPr>
        <w:t xml:space="preserve"> </w:t>
      </w:r>
      <w:r>
        <w:t>Schenkenberg</w:t>
      </w:r>
      <w:r>
        <w:rPr>
          <w:spacing w:val="-3"/>
        </w:rPr>
        <w:t xml:space="preserve"> </w:t>
      </w:r>
      <w:r>
        <w:t>recalled</w:t>
      </w:r>
      <w:r>
        <w:rPr>
          <w:spacing w:val="-2"/>
        </w:rPr>
        <w:t xml:space="preserve"> </w:t>
      </w:r>
      <w:r>
        <w:t>that</w:t>
      </w:r>
      <w:r>
        <w:rPr>
          <w:spacing w:val="-3"/>
        </w:rPr>
        <w:t xml:space="preserve"> </w:t>
      </w:r>
      <w:r>
        <w:t>the</w:t>
      </w:r>
      <w:r>
        <w:rPr>
          <w:spacing w:val="-2"/>
        </w:rPr>
        <w:t xml:space="preserve"> </w:t>
      </w:r>
      <w:r>
        <w:t>first piece</w:t>
      </w:r>
      <w:r>
        <w:rPr>
          <w:spacing w:val="-6"/>
        </w:rPr>
        <w:t xml:space="preserve"> </w:t>
      </w:r>
      <w:r>
        <w:t>of</w:t>
      </w:r>
      <w:r>
        <w:rPr>
          <w:spacing w:val="-5"/>
        </w:rPr>
        <w:t xml:space="preserve"> </w:t>
      </w:r>
      <w:r>
        <w:t>Versace</w:t>
      </w:r>
      <w:r>
        <w:rPr>
          <w:spacing w:val="-6"/>
        </w:rPr>
        <w:t xml:space="preserve"> </w:t>
      </w:r>
      <w:r>
        <w:t>clothing</w:t>
      </w:r>
      <w:r>
        <w:rPr>
          <w:spacing w:val="-5"/>
        </w:rPr>
        <w:t xml:space="preserve"> </w:t>
      </w:r>
      <w:r>
        <w:t>he</w:t>
      </w:r>
      <w:r>
        <w:rPr>
          <w:spacing w:val="-6"/>
        </w:rPr>
        <w:t xml:space="preserve"> </w:t>
      </w:r>
      <w:r>
        <w:t>ever</w:t>
      </w:r>
      <w:r>
        <w:rPr>
          <w:spacing w:val="-4"/>
        </w:rPr>
        <w:t xml:space="preserve"> </w:t>
      </w:r>
      <w:r>
        <w:t>owned</w:t>
      </w:r>
      <w:r>
        <w:rPr>
          <w:spacing w:val="-5"/>
        </w:rPr>
        <w:t xml:space="preserve"> </w:t>
      </w:r>
      <w:r>
        <w:t>was</w:t>
      </w:r>
      <w:r>
        <w:rPr>
          <w:spacing w:val="-4"/>
        </w:rPr>
        <w:t xml:space="preserve"> </w:t>
      </w:r>
      <w:r>
        <w:t>also</w:t>
      </w:r>
      <w:r>
        <w:rPr>
          <w:spacing w:val="-5"/>
        </w:rPr>
        <w:t xml:space="preserve"> </w:t>
      </w:r>
      <w:r>
        <w:t>a</w:t>
      </w:r>
      <w:r>
        <w:rPr>
          <w:spacing w:val="-5"/>
        </w:rPr>
        <w:t xml:space="preserve"> </w:t>
      </w:r>
      <w:r>
        <w:t>colorful</w:t>
      </w:r>
      <w:r>
        <w:rPr>
          <w:spacing w:val="-4"/>
        </w:rPr>
        <w:t xml:space="preserve"> </w:t>
      </w:r>
      <w:r>
        <w:t>green</w:t>
      </w:r>
      <w:r>
        <w:rPr>
          <w:spacing w:val="-4"/>
        </w:rPr>
        <w:t xml:space="preserve"> </w:t>
      </w:r>
      <w:r>
        <w:t>and</w:t>
      </w:r>
      <w:r>
        <w:rPr>
          <w:spacing w:val="-5"/>
        </w:rPr>
        <w:t xml:space="preserve"> </w:t>
      </w:r>
      <w:r>
        <w:t>yellow</w:t>
      </w:r>
      <w:r>
        <w:rPr>
          <w:spacing w:val="-5"/>
        </w:rPr>
        <w:t xml:space="preserve"> </w:t>
      </w:r>
      <w:r>
        <w:t>silk</w:t>
      </w:r>
      <w:r>
        <w:rPr>
          <w:spacing w:val="-5"/>
        </w:rPr>
        <w:t xml:space="preserve"> </w:t>
      </w:r>
      <w:r>
        <w:t>shirt.</w:t>
      </w:r>
      <w:r>
        <w:rPr>
          <w:spacing w:val="-5"/>
        </w:rPr>
        <w:t xml:space="preserve"> </w:t>
      </w:r>
      <w:r>
        <w:t>“It</w:t>
      </w:r>
      <w:r>
        <w:rPr>
          <w:spacing w:val="-5"/>
        </w:rPr>
        <w:t xml:space="preserve"> </w:t>
      </w:r>
      <w:r>
        <w:t>was one of my favorite shirts,” explained Schenkenberg, who gained prominence in the late ‘80s and</w:t>
      </w:r>
      <w:r>
        <w:rPr>
          <w:spacing w:val="-6"/>
        </w:rPr>
        <w:t xml:space="preserve"> </w:t>
      </w:r>
      <w:r>
        <w:t>is</w:t>
      </w:r>
      <w:r>
        <w:rPr>
          <w:spacing w:val="-6"/>
        </w:rPr>
        <w:t xml:space="preserve"> </w:t>
      </w:r>
      <w:r>
        <w:t>widely</w:t>
      </w:r>
      <w:r>
        <w:rPr>
          <w:spacing w:val="-7"/>
        </w:rPr>
        <w:t xml:space="preserve"> </w:t>
      </w:r>
      <w:r>
        <w:t>considered</w:t>
      </w:r>
      <w:r>
        <w:rPr>
          <w:spacing w:val="-5"/>
        </w:rPr>
        <w:t xml:space="preserve"> </w:t>
      </w:r>
      <w:r>
        <w:t>as</w:t>
      </w:r>
      <w:r>
        <w:rPr>
          <w:spacing w:val="-6"/>
        </w:rPr>
        <w:t xml:space="preserve"> </w:t>
      </w:r>
      <w:r>
        <w:t>one</w:t>
      </w:r>
      <w:r>
        <w:rPr>
          <w:spacing w:val="-6"/>
        </w:rPr>
        <w:t xml:space="preserve"> </w:t>
      </w:r>
      <w:r>
        <w:t>of</w:t>
      </w:r>
      <w:r>
        <w:rPr>
          <w:spacing w:val="-7"/>
        </w:rPr>
        <w:t xml:space="preserve"> </w:t>
      </w:r>
      <w:r>
        <w:t>the</w:t>
      </w:r>
      <w:r>
        <w:rPr>
          <w:spacing w:val="-6"/>
        </w:rPr>
        <w:t xml:space="preserve"> </w:t>
      </w:r>
      <w:r>
        <w:t>first</w:t>
      </w:r>
      <w:r>
        <w:rPr>
          <w:spacing w:val="-6"/>
        </w:rPr>
        <w:t xml:space="preserve"> </w:t>
      </w:r>
      <w:r>
        <w:t>male</w:t>
      </w:r>
      <w:r>
        <w:rPr>
          <w:spacing w:val="-7"/>
        </w:rPr>
        <w:t xml:space="preserve"> </w:t>
      </w:r>
      <w:r>
        <w:t>supermodels.</w:t>
      </w:r>
      <w:r>
        <w:rPr>
          <w:spacing w:val="-6"/>
        </w:rPr>
        <w:t xml:space="preserve"> </w:t>
      </w:r>
      <w:r>
        <w:t>Introduced</w:t>
      </w:r>
      <w:r>
        <w:rPr>
          <w:spacing w:val="-6"/>
        </w:rPr>
        <w:t xml:space="preserve"> </w:t>
      </w:r>
      <w:r>
        <w:t>to</w:t>
      </w:r>
      <w:r>
        <w:rPr>
          <w:spacing w:val="-6"/>
        </w:rPr>
        <w:t xml:space="preserve"> </w:t>
      </w:r>
      <w:r>
        <w:t>Gianni</w:t>
      </w:r>
      <w:r>
        <w:rPr>
          <w:spacing w:val="-5"/>
        </w:rPr>
        <w:t xml:space="preserve"> </w:t>
      </w:r>
      <w:r>
        <w:t>Versace</w:t>
      </w:r>
      <w:r>
        <w:rPr>
          <w:spacing w:val="-6"/>
        </w:rPr>
        <w:t xml:space="preserve"> </w:t>
      </w:r>
      <w:r>
        <w:t>at a casting in 1990, three years later he would front a couture campaign for the house with Stephanie Seymour, shot by Richard Avedon.</w:t>
      </w:r>
    </w:p>
    <w:p w14:paraId="606AC30E" w14:textId="77777777" w:rsidR="009C7903" w:rsidRDefault="00000000">
      <w:pPr>
        <w:pStyle w:val="BodyText"/>
        <w:spacing w:before="159" w:line="259" w:lineRule="auto"/>
        <w:ind w:right="20" w:firstLine="720"/>
        <w:jc w:val="both"/>
      </w:pPr>
      <w:r>
        <w:t>Though</w:t>
      </w:r>
      <w:r>
        <w:rPr>
          <w:spacing w:val="-13"/>
        </w:rPr>
        <w:t xml:space="preserve"> </w:t>
      </w:r>
      <w:r>
        <w:t>perhaps</w:t>
      </w:r>
      <w:r>
        <w:rPr>
          <w:spacing w:val="-12"/>
        </w:rPr>
        <w:t xml:space="preserve"> </w:t>
      </w:r>
      <w:r>
        <w:t>less</w:t>
      </w:r>
      <w:r>
        <w:rPr>
          <w:spacing w:val="-12"/>
        </w:rPr>
        <w:t xml:space="preserve"> </w:t>
      </w:r>
      <w:r>
        <w:t>visibly</w:t>
      </w:r>
      <w:r>
        <w:rPr>
          <w:spacing w:val="-12"/>
        </w:rPr>
        <w:t xml:space="preserve"> </w:t>
      </w:r>
      <w:r>
        <w:t>transformative</w:t>
      </w:r>
      <w:r>
        <w:rPr>
          <w:spacing w:val="-12"/>
        </w:rPr>
        <w:t xml:space="preserve"> </w:t>
      </w:r>
      <w:r>
        <w:t>than</w:t>
      </w:r>
      <w:r>
        <w:rPr>
          <w:spacing w:val="-12"/>
        </w:rPr>
        <w:t xml:space="preserve"> </w:t>
      </w:r>
      <w:r>
        <w:t>some</w:t>
      </w:r>
      <w:r>
        <w:rPr>
          <w:spacing w:val="-12"/>
        </w:rPr>
        <w:t xml:space="preserve"> </w:t>
      </w:r>
      <w:r>
        <w:t>of</w:t>
      </w:r>
      <w:r>
        <w:rPr>
          <w:spacing w:val="-12"/>
        </w:rPr>
        <w:t xml:space="preserve"> </w:t>
      </w:r>
      <w:r>
        <w:t>its</w:t>
      </w:r>
      <w:r>
        <w:rPr>
          <w:spacing w:val="-12"/>
        </w:rPr>
        <w:t xml:space="preserve"> </w:t>
      </w:r>
      <w:r>
        <w:t>feminine</w:t>
      </w:r>
      <w:r>
        <w:rPr>
          <w:spacing w:val="-13"/>
        </w:rPr>
        <w:t xml:space="preserve"> </w:t>
      </w:r>
      <w:r>
        <w:t>counterparts,</w:t>
      </w:r>
      <w:r>
        <w:rPr>
          <w:spacing w:val="-12"/>
        </w:rPr>
        <w:t xml:space="preserve"> </w:t>
      </w:r>
      <w:r>
        <w:t>the silk</w:t>
      </w:r>
      <w:r>
        <w:rPr>
          <w:spacing w:val="-6"/>
        </w:rPr>
        <w:t xml:space="preserve"> </w:t>
      </w:r>
      <w:r>
        <w:t>shirt</w:t>
      </w:r>
      <w:r>
        <w:rPr>
          <w:spacing w:val="-6"/>
        </w:rPr>
        <w:t xml:space="preserve"> </w:t>
      </w:r>
      <w:r>
        <w:t>is</w:t>
      </w:r>
      <w:r>
        <w:rPr>
          <w:spacing w:val="-6"/>
        </w:rPr>
        <w:t xml:space="preserve"> </w:t>
      </w:r>
      <w:r>
        <w:t>nonetheless</w:t>
      </w:r>
      <w:r>
        <w:rPr>
          <w:spacing w:val="-6"/>
        </w:rPr>
        <w:t xml:space="preserve"> </w:t>
      </w:r>
      <w:r>
        <w:t>emblematic</w:t>
      </w:r>
      <w:r>
        <w:rPr>
          <w:spacing w:val="-5"/>
        </w:rPr>
        <w:t xml:space="preserve"> </w:t>
      </w:r>
      <w:r>
        <w:t>of</w:t>
      </w:r>
      <w:r>
        <w:rPr>
          <w:spacing w:val="-6"/>
        </w:rPr>
        <w:t xml:space="preserve"> </w:t>
      </w:r>
      <w:r>
        <w:t>Versace’s</w:t>
      </w:r>
      <w:r>
        <w:rPr>
          <w:spacing w:val="-6"/>
        </w:rPr>
        <w:t xml:space="preserve"> </w:t>
      </w:r>
      <w:r>
        <w:t>fondness</w:t>
      </w:r>
      <w:r>
        <w:rPr>
          <w:spacing w:val="-6"/>
        </w:rPr>
        <w:t xml:space="preserve"> </w:t>
      </w:r>
      <w:r>
        <w:t>for</w:t>
      </w:r>
      <w:r>
        <w:rPr>
          <w:spacing w:val="-6"/>
        </w:rPr>
        <w:t xml:space="preserve"> </w:t>
      </w:r>
      <w:r>
        <w:t>ostentatious</w:t>
      </w:r>
      <w:r>
        <w:rPr>
          <w:spacing w:val="-6"/>
        </w:rPr>
        <w:t xml:space="preserve"> </w:t>
      </w:r>
      <w:r>
        <w:t>design</w:t>
      </w:r>
      <w:r>
        <w:rPr>
          <w:spacing w:val="-5"/>
        </w:rPr>
        <w:t xml:space="preserve"> </w:t>
      </w:r>
      <w:r>
        <w:t>(many</w:t>
      </w:r>
      <w:r>
        <w:rPr>
          <w:spacing w:val="-4"/>
        </w:rPr>
        <w:t xml:space="preserve"> </w:t>
      </w:r>
      <w:r>
        <w:t>were adorned with the house’s signature Barocco print). One of the standout features of the retrospective</w:t>
      </w:r>
      <w:r>
        <w:rPr>
          <w:spacing w:val="-12"/>
        </w:rPr>
        <w:t xml:space="preserve"> </w:t>
      </w:r>
      <w:r>
        <w:t>is</w:t>
      </w:r>
      <w:r>
        <w:rPr>
          <w:spacing w:val="-11"/>
        </w:rPr>
        <w:t xml:space="preserve"> </w:t>
      </w:r>
      <w:r>
        <w:t>a</w:t>
      </w:r>
      <w:r>
        <w:rPr>
          <w:spacing w:val="-12"/>
        </w:rPr>
        <w:t xml:space="preserve"> </w:t>
      </w:r>
      <w:r>
        <w:t>black</w:t>
      </w:r>
      <w:r>
        <w:rPr>
          <w:spacing w:val="-11"/>
        </w:rPr>
        <w:t xml:space="preserve"> </w:t>
      </w:r>
      <w:r>
        <w:t>wall</w:t>
      </w:r>
      <w:r>
        <w:rPr>
          <w:spacing w:val="-11"/>
        </w:rPr>
        <w:t xml:space="preserve"> </w:t>
      </w:r>
      <w:r>
        <w:t>decorated</w:t>
      </w:r>
      <w:r>
        <w:rPr>
          <w:spacing w:val="-10"/>
        </w:rPr>
        <w:t xml:space="preserve"> </w:t>
      </w:r>
      <w:r>
        <w:t>with</w:t>
      </w:r>
      <w:r>
        <w:rPr>
          <w:spacing w:val="-11"/>
        </w:rPr>
        <w:t xml:space="preserve"> </w:t>
      </w:r>
      <w:r>
        <w:t>the</w:t>
      </w:r>
      <w:r>
        <w:rPr>
          <w:spacing w:val="-12"/>
        </w:rPr>
        <w:t xml:space="preserve"> </w:t>
      </w:r>
      <w:r>
        <w:t>busy</w:t>
      </w:r>
      <w:r>
        <w:rPr>
          <w:spacing w:val="-12"/>
        </w:rPr>
        <w:t xml:space="preserve"> </w:t>
      </w:r>
      <w:r>
        <w:t>silk</w:t>
      </w:r>
      <w:r>
        <w:rPr>
          <w:spacing w:val="-12"/>
        </w:rPr>
        <w:t xml:space="preserve"> </w:t>
      </w:r>
      <w:r>
        <w:t>shirts.</w:t>
      </w:r>
      <w:r>
        <w:rPr>
          <w:spacing w:val="-11"/>
        </w:rPr>
        <w:t xml:space="preserve"> </w:t>
      </w:r>
      <w:r>
        <w:t>“It’s</w:t>
      </w:r>
      <w:r>
        <w:rPr>
          <w:spacing w:val="-11"/>
        </w:rPr>
        <w:t xml:space="preserve"> </w:t>
      </w:r>
      <w:r>
        <w:t>an</w:t>
      </w:r>
      <w:r>
        <w:rPr>
          <w:spacing w:val="-12"/>
        </w:rPr>
        <w:t xml:space="preserve"> </w:t>
      </w:r>
      <w:r>
        <w:t>homage</w:t>
      </w:r>
      <w:r>
        <w:rPr>
          <w:spacing w:val="-12"/>
        </w:rPr>
        <w:t xml:space="preserve"> </w:t>
      </w:r>
      <w:r>
        <w:t>to</w:t>
      </w:r>
      <w:r>
        <w:rPr>
          <w:spacing w:val="-10"/>
        </w:rPr>
        <w:t xml:space="preserve"> </w:t>
      </w:r>
      <w:r>
        <w:t>both</w:t>
      </w:r>
      <w:r>
        <w:rPr>
          <w:spacing w:val="-11"/>
        </w:rPr>
        <w:t xml:space="preserve"> </w:t>
      </w:r>
      <w:r>
        <w:t>of</w:t>
      </w:r>
      <w:r>
        <w:rPr>
          <w:spacing w:val="-11"/>
        </w:rPr>
        <w:t xml:space="preserve"> </w:t>
      </w:r>
      <w:r>
        <w:t>them (Versace and Elton John), their friendship and to London,” said curator Saskia Lubnow, speaking on a video call alongside her colleague and co-curator Karl von der Ahe, and Liz Koravos, managing director of Arches London Bridge.</w:t>
      </w:r>
    </w:p>
    <w:p w14:paraId="7AC9D430" w14:textId="77777777" w:rsidR="009C7903" w:rsidRDefault="00000000">
      <w:pPr>
        <w:pStyle w:val="BodyText"/>
        <w:spacing w:before="159" w:line="259" w:lineRule="auto"/>
        <w:ind w:right="21" w:firstLine="720"/>
        <w:jc w:val="both"/>
      </w:pPr>
      <w:r>
        <w:t>Since 2017, Lubnow and von der Ahe have poured over the designer’s work, building an impressive archive of pieces borrowed from long time collectors, and subsequently showcasing</w:t>
      </w:r>
      <w:r>
        <w:rPr>
          <w:spacing w:val="-4"/>
        </w:rPr>
        <w:t xml:space="preserve"> </w:t>
      </w:r>
      <w:r>
        <w:t>the</w:t>
      </w:r>
      <w:r>
        <w:rPr>
          <w:spacing w:val="-5"/>
        </w:rPr>
        <w:t xml:space="preserve"> </w:t>
      </w:r>
      <w:r>
        <w:t>retrospective</w:t>
      </w:r>
      <w:r>
        <w:rPr>
          <w:spacing w:val="-4"/>
        </w:rPr>
        <w:t xml:space="preserve"> </w:t>
      </w:r>
      <w:r>
        <w:t>at</w:t>
      </w:r>
      <w:r>
        <w:rPr>
          <w:spacing w:val="-4"/>
        </w:rPr>
        <w:t xml:space="preserve"> </w:t>
      </w:r>
      <w:r>
        <w:t>museums</w:t>
      </w:r>
      <w:r>
        <w:rPr>
          <w:spacing w:val="-3"/>
        </w:rPr>
        <w:t xml:space="preserve"> </w:t>
      </w:r>
      <w:r>
        <w:t>across</w:t>
      </w:r>
      <w:r>
        <w:rPr>
          <w:spacing w:val="-5"/>
        </w:rPr>
        <w:t xml:space="preserve"> </w:t>
      </w:r>
      <w:r>
        <w:t>Europe,</w:t>
      </w:r>
      <w:r>
        <w:rPr>
          <w:spacing w:val="-3"/>
        </w:rPr>
        <w:t xml:space="preserve"> </w:t>
      </w:r>
      <w:r>
        <w:t>first</w:t>
      </w:r>
      <w:r>
        <w:rPr>
          <w:spacing w:val="-5"/>
        </w:rPr>
        <w:t xml:space="preserve"> </w:t>
      </w:r>
      <w:r>
        <w:t>in</w:t>
      </w:r>
      <w:r>
        <w:rPr>
          <w:spacing w:val="-5"/>
        </w:rPr>
        <w:t xml:space="preserve"> </w:t>
      </w:r>
      <w:r>
        <w:t>Berlin,</w:t>
      </w:r>
      <w:r>
        <w:rPr>
          <w:spacing w:val="-5"/>
        </w:rPr>
        <w:t xml:space="preserve"> </w:t>
      </w:r>
      <w:r>
        <w:t>Germany</w:t>
      </w:r>
      <w:r>
        <w:rPr>
          <w:spacing w:val="-5"/>
        </w:rPr>
        <w:t xml:space="preserve"> </w:t>
      </w:r>
      <w:r>
        <w:t>in</w:t>
      </w:r>
      <w:r>
        <w:rPr>
          <w:spacing w:val="-4"/>
        </w:rPr>
        <w:t xml:space="preserve"> </w:t>
      </w:r>
      <w:r>
        <w:t>2018</w:t>
      </w:r>
      <w:r>
        <w:rPr>
          <w:spacing w:val="-4"/>
        </w:rPr>
        <w:t xml:space="preserve"> </w:t>
      </w:r>
      <w:r>
        <w:t>and most recently in Málaga, Spain.</w:t>
      </w:r>
    </w:p>
    <w:p w14:paraId="2BDE290E" w14:textId="77777777" w:rsidR="009C7903" w:rsidRDefault="00000000">
      <w:pPr>
        <w:pStyle w:val="BodyText"/>
        <w:spacing w:before="159" w:line="259" w:lineRule="auto"/>
        <w:ind w:right="22" w:firstLine="720"/>
        <w:jc w:val="both"/>
      </w:pPr>
      <w:r>
        <w:t>The</w:t>
      </w:r>
      <w:r>
        <w:rPr>
          <w:spacing w:val="-8"/>
        </w:rPr>
        <w:t xml:space="preserve"> </w:t>
      </w:r>
      <w:r>
        <w:t>latest</w:t>
      </w:r>
      <w:r>
        <w:rPr>
          <w:spacing w:val="-7"/>
        </w:rPr>
        <w:t xml:space="preserve"> </w:t>
      </w:r>
      <w:r>
        <w:t>London</w:t>
      </w:r>
      <w:r>
        <w:rPr>
          <w:spacing w:val="-8"/>
        </w:rPr>
        <w:t xml:space="preserve"> </w:t>
      </w:r>
      <w:r>
        <w:t>iteration</w:t>
      </w:r>
      <w:r>
        <w:rPr>
          <w:spacing w:val="-8"/>
        </w:rPr>
        <w:t xml:space="preserve"> </w:t>
      </w:r>
      <w:r>
        <w:t>however,</w:t>
      </w:r>
      <w:r>
        <w:rPr>
          <w:spacing w:val="-8"/>
        </w:rPr>
        <w:t xml:space="preserve"> </w:t>
      </w:r>
      <w:r>
        <w:t>feels</w:t>
      </w:r>
      <w:r>
        <w:rPr>
          <w:spacing w:val="-8"/>
        </w:rPr>
        <w:t xml:space="preserve"> </w:t>
      </w:r>
      <w:r>
        <w:t>particularly</w:t>
      </w:r>
      <w:r>
        <w:rPr>
          <w:spacing w:val="-8"/>
        </w:rPr>
        <w:t xml:space="preserve"> </w:t>
      </w:r>
      <w:r>
        <w:t>special,</w:t>
      </w:r>
      <w:r>
        <w:rPr>
          <w:spacing w:val="-7"/>
        </w:rPr>
        <w:t xml:space="preserve"> </w:t>
      </w:r>
      <w:r>
        <w:t>not</w:t>
      </w:r>
      <w:r>
        <w:rPr>
          <w:spacing w:val="-8"/>
        </w:rPr>
        <w:t xml:space="preserve"> </w:t>
      </w:r>
      <w:r>
        <w:t>least</w:t>
      </w:r>
      <w:r>
        <w:rPr>
          <w:spacing w:val="-7"/>
        </w:rPr>
        <w:t xml:space="preserve"> </w:t>
      </w:r>
      <w:r>
        <w:t>because</w:t>
      </w:r>
      <w:r>
        <w:rPr>
          <w:spacing w:val="-8"/>
        </w:rPr>
        <w:t xml:space="preserve"> </w:t>
      </w:r>
      <w:r>
        <w:t>of</w:t>
      </w:r>
      <w:r>
        <w:rPr>
          <w:spacing w:val="-8"/>
        </w:rPr>
        <w:t xml:space="preserve"> </w:t>
      </w:r>
      <w:r>
        <w:t>the expanded offering (it boasts 50 more pieces than its Spanish counterpart), but also the relationship</w:t>
      </w:r>
      <w:r>
        <w:rPr>
          <w:spacing w:val="-13"/>
        </w:rPr>
        <w:t xml:space="preserve"> </w:t>
      </w:r>
      <w:r>
        <w:t>Versace</w:t>
      </w:r>
      <w:r>
        <w:rPr>
          <w:spacing w:val="-12"/>
        </w:rPr>
        <w:t xml:space="preserve"> </w:t>
      </w:r>
      <w:r>
        <w:t>had</w:t>
      </w:r>
      <w:r>
        <w:rPr>
          <w:spacing w:val="-12"/>
        </w:rPr>
        <w:t xml:space="preserve"> </w:t>
      </w:r>
      <w:r>
        <w:t>with</w:t>
      </w:r>
      <w:r>
        <w:rPr>
          <w:spacing w:val="-12"/>
        </w:rPr>
        <w:t xml:space="preserve"> </w:t>
      </w:r>
      <w:r>
        <w:t>the</w:t>
      </w:r>
      <w:r>
        <w:rPr>
          <w:spacing w:val="-12"/>
        </w:rPr>
        <w:t xml:space="preserve"> </w:t>
      </w:r>
      <w:r>
        <w:t>city,</w:t>
      </w:r>
      <w:r>
        <w:rPr>
          <w:spacing w:val="-12"/>
        </w:rPr>
        <w:t xml:space="preserve"> </w:t>
      </w:r>
      <w:r>
        <w:t>staging</w:t>
      </w:r>
      <w:r>
        <w:rPr>
          <w:spacing w:val="-12"/>
        </w:rPr>
        <w:t xml:space="preserve"> </w:t>
      </w:r>
      <w:r>
        <w:t>an</w:t>
      </w:r>
      <w:r>
        <w:rPr>
          <w:spacing w:val="-12"/>
        </w:rPr>
        <w:t xml:space="preserve"> </w:t>
      </w:r>
      <w:r>
        <w:t>exhibition</w:t>
      </w:r>
      <w:r>
        <w:rPr>
          <w:spacing w:val="-12"/>
        </w:rPr>
        <w:t xml:space="preserve"> </w:t>
      </w:r>
      <w:r>
        <w:t>at</w:t>
      </w:r>
      <w:r>
        <w:rPr>
          <w:spacing w:val="-13"/>
        </w:rPr>
        <w:t xml:space="preserve"> </w:t>
      </w:r>
      <w:r>
        <w:t>the</w:t>
      </w:r>
      <w:r>
        <w:rPr>
          <w:spacing w:val="-12"/>
        </w:rPr>
        <w:t xml:space="preserve"> </w:t>
      </w:r>
      <w:r>
        <w:t>V&amp;A</w:t>
      </w:r>
      <w:r>
        <w:rPr>
          <w:spacing w:val="-12"/>
        </w:rPr>
        <w:t xml:space="preserve"> </w:t>
      </w:r>
      <w:r>
        <w:t>museum</w:t>
      </w:r>
      <w:r>
        <w:rPr>
          <w:spacing w:val="-12"/>
        </w:rPr>
        <w:t xml:space="preserve"> </w:t>
      </w:r>
      <w:r>
        <w:t>in</w:t>
      </w:r>
      <w:r>
        <w:rPr>
          <w:spacing w:val="-12"/>
        </w:rPr>
        <w:t xml:space="preserve"> </w:t>
      </w:r>
      <w:r>
        <w:t>1985</w:t>
      </w:r>
      <w:r>
        <w:rPr>
          <w:spacing w:val="-12"/>
        </w:rPr>
        <w:t xml:space="preserve"> </w:t>
      </w:r>
      <w:r>
        <w:t>(when the house was still in its relative infancy), and surrounding himself with people based in the capital,</w:t>
      </w:r>
      <w:r>
        <w:rPr>
          <w:spacing w:val="-12"/>
        </w:rPr>
        <w:t xml:space="preserve"> </w:t>
      </w:r>
      <w:r>
        <w:t>from</w:t>
      </w:r>
      <w:r>
        <w:rPr>
          <w:spacing w:val="-11"/>
        </w:rPr>
        <w:t xml:space="preserve"> </w:t>
      </w:r>
      <w:r>
        <w:t>Elton</w:t>
      </w:r>
      <w:r>
        <w:rPr>
          <w:spacing w:val="-12"/>
        </w:rPr>
        <w:t xml:space="preserve"> </w:t>
      </w:r>
      <w:r>
        <w:t>John</w:t>
      </w:r>
      <w:r>
        <w:rPr>
          <w:spacing w:val="-11"/>
        </w:rPr>
        <w:t xml:space="preserve"> </w:t>
      </w:r>
      <w:r>
        <w:t>and</w:t>
      </w:r>
      <w:r>
        <w:rPr>
          <w:spacing w:val="-12"/>
        </w:rPr>
        <w:t xml:space="preserve"> </w:t>
      </w:r>
      <w:r>
        <w:t>George</w:t>
      </w:r>
      <w:r>
        <w:rPr>
          <w:spacing w:val="-12"/>
        </w:rPr>
        <w:t xml:space="preserve"> </w:t>
      </w:r>
      <w:r>
        <w:t>Michael</w:t>
      </w:r>
      <w:r>
        <w:rPr>
          <w:spacing w:val="-12"/>
        </w:rPr>
        <w:t xml:space="preserve"> </w:t>
      </w:r>
      <w:r>
        <w:t>to</w:t>
      </w:r>
      <w:r>
        <w:rPr>
          <w:spacing w:val="-11"/>
        </w:rPr>
        <w:t xml:space="preserve"> </w:t>
      </w:r>
      <w:r>
        <w:t>fashion</w:t>
      </w:r>
      <w:r>
        <w:rPr>
          <w:spacing w:val="-12"/>
        </w:rPr>
        <w:t xml:space="preserve"> </w:t>
      </w:r>
      <w:r>
        <w:t>editors</w:t>
      </w:r>
      <w:r>
        <w:rPr>
          <w:spacing w:val="-12"/>
        </w:rPr>
        <w:t xml:space="preserve"> </w:t>
      </w:r>
      <w:r>
        <w:t>Anna</w:t>
      </w:r>
      <w:r>
        <w:rPr>
          <w:spacing w:val="-12"/>
        </w:rPr>
        <w:t xml:space="preserve"> </w:t>
      </w:r>
      <w:r>
        <w:t>Wintour</w:t>
      </w:r>
      <w:r>
        <w:rPr>
          <w:spacing w:val="-11"/>
        </w:rPr>
        <w:t xml:space="preserve"> </w:t>
      </w:r>
      <w:r>
        <w:t>and</w:t>
      </w:r>
      <w:r>
        <w:rPr>
          <w:spacing w:val="-12"/>
        </w:rPr>
        <w:t xml:space="preserve"> </w:t>
      </w:r>
      <w:r>
        <w:t>Suzy</w:t>
      </w:r>
      <w:r>
        <w:rPr>
          <w:spacing w:val="-12"/>
        </w:rPr>
        <w:t xml:space="preserve"> </w:t>
      </w:r>
      <w:r>
        <w:t>Menkes, as well as Naomi Campbell and Kate Moss, and of course Princess Diana. “It had a very strong impact on him, and London was also a kind of bridge towards the USA,” noted von der Ahe.</w:t>
      </w:r>
    </w:p>
    <w:p w14:paraId="04D9BC0E"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301020E1" w14:textId="77777777" w:rsidR="009C7903" w:rsidRDefault="00000000">
      <w:pPr>
        <w:pStyle w:val="BodyText"/>
        <w:spacing w:before="257" w:line="259" w:lineRule="auto"/>
        <w:ind w:right="20" w:firstLine="720"/>
        <w:jc w:val="both"/>
      </w:pPr>
      <w:r>
        <w:lastRenderedPageBreak/>
        <w:t>The exhibition’s timing is also significant, arriving just four months after his sister Donatella announced she was stepping down as chief creative officer of the house, having helmed</w:t>
      </w:r>
      <w:r>
        <w:rPr>
          <w:spacing w:val="-13"/>
        </w:rPr>
        <w:t xml:space="preserve"> </w:t>
      </w:r>
      <w:r>
        <w:t>Versace</w:t>
      </w:r>
      <w:r>
        <w:rPr>
          <w:spacing w:val="-12"/>
        </w:rPr>
        <w:t xml:space="preserve"> </w:t>
      </w:r>
      <w:r>
        <w:t>since</w:t>
      </w:r>
      <w:r>
        <w:rPr>
          <w:spacing w:val="-12"/>
        </w:rPr>
        <w:t xml:space="preserve"> </w:t>
      </w:r>
      <w:r>
        <w:t>Gianni’s</w:t>
      </w:r>
      <w:r>
        <w:rPr>
          <w:spacing w:val="-12"/>
        </w:rPr>
        <w:t xml:space="preserve"> </w:t>
      </w:r>
      <w:r>
        <w:t>murder</w:t>
      </w:r>
      <w:r>
        <w:rPr>
          <w:spacing w:val="-12"/>
        </w:rPr>
        <w:t xml:space="preserve"> </w:t>
      </w:r>
      <w:r>
        <w:t>in</w:t>
      </w:r>
      <w:r>
        <w:rPr>
          <w:spacing w:val="-12"/>
        </w:rPr>
        <w:t xml:space="preserve"> </w:t>
      </w:r>
      <w:r>
        <w:t>1997.</w:t>
      </w:r>
      <w:r>
        <w:rPr>
          <w:spacing w:val="-12"/>
        </w:rPr>
        <w:t xml:space="preserve"> </w:t>
      </w:r>
      <w:r>
        <w:t>The</w:t>
      </w:r>
      <w:r>
        <w:rPr>
          <w:spacing w:val="-12"/>
        </w:rPr>
        <w:t xml:space="preserve"> </w:t>
      </w:r>
      <w:r>
        <w:t>news</w:t>
      </w:r>
      <w:r>
        <w:rPr>
          <w:spacing w:val="-12"/>
        </w:rPr>
        <w:t xml:space="preserve"> </w:t>
      </w:r>
      <w:r>
        <w:t>that</w:t>
      </w:r>
      <w:r>
        <w:rPr>
          <w:spacing w:val="-13"/>
        </w:rPr>
        <w:t xml:space="preserve"> </w:t>
      </w:r>
      <w:r>
        <w:t>her</w:t>
      </w:r>
      <w:r>
        <w:rPr>
          <w:spacing w:val="-12"/>
        </w:rPr>
        <w:t xml:space="preserve"> </w:t>
      </w:r>
      <w:r>
        <w:t>successor</w:t>
      </w:r>
      <w:r>
        <w:rPr>
          <w:spacing w:val="-12"/>
        </w:rPr>
        <w:t xml:space="preserve"> </w:t>
      </w:r>
      <w:r>
        <w:t>would</w:t>
      </w:r>
      <w:r>
        <w:rPr>
          <w:spacing w:val="-12"/>
        </w:rPr>
        <w:t xml:space="preserve"> </w:t>
      </w:r>
      <w:r>
        <w:t>be</w:t>
      </w:r>
      <w:r>
        <w:rPr>
          <w:spacing w:val="-12"/>
        </w:rPr>
        <w:t xml:space="preserve"> </w:t>
      </w:r>
      <w:r>
        <w:t>someone outside the family for the first time — former Miu Miu design director Dario Vitale took over in</w:t>
      </w:r>
      <w:r>
        <w:rPr>
          <w:spacing w:val="-1"/>
        </w:rPr>
        <w:t xml:space="preserve"> </w:t>
      </w:r>
      <w:r>
        <w:t>April — marks an</w:t>
      </w:r>
      <w:r>
        <w:rPr>
          <w:spacing w:val="-1"/>
        </w:rPr>
        <w:t xml:space="preserve"> </w:t>
      </w:r>
      <w:r>
        <w:t>important new era for the house. The</w:t>
      </w:r>
      <w:r>
        <w:rPr>
          <w:spacing w:val="-1"/>
        </w:rPr>
        <w:t xml:space="preserve"> </w:t>
      </w:r>
      <w:r>
        <w:t>retrospective feels particularly</w:t>
      </w:r>
      <w:r>
        <w:rPr>
          <w:spacing w:val="-1"/>
        </w:rPr>
        <w:t xml:space="preserve"> </w:t>
      </w:r>
      <w:r>
        <w:t>apt as a result.</w:t>
      </w:r>
    </w:p>
    <w:p w14:paraId="75CA2FA0" w14:textId="77777777" w:rsidR="009C7903" w:rsidRDefault="00000000">
      <w:pPr>
        <w:pStyle w:val="BodyText"/>
        <w:spacing w:before="159" w:line="259" w:lineRule="auto"/>
        <w:ind w:right="21" w:firstLine="720"/>
        <w:jc w:val="both"/>
      </w:pPr>
      <w:r>
        <w:t>“It was always nice to work for Gianni,” Schenkenberg continued, reflecting on his experiences</w:t>
      </w:r>
      <w:r>
        <w:rPr>
          <w:spacing w:val="-5"/>
        </w:rPr>
        <w:t xml:space="preserve"> </w:t>
      </w:r>
      <w:r>
        <w:t>with</w:t>
      </w:r>
      <w:r>
        <w:rPr>
          <w:spacing w:val="-7"/>
        </w:rPr>
        <w:t xml:space="preserve"> </w:t>
      </w:r>
      <w:r>
        <w:t>the</w:t>
      </w:r>
      <w:r>
        <w:rPr>
          <w:spacing w:val="-7"/>
        </w:rPr>
        <w:t xml:space="preserve"> </w:t>
      </w:r>
      <w:r>
        <w:t>designer</w:t>
      </w:r>
      <w:r>
        <w:rPr>
          <w:spacing w:val="-6"/>
        </w:rPr>
        <w:t xml:space="preserve"> </w:t>
      </w:r>
      <w:r>
        <w:t>in</w:t>
      </w:r>
      <w:r>
        <w:rPr>
          <w:spacing w:val="-7"/>
        </w:rPr>
        <w:t xml:space="preserve"> </w:t>
      </w:r>
      <w:r>
        <w:t>the</w:t>
      </w:r>
      <w:r>
        <w:rPr>
          <w:spacing w:val="-6"/>
        </w:rPr>
        <w:t xml:space="preserve"> </w:t>
      </w:r>
      <w:r>
        <w:t>1990s.</w:t>
      </w:r>
      <w:r>
        <w:rPr>
          <w:spacing w:val="-6"/>
        </w:rPr>
        <w:t xml:space="preserve"> </w:t>
      </w:r>
      <w:r>
        <w:t>“He</w:t>
      </w:r>
      <w:r>
        <w:rPr>
          <w:spacing w:val="-7"/>
        </w:rPr>
        <w:t xml:space="preserve"> </w:t>
      </w:r>
      <w:r>
        <w:t>was</w:t>
      </w:r>
      <w:r>
        <w:rPr>
          <w:spacing w:val="-6"/>
        </w:rPr>
        <w:t xml:space="preserve"> </w:t>
      </w:r>
      <w:r>
        <w:t>always</w:t>
      </w:r>
      <w:r>
        <w:rPr>
          <w:spacing w:val="-6"/>
        </w:rPr>
        <w:t xml:space="preserve"> </w:t>
      </w:r>
      <w:r>
        <w:t>very</w:t>
      </w:r>
      <w:r>
        <w:rPr>
          <w:spacing w:val="-7"/>
        </w:rPr>
        <w:t xml:space="preserve"> </w:t>
      </w:r>
      <w:r>
        <w:t>kind</w:t>
      </w:r>
      <w:r>
        <w:rPr>
          <w:spacing w:val="-6"/>
        </w:rPr>
        <w:t xml:space="preserve"> </w:t>
      </w:r>
      <w:r>
        <w:t>and</w:t>
      </w:r>
      <w:r>
        <w:rPr>
          <w:spacing w:val="-6"/>
        </w:rPr>
        <w:t xml:space="preserve"> </w:t>
      </w:r>
      <w:r>
        <w:t>he</w:t>
      </w:r>
      <w:r>
        <w:rPr>
          <w:spacing w:val="-7"/>
        </w:rPr>
        <w:t xml:space="preserve"> </w:t>
      </w:r>
      <w:r>
        <w:t>was</w:t>
      </w:r>
      <w:r>
        <w:rPr>
          <w:spacing w:val="-6"/>
        </w:rPr>
        <w:t xml:space="preserve"> </w:t>
      </w:r>
      <w:r>
        <w:t>really</w:t>
      </w:r>
      <w:r>
        <w:rPr>
          <w:spacing w:val="-6"/>
        </w:rPr>
        <w:t xml:space="preserve"> </w:t>
      </w:r>
      <w:r>
        <w:t>one</w:t>
      </w:r>
      <w:r>
        <w:rPr>
          <w:spacing w:val="-7"/>
        </w:rPr>
        <w:t xml:space="preserve"> </w:t>
      </w:r>
      <w:r>
        <w:t>of the hottest designers at the time — everybody wanted to work with him, it could really make your career.” Indeed, while a copy of Versace’s “Men Without Ties”, a book about menswear fronted by Schenkenberg and authored by the designer in 1994, is amongst the featured ephemera; so too is the January 1990 issue of British Vogue. Cementing the age of the supermodel — a concept largely engineered by Versace — it featured Campbell, Linda Evangelista,</w:t>
      </w:r>
      <w:r>
        <w:rPr>
          <w:spacing w:val="-9"/>
        </w:rPr>
        <w:t xml:space="preserve"> </w:t>
      </w:r>
      <w:r>
        <w:t>Tatjana</w:t>
      </w:r>
      <w:r>
        <w:rPr>
          <w:spacing w:val="-10"/>
        </w:rPr>
        <w:t xml:space="preserve"> </w:t>
      </w:r>
      <w:r>
        <w:t>Patitz,</w:t>
      </w:r>
      <w:r>
        <w:rPr>
          <w:spacing w:val="-11"/>
        </w:rPr>
        <w:t xml:space="preserve"> </w:t>
      </w:r>
      <w:r>
        <w:t>Christy</w:t>
      </w:r>
      <w:r>
        <w:rPr>
          <w:spacing w:val="-11"/>
        </w:rPr>
        <w:t xml:space="preserve"> </w:t>
      </w:r>
      <w:r>
        <w:t>Turlington,</w:t>
      </w:r>
      <w:r>
        <w:rPr>
          <w:spacing w:val="-9"/>
        </w:rPr>
        <w:t xml:space="preserve"> </w:t>
      </w:r>
      <w:r>
        <w:t>and</w:t>
      </w:r>
      <w:r>
        <w:rPr>
          <w:spacing w:val="-9"/>
        </w:rPr>
        <w:t xml:space="preserve"> </w:t>
      </w:r>
      <w:r>
        <w:t>Cindy</w:t>
      </w:r>
      <w:r>
        <w:rPr>
          <w:spacing w:val="-11"/>
        </w:rPr>
        <w:t xml:space="preserve"> </w:t>
      </w:r>
      <w:r>
        <w:t>Crawford</w:t>
      </w:r>
      <w:r>
        <w:rPr>
          <w:spacing w:val="-10"/>
        </w:rPr>
        <w:t xml:space="preserve"> </w:t>
      </w:r>
      <w:r>
        <w:t>on</w:t>
      </w:r>
      <w:r>
        <w:rPr>
          <w:spacing w:val="-11"/>
        </w:rPr>
        <w:t xml:space="preserve"> </w:t>
      </w:r>
      <w:r>
        <w:t>the</w:t>
      </w:r>
      <w:r>
        <w:rPr>
          <w:spacing w:val="-11"/>
        </w:rPr>
        <w:t xml:space="preserve"> </w:t>
      </w:r>
      <w:r>
        <w:t>cover</w:t>
      </w:r>
      <w:r>
        <w:rPr>
          <w:spacing w:val="-11"/>
        </w:rPr>
        <w:t xml:space="preserve"> </w:t>
      </w:r>
      <w:r>
        <w:t>(the</w:t>
      </w:r>
      <w:r>
        <w:rPr>
          <w:spacing w:val="-11"/>
        </w:rPr>
        <w:t xml:space="preserve"> </w:t>
      </w:r>
      <w:r>
        <w:t>following year, four of the five would lip-sync to George Michael’s’ “Freedom” at Versace’s fall-winter 1991 show).</w:t>
      </w:r>
    </w:p>
    <w:p w14:paraId="68920FCC" w14:textId="77777777" w:rsidR="009C7903" w:rsidRDefault="00000000">
      <w:pPr>
        <w:pStyle w:val="BodyText"/>
        <w:spacing w:before="159" w:line="259" w:lineRule="auto"/>
        <w:ind w:right="20" w:firstLine="720"/>
        <w:jc w:val="both"/>
      </w:pPr>
      <w:r>
        <w:t>Versace was instrumental in marrying fashion and celebrity, a practice typical by today’s</w:t>
      </w:r>
      <w:r>
        <w:rPr>
          <w:spacing w:val="-9"/>
        </w:rPr>
        <w:t xml:space="preserve"> </w:t>
      </w:r>
      <w:r>
        <w:t>standards</w:t>
      </w:r>
      <w:r>
        <w:rPr>
          <w:spacing w:val="-9"/>
        </w:rPr>
        <w:t xml:space="preserve"> </w:t>
      </w:r>
      <w:r>
        <w:t>but</w:t>
      </w:r>
      <w:r>
        <w:rPr>
          <w:spacing w:val="-9"/>
        </w:rPr>
        <w:t xml:space="preserve"> </w:t>
      </w:r>
      <w:r>
        <w:t>groundbreaking</w:t>
      </w:r>
      <w:r>
        <w:rPr>
          <w:spacing w:val="-9"/>
        </w:rPr>
        <w:t xml:space="preserve"> </w:t>
      </w:r>
      <w:r>
        <w:t>amongst</w:t>
      </w:r>
      <w:r>
        <w:rPr>
          <w:spacing w:val="-9"/>
        </w:rPr>
        <w:t xml:space="preserve"> </w:t>
      </w:r>
      <w:r>
        <w:t>his</w:t>
      </w:r>
      <w:r>
        <w:rPr>
          <w:spacing w:val="-9"/>
        </w:rPr>
        <w:t xml:space="preserve"> </w:t>
      </w:r>
      <w:r>
        <w:t>peers</w:t>
      </w:r>
      <w:r>
        <w:rPr>
          <w:spacing w:val="-8"/>
        </w:rPr>
        <w:t xml:space="preserve"> </w:t>
      </w:r>
      <w:r>
        <w:t>at</w:t>
      </w:r>
      <w:r>
        <w:rPr>
          <w:spacing w:val="-9"/>
        </w:rPr>
        <w:t xml:space="preserve"> </w:t>
      </w:r>
      <w:r>
        <w:t>the</w:t>
      </w:r>
      <w:r>
        <w:rPr>
          <w:spacing w:val="-10"/>
        </w:rPr>
        <w:t xml:space="preserve"> </w:t>
      </w:r>
      <w:r>
        <w:t>time.</w:t>
      </w:r>
      <w:r>
        <w:rPr>
          <w:spacing w:val="-9"/>
        </w:rPr>
        <w:t xml:space="preserve"> </w:t>
      </w:r>
      <w:r>
        <w:t>“Elton</w:t>
      </w:r>
      <w:r>
        <w:rPr>
          <w:spacing w:val="-10"/>
        </w:rPr>
        <w:t xml:space="preserve"> </w:t>
      </w:r>
      <w:r>
        <w:t>John</w:t>
      </w:r>
      <w:r>
        <w:rPr>
          <w:spacing w:val="-9"/>
        </w:rPr>
        <w:t xml:space="preserve"> </w:t>
      </w:r>
      <w:r>
        <w:t>was</w:t>
      </w:r>
      <w:r>
        <w:rPr>
          <w:spacing w:val="-8"/>
        </w:rPr>
        <w:t xml:space="preserve"> </w:t>
      </w:r>
      <w:r>
        <w:t>basically his</w:t>
      </w:r>
      <w:r>
        <w:rPr>
          <w:spacing w:val="-5"/>
        </w:rPr>
        <w:t xml:space="preserve"> </w:t>
      </w:r>
      <w:r>
        <w:t>billboard,</w:t>
      </w:r>
      <w:r>
        <w:rPr>
          <w:spacing w:val="-5"/>
        </w:rPr>
        <w:t xml:space="preserve"> </w:t>
      </w:r>
      <w:r>
        <w:t>he</w:t>
      </w:r>
      <w:r>
        <w:rPr>
          <w:spacing w:val="-5"/>
        </w:rPr>
        <w:t xml:space="preserve"> </w:t>
      </w:r>
      <w:r>
        <w:t>wore</w:t>
      </w:r>
      <w:r>
        <w:rPr>
          <w:spacing w:val="-5"/>
        </w:rPr>
        <w:t xml:space="preserve"> </w:t>
      </w:r>
      <w:r>
        <w:t>(Versace)</w:t>
      </w:r>
      <w:r>
        <w:rPr>
          <w:spacing w:val="-5"/>
        </w:rPr>
        <w:t xml:space="preserve"> </w:t>
      </w:r>
      <w:r>
        <w:t>on</w:t>
      </w:r>
      <w:r>
        <w:rPr>
          <w:spacing w:val="-5"/>
        </w:rPr>
        <w:t xml:space="preserve"> </w:t>
      </w:r>
      <w:r>
        <w:t>the</w:t>
      </w:r>
      <w:r>
        <w:rPr>
          <w:spacing w:val="-4"/>
        </w:rPr>
        <w:t xml:space="preserve"> </w:t>
      </w:r>
      <w:r>
        <w:t>street,</w:t>
      </w:r>
      <w:r>
        <w:rPr>
          <w:spacing w:val="-5"/>
        </w:rPr>
        <w:t xml:space="preserve"> </w:t>
      </w:r>
      <w:r>
        <w:t>on</w:t>
      </w:r>
      <w:r>
        <w:rPr>
          <w:spacing w:val="-5"/>
        </w:rPr>
        <w:t xml:space="preserve"> </w:t>
      </w:r>
      <w:r>
        <w:t>the</w:t>
      </w:r>
      <w:r>
        <w:rPr>
          <w:spacing w:val="-5"/>
        </w:rPr>
        <w:t xml:space="preserve"> </w:t>
      </w:r>
      <w:r>
        <w:t>stage</w:t>
      </w:r>
      <w:r>
        <w:rPr>
          <w:spacing w:val="-5"/>
        </w:rPr>
        <w:t xml:space="preserve"> </w:t>
      </w:r>
      <w:r>
        <w:t>—</w:t>
      </w:r>
      <w:r>
        <w:rPr>
          <w:spacing w:val="-4"/>
        </w:rPr>
        <w:t xml:space="preserve"> </w:t>
      </w:r>
      <w:r>
        <w:t>he</w:t>
      </w:r>
      <w:r>
        <w:rPr>
          <w:spacing w:val="-4"/>
        </w:rPr>
        <w:t xml:space="preserve"> </w:t>
      </w:r>
      <w:r>
        <w:t>was</w:t>
      </w:r>
      <w:r>
        <w:rPr>
          <w:spacing w:val="-5"/>
        </w:rPr>
        <w:t xml:space="preserve"> </w:t>
      </w:r>
      <w:r>
        <w:t>always</w:t>
      </w:r>
      <w:r>
        <w:rPr>
          <w:spacing w:val="-3"/>
        </w:rPr>
        <w:t xml:space="preserve"> </w:t>
      </w:r>
      <w:r>
        <w:t>advertising,”</w:t>
      </w:r>
      <w:r>
        <w:rPr>
          <w:spacing w:val="-4"/>
        </w:rPr>
        <w:t xml:space="preserve"> </w:t>
      </w:r>
      <w:r>
        <w:t xml:space="preserve">said </w:t>
      </w:r>
      <w:r>
        <w:rPr>
          <w:spacing w:val="-2"/>
        </w:rPr>
        <w:t>Lubnow.</w:t>
      </w:r>
    </w:p>
    <w:p w14:paraId="4674FCEB" w14:textId="77777777" w:rsidR="009C7903" w:rsidRDefault="00000000">
      <w:pPr>
        <w:pStyle w:val="BodyText"/>
        <w:spacing w:before="159" w:line="259" w:lineRule="auto"/>
        <w:ind w:left="141" w:right="22" w:firstLine="720"/>
        <w:jc w:val="both"/>
      </w:pPr>
      <w:r>
        <w:t>“He revolutionized the relationship between fashion and celebrity,” agreed Schenkenberg. “Versace was one of the first designers to merge fashion with pop culture. In doing so, he made fashion feel glamorous, accessible, and alive in a way few others had done before,</w:t>
      </w:r>
      <w:r>
        <w:rPr>
          <w:spacing w:val="-2"/>
        </w:rPr>
        <w:t xml:space="preserve"> </w:t>
      </w:r>
      <w:r>
        <w:t>especially</w:t>
      </w:r>
      <w:r>
        <w:rPr>
          <w:spacing w:val="-3"/>
        </w:rPr>
        <w:t xml:space="preserve"> </w:t>
      </w:r>
      <w:r>
        <w:t>with</w:t>
      </w:r>
      <w:r>
        <w:rPr>
          <w:spacing w:val="-3"/>
        </w:rPr>
        <w:t xml:space="preserve"> </w:t>
      </w:r>
      <w:r>
        <w:t>celebs</w:t>
      </w:r>
      <w:r>
        <w:rPr>
          <w:spacing w:val="-2"/>
        </w:rPr>
        <w:t xml:space="preserve"> </w:t>
      </w:r>
      <w:r>
        <w:t>like</w:t>
      </w:r>
      <w:r>
        <w:rPr>
          <w:spacing w:val="-2"/>
        </w:rPr>
        <w:t xml:space="preserve"> </w:t>
      </w:r>
      <w:r>
        <w:t>Madonna,</w:t>
      </w:r>
      <w:r>
        <w:rPr>
          <w:spacing w:val="-2"/>
        </w:rPr>
        <w:t xml:space="preserve"> </w:t>
      </w:r>
      <w:r>
        <w:t>Prince,</w:t>
      </w:r>
      <w:r>
        <w:rPr>
          <w:spacing w:val="-2"/>
        </w:rPr>
        <w:t xml:space="preserve"> </w:t>
      </w:r>
      <w:r>
        <w:t>Tupac</w:t>
      </w:r>
      <w:r>
        <w:rPr>
          <w:spacing w:val="-2"/>
        </w:rPr>
        <w:t xml:space="preserve"> </w:t>
      </w:r>
      <w:r>
        <w:t>Shakur,</w:t>
      </w:r>
      <w:r>
        <w:rPr>
          <w:spacing w:val="-2"/>
        </w:rPr>
        <w:t xml:space="preserve"> </w:t>
      </w:r>
      <w:r>
        <w:t>Demi</w:t>
      </w:r>
      <w:r>
        <w:rPr>
          <w:spacing w:val="-1"/>
        </w:rPr>
        <w:t xml:space="preserve"> </w:t>
      </w:r>
      <w:r>
        <w:t>Moore,</w:t>
      </w:r>
      <w:r>
        <w:rPr>
          <w:spacing w:val="-2"/>
        </w:rPr>
        <w:t xml:space="preserve"> </w:t>
      </w:r>
      <w:r>
        <w:t>and</w:t>
      </w:r>
      <w:r>
        <w:rPr>
          <w:spacing w:val="-2"/>
        </w:rPr>
        <w:t xml:space="preserve"> </w:t>
      </w:r>
      <w:r>
        <w:t>of</w:t>
      </w:r>
      <w:r>
        <w:rPr>
          <w:spacing w:val="-2"/>
        </w:rPr>
        <w:t xml:space="preserve"> </w:t>
      </w:r>
      <w:r>
        <w:t>course all the supermodels.”</w:t>
      </w:r>
    </w:p>
    <w:p w14:paraId="1117AE39" w14:textId="77777777" w:rsidR="009C7903" w:rsidRDefault="00000000">
      <w:pPr>
        <w:pStyle w:val="BodyText"/>
        <w:spacing w:before="159" w:line="259" w:lineRule="auto"/>
        <w:ind w:left="141" w:right="22" w:firstLine="720"/>
        <w:jc w:val="both"/>
      </w:pPr>
      <w:r>
        <w:t>This affinity for fame and dressing influential artists can easily be read as a precursor to today’s influencer culture, and von der Ahe observed that Versace was privy to a unique position during his tenure. “He was in-between the old and the new. He had a profound knowledge about making fashion and the background of Italian manufacturing, but on the other hand, he started to separate the product from the brand,” von der Ahe said. “He was coming from the old world, but opened the doors to the new world.”</w:t>
      </w:r>
    </w:p>
    <w:p w14:paraId="548374EE" w14:textId="77777777" w:rsidR="009C7903" w:rsidRDefault="00000000">
      <w:pPr>
        <w:pStyle w:val="BodyText"/>
        <w:spacing w:before="159" w:line="259" w:lineRule="auto"/>
        <w:ind w:right="21" w:firstLine="719"/>
        <w:jc w:val="both"/>
      </w:pPr>
      <w:r>
        <w:t>Central</w:t>
      </w:r>
      <w:r>
        <w:rPr>
          <w:spacing w:val="-2"/>
        </w:rPr>
        <w:t xml:space="preserve"> </w:t>
      </w:r>
      <w:r>
        <w:t>to</w:t>
      </w:r>
      <w:r>
        <w:rPr>
          <w:spacing w:val="-4"/>
        </w:rPr>
        <w:t xml:space="preserve"> </w:t>
      </w:r>
      <w:r>
        <w:t>the</w:t>
      </w:r>
      <w:r>
        <w:rPr>
          <w:spacing w:val="-4"/>
        </w:rPr>
        <w:t xml:space="preserve"> </w:t>
      </w:r>
      <w:r>
        <w:t>exhibition</w:t>
      </w:r>
      <w:r>
        <w:rPr>
          <w:spacing w:val="-2"/>
        </w:rPr>
        <w:t xml:space="preserve"> </w:t>
      </w:r>
      <w:r>
        <w:t>are</w:t>
      </w:r>
      <w:r>
        <w:rPr>
          <w:spacing w:val="-4"/>
        </w:rPr>
        <w:t xml:space="preserve"> </w:t>
      </w:r>
      <w:r>
        <w:t>the</w:t>
      </w:r>
      <w:r>
        <w:rPr>
          <w:spacing w:val="-4"/>
        </w:rPr>
        <w:t xml:space="preserve"> </w:t>
      </w:r>
      <w:r>
        <w:t>collections</w:t>
      </w:r>
      <w:r>
        <w:rPr>
          <w:spacing w:val="-3"/>
        </w:rPr>
        <w:t xml:space="preserve"> </w:t>
      </w:r>
      <w:r>
        <w:t>from</w:t>
      </w:r>
      <w:r>
        <w:rPr>
          <w:spacing w:val="-4"/>
        </w:rPr>
        <w:t xml:space="preserve"> </w:t>
      </w:r>
      <w:r>
        <w:t>spring-summer</w:t>
      </w:r>
      <w:r>
        <w:rPr>
          <w:spacing w:val="-4"/>
        </w:rPr>
        <w:t xml:space="preserve"> </w:t>
      </w:r>
      <w:r>
        <w:t>1988</w:t>
      </w:r>
      <w:r>
        <w:rPr>
          <w:spacing w:val="-4"/>
        </w:rPr>
        <w:t xml:space="preserve"> </w:t>
      </w:r>
      <w:r>
        <w:t>through</w:t>
      </w:r>
      <w:r>
        <w:rPr>
          <w:spacing w:val="-3"/>
        </w:rPr>
        <w:t xml:space="preserve"> </w:t>
      </w:r>
      <w:r>
        <w:t>to</w:t>
      </w:r>
      <w:r>
        <w:rPr>
          <w:spacing w:val="-3"/>
        </w:rPr>
        <w:t xml:space="preserve"> </w:t>
      </w:r>
      <w:r>
        <w:t>fall- winter 1997 which are curated in chronological order. Versace “changed so much from collection</w:t>
      </w:r>
      <w:r>
        <w:rPr>
          <w:spacing w:val="-9"/>
        </w:rPr>
        <w:t xml:space="preserve"> </w:t>
      </w:r>
      <w:r>
        <w:t>to</w:t>
      </w:r>
      <w:r>
        <w:rPr>
          <w:spacing w:val="-8"/>
        </w:rPr>
        <w:t xml:space="preserve"> </w:t>
      </w:r>
      <w:r>
        <w:t>collection,</w:t>
      </w:r>
      <w:r>
        <w:rPr>
          <w:spacing w:val="-8"/>
        </w:rPr>
        <w:t xml:space="preserve"> </w:t>
      </w:r>
      <w:r>
        <w:t>but</w:t>
      </w:r>
      <w:r>
        <w:rPr>
          <w:spacing w:val="-9"/>
        </w:rPr>
        <w:t xml:space="preserve"> </w:t>
      </w:r>
      <w:r>
        <w:t>there</w:t>
      </w:r>
      <w:r>
        <w:rPr>
          <w:spacing w:val="-8"/>
        </w:rPr>
        <w:t xml:space="preserve"> </w:t>
      </w:r>
      <w:r>
        <w:t>is</w:t>
      </w:r>
      <w:r>
        <w:rPr>
          <w:spacing w:val="-7"/>
        </w:rPr>
        <w:t xml:space="preserve"> </w:t>
      </w:r>
      <w:r>
        <w:t>a</w:t>
      </w:r>
      <w:r>
        <w:rPr>
          <w:spacing w:val="-8"/>
        </w:rPr>
        <w:t xml:space="preserve"> </w:t>
      </w:r>
      <w:r>
        <w:t>red</w:t>
      </w:r>
      <w:r>
        <w:rPr>
          <w:spacing w:val="-8"/>
        </w:rPr>
        <w:t xml:space="preserve"> </w:t>
      </w:r>
      <w:r>
        <w:t>thread,”</w:t>
      </w:r>
      <w:r>
        <w:rPr>
          <w:spacing w:val="-9"/>
        </w:rPr>
        <w:t xml:space="preserve"> </w:t>
      </w:r>
      <w:r>
        <w:t>explained</w:t>
      </w:r>
      <w:r>
        <w:rPr>
          <w:spacing w:val="-8"/>
        </w:rPr>
        <w:t xml:space="preserve"> </w:t>
      </w:r>
      <w:r>
        <w:t>Lubnow.</w:t>
      </w:r>
      <w:r>
        <w:rPr>
          <w:spacing w:val="-8"/>
        </w:rPr>
        <w:t xml:space="preserve"> </w:t>
      </w:r>
      <w:r>
        <w:t>“He</w:t>
      </w:r>
      <w:r>
        <w:rPr>
          <w:spacing w:val="-8"/>
        </w:rPr>
        <w:t xml:space="preserve"> </w:t>
      </w:r>
      <w:r>
        <w:t>had</w:t>
      </w:r>
      <w:r>
        <w:rPr>
          <w:spacing w:val="-8"/>
        </w:rPr>
        <w:t xml:space="preserve"> </w:t>
      </w:r>
      <w:r>
        <w:t>the</w:t>
      </w:r>
      <w:r>
        <w:rPr>
          <w:spacing w:val="-8"/>
        </w:rPr>
        <w:t xml:space="preserve"> </w:t>
      </w:r>
      <w:r>
        <w:t>ability</w:t>
      </w:r>
      <w:r>
        <w:rPr>
          <w:spacing w:val="-8"/>
        </w:rPr>
        <w:t xml:space="preserve"> </w:t>
      </w:r>
      <w:r>
        <w:t>to</w:t>
      </w:r>
      <w:r>
        <w:rPr>
          <w:spacing w:val="-8"/>
        </w:rPr>
        <w:t xml:space="preserve"> </w:t>
      </w:r>
      <w:r>
        <w:t>mix patterns</w:t>
      </w:r>
      <w:r>
        <w:rPr>
          <w:spacing w:val="-2"/>
        </w:rPr>
        <w:t xml:space="preserve"> </w:t>
      </w:r>
      <w:r>
        <w:t>and</w:t>
      </w:r>
      <w:r>
        <w:rPr>
          <w:spacing w:val="-2"/>
        </w:rPr>
        <w:t xml:space="preserve"> </w:t>
      </w:r>
      <w:r>
        <w:t>colors.</w:t>
      </w:r>
      <w:r>
        <w:rPr>
          <w:spacing w:val="-3"/>
        </w:rPr>
        <w:t xml:space="preserve"> </w:t>
      </w:r>
      <w:r>
        <w:t>You</w:t>
      </w:r>
      <w:r>
        <w:rPr>
          <w:spacing w:val="-3"/>
        </w:rPr>
        <w:t xml:space="preserve"> </w:t>
      </w:r>
      <w:r>
        <w:t>never</w:t>
      </w:r>
      <w:r>
        <w:rPr>
          <w:spacing w:val="-4"/>
        </w:rPr>
        <w:t xml:space="preserve"> </w:t>
      </w:r>
      <w:r>
        <w:t>looked</w:t>
      </w:r>
      <w:r>
        <w:rPr>
          <w:spacing w:val="-2"/>
        </w:rPr>
        <w:t xml:space="preserve"> </w:t>
      </w:r>
      <w:r>
        <w:t>like</w:t>
      </w:r>
      <w:r>
        <w:rPr>
          <w:spacing w:val="-3"/>
        </w:rPr>
        <w:t xml:space="preserve"> </w:t>
      </w:r>
      <w:r>
        <w:t>a</w:t>
      </w:r>
      <w:r>
        <w:rPr>
          <w:spacing w:val="-3"/>
        </w:rPr>
        <w:t xml:space="preserve"> </w:t>
      </w:r>
      <w:r>
        <w:t>clown,</w:t>
      </w:r>
      <w:r>
        <w:rPr>
          <w:spacing w:val="-3"/>
        </w:rPr>
        <w:t xml:space="preserve"> </w:t>
      </w:r>
      <w:r>
        <w:t>but</w:t>
      </w:r>
      <w:r>
        <w:rPr>
          <w:spacing w:val="-3"/>
        </w:rPr>
        <w:t xml:space="preserve"> </w:t>
      </w:r>
      <w:r>
        <w:t>actually</w:t>
      </w:r>
      <w:r>
        <w:rPr>
          <w:spacing w:val="-3"/>
        </w:rPr>
        <w:t xml:space="preserve"> </w:t>
      </w:r>
      <w:r>
        <w:t>quite</w:t>
      </w:r>
      <w:r>
        <w:rPr>
          <w:spacing w:val="-4"/>
        </w:rPr>
        <w:t xml:space="preserve"> </w:t>
      </w:r>
      <w:r>
        <w:t>sophisticated,</w:t>
      </w:r>
      <w:r>
        <w:rPr>
          <w:spacing w:val="-3"/>
        </w:rPr>
        <w:t xml:space="preserve"> </w:t>
      </w:r>
      <w:r>
        <w:t>and</w:t>
      </w:r>
      <w:r>
        <w:rPr>
          <w:spacing w:val="-2"/>
        </w:rPr>
        <w:t xml:space="preserve"> </w:t>
      </w:r>
      <w:r>
        <w:t>that’s really an ability he had, and this vision he took from his culture — from his mother and from the</w:t>
      </w:r>
      <w:r>
        <w:rPr>
          <w:spacing w:val="-3"/>
        </w:rPr>
        <w:t xml:space="preserve"> </w:t>
      </w:r>
      <w:r>
        <w:t>tailor</w:t>
      </w:r>
      <w:r>
        <w:rPr>
          <w:spacing w:val="-3"/>
        </w:rPr>
        <w:t xml:space="preserve"> </w:t>
      </w:r>
      <w:r>
        <w:t>shop</w:t>
      </w:r>
      <w:r>
        <w:rPr>
          <w:spacing w:val="-3"/>
        </w:rPr>
        <w:t xml:space="preserve"> </w:t>
      </w:r>
      <w:r>
        <w:t>into</w:t>
      </w:r>
      <w:r>
        <w:rPr>
          <w:spacing w:val="-2"/>
        </w:rPr>
        <w:t xml:space="preserve"> </w:t>
      </w:r>
      <w:r>
        <w:t>street</w:t>
      </w:r>
      <w:r>
        <w:rPr>
          <w:spacing w:val="-3"/>
        </w:rPr>
        <w:t xml:space="preserve"> </w:t>
      </w:r>
      <w:r>
        <w:t>style,</w:t>
      </w:r>
      <w:r>
        <w:rPr>
          <w:spacing w:val="-2"/>
        </w:rPr>
        <w:t xml:space="preserve"> </w:t>
      </w:r>
      <w:r>
        <w:t>putting</w:t>
      </w:r>
      <w:r>
        <w:rPr>
          <w:spacing w:val="-3"/>
        </w:rPr>
        <w:t xml:space="preserve"> </w:t>
      </w:r>
      <w:r>
        <w:t>jeans</w:t>
      </w:r>
      <w:r>
        <w:rPr>
          <w:spacing w:val="-1"/>
        </w:rPr>
        <w:t xml:space="preserve"> </w:t>
      </w:r>
      <w:r>
        <w:t>on</w:t>
      </w:r>
      <w:r>
        <w:rPr>
          <w:spacing w:val="-3"/>
        </w:rPr>
        <w:t xml:space="preserve"> </w:t>
      </w:r>
      <w:r>
        <w:t>the</w:t>
      </w:r>
      <w:r>
        <w:rPr>
          <w:spacing w:val="-3"/>
        </w:rPr>
        <w:t xml:space="preserve"> </w:t>
      </w:r>
      <w:r>
        <w:t>haute</w:t>
      </w:r>
      <w:r>
        <w:rPr>
          <w:spacing w:val="-2"/>
        </w:rPr>
        <w:t xml:space="preserve"> </w:t>
      </w:r>
      <w:r>
        <w:t>couture</w:t>
      </w:r>
      <w:r>
        <w:rPr>
          <w:spacing w:val="-3"/>
        </w:rPr>
        <w:t xml:space="preserve"> </w:t>
      </w:r>
      <w:r>
        <w:t>runway;</w:t>
      </w:r>
      <w:r>
        <w:rPr>
          <w:spacing w:val="-2"/>
        </w:rPr>
        <w:t xml:space="preserve"> </w:t>
      </w:r>
      <w:r>
        <w:t>all</w:t>
      </w:r>
      <w:r>
        <w:rPr>
          <w:spacing w:val="-3"/>
        </w:rPr>
        <w:t xml:space="preserve"> </w:t>
      </w:r>
      <w:r>
        <w:t>these</w:t>
      </w:r>
      <w:r>
        <w:rPr>
          <w:spacing w:val="-3"/>
        </w:rPr>
        <w:t xml:space="preserve"> </w:t>
      </w:r>
      <w:r>
        <w:t>things</w:t>
      </w:r>
      <w:r>
        <w:rPr>
          <w:spacing w:val="-2"/>
        </w:rPr>
        <w:t xml:space="preserve"> </w:t>
      </w:r>
      <w:r>
        <w:t>he meshed together.”</w:t>
      </w:r>
    </w:p>
    <w:p w14:paraId="5229BF74" w14:textId="77777777" w:rsidR="009C7903" w:rsidRDefault="00000000">
      <w:pPr>
        <w:pStyle w:val="BodyText"/>
        <w:spacing w:before="159" w:line="259" w:lineRule="auto"/>
        <w:ind w:left="141" w:right="22" w:firstLine="720"/>
        <w:jc w:val="both"/>
      </w:pPr>
      <w:r>
        <w:t>Versace himself was keenly attuned to the various influences that informed his work, once</w:t>
      </w:r>
      <w:r>
        <w:rPr>
          <w:spacing w:val="-4"/>
        </w:rPr>
        <w:t xml:space="preserve"> </w:t>
      </w:r>
      <w:r>
        <w:t>commenting,</w:t>
      </w:r>
      <w:r>
        <w:rPr>
          <w:spacing w:val="-5"/>
        </w:rPr>
        <w:t xml:space="preserve"> </w:t>
      </w:r>
      <w:r>
        <w:t>“There</w:t>
      </w:r>
      <w:r>
        <w:rPr>
          <w:spacing w:val="-4"/>
        </w:rPr>
        <w:t xml:space="preserve"> </w:t>
      </w:r>
      <w:r>
        <w:t>is</w:t>
      </w:r>
      <w:r>
        <w:rPr>
          <w:spacing w:val="-5"/>
        </w:rPr>
        <w:t xml:space="preserve"> </w:t>
      </w:r>
      <w:r>
        <w:t>a</w:t>
      </w:r>
      <w:r>
        <w:rPr>
          <w:spacing w:val="-4"/>
        </w:rPr>
        <w:t xml:space="preserve"> </w:t>
      </w:r>
      <w:r>
        <w:t>Versace</w:t>
      </w:r>
      <w:r>
        <w:rPr>
          <w:spacing w:val="-4"/>
        </w:rPr>
        <w:t xml:space="preserve"> </w:t>
      </w:r>
      <w:r>
        <w:t>who</w:t>
      </w:r>
      <w:r>
        <w:rPr>
          <w:spacing w:val="-6"/>
        </w:rPr>
        <w:t xml:space="preserve"> </w:t>
      </w:r>
      <w:r>
        <w:t>is</w:t>
      </w:r>
      <w:r>
        <w:rPr>
          <w:spacing w:val="-4"/>
        </w:rPr>
        <w:t xml:space="preserve"> </w:t>
      </w:r>
      <w:r>
        <w:t>very</w:t>
      </w:r>
      <w:r>
        <w:rPr>
          <w:spacing w:val="-4"/>
        </w:rPr>
        <w:t xml:space="preserve"> </w:t>
      </w:r>
      <w:r>
        <w:t>conservative,</w:t>
      </w:r>
      <w:r>
        <w:rPr>
          <w:spacing w:val="-3"/>
        </w:rPr>
        <w:t xml:space="preserve"> </w:t>
      </w:r>
      <w:r>
        <w:t>there</w:t>
      </w:r>
      <w:r>
        <w:rPr>
          <w:spacing w:val="-6"/>
        </w:rPr>
        <w:t xml:space="preserve"> </w:t>
      </w:r>
      <w:r>
        <w:t>is</w:t>
      </w:r>
      <w:r>
        <w:rPr>
          <w:spacing w:val="-4"/>
        </w:rPr>
        <w:t xml:space="preserve"> </w:t>
      </w:r>
      <w:r>
        <w:t>a</w:t>
      </w:r>
      <w:r>
        <w:rPr>
          <w:spacing w:val="-4"/>
        </w:rPr>
        <w:t xml:space="preserve"> </w:t>
      </w:r>
      <w:r>
        <w:t>Versace</w:t>
      </w:r>
      <w:r>
        <w:rPr>
          <w:spacing w:val="-6"/>
        </w:rPr>
        <w:t xml:space="preserve"> </w:t>
      </w:r>
      <w:r>
        <w:t>who</w:t>
      </w:r>
      <w:r>
        <w:rPr>
          <w:spacing w:val="-4"/>
        </w:rPr>
        <w:t xml:space="preserve"> </w:t>
      </w:r>
      <w:r>
        <w:t>is</w:t>
      </w:r>
      <w:r>
        <w:rPr>
          <w:spacing w:val="-4"/>
        </w:rPr>
        <w:t xml:space="preserve"> </w:t>
      </w:r>
      <w:r>
        <w:t>very crazy, there is a Versace who is very theatre … I haven’t decided yet which I choose to be.”</w:t>
      </w:r>
    </w:p>
    <w:p w14:paraId="26A29BAF"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473B5A8C" w14:textId="77777777" w:rsidR="009C7903" w:rsidRDefault="00000000">
      <w:pPr>
        <w:pStyle w:val="BodyText"/>
        <w:spacing w:before="257" w:line="259" w:lineRule="auto"/>
        <w:ind w:right="20" w:firstLine="720"/>
        <w:jc w:val="both"/>
      </w:pPr>
      <w:r>
        <w:lastRenderedPageBreak/>
        <w:t>“The</w:t>
      </w:r>
      <w:r>
        <w:rPr>
          <w:spacing w:val="-8"/>
        </w:rPr>
        <w:t xml:space="preserve"> </w:t>
      </w:r>
      <w:r>
        <w:t>depth</w:t>
      </w:r>
      <w:r>
        <w:rPr>
          <w:spacing w:val="-6"/>
        </w:rPr>
        <w:t xml:space="preserve"> </w:t>
      </w:r>
      <w:r>
        <w:t>of</w:t>
      </w:r>
      <w:r>
        <w:rPr>
          <w:spacing w:val="-8"/>
        </w:rPr>
        <w:t xml:space="preserve"> </w:t>
      </w:r>
      <w:r>
        <w:t>what</w:t>
      </w:r>
      <w:r>
        <w:rPr>
          <w:spacing w:val="-6"/>
        </w:rPr>
        <w:t xml:space="preserve"> </w:t>
      </w:r>
      <w:r>
        <w:t>you</w:t>
      </w:r>
      <w:r>
        <w:rPr>
          <w:spacing w:val="-7"/>
        </w:rPr>
        <w:t xml:space="preserve"> </w:t>
      </w:r>
      <w:r>
        <w:t>can</w:t>
      </w:r>
      <w:r>
        <w:rPr>
          <w:spacing w:val="-8"/>
        </w:rPr>
        <w:t xml:space="preserve"> </w:t>
      </w:r>
      <w:r>
        <w:t>learn</w:t>
      </w:r>
      <w:r>
        <w:rPr>
          <w:spacing w:val="-7"/>
        </w:rPr>
        <w:t xml:space="preserve"> </w:t>
      </w:r>
      <w:r>
        <w:t>from</w:t>
      </w:r>
      <w:r>
        <w:rPr>
          <w:spacing w:val="-7"/>
        </w:rPr>
        <w:t xml:space="preserve"> </w:t>
      </w:r>
      <w:r>
        <w:t>him</w:t>
      </w:r>
      <w:r>
        <w:rPr>
          <w:spacing w:val="-7"/>
        </w:rPr>
        <w:t xml:space="preserve"> </w:t>
      </w:r>
      <w:r>
        <w:t>and</w:t>
      </w:r>
      <w:r>
        <w:rPr>
          <w:spacing w:val="-6"/>
        </w:rPr>
        <w:t xml:space="preserve"> </w:t>
      </w:r>
      <w:r>
        <w:t>his</w:t>
      </w:r>
      <w:r>
        <w:rPr>
          <w:spacing w:val="-6"/>
        </w:rPr>
        <w:t xml:space="preserve"> </w:t>
      </w:r>
      <w:r>
        <w:t>work</w:t>
      </w:r>
      <w:r>
        <w:rPr>
          <w:spacing w:val="-8"/>
        </w:rPr>
        <w:t xml:space="preserve"> </w:t>
      </w:r>
      <w:r>
        <w:t>is</w:t>
      </w:r>
      <w:r>
        <w:rPr>
          <w:spacing w:val="-6"/>
        </w:rPr>
        <w:t xml:space="preserve"> </w:t>
      </w:r>
      <w:r>
        <w:t>amazing,”</w:t>
      </w:r>
      <w:r>
        <w:rPr>
          <w:spacing w:val="-7"/>
        </w:rPr>
        <w:t xml:space="preserve"> </w:t>
      </w:r>
      <w:r>
        <w:t>said</w:t>
      </w:r>
      <w:r>
        <w:rPr>
          <w:spacing w:val="-7"/>
        </w:rPr>
        <w:t xml:space="preserve"> </w:t>
      </w:r>
      <w:r>
        <w:t>von</w:t>
      </w:r>
      <w:r>
        <w:rPr>
          <w:spacing w:val="-8"/>
        </w:rPr>
        <w:t xml:space="preserve"> </w:t>
      </w:r>
      <w:r>
        <w:t>der</w:t>
      </w:r>
      <w:r>
        <w:rPr>
          <w:spacing w:val="-6"/>
        </w:rPr>
        <w:t xml:space="preserve"> </w:t>
      </w:r>
      <w:r>
        <w:t>Ahe, speaking</w:t>
      </w:r>
      <w:r>
        <w:rPr>
          <w:spacing w:val="-5"/>
        </w:rPr>
        <w:t xml:space="preserve"> </w:t>
      </w:r>
      <w:r>
        <w:t>to</w:t>
      </w:r>
      <w:r>
        <w:rPr>
          <w:spacing w:val="-4"/>
        </w:rPr>
        <w:t xml:space="preserve"> </w:t>
      </w:r>
      <w:r>
        <w:t>the</w:t>
      </w:r>
      <w:r>
        <w:rPr>
          <w:spacing w:val="-4"/>
        </w:rPr>
        <w:t xml:space="preserve"> </w:t>
      </w:r>
      <w:r>
        <w:t>impact</w:t>
      </w:r>
      <w:r>
        <w:rPr>
          <w:spacing w:val="-3"/>
        </w:rPr>
        <w:t xml:space="preserve"> </w:t>
      </w:r>
      <w:r>
        <w:t>of</w:t>
      </w:r>
      <w:r>
        <w:rPr>
          <w:spacing w:val="-3"/>
        </w:rPr>
        <w:t xml:space="preserve"> </w:t>
      </w:r>
      <w:r>
        <w:t>Versace.</w:t>
      </w:r>
      <w:r>
        <w:rPr>
          <w:spacing w:val="-3"/>
        </w:rPr>
        <w:t xml:space="preserve"> </w:t>
      </w:r>
      <w:r>
        <w:t>“You</w:t>
      </w:r>
      <w:r>
        <w:rPr>
          <w:spacing w:val="-4"/>
        </w:rPr>
        <w:t xml:space="preserve"> </w:t>
      </w:r>
      <w:r>
        <w:t>might</w:t>
      </w:r>
      <w:r>
        <w:rPr>
          <w:spacing w:val="-3"/>
        </w:rPr>
        <w:t xml:space="preserve"> </w:t>
      </w:r>
      <w:r>
        <w:t>think</w:t>
      </w:r>
      <w:r>
        <w:rPr>
          <w:spacing w:val="-4"/>
        </w:rPr>
        <w:t xml:space="preserve"> </w:t>
      </w:r>
      <w:r>
        <w:t>everything</w:t>
      </w:r>
      <w:r>
        <w:rPr>
          <w:spacing w:val="-3"/>
        </w:rPr>
        <w:t xml:space="preserve"> </w:t>
      </w:r>
      <w:r>
        <w:t>is</w:t>
      </w:r>
      <w:r>
        <w:rPr>
          <w:spacing w:val="-4"/>
        </w:rPr>
        <w:t xml:space="preserve"> </w:t>
      </w:r>
      <w:r>
        <w:t>superficial,</w:t>
      </w:r>
      <w:r>
        <w:rPr>
          <w:spacing w:val="-4"/>
        </w:rPr>
        <w:t xml:space="preserve"> </w:t>
      </w:r>
      <w:r>
        <w:t>the</w:t>
      </w:r>
      <w:r>
        <w:rPr>
          <w:spacing w:val="-3"/>
        </w:rPr>
        <w:t xml:space="preserve"> </w:t>
      </w:r>
      <w:r>
        <w:t>bold</w:t>
      </w:r>
      <w:r>
        <w:rPr>
          <w:spacing w:val="-3"/>
        </w:rPr>
        <w:t xml:space="preserve"> </w:t>
      </w:r>
      <w:r>
        <w:t>fashion, but when you work with it, you really understand a lot about Italian culture, Italian history, about the time. And with Gianni Versace, you remember pieces that perhaps you only briefly saw in a magazine, a book or on TV. You remember it, even if you don’t know why, and that is really the magic with him.”</w:t>
      </w:r>
    </w:p>
    <w:p w14:paraId="4B0D7BC2" w14:textId="77777777" w:rsidR="009C7903" w:rsidRDefault="00000000">
      <w:pPr>
        <w:pStyle w:val="BodyText"/>
        <w:spacing w:before="159" w:line="259" w:lineRule="auto"/>
        <w:ind w:right="21" w:firstLine="720"/>
        <w:jc w:val="both"/>
      </w:pPr>
      <w:r>
        <w:t>Or, as Lubnow simply described Versace’s designs, “they are showstoppers.” Versace himself was keenly attuned to the various influences that informed his work, once commenting,</w:t>
      </w:r>
      <w:r>
        <w:rPr>
          <w:spacing w:val="-11"/>
        </w:rPr>
        <w:t xml:space="preserve"> </w:t>
      </w:r>
      <w:r>
        <w:t>“There</w:t>
      </w:r>
      <w:r>
        <w:rPr>
          <w:spacing w:val="-12"/>
        </w:rPr>
        <w:t xml:space="preserve"> </w:t>
      </w:r>
      <w:r>
        <w:t>is</w:t>
      </w:r>
      <w:r>
        <w:rPr>
          <w:spacing w:val="-11"/>
        </w:rPr>
        <w:t xml:space="preserve"> </w:t>
      </w:r>
      <w:r>
        <w:t>a</w:t>
      </w:r>
      <w:r>
        <w:rPr>
          <w:spacing w:val="-12"/>
        </w:rPr>
        <w:t xml:space="preserve"> </w:t>
      </w:r>
      <w:r>
        <w:t>Versace</w:t>
      </w:r>
      <w:r>
        <w:rPr>
          <w:spacing w:val="-12"/>
        </w:rPr>
        <w:t xml:space="preserve"> </w:t>
      </w:r>
      <w:r>
        <w:t>who</w:t>
      </w:r>
      <w:r>
        <w:rPr>
          <w:spacing w:val="-12"/>
        </w:rPr>
        <w:t xml:space="preserve"> </w:t>
      </w:r>
      <w:r>
        <w:t>is</w:t>
      </w:r>
      <w:r>
        <w:rPr>
          <w:spacing w:val="-11"/>
        </w:rPr>
        <w:t xml:space="preserve"> </w:t>
      </w:r>
      <w:r>
        <w:t>very</w:t>
      </w:r>
      <w:r>
        <w:rPr>
          <w:spacing w:val="-12"/>
        </w:rPr>
        <w:t xml:space="preserve"> </w:t>
      </w:r>
      <w:r>
        <w:t>conservative,</w:t>
      </w:r>
      <w:r>
        <w:rPr>
          <w:spacing w:val="-11"/>
        </w:rPr>
        <w:t xml:space="preserve"> </w:t>
      </w:r>
      <w:r>
        <w:t>there</w:t>
      </w:r>
      <w:r>
        <w:rPr>
          <w:spacing w:val="-10"/>
        </w:rPr>
        <w:t xml:space="preserve"> </w:t>
      </w:r>
      <w:r>
        <w:t>is</w:t>
      </w:r>
      <w:r>
        <w:rPr>
          <w:spacing w:val="-11"/>
        </w:rPr>
        <w:t xml:space="preserve"> </w:t>
      </w:r>
      <w:r>
        <w:t>a</w:t>
      </w:r>
      <w:r>
        <w:rPr>
          <w:spacing w:val="-12"/>
        </w:rPr>
        <w:t xml:space="preserve"> </w:t>
      </w:r>
      <w:r>
        <w:t>Versace</w:t>
      </w:r>
      <w:r>
        <w:rPr>
          <w:spacing w:val="-10"/>
        </w:rPr>
        <w:t xml:space="preserve"> </w:t>
      </w:r>
      <w:r>
        <w:t>who</w:t>
      </w:r>
      <w:r>
        <w:rPr>
          <w:spacing w:val="-12"/>
        </w:rPr>
        <w:t xml:space="preserve"> </w:t>
      </w:r>
      <w:r>
        <w:t>is</w:t>
      </w:r>
      <w:r>
        <w:rPr>
          <w:spacing w:val="-11"/>
        </w:rPr>
        <w:t xml:space="preserve"> </w:t>
      </w:r>
      <w:r>
        <w:t>very</w:t>
      </w:r>
      <w:r>
        <w:rPr>
          <w:spacing w:val="-12"/>
        </w:rPr>
        <w:t xml:space="preserve"> </w:t>
      </w:r>
      <w:r>
        <w:t>crazy, there is a Versace who is very theatre … I haven’t decided yet which I choose to be.”</w:t>
      </w:r>
    </w:p>
    <w:p w14:paraId="5F51A594" w14:textId="77777777" w:rsidR="009C7903" w:rsidRDefault="009C7903">
      <w:pPr>
        <w:pStyle w:val="BodyText"/>
        <w:spacing w:before="0"/>
        <w:ind w:left="0" w:firstLine="0"/>
      </w:pPr>
    </w:p>
    <w:p w14:paraId="5A4A1261" w14:textId="77777777" w:rsidR="009C7903" w:rsidRDefault="009C7903">
      <w:pPr>
        <w:pStyle w:val="BodyText"/>
        <w:spacing w:before="81"/>
        <w:ind w:left="0" w:firstLine="0"/>
      </w:pPr>
    </w:p>
    <w:p w14:paraId="66AFF77E" w14:textId="77777777" w:rsidR="009C7903" w:rsidRDefault="00000000">
      <w:pPr>
        <w:pStyle w:val="BodyText"/>
        <w:spacing w:before="0"/>
        <w:ind w:left="862" w:firstLine="0"/>
      </w:pPr>
      <w:r>
        <w:t>Source:</w:t>
      </w:r>
      <w:r>
        <w:rPr>
          <w:spacing w:val="-7"/>
        </w:rPr>
        <w:t xml:space="preserve"> </w:t>
      </w:r>
      <w:hyperlink r:id="rId10">
        <w:r>
          <w:rPr>
            <w:color w:val="0000FF"/>
            <w:u w:val="single" w:color="0000FF"/>
          </w:rPr>
          <w:t>Versace’s</w:t>
        </w:r>
        <w:r>
          <w:rPr>
            <w:color w:val="0000FF"/>
            <w:spacing w:val="-7"/>
            <w:u w:val="single" w:color="0000FF"/>
          </w:rPr>
          <w:t xml:space="preserve"> </w:t>
        </w:r>
        <w:r>
          <w:rPr>
            <w:color w:val="0000FF"/>
            <w:u w:val="single" w:color="0000FF"/>
          </w:rPr>
          <w:t>legacy</w:t>
        </w:r>
        <w:r>
          <w:rPr>
            <w:color w:val="0000FF"/>
            <w:spacing w:val="-7"/>
            <w:u w:val="single" w:color="0000FF"/>
          </w:rPr>
          <w:t xml:space="preserve"> </w:t>
        </w:r>
        <w:r>
          <w:rPr>
            <w:color w:val="0000FF"/>
            <w:u w:val="single" w:color="0000FF"/>
          </w:rPr>
          <w:t>is</w:t>
        </w:r>
        <w:r>
          <w:rPr>
            <w:color w:val="0000FF"/>
            <w:spacing w:val="-7"/>
            <w:u w:val="single" w:color="0000FF"/>
          </w:rPr>
          <w:t xml:space="preserve"> </w:t>
        </w:r>
        <w:r>
          <w:rPr>
            <w:color w:val="0000FF"/>
            <w:u w:val="single" w:color="0000FF"/>
          </w:rPr>
          <w:t>more</w:t>
        </w:r>
        <w:r>
          <w:rPr>
            <w:color w:val="0000FF"/>
            <w:spacing w:val="-7"/>
            <w:u w:val="single" w:color="0000FF"/>
          </w:rPr>
          <w:t xml:space="preserve"> </w:t>
        </w:r>
        <w:r>
          <w:rPr>
            <w:color w:val="0000FF"/>
            <w:u w:val="single" w:color="0000FF"/>
          </w:rPr>
          <w:t>than</w:t>
        </w:r>
        <w:r>
          <w:rPr>
            <w:color w:val="0000FF"/>
            <w:spacing w:val="-7"/>
            <w:u w:val="single" w:color="0000FF"/>
          </w:rPr>
          <w:t xml:space="preserve"> </w:t>
        </w:r>
        <w:r>
          <w:rPr>
            <w:color w:val="0000FF"/>
            <w:u w:val="single" w:color="0000FF"/>
          </w:rPr>
          <w:t>just</w:t>
        </w:r>
        <w:r>
          <w:rPr>
            <w:color w:val="0000FF"/>
            <w:spacing w:val="-8"/>
            <w:u w:val="single" w:color="0000FF"/>
          </w:rPr>
          <w:t xml:space="preserve"> </w:t>
        </w:r>
        <w:r>
          <w:rPr>
            <w:color w:val="0000FF"/>
            <w:u w:val="single" w:color="0000FF"/>
          </w:rPr>
          <w:t>daring</w:t>
        </w:r>
        <w:r>
          <w:rPr>
            <w:color w:val="0000FF"/>
            <w:spacing w:val="-7"/>
            <w:u w:val="single" w:color="0000FF"/>
          </w:rPr>
          <w:t xml:space="preserve"> </w:t>
        </w:r>
        <w:r>
          <w:rPr>
            <w:color w:val="0000FF"/>
            <w:spacing w:val="-2"/>
            <w:u w:val="single" w:color="0000FF"/>
          </w:rPr>
          <w:t>dresses</w:t>
        </w:r>
      </w:hyperlink>
    </w:p>
    <w:p w14:paraId="07B677F7" w14:textId="77777777" w:rsidR="009C7903" w:rsidRDefault="009C7903">
      <w:pPr>
        <w:pStyle w:val="BodyText"/>
        <w:sectPr w:rsidR="009C7903">
          <w:pgSz w:w="11910" w:h="16840"/>
          <w:pgMar w:top="2000" w:right="1417" w:bottom="900" w:left="1559" w:header="709" w:footer="713" w:gutter="0"/>
          <w:cols w:space="720"/>
        </w:sectPr>
      </w:pPr>
    </w:p>
    <w:p w14:paraId="7E24F460"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AC0092C" w14:textId="77777777" w:rsidR="009C7903" w:rsidRDefault="009C7903">
      <w:pPr>
        <w:pStyle w:val="BodyText"/>
        <w:spacing w:before="0"/>
        <w:ind w:left="0" w:firstLine="0"/>
        <w:rPr>
          <w:b/>
          <w:sz w:val="28"/>
        </w:rPr>
      </w:pPr>
    </w:p>
    <w:p w14:paraId="642CD864" w14:textId="77777777" w:rsidR="009C7903" w:rsidRDefault="009C7903">
      <w:pPr>
        <w:pStyle w:val="BodyText"/>
        <w:spacing w:before="66"/>
        <w:ind w:left="0" w:firstLine="0"/>
        <w:rPr>
          <w:b/>
          <w:sz w:val="28"/>
        </w:rPr>
      </w:pPr>
    </w:p>
    <w:p w14:paraId="27765463" w14:textId="0264F4E1" w:rsidR="009C7903" w:rsidRDefault="00000000" w:rsidP="00652B7E">
      <w:pPr>
        <w:pStyle w:val="ListParagraph"/>
        <w:numPr>
          <w:ilvl w:val="0"/>
          <w:numId w:val="10"/>
        </w:numPr>
        <w:tabs>
          <w:tab w:val="left" w:pos="861"/>
          <w:tab w:val="left" w:pos="2302"/>
        </w:tabs>
        <w:spacing w:before="0"/>
        <w:ind w:left="861" w:hanging="359"/>
      </w:pPr>
      <w:r>
        <w:rPr>
          <w:spacing w:val="-2"/>
        </w:rPr>
        <w:t>Sartorial</w:t>
      </w:r>
      <w:r>
        <w:tab/>
      </w:r>
      <w:r>
        <w:rPr>
          <w:spacing w:val="-10"/>
        </w:rPr>
        <w:t>:</w:t>
      </w:r>
      <w:r w:rsidR="00652B7E">
        <w:rPr>
          <w:spacing w:val="-10"/>
        </w:rPr>
        <w:t xml:space="preserve"> </w:t>
      </w:r>
      <w:r w:rsidR="00652B7E" w:rsidRPr="00652B7E">
        <w:rPr>
          <w:spacing w:val="-10"/>
        </w:rPr>
        <w:t>Sartorial; berkaitan dengan cara berpakaian atau penjahitan pakaian.</w:t>
      </w:r>
    </w:p>
    <w:p w14:paraId="32825820" w14:textId="059A7C79"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Legacy</w:t>
      </w:r>
      <w:r>
        <w:rPr>
          <w:spacing w:val="-10"/>
        </w:rPr>
        <w:tab/>
      </w:r>
      <w:r w:rsidRPr="00652B7E">
        <w:rPr>
          <w:spacing w:val="-10"/>
        </w:rPr>
        <w:t>: Warisan; sesuatu yang ditinggalkan oleh seseorang untuk masa depan.</w:t>
      </w:r>
    </w:p>
    <w:p w14:paraId="4D7BA09C" w14:textId="12A5DE97"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Retrospective</w:t>
      </w:r>
      <w:r>
        <w:rPr>
          <w:spacing w:val="-10"/>
        </w:rPr>
        <w:tab/>
      </w:r>
      <w:r w:rsidRPr="00652B7E">
        <w:rPr>
          <w:spacing w:val="-10"/>
        </w:rPr>
        <w:t>: Retrospektif; pameran yang menampilkan karya-karya masa lalu seorang seniman.</w:t>
      </w:r>
    </w:p>
    <w:p w14:paraId="1ACD6A79" w14:textId="0058F5EA"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Eponymous</w:t>
      </w:r>
      <w:r>
        <w:rPr>
          <w:spacing w:val="-10"/>
        </w:rPr>
        <w:tab/>
      </w:r>
      <w:r w:rsidRPr="00652B7E">
        <w:rPr>
          <w:spacing w:val="-10"/>
        </w:rPr>
        <w:t>: Eponim; merek atau karya yang namanya sama dengan penciptanya.</w:t>
      </w:r>
    </w:p>
    <w:p w14:paraId="557A69B7" w14:textId="6FDEC82E"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Pervasive</w:t>
      </w:r>
      <w:r>
        <w:rPr>
          <w:spacing w:val="-10"/>
        </w:rPr>
        <w:tab/>
      </w:r>
      <w:r w:rsidRPr="00652B7E">
        <w:rPr>
          <w:spacing w:val="-10"/>
        </w:rPr>
        <w:t>: Meresap; tersebar luas dan sangat memengaruhi.</w:t>
      </w:r>
    </w:p>
    <w:p w14:paraId="54366F71" w14:textId="50B27310"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Emblematic</w:t>
      </w:r>
      <w:r>
        <w:rPr>
          <w:spacing w:val="-10"/>
        </w:rPr>
        <w:tab/>
      </w:r>
      <w:r w:rsidRPr="00652B7E">
        <w:rPr>
          <w:spacing w:val="-10"/>
        </w:rPr>
        <w:t>: Simbolis; menjadi lambang atau ciri khas dari sesuatu.</w:t>
      </w:r>
    </w:p>
    <w:p w14:paraId="475E1359" w14:textId="68F519AE"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Ostentatious</w:t>
      </w:r>
      <w:r>
        <w:rPr>
          <w:spacing w:val="-10"/>
        </w:rPr>
        <w:tab/>
      </w:r>
      <w:r w:rsidRPr="00652B7E">
        <w:rPr>
          <w:spacing w:val="-10"/>
        </w:rPr>
        <w:t>: Mencolok; desain yang sangat mewah untuk menarik perhatian.</w:t>
      </w:r>
    </w:p>
    <w:p w14:paraId="7F191A3D" w14:textId="1DE7257E"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Homage</w:t>
      </w:r>
      <w:r>
        <w:rPr>
          <w:spacing w:val="-10"/>
        </w:rPr>
        <w:tab/>
      </w:r>
      <w:r w:rsidRPr="00652B7E">
        <w:rPr>
          <w:spacing w:val="-10"/>
        </w:rPr>
        <w:t>: Penghormatan; sesuatu yang dilakukan untuk menghargai seseorang.</w:t>
      </w:r>
    </w:p>
    <w:p w14:paraId="01109F5C" w14:textId="378DD9E5"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Curator</w:t>
      </w:r>
      <w:r>
        <w:rPr>
          <w:spacing w:val="-10"/>
        </w:rPr>
        <w:tab/>
      </w:r>
      <w:r w:rsidRPr="00652B7E">
        <w:rPr>
          <w:spacing w:val="-10"/>
        </w:rPr>
        <w:t>: Kurator; pengelola atau pengurus pameran di museum.</w:t>
      </w:r>
    </w:p>
    <w:p w14:paraId="75BE3003" w14:textId="57ECED26"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Iteration</w:t>
      </w:r>
      <w:r>
        <w:rPr>
          <w:spacing w:val="-10"/>
        </w:rPr>
        <w:tab/>
      </w:r>
      <w:r w:rsidRPr="00652B7E">
        <w:rPr>
          <w:spacing w:val="-10"/>
        </w:rPr>
        <w:t>: Iterasi; bentuk atau versi pengulangan dari sesuatu.</w:t>
      </w:r>
    </w:p>
    <w:p w14:paraId="1C44C7A6" w14:textId="3752A52B"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Helmed</w:t>
      </w:r>
      <w:r>
        <w:rPr>
          <w:spacing w:val="-10"/>
        </w:rPr>
        <w:tab/>
      </w:r>
      <w:r w:rsidRPr="00652B7E">
        <w:rPr>
          <w:spacing w:val="-10"/>
        </w:rPr>
        <w:t>: Dipimpin; diarahkan atau dikepalai oleh seseorang.</w:t>
      </w:r>
    </w:p>
    <w:p w14:paraId="15ABE12E" w14:textId="78973EB4"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Successor</w:t>
      </w:r>
      <w:r>
        <w:rPr>
          <w:spacing w:val="-10"/>
        </w:rPr>
        <w:tab/>
      </w:r>
      <w:r w:rsidRPr="00652B7E">
        <w:rPr>
          <w:spacing w:val="-10"/>
        </w:rPr>
        <w:t>: Penerus; orang yang menggantikan posisi orang lain.</w:t>
      </w:r>
    </w:p>
    <w:p w14:paraId="7DEA6C30" w14:textId="5D4D88A8"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Ephemera</w:t>
      </w:r>
      <w:r>
        <w:rPr>
          <w:spacing w:val="-10"/>
        </w:rPr>
        <w:tab/>
      </w:r>
      <w:r w:rsidRPr="00652B7E">
        <w:rPr>
          <w:spacing w:val="-10"/>
        </w:rPr>
        <w:t>: Efemera; benda-benda koleksi yang biasanya hanya bertahan sebentar (seperti majalah lama).</w:t>
      </w:r>
    </w:p>
    <w:p w14:paraId="25455C69" w14:textId="02808C3F"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Engineered</w:t>
      </w:r>
      <w:r>
        <w:rPr>
          <w:spacing w:val="-10"/>
        </w:rPr>
        <w:tab/>
      </w:r>
      <w:r w:rsidRPr="00652B7E">
        <w:rPr>
          <w:spacing w:val="-10"/>
        </w:rPr>
        <w:t>: Dirancang; dibuat atau diatur dengan rencana tertentu.</w:t>
      </w:r>
    </w:p>
    <w:p w14:paraId="70F6DC11" w14:textId="1890FFFE"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Instrumental</w:t>
      </w:r>
      <w:r>
        <w:rPr>
          <w:spacing w:val="-10"/>
        </w:rPr>
        <w:tab/>
      </w:r>
      <w:r w:rsidRPr="00652B7E">
        <w:rPr>
          <w:spacing w:val="-10"/>
        </w:rPr>
        <w:t>: Berperan penting; menjadi alat utama dalam mencapai sesuatu.</w:t>
      </w:r>
    </w:p>
    <w:p w14:paraId="496573A8" w14:textId="0DB9621C"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Groundbreaking</w:t>
      </w:r>
      <w:r>
        <w:rPr>
          <w:spacing w:val="-10"/>
        </w:rPr>
        <w:tab/>
      </w:r>
      <w:r w:rsidRPr="00652B7E">
        <w:rPr>
          <w:spacing w:val="-10"/>
        </w:rPr>
        <w:t>: Inovatif; penemuan baru yang sangat penting dan belum pernah ada.</w:t>
      </w:r>
    </w:p>
    <w:p w14:paraId="5412DB0F" w14:textId="1BF58472"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Precursor</w:t>
      </w:r>
      <w:r>
        <w:rPr>
          <w:spacing w:val="-10"/>
        </w:rPr>
        <w:tab/>
      </w:r>
      <w:r w:rsidRPr="00652B7E">
        <w:rPr>
          <w:spacing w:val="-10"/>
        </w:rPr>
        <w:t>: Pelopor; sesuatu yang mendahului dan memicu munculnya hal lain.</w:t>
      </w:r>
    </w:p>
    <w:p w14:paraId="726A9EEB" w14:textId="34E6CCB3"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Chronological</w:t>
      </w:r>
      <w:r>
        <w:rPr>
          <w:spacing w:val="-10"/>
        </w:rPr>
        <w:tab/>
      </w:r>
      <w:r w:rsidRPr="00652B7E">
        <w:rPr>
          <w:spacing w:val="-10"/>
        </w:rPr>
        <w:t>: Kronologis; urutan waktu kejadian.</w:t>
      </w:r>
    </w:p>
    <w:p w14:paraId="7F5FA0B8" w14:textId="1547CD37"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Sophisticated</w:t>
      </w:r>
      <w:r>
        <w:rPr>
          <w:spacing w:val="-10"/>
        </w:rPr>
        <w:tab/>
      </w:r>
      <w:r w:rsidRPr="00652B7E">
        <w:rPr>
          <w:spacing w:val="-10"/>
        </w:rPr>
        <w:t>: Canggih / Berkelas; menunjukkan selera yang tinggi atau kompleks.</w:t>
      </w:r>
    </w:p>
    <w:p w14:paraId="12A59CB8" w14:textId="7E9876D1" w:rsidR="00652B7E" w:rsidRPr="00652B7E" w:rsidRDefault="00652B7E" w:rsidP="00652B7E">
      <w:pPr>
        <w:pStyle w:val="ListParagraph"/>
        <w:numPr>
          <w:ilvl w:val="0"/>
          <w:numId w:val="10"/>
        </w:numPr>
        <w:tabs>
          <w:tab w:val="left" w:pos="861"/>
          <w:tab w:val="left" w:pos="2302"/>
        </w:tabs>
        <w:spacing w:before="0"/>
        <w:ind w:left="861" w:hanging="359"/>
        <w:rPr>
          <w:spacing w:val="-10"/>
        </w:rPr>
      </w:pPr>
      <w:r w:rsidRPr="00652B7E">
        <w:rPr>
          <w:spacing w:val="-10"/>
        </w:rPr>
        <w:t>Superficial</w:t>
      </w:r>
      <w:r>
        <w:rPr>
          <w:spacing w:val="-10"/>
        </w:rPr>
        <w:tab/>
      </w:r>
      <w:r w:rsidRPr="00652B7E">
        <w:rPr>
          <w:spacing w:val="-10"/>
        </w:rPr>
        <w:t>: Dangkal; hanya terlihat di permukaan saja, tidak mendalam.</w:t>
      </w:r>
    </w:p>
    <w:p w14:paraId="665A57E5" w14:textId="77777777" w:rsidR="009C7903" w:rsidRPr="00A11CD5" w:rsidRDefault="009C7903" w:rsidP="00652B7E">
      <w:pPr>
        <w:pStyle w:val="ListParagraph"/>
        <w:tabs>
          <w:tab w:val="left" w:pos="2250"/>
        </w:tabs>
        <w:rPr>
          <w:lang w:val="id-ID"/>
        </w:rPr>
        <w:sectPr w:rsidR="009C7903" w:rsidRPr="00A11CD5">
          <w:pgSz w:w="11910" w:h="16840"/>
          <w:pgMar w:top="2000" w:right="1417" w:bottom="900" w:left="1559" w:header="709" w:footer="713" w:gutter="0"/>
          <w:cols w:space="720"/>
        </w:sectPr>
      </w:pPr>
    </w:p>
    <w:p w14:paraId="32EAE547" w14:textId="77777777" w:rsidR="009C7903" w:rsidRDefault="00000000">
      <w:pPr>
        <w:pStyle w:val="Heading1"/>
        <w:spacing w:line="259" w:lineRule="auto"/>
        <w:ind w:left="1785" w:hanging="1488"/>
        <w:jc w:val="left"/>
      </w:pPr>
      <w:bookmarkStart w:id="3" w:name="English_Breakfast_0013"/>
      <w:bookmarkEnd w:id="3"/>
      <w:r>
        <w:rPr>
          <w:color w:val="000000"/>
          <w:highlight w:val="yellow"/>
        </w:rPr>
        <w:lastRenderedPageBreak/>
        <w:t>As</w:t>
      </w:r>
      <w:r>
        <w:rPr>
          <w:color w:val="000000"/>
          <w:spacing w:val="-5"/>
          <w:highlight w:val="yellow"/>
        </w:rPr>
        <w:t xml:space="preserve"> </w:t>
      </w:r>
      <w:r>
        <w:rPr>
          <w:color w:val="000000"/>
          <w:highlight w:val="yellow"/>
        </w:rPr>
        <w:t>nicotine</w:t>
      </w:r>
      <w:r>
        <w:rPr>
          <w:color w:val="000000"/>
          <w:spacing w:val="-5"/>
          <w:highlight w:val="yellow"/>
        </w:rPr>
        <w:t xml:space="preserve"> </w:t>
      </w:r>
      <w:r>
        <w:rPr>
          <w:color w:val="000000"/>
          <w:highlight w:val="yellow"/>
        </w:rPr>
        <w:t>pouches’</w:t>
      </w:r>
      <w:r>
        <w:rPr>
          <w:color w:val="000000"/>
          <w:spacing w:val="-5"/>
          <w:highlight w:val="yellow"/>
        </w:rPr>
        <w:t xml:space="preserve"> </w:t>
      </w:r>
      <w:r>
        <w:rPr>
          <w:color w:val="000000"/>
          <w:highlight w:val="yellow"/>
        </w:rPr>
        <w:t>popularity</w:t>
      </w:r>
      <w:r>
        <w:rPr>
          <w:color w:val="000000"/>
          <w:spacing w:val="-5"/>
          <w:highlight w:val="yellow"/>
        </w:rPr>
        <w:t xml:space="preserve"> </w:t>
      </w:r>
      <w:r>
        <w:rPr>
          <w:color w:val="000000"/>
          <w:highlight w:val="yellow"/>
        </w:rPr>
        <w:t>soars,</w:t>
      </w:r>
      <w:r>
        <w:rPr>
          <w:color w:val="000000"/>
          <w:spacing w:val="-5"/>
          <w:highlight w:val="yellow"/>
        </w:rPr>
        <w:t xml:space="preserve"> </w:t>
      </w:r>
      <w:r>
        <w:rPr>
          <w:color w:val="000000"/>
          <w:highlight w:val="yellow"/>
        </w:rPr>
        <w:t>they’re</w:t>
      </w:r>
      <w:r>
        <w:rPr>
          <w:color w:val="000000"/>
          <w:spacing w:val="-5"/>
          <w:highlight w:val="yellow"/>
        </w:rPr>
        <w:t xml:space="preserve"> </w:t>
      </w:r>
      <w:r>
        <w:rPr>
          <w:color w:val="000000"/>
          <w:highlight w:val="yellow"/>
        </w:rPr>
        <w:t>also</w:t>
      </w:r>
      <w:r>
        <w:rPr>
          <w:color w:val="000000"/>
          <w:spacing w:val="-5"/>
          <w:highlight w:val="yellow"/>
        </w:rPr>
        <w:t xml:space="preserve"> </w:t>
      </w:r>
      <w:r>
        <w:rPr>
          <w:color w:val="000000"/>
          <w:highlight w:val="yellow"/>
        </w:rPr>
        <w:t>responsible</w:t>
      </w:r>
      <w:r>
        <w:rPr>
          <w:color w:val="000000"/>
          <w:spacing w:val="-3"/>
          <w:highlight w:val="yellow"/>
        </w:rPr>
        <w:t xml:space="preserve"> </w:t>
      </w:r>
      <w:r>
        <w:rPr>
          <w:color w:val="000000"/>
          <w:highlight w:val="yellow"/>
        </w:rPr>
        <w:t>for</w:t>
      </w:r>
      <w:r>
        <w:rPr>
          <w:color w:val="000000"/>
        </w:rPr>
        <w:t xml:space="preserve"> </w:t>
      </w:r>
      <w:r>
        <w:rPr>
          <w:color w:val="000000"/>
          <w:highlight w:val="yellow"/>
        </w:rPr>
        <w:t>more poisonings in young kids, study finds</w:t>
      </w:r>
    </w:p>
    <w:p w14:paraId="786A9CA5" w14:textId="77777777" w:rsidR="009C7903" w:rsidRDefault="009C7903">
      <w:pPr>
        <w:pStyle w:val="BodyText"/>
        <w:spacing w:before="269"/>
        <w:ind w:left="0" w:firstLine="0"/>
        <w:rPr>
          <w:b/>
          <w:sz w:val="28"/>
        </w:rPr>
      </w:pPr>
    </w:p>
    <w:p w14:paraId="2D086D90" w14:textId="77777777" w:rsidR="009C7903" w:rsidRDefault="00000000">
      <w:pPr>
        <w:pStyle w:val="BodyText"/>
        <w:spacing w:before="0" w:line="259" w:lineRule="auto"/>
        <w:ind w:right="22" w:firstLine="720"/>
        <w:jc w:val="both"/>
      </w:pPr>
      <w:r>
        <w:t>Nicotine pouches are a fast-growing source of nicotine poisoning in young children, according to a new study. Researchers at Nationwide Children’s Hospital in Ohio analyzed more than a decade’s worth of data, examining over 134,000 cases of children under 6 who accidentally ingested nicotine</w:t>
      </w:r>
      <w:r>
        <w:rPr>
          <w:spacing w:val="-1"/>
        </w:rPr>
        <w:t xml:space="preserve"> </w:t>
      </w:r>
      <w:r>
        <w:t>through products like</w:t>
      </w:r>
      <w:r>
        <w:rPr>
          <w:spacing w:val="-1"/>
        </w:rPr>
        <w:t xml:space="preserve"> </w:t>
      </w:r>
      <w:r>
        <w:t>vapes, gums, and lozenges. Most types of exposures</w:t>
      </w:r>
      <w:r>
        <w:rPr>
          <w:spacing w:val="-9"/>
        </w:rPr>
        <w:t xml:space="preserve"> </w:t>
      </w:r>
      <w:r>
        <w:t>fell</w:t>
      </w:r>
      <w:r>
        <w:rPr>
          <w:spacing w:val="-9"/>
        </w:rPr>
        <w:t xml:space="preserve"> </w:t>
      </w:r>
      <w:r>
        <w:t>after</w:t>
      </w:r>
      <w:r>
        <w:rPr>
          <w:spacing w:val="-7"/>
        </w:rPr>
        <w:t xml:space="preserve"> </w:t>
      </w:r>
      <w:r>
        <w:t>2016.</w:t>
      </w:r>
      <w:r>
        <w:rPr>
          <w:spacing w:val="-7"/>
        </w:rPr>
        <w:t xml:space="preserve"> </w:t>
      </w:r>
      <w:r>
        <w:t>But</w:t>
      </w:r>
      <w:r>
        <w:rPr>
          <w:spacing w:val="-9"/>
        </w:rPr>
        <w:t xml:space="preserve"> </w:t>
      </w:r>
      <w:r>
        <w:t>one</w:t>
      </w:r>
      <w:r>
        <w:rPr>
          <w:spacing w:val="-8"/>
        </w:rPr>
        <w:t xml:space="preserve"> </w:t>
      </w:r>
      <w:r>
        <w:t>delivery</w:t>
      </w:r>
      <w:r>
        <w:rPr>
          <w:spacing w:val="-8"/>
        </w:rPr>
        <w:t xml:space="preserve"> </w:t>
      </w:r>
      <w:r>
        <w:t>method</w:t>
      </w:r>
      <w:r>
        <w:rPr>
          <w:spacing w:val="-7"/>
        </w:rPr>
        <w:t xml:space="preserve"> </w:t>
      </w:r>
      <w:r>
        <w:t>—</w:t>
      </w:r>
      <w:r>
        <w:rPr>
          <w:spacing w:val="-9"/>
        </w:rPr>
        <w:t xml:space="preserve"> </w:t>
      </w:r>
      <w:r>
        <w:t>nicotine</w:t>
      </w:r>
      <w:r>
        <w:rPr>
          <w:spacing w:val="-8"/>
        </w:rPr>
        <w:t xml:space="preserve"> </w:t>
      </w:r>
      <w:r>
        <w:t>pouches</w:t>
      </w:r>
      <w:r>
        <w:rPr>
          <w:spacing w:val="-7"/>
        </w:rPr>
        <w:t xml:space="preserve"> </w:t>
      </w:r>
      <w:r>
        <w:t>—</w:t>
      </w:r>
      <w:r>
        <w:rPr>
          <w:spacing w:val="-9"/>
        </w:rPr>
        <w:t xml:space="preserve"> </w:t>
      </w:r>
      <w:r>
        <w:t>shot</w:t>
      </w:r>
      <w:r>
        <w:rPr>
          <w:spacing w:val="-9"/>
        </w:rPr>
        <w:t xml:space="preserve"> </w:t>
      </w:r>
      <w:r>
        <w:t>up,</w:t>
      </w:r>
      <w:r>
        <w:rPr>
          <w:spacing w:val="-8"/>
        </w:rPr>
        <w:t xml:space="preserve"> </w:t>
      </w:r>
      <w:r>
        <w:t>rising</w:t>
      </w:r>
      <w:r>
        <w:rPr>
          <w:spacing w:val="-8"/>
        </w:rPr>
        <w:t xml:space="preserve"> </w:t>
      </w:r>
      <w:r>
        <w:t>more than 760% between 2020 and 2023.</w:t>
      </w:r>
    </w:p>
    <w:p w14:paraId="375FFE76" w14:textId="77777777" w:rsidR="009C7903" w:rsidRDefault="00000000">
      <w:pPr>
        <w:pStyle w:val="BodyText"/>
        <w:spacing w:before="159" w:line="259" w:lineRule="auto"/>
        <w:ind w:right="20" w:firstLine="720"/>
        <w:jc w:val="both"/>
      </w:pPr>
      <w:r>
        <w:t>“It’s a high-concentration nicotine product, and it tastes good,” said Dr. Natalie Rine, director</w:t>
      </w:r>
      <w:r>
        <w:rPr>
          <w:spacing w:val="-1"/>
        </w:rPr>
        <w:t xml:space="preserve"> </w:t>
      </w:r>
      <w:r>
        <w:t>of</w:t>
      </w:r>
      <w:r>
        <w:rPr>
          <w:spacing w:val="-2"/>
        </w:rPr>
        <w:t xml:space="preserve"> </w:t>
      </w:r>
      <w:r>
        <w:t>the</w:t>
      </w:r>
      <w:r>
        <w:rPr>
          <w:spacing w:val="-2"/>
        </w:rPr>
        <w:t xml:space="preserve"> </w:t>
      </w:r>
      <w:r>
        <w:t>Central</w:t>
      </w:r>
      <w:r>
        <w:rPr>
          <w:spacing w:val="-1"/>
        </w:rPr>
        <w:t xml:space="preserve"> </w:t>
      </w:r>
      <w:r>
        <w:t>Ohio</w:t>
      </w:r>
      <w:r>
        <w:rPr>
          <w:spacing w:val="-2"/>
        </w:rPr>
        <w:t xml:space="preserve"> </w:t>
      </w:r>
      <w:r>
        <w:t>Poison</w:t>
      </w:r>
      <w:r>
        <w:rPr>
          <w:spacing w:val="-2"/>
        </w:rPr>
        <w:t xml:space="preserve"> </w:t>
      </w:r>
      <w:r>
        <w:t>Center at</w:t>
      </w:r>
      <w:r>
        <w:rPr>
          <w:spacing w:val="-1"/>
        </w:rPr>
        <w:t xml:space="preserve"> </w:t>
      </w:r>
      <w:r>
        <w:t>Nationwide</w:t>
      </w:r>
      <w:r>
        <w:rPr>
          <w:spacing w:val="-2"/>
        </w:rPr>
        <w:t xml:space="preserve"> </w:t>
      </w:r>
      <w:r>
        <w:t>Children’s</w:t>
      </w:r>
      <w:r>
        <w:rPr>
          <w:spacing w:val="-1"/>
        </w:rPr>
        <w:t xml:space="preserve"> </w:t>
      </w:r>
      <w:r>
        <w:t>Hospital</w:t>
      </w:r>
      <w:r>
        <w:rPr>
          <w:spacing w:val="-1"/>
        </w:rPr>
        <w:t xml:space="preserve"> </w:t>
      </w:r>
      <w:r>
        <w:t>and</w:t>
      </w:r>
      <w:r>
        <w:rPr>
          <w:spacing w:val="-1"/>
        </w:rPr>
        <w:t xml:space="preserve"> </w:t>
      </w:r>
      <w:r>
        <w:t>co-author</w:t>
      </w:r>
      <w:r>
        <w:rPr>
          <w:spacing w:val="-1"/>
        </w:rPr>
        <w:t xml:space="preserve"> </w:t>
      </w:r>
      <w:r>
        <w:t>of the study, published Monday in the journal Pediatrics. “There’s nothing telling the kid, ‘this is bad, you should spit it out’ … and that’s where you get into trouble.”</w:t>
      </w:r>
    </w:p>
    <w:p w14:paraId="78B1C3D7" w14:textId="77777777" w:rsidR="009C7903" w:rsidRDefault="00000000">
      <w:pPr>
        <w:pStyle w:val="BodyText"/>
        <w:spacing w:before="160" w:line="259" w:lineRule="auto"/>
        <w:ind w:right="22" w:firstLine="720"/>
        <w:jc w:val="both"/>
      </w:pPr>
      <w:r>
        <w:t>The</w:t>
      </w:r>
      <w:r>
        <w:rPr>
          <w:spacing w:val="-1"/>
        </w:rPr>
        <w:t xml:space="preserve"> </w:t>
      </w:r>
      <w:r>
        <w:t>miniature</w:t>
      </w:r>
      <w:r>
        <w:rPr>
          <w:spacing w:val="-1"/>
        </w:rPr>
        <w:t xml:space="preserve"> </w:t>
      </w:r>
      <w:r>
        <w:t>white packets that users tuck between their lip and gum hit US shelves in</w:t>
      </w:r>
      <w:r>
        <w:rPr>
          <w:spacing w:val="-4"/>
        </w:rPr>
        <w:t xml:space="preserve"> </w:t>
      </w:r>
      <w:r>
        <w:t>2014.</w:t>
      </w:r>
      <w:r>
        <w:rPr>
          <w:spacing w:val="-4"/>
        </w:rPr>
        <w:t xml:space="preserve"> </w:t>
      </w:r>
      <w:r>
        <w:t>They</w:t>
      </w:r>
      <w:r>
        <w:rPr>
          <w:spacing w:val="-4"/>
        </w:rPr>
        <w:t xml:space="preserve"> </w:t>
      </w:r>
      <w:r>
        <w:t>don’t</w:t>
      </w:r>
      <w:r>
        <w:rPr>
          <w:spacing w:val="-3"/>
        </w:rPr>
        <w:t xml:space="preserve"> </w:t>
      </w:r>
      <w:r>
        <w:t>contain</w:t>
      </w:r>
      <w:r>
        <w:rPr>
          <w:spacing w:val="-4"/>
        </w:rPr>
        <w:t xml:space="preserve"> </w:t>
      </w:r>
      <w:r>
        <w:t>tobacco</w:t>
      </w:r>
      <w:r>
        <w:rPr>
          <w:spacing w:val="-3"/>
        </w:rPr>
        <w:t xml:space="preserve"> </w:t>
      </w:r>
      <w:r>
        <w:t>but</w:t>
      </w:r>
      <w:r>
        <w:rPr>
          <w:spacing w:val="-4"/>
        </w:rPr>
        <w:t xml:space="preserve"> </w:t>
      </w:r>
      <w:r>
        <w:t>are</w:t>
      </w:r>
      <w:r>
        <w:rPr>
          <w:spacing w:val="-4"/>
        </w:rPr>
        <w:t xml:space="preserve"> </w:t>
      </w:r>
      <w:r>
        <w:t>instead</w:t>
      </w:r>
      <w:r>
        <w:rPr>
          <w:spacing w:val="-4"/>
        </w:rPr>
        <w:t xml:space="preserve"> </w:t>
      </w:r>
      <w:r>
        <w:t>filled</w:t>
      </w:r>
      <w:r>
        <w:rPr>
          <w:spacing w:val="-4"/>
        </w:rPr>
        <w:t xml:space="preserve"> </w:t>
      </w:r>
      <w:r>
        <w:t>with</w:t>
      </w:r>
      <w:r>
        <w:rPr>
          <w:spacing w:val="-2"/>
        </w:rPr>
        <w:t xml:space="preserve"> </w:t>
      </w:r>
      <w:r>
        <w:t>nicotine,</w:t>
      </w:r>
      <w:r>
        <w:rPr>
          <w:spacing w:val="-2"/>
        </w:rPr>
        <w:t xml:space="preserve"> </w:t>
      </w:r>
      <w:r>
        <w:t>either</w:t>
      </w:r>
      <w:r>
        <w:rPr>
          <w:spacing w:val="-4"/>
        </w:rPr>
        <w:t xml:space="preserve"> </w:t>
      </w:r>
      <w:r>
        <w:t>synthetically</w:t>
      </w:r>
      <w:r>
        <w:rPr>
          <w:spacing w:val="-4"/>
        </w:rPr>
        <w:t xml:space="preserve"> </w:t>
      </w:r>
      <w:r>
        <w:t>or naturally derived, along with flavorings and sweeteners.</w:t>
      </w:r>
    </w:p>
    <w:p w14:paraId="56B2FA2D" w14:textId="77777777" w:rsidR="009C7903" w:rsidRDefault="00000000">
      <w:pPr>
        <w:pStyle w:val="BodyText"/>
        <w:spacing w:before="159" w:line="259" w:lineRule="auto"/>
        <w:ind w:right="21" w:firstLine="720"/>
        <w:jc w:val="both"/>
      </w:pPr>
      <w:r>
        <w:t>The discreet, sweet and smokeless nature of nicotine pouches has raised concerns among</w:t>
      </w:r>
      <w:r>
        <w:rPr>
          <w:spacing w:val="-1"/>
        </w:rPr>
        <w:t xml:space="preserve"> </w:t>
      </w:r>
      <w:r>
        <w:t>public health advocates, who are</w:t>
      </w:r>
      <w:r>
        <w:rPr>
          <w:spacing w:val="-1"/>
        </w:rPr>
        <w:t xml:space="preserve"> </w:t>
      </w:r>
      <w:r>
        <w:t>closely</w:t>
      </w:r>
      <w:r>
        <w:rPr>
          <w:spacing w:val="-1"/>
        </w:rPr>
        <w:t xml:space="preserve"> </w:t>
      </w:r>
      <w:r>
        <w:t>watching</w:t>
      </w:r>
      <w:r>
        <w:rPr>
          <w:spacing w:val="-1"/>
        </w:rPr>
        <w:t xml:space="preserve"> </w:t>
      </w:r>
      <w:r>
        <w:t>their rising</w:t>
      </w:r>
      <w:r>
        <w:rPr>
          <w:spacing w:val="-1"/>
        </w:rPr>
        <w:t xml:space="preserve"> </w:t>
      </w:r>
      <w:r>
        <w:t>popularity</w:t>
      </w:r>
      <w:r>
        <w:rPr>
          <w:spacing w:val="-1"/>
        </w:rPr>
        <w:t xml:space="preserve"> </w:t>
      </w:r>
      <w:r>
        <w:t>among teens and young adults. They’ve become the second most-used nicotine product among young people, according to the US Centers for Disease Control and Prevention. The National Youth Tobacco</w:t>
      </w:r>
      <w:r>
        <w:rPr>
          <w:spacing w:val="-3"/>
        </w:rPr>
        <w:t xml:space="preserve"> </w:t>
      </w:r>
      <w:r>
        <w:t>Survey</w:t>
      </w:r>
      <w:r>
        <w:rPr>
          <w:spacing w:val="-2"/>
        </w:rPr>
        <w:t xml:space="preserve"> </w:t>
      </w:r>
      <w:r>
        <w:t>found</w:t>
      </w:r>
      <w:r>
        <w:rPr>
          <w:spacing w:val="-2"/>
        </w:rPr>
        <w:t xml:space="preserve"> </w:t>
      </w:r>
      <w:r>
        <w:t>that</w:t>
      </w:r>
      <w:r>
        <w:rPr>
          <w:spacing w:val="-3"/>
        </w:rPr>
        <w:t xml:space="preserve"> </w:t>
      </w:r>
      <w:r>
        <w:t>nicotine</w:t>
      </w:r>
      <w:r>
        <w:rPr>
          <w:spacing w:val="-3"/>
        </w:rPr>
        <w:t xml:space="preserve"> </w:t>
      </w:r>
      <w:r>
        <w:t>pouch</w:t>
      </w:r>
      <w:r>
        <w:rPr>
          <w:spacing w:val="-3"/>
        </w:rPr>
        <w:t xml:space="preserve"> </w:t>
      </w:r>
      <w:r>
        <w:t>use</w:t>
      </w:r>
      <w:r>
        <w:rPr>
          <w:spacing w:val="-2"/>
        </w:rPr>
        <w:t xml:space="preserve"> </w:t>
      </w:r>
      <w:r>
        <w:t>among</w:t>
      </w:r>
      <w:r>
        <w:rPr>
          <w:spacing w:val="-2"/>
        </w:rPr>
        <w:t xml:space="preserve"> </w:t>
      </w:r>
      <w:r>
        <w:t>teens</w:t>
      </w:r>
      <w:r>
        <w:rPr>
          <w:spacing w:val="-2"/>
        </w:rPr>
        <w:t xml:space="preserve"> </w:t>
      </w:r>
      <w:r>
        <w:t>doubled</w:t>
      </w:r>
      <w:r>
        <w:rPr>
          <w:spacing w:val="-2"/>
        </w:rPr>
        <w:t xml:space="preserve"> </w:t>
      </w:r>
      <w:r>
        <w:t>between</w:t>
      </w:r>
      <w:r>
        <w:rPr>
          <w:spacing w:val="-2"/>
        </w:rPr>
        <w:t xml:space="preserve"> </w:t>
      </w:r>
      <w:r>
        <w:t>2021</w:t>
      </w:r>
      <w:r>
        <w:rPr>
          <w:spacing w:val="-2"/>
        </w:rPr>
        <w:t xml:space="preserve"> </w:t>
      </w:r>
      <w:r>
        <w:t>and</w:t>
      </w:r>
      <w:r>
        <w:rPr>
          <w:spacing w:val="-1"/>
        </w:rPr>
        <w:t xml:space="preserve"> </w:t>
      </w:r>
      <w:r>
        <w:t>2024.</w:t>
      </w:r>
    </w:p>
    <w:p w14:paraId="2B347FEB" w14:textId="77777777" w:rsidR="009C7903" w:rsidRDefault="00000000">
      <w:pPr>
        <w:pStyle w:val="BodyText"/>
        <w:spacing w:before="159" w:line="259" w:lineRule="auto"/>
        <w:ind w:left="141" w:right="22" w:firstLine="720"/>
        <w:jc w:val="both"/>
      </w:pPr>
      <w:r>
        <w:t>Still,</w:t>
      </w:r>
      <w:r>
        <w:rPr>
          <w:spacing w:val="-7"/>
        </w:rPr>
        <w:t xml:space="preserve"> </w:t>
      </w:r>
      <w:r>
        <w:t>the</w:t>
      </w:r>
      <w:r>
        <w:rPr>
          <w:spacing w:val="-8"/>
        </w:rPr>
        <w:t xml:space="preserve"> </w:t>
      </w:r>
      <w:r>
        <w:t>overall</w:t>
      </w:r>
      <w:r>
        <w:rPr>
          <w:spacing w:val="-7"/>
        </w:rPr>
        <w:t xml:space="preserve"> </w:t>
      </w:r>
      <w:r>
        <w:t>user</w:t>
      </w:r>
      <w:r>
        <w:rPr>
          <w:spacing w:val="-7"/>
        </w:rPr>
        <w:t xml:space="preserve"> </w:t>
      </w:r>
      <w:r>
        <w:t>base</w:t>
      </w:r>
      <w:r>
        <w:rPr>
          <w:spacing w:val="-7"/>
        </w:rPr>
        <w:t xml:space="preserve"> </w:t>
      </w:r>
      <w:r>
        <w:t>remains</w:t>
      </w:r>
      <w:r>
        <w:rPr>
          <w:spacing w:val="-7"/>
        </w:rPr>
        <w:t xml:space="preserve"> </w:t>
      </w:r>
      <w:r>
        <w:t>small.</w:t>
      </w:r>
      <w:r>
        <w:rPr>
          <w:spacing w:val="-7"/>
        </w:rPr>
        <w:t xml:space="preserve"> </w:t>
      </w:r>
      <w:r>
        <w:t>Just</w:t>
      </w:r>
      <w:r>
        <w:rPr>
          <w:spacing w:val="-7"/>
        </w:rPr>
        <w:t xml:space="preserve"> </w:t>
      </w:r>
      <w:r>
        <w:t>0.5%</w:t>
      </w:r>
      <w:r>
        <w:rPr>
          <w:spacing w:val="-6"/>
        </w:rPr>
        <w:t xml:space="preserve"> </w:t>
      </w:r>
      <w:r>
        <w:t>of</w:t>
      </w:r>
      <w:r>
        <w:rPr>
          <w:spacing w:val="-8"/>
        </w:rPr>
        <w:t xml:space="preserve"> </w:t>
      </w:r>
      <w:r>
        <w:t>Americans</w:t>
      </w:r>
      <w:r>
        <w:rPr>
          <w:spacing w:val="-7"/>
        </w:rPr>
        <w:t xml:space="preserve"> </w:t>
      </w:r>
      <w:r>
        <w:t>use</w:t>
      </w:r>
      <w:r>
        <w:rPr>
          <w:spacing w:val="-8"/>
        </w:rPr>
        <w:t xml:space="preserve"> </w:t>
      </w:r>
      <w:r>
        <w:t>nicotine</w:t>
      </w:r>
      <w:r>
        <w:rPr>
          <w:spacing w:val="-8"/>
        </w:rPr>
        <w:t xml:space="preserve"> </w:t>
      </w:r>
      <w:r>
        <w:t>pouches, compared with 9% who smoke cigarettes and 3% who vape or use e-cigarettes, according to US Census Bureau data.</w:t>
      </w:r>
    </w:p>
    <w:p w14:paraId="181C1F9C" w14:textId="77777777" w:rsidR="009C7903" w:rsidRDefault="00000000">
      <w:pPr>
        <w:pStyle w:val="BodyText"/>
        <w:spacing w:before="161" w:line="259" w:lineRule="auto"/>
        <w:ind w:left="141" w:right="22" w:firstLine="720"/>
        <w:jc w:val="both"/>
      </w:pPr>
      <w:r>
        <w:t>In January, the US Food and Drug Administration gave marketing authorization to certain</w:t>
      </w:r>
      <w:r>
        <w:rPr>
          <w:spacing w:val="-4"/>
        </w:rPr>
        <w:t xml:space="preserve"> </w:t>
      </w:r>
      <w:r>
        <w:t>nicotine</w:t>
      </w:r>
      <w:r>
        <w:rPr>
          <w:spacing w:val="-4"/>
        </w:rPr>
        <w:t xml:space="preserve"> </w:t>
      </w:r>
      <w:r>
        <w:t>pouches</w:t>
      </w:r>
      <w:r>
        <w:rPr>
          <w:spacing w:val="-4"/>
        </w:rPr>
        <w:t xml:space="preserve"> </w:t>
      </w:r>
      <w:r>
        <w:t>for</w:t>
      </w:r>
      <w:r>
        <w:rPr>
          <w:spacing w:val="-4"/>
        </w:rPr>
        <w:t xml:space="preserve"> </w:t>
      </w:r>
      <w:r>
        <w:t>the</w:t>
      </w:r>
      <w:r>
        <w:rPr>
          <w:spacing w:val="-3"/>
        </w:rPr>
        <w:t xml:space="preserve"> </w:t>
      </w:r>
      <w:r>
        <w:t>first</w:t>
      </w:r>
      <w:r>
        <w:rPr>
          <w:spacing w:val="-4"/>
        </w:rPr>
        <w:t xml:space="preserve"> </w:t>
      </w:r>
      <w:r>
        <w:t>time,</w:t>
      </w:r>
      <w:r>
        <w:rPr>
          <w:spacing w:val="-4"/>
        </w:rPr>
        <w:t xml:space="preserve"> </w:t>
      </w:r>
      <w:r>
        <w:t>allowing</w:t>
      </w:r>
      <w:r>
        <w:rPr>
          <w:spacing w:val="-5"/>
        </w:rPr>
        <w:t xml:space="preserve"> </w:t>
      </w:r>
      <w:r>
        <w:t>sales</w:t>
      </w:r>
      <w:r>
        <w:rPr>
          <w:spacing w:val="-4"/>
        </w:rPr>
        <w:t xml:space="preserve"> </w:t>
      </w:r>
      <w:r>
        <w:t>of</w:t>
      </w:r>
      <w:r>
        <w:rPr>
          <w:spacing w:val="-5"/>
        </w:rPr>
        <w:t xml:space="preserve"> </w:t>
      </w:r>
      <w:r>
        <w:t>10</w:t>
      </w:r>
      <w:r>
        <w:rPr>
          <w:spacing w:val="-3"/>
        </w:rPr>
        <w:t xml:space="preserve"> </w:t>
      </w:r>
      <w:r>
        <w:t>flavors</w:t>
      </w:r>
      <w:r>
        <w:rPr>
          <w:spacing w:val="-4"/>
        </w:rPr>
        <w:t xml:space="preserve"> </w:t>
      </w:r>
      <w:r>
        <w:t>of</w:t>
      </w:r>
      <w:r>
        <w:rPr>
          <w:spacing w:val="-5"/>
        </w:rPr>
        <w:t xml:space="preserve"> </w:t>
      </w:r>
      <w:r>
        <w:t>popular</w:t>
      </w:r>
      <w:r>
        <w:rPr>
          <w:spacing w:val="-4"/>
        </w:rPr>
        <w:t xml:space="preserve"> </w:t>
      </w:r>
      <w:r>
        <w:t>brand</w:t>
      </w:r>
      <w:r>
        <w:rPr>
          <w:spacing w:val="-2"/>
        </w:rPr>
        <w:t xml:space="preserve"> </w:t>
      </w:r>
      <w:r>
        <w:t>Zyn</w:t>
      </w:r>
      <w:r>
        <w:rPr>
          <w:spacing w:val="-4"/>
        </w:rPr>
        <w:t xml:space="preserve"> </w:t>
      </w:r>
      <w:r>
        <w:t>to help adult smokers quit or cut back on their tobacco use. The agency said the Zyn products contain fewer harmful ingredients than cigarettes and some types of chewing tobacco.</w:t>
      </w:r>
    </w:p>
    <w:p w14:paraId="09F550DB" w14:textId="77777777" w:rsidR="009C7903" w:rsidRDefault="00000000">
      <w:pPr>
        <w:pStyle w:val="BodyText"/>
        <w:spacing w:before="159" w:line="259" w:lineRule="auto"/>
        <w:ind w:left="141" w:right="21" w:firstLine="720"/>
        <w:jc w:val="both"/>
      </w:pPr>
      <w:r>
        <w:t>The FDA noted at the time that overall youth use of nicotine pouches was low, at just 1.8% of middle and high school students. Levels of nicotine in pouches can vary from 3 to 12 milligrams</w:t>
      </w:r>
      <w:r>
        <w:rPr>
          <w:spacing w:val="-13"/>
        </w:rPr>
        <w:t xml:space="preserve"> </w:t>
      </w:r>
      <w:r>
        <w:t>per</w:t>
      </w:r>
      <w:r>
        <w:rPr>
          <w:spacing w:val="-12"/>
        </w:rPr>
        <w:t xml:space="preserve"> </w:t>
      </w:r>
      <w:r>
        <w:t>pouch.</w:t>
      </w:r>
      <w:r>
        <w:rPr>
          <w:spacing w:val="-12"/>
        </w:rPr>
        <w:t xml:space="preserve"> </w:t>
      </w:r>
      <w:r>
        <w:t>At</w:t>
      </w:r>
      <w:r>
        <w:rPr>
          <w:spacing w:val="-12"/>
        </w:rPr>
        <w:t xml:space="preserve"> </w:t>
      </w:r>
      <w:r>
        <w:t>their</w:t>
      </w:r>
      <w:r>
        <w:rPr>
          <w:spacing w:val="-12"/>
        </w:rPr>
        <w:t xml:space="preserve"> </w:t>
      </w:r>
      <w:r>
        <w:t>lowest</w:t>
      </w:r>
      <w:r>
        <w:rPr>
          <w:spacing w:val="-12"/>
        </w:rPr>
        <w:t xml:space="preserve"> </w:t>
      </w:r>
      <w:r>
        <w:t>doses,</w:t>
      </w:r>
      <w:r>
        <w:rPr>
          <w:spacing w:val="-12"/>
        </w:rPr>
        <w:t xml:space="preserve"> </w:t>
      </w:r>
      <w:r>
        <w:t>they</w:t>
      </w:r>
      <w:r>
        <w:rPr>
          <w:spacing w:val="-12"/>
        </w:rPr>
        <w:t xml:space="preserve"> </w:t>
      </w:r>
      <w:r>
        <w:t>deliver</w:t>
      </w:r>
      <w:r>
        <w:rPr>
          <w:spacing w:val="-12"/>
        </w:rPr>
        <w:t xml:space="preserve"> </w:t>
      </w:r>
      <w:r>
        <w:t>more</w:t>
      </w:r>
      <w:r>
        <w:rPr>
          <w:spacing w:val="-13"/>
        </w:rPr>
        <w:t xml:space="preserve"> </w:t>
      </w:r>
      <w:r>
        <w:t>of</w:t>
      </w:r>
      <w:r>
        <w:rPr>
          <w:spacing w:val="-12"/>
        </w:rPr>
        <w:t xml:space="preserve"> </w:t>
      </w:r>
      <w:r>
        <w:t>the</w:t>
      </w:r>
      <w:r>
        <w:rPr>
          <w:spacing w:val="-12"/>
        </w:rPr>
        <w:t xml:space="preserve"> </w:t>
      </w:r>
      <w:r>
        <w:t>stimulant</w:t>
      </w:r>
      <w:r>
        <w:rPr>
          <w:spacing w:val="-12"/>
        </w:rPr>
        <w:t xml:space="preserve"> </w:t>
      </w:r>
      <w:r>
        <w:t>than</w:t>
      </w:r>
      <w:r>
        <w:rPr>
          <w:spacing w:val="-12"/>
        </w:rPr>
        <w:t xml:space="preserve"> </w:t>
      </w:r>
      <w:r>
        <w:t>a</w:t>
      </w:r>
      <w:r>
        <w:rPr>
          <w:spacing w:val="-12"/>
        </w:rPr>
        <w:t xml:space="preserve"> </w:t>
      </w:r>
      <w:r>
        <w:t xml:space="preserve">cigarette, and even small amounts of nicotine can be dangerous for small children. Ingesting just 1 to 2 milligrams — less than what’s inside a single regular-strength pouch — can cause nausea, vomiting and tremors, among other serious symptoms, according to the National Library of </w:t>
      </w:r>
      <w:r>
        <w:rPr>
          <w:spacing w:val="-2"/>
        </w:rPr>
        <w:t>Medicine.</w:t>
      </w:r>
    </w:p>
    <w:p w14:paraId="232BA958" w14:textId="77777777" w:rsidR="009C7903" w:rsidRDefault="00000000">
      <w:pPr>
        <w:pStyle w:val="BodyText"/>
        <w:spacing w:before="158" w:line="259" w:lineRule="auto"/>
        <w:ind w:left="141" w:right="21" w:firstLine="720"/>
        <w:jc w:val="both"/>
      </w:pPr>
      <w:r>
        <w:t>The study found that nicotine pouches were associated with a 150% greater risk of serious</w:t>
      </w:r>
      <w:r>
        <w:rPr>
          <w:spacing w:val="-10"/>
        </w:rPr>
        <w:t xml:space="preserve"> </w:t>
      </w:r>
      <w:r>
        <w:t>medical</w:t>
      </w:r>
      <w:r>
        <w:rPr>
          <w:spacing w:val="-10"/>
        </w:rPr>
        <w:t xml:space="preserve"> </w:t>
      </w:r>
      <w:r>
        <w:t>effects</w:t>
      </w:r>
      <w:r>
        <w:rPr>
          <w:spacing w:val="-10"/>
        </w:rPr>
        <w:t xml:space="preserve"> </w:t>
      </w:r>
      <w:r>
        <w:t>and</w:t>
      </w:r>
      <w:r>
        <w:rPr>
          <w:spacing w:val="-10"/>
        </w:rPr>
        <w:t xml:space="preserve"> </w:t>
      </w:r>
      <w:r>
        <w:t>were</w:t>
      </w:r>
      <w:r>
        <w:rPr>
          <w:spacing w:val="-9"/>
        </w:rPr>
        <w:t xml:space="preserve"> </w:t>
      </w:r>
      <w:r>
        <w:t>twice</w:t>
      </w:r>
      <w:r>
        <w:rPr>
          <w:spacing w:val="-9"/>
        </w:rPr>
        <w:t xml:space="preserve"> </w:t>
      </w:r>
      <w:r>
        <w:t>as</w:t>
      </w:r>
      <w:r>
        <w:rPr>
          <w:spacing w:val="-8"/>
        </w:rPr>
        <w:t xml:space="preserve"> </w:t>
      </w:r>
      <w:r>
        <w:t>likely</w:t>
      </w:r>
      <w:r>
        <w:rPr>
          <w:spacing w:val="-9"/>
        </w:rPr>
        <w:t xml:space="preserve"> </w:t>
      </w:r>
      <w:r>
        <w:t>to</w:t>
      </w:r>
      <w:r>
        <w:rPr>
          <w:spacing w:val="-9"/>
        </w:rPr>
        <w:t xml:space="preserve"> </w:t>
      </w:r>
      <w:r>
        <w:t>lead</w:t>
      </w:r>
      <w:r>
        <w:rPr>
          <w:spacing w:val="-10"/>
        </w:rPr>
        <w:t xml:space="preserve"> </w:t>
      </w:r>
      <w:r>
        <w:t>to</w:t>
      </w:r>
      <w:r>
        <w:rPr>
          <w:spacing w:val="-10"/>
        </w:rPr>
        <w:t xml:space="preserve"> </w:t>
      </w:r>
      <w:r>
        <w:t>hospitalization</w:t>
      </w:r>
      <w:r>
        <w:rPr>
          <w:spacing w:val="-10"/>
        </w:rPr>
        <w:t xml:space="preserve"> </w:t>
      </w:r>
      <w:r>
        <w:t>than</w:t>
      </w:r>
      <w:r>
        <w:rPr>
          <w:spacing w:val="-10"/>
        </w:rPr>
        <w:t xml:space="preserve"> </w:t>
      </w:r>
      <w:r>
        <w:t>other</w:t>
      </w:r>
      <w:r>
        <w:rPr>
          <w:spacing w:val="-10"/>
        </w:rPr>
        <w:t xml:space="preserve"> </w:t>
      </w:r>
      <w:r>
        <w:t>smokeless nicotine products swallowed by children, like gums, lozenges, e-liquids, tablets and powders. Although the vast majority of pediatric nicotine ingestions resulted in little to no harm, more than 1,600 children had serious medical outcomes, the study found. Two children died after ingesting liquid nicotine.</w:t>
      </w:r>
    </w:p>
    <w:p w14:paraId="5D0C48E5"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3B554E50" w14:textId="77777777" w:rsidR="009C7903" w:rsidRDefault="009C7903">
      <w:pPr>
        <w:pStyle w:val="BodyText"/>
        <w:spacing w:before="0"/>
        <w:ind w:left="0" w:firstLine="0"/>
      </w:pPr>
    </w:p>
    <w:p w14:paraId="52AA13BA" w14:textId="77777777" w:rsidR="009C7903" w:rsidRDefault="009C7903">
      <w:pPr>
        <w:pStyle w:val="BodyText"/>
        <w:spacing w:before="179"/>
        <w:ind w:left="0" w:firstLine="0"/>
      </w:pPr>
    </w:p>
    <w:p w14:paraId="61C3970B" w14:textId="77777777" w:rsidR="009C7903" w:rsidRDefault="00000000">
      <w:pPr>
        <w:pStyle w:val="BodyText"/>
        <w:spacing w:before="0" w:line="259" w:lineRule="auto"/>
        <w:ind w:right="21" w:firstLine="720"/>
        <w:jc w:val="both"/>
      </w:pPr>
      <w:r>
        <w:t>Philip</w:t>
      </w:r>
      <w:r>
        <w:rPr>
          <w:spacing w:val="-6"/>
        </w:rPr>
        <w:t xml:space="preserve"> </w:t>
      </w:r>
      <w:r>
        <w:t>Morris</w:t>
      </w:r>
      <w:r>
        <w:rPr>
          <w:spacing w:val="-6"/>
        </w:rPr>
        <w:t xml:space="preserve"> </w:t>
      </w:r>
      <w:r>
        <w:t>International,</w:t>
      </w:r>
      <w:r>
        <w:rPr>
          <w:spacing w:val="-6"/>
        </w:rPr>
        <w:t xml:space="preserve"> </w:t>
      </w:r>
      <w:r>
        <w:t>which</w:t>
      </w:r>
      <w:r>
        <w:rPr>
          <w:spacing w:val="-6"/>
        </w:rPr>
        <w:t xml:space="preserve"> </w:t>
      </w:r>
      <w:r>
        <w:t>owns</w:t>
      </w:r>
      <w:r>
        <w:rPr>
          <w:spacing w:val="-6"/>
        </w:rPr>
        <w:t xml:space="preserve"> </w:t>
      </w:r>
      <w:r>
        <w:t>Zyn</w:t>
      </w:r>
      <w:r>
        <w:rPr>
          <w:spacing w:val="-7"/>
        </w:rPr>
        <w:t xml:space="preserve"> </w:t>
      </w:r>
      <w:r>
        <w:t>through</w:t>
      </w:r>
      <w:r>
        <w:rPr>
          <w:spacing w:val="-6"/>
        </w:rPr>
        <w:t xml:space="preserve"> </w:t>
      </w:r>
      <w:r>
        <w:t>its</w:t>
      </w:r>
      <w:r>
        <w:rPr>
          <w:spacing w:val="-6"/>
        </w:rPr>
        <w:t xml:space="preserve"> </w:t>
      </w:r>
      <w:r>
        <w:t>company</w:t>
      </w:r>
      <w:r>
        <w:rPr>
          <w:spacing w:val="-7"/>
        </w:rPr>
        <w:t xml:space="preserve"> </w:t>
      </w:r>
      <w:r>
        <w:t>Swedish</w:t>
      </w:r>
      <w:r>
        <w:rPr>
          <w:spacing w:val="-5"/>
        </w:rPr>
        <w:t xml:space="preserve"> </w:t>
      </w:r>
      <w:r>
        <w:t>Match,</w:t>
      </w:r>
      <w:r>
        <w:rPr>
          <w:spacing w:val="-6"/>
        </w:rPr>
        <w:t xml:space="preserve"> </w:t>
      </w:r>
      <w:r>
        <w:t>said in</w:t>
      </w:r>
      <w:r>
        <w:rPr>
          <w:spacing w:val="-9"/>
        </w:rPr>
        <w:t xml:space="preserve"> </w:t>
      </w:r>
      <w:r>
        <w:t>a</w:t>
      </w:r>
      <w:r>
        <w:rPr>
          <w:spacing w:val="-8"/>
        </w:rPr>
        <w:t xml:space="preserve"> </w:t>
      </w:r>
      <w:r>
        <w:t>statement</w:t>
      </w:r>
      <w:r>
        <w:rPr>
          <w:spacing w:val="-9"/>
        </w:rPr>
        <w:t xml:space="preserve"> </w:t>
      </w:r>
      <w:r>
        <w:t>Monday</w:t>
      </w:r>
      <w:r>
        <w:rPr>
          <w:spacing w:val="-8"/>
        </w:rPr>
        <w:t xml:space="preserve"> </w:t>
      </w:r>
      <w:r>
        <w:t>that</w:t>
      </w:r>
      <w:r>
        <w:rPr>
          <w:spacing w:val="-8"/>
        </w:rPr>
        <w:t xml:space="preserve"> </w:t>
      </w:r>
      <w:r>
        <w:t>each</w:t>
      </w:r>
      <w:r>
        <w:rPr>
          <w:spacing w:val="-9"/>
        </w:rPr>
        <w:t xml:space="preserve"> </w:t>
      </w:r>
      <w:r>
        <w:t>can</w:t>
      </w:r>
      <w:r>
        <w:rPr>
          <w:spacing w:val="-8"/>
        </w:rPr>
        <w:t xml:space="preserve"> </w:t>
      </w:r>
      <w:r>
        <w:t>of</w:t>
      </w:r>
      <w:r>
        <w:rPr>
          <w:spacing w:val="-9"/>
        </w:rPr>
        <w:t xml:space="preserve"> </w:t>
      </w:r>
      <w:r>
        <w:t>nicotine</w:t>
      </w:r>
      <w:r>
        <w:rPr>
          <w:spacing w:val="-8"/>
        </w:rPr>
        <w:t xml:space="preserve"> </w:t>
      </w:r>
      <w:r>
        <w:t>pouches</w:t>
      </w:r>
      <w:r>
        <w:rPr>
          <w:spacing w:val="-9"/>
        </w:rPr>
        <w:t xml:space="preserve"> </w:t>
      </w:r>
      <w:r>
        <w:t>includes</w:t>
      </w:r>
      <w:r>
        <w:rPr>
          <w:spacing w:val="-9"/>
        </w:rPr>
        <w:t xml:space="preserve"> </w:t>
      </w:r>
      <w:r>
        <w:t>a</w:t>
      </w:r>
      <w:r>
        <w:rPr>
          <w:spacing w:val="-9"/>
        </w:rPr>
        <w:t xml:space="preserve"> </w:t>
      </w:r>
      <w:r>
        <w:t>warning</w:t>
      </w:r>
      <w:r>
        <w:rPr>
          <w:spacing w:val="-10"/>
        </w:rPr>
        <w:t xml:space="preserve"> </w:t>
      </w:r>
      <w:r>
        <w:t>about</w:t>
      </w:r>
      <w:r>
        <w:rPr>
          <w:spacing w:val="-8"/>
        </w:rPr>
        <w:t xml:space="preserve"> </w:t>
      </w:r>
      <w:r>
        <w:t>keeping</w:t>
      </w:r>
      <w:r>
        <w:rPr>
          <w:spacing w:val="-10"/>
        </w:rPr>
        <w:t xml:space="preserve"> </w:t>
      </w:r>
      <w:r>
        <w:t>the product out of the reach of children, and that the packaging is designed be child-resistant.</w:t>
      </w:r>
    </w:p>
    <w:p w14:paraId="27865DFC" w14:textId="77777777" w:rsidR="009C7903" w:rsidRDefault="00000000">
      <w:pPr>
        <w:pStyle w:val="BodyText"/>
        <w:spacing w:before="159" w:line="259" w:lineRule="auto"/>
        <w:ind w:right="20" w:firstLine="720"/>
        <w:jc w:val="both"/>
      </w:pPr>
      <w:r>
        <w:t>Rine recommends that parents avoid using nicotine pouches in front of children to keep</w:t>
      </w:r>
      <w:r>
        <w:rPr>
          <w:spacing w:val="-7"/>
        </w:rPr>
        <w:t xml:space="preserve"> </w:t>
      </w:r>
      <w:r>
        <w:t>them</w:t>
      </w:r>
      <w:r>
        <w:rPr>
          <w:spacing w:val="-7"/>
        </w:rPr>
        <w:t xml:space="preserve"> </w:t>
      </w:r>
      <w:r>
        <w:t>from</w:t>
      </w:r>
      <w:r>
        <w:rPr>
          <w:spacing w:val="-8"/>
        </w:rPr>
        <w:t xml:space="preserve"> </w:t>
      </w:r>
      <w:r>
        <w:t>imitating</w:t>
      </w:r>
      <w:r>
        <w:rPr>
          <w:spacing w:val="-7"/>
        </w:rPr>
        <w:t xml:space="preserve"> </w:t>
      </w:r>
      <w:r>
        <w:t>potentially</w:t>
      </w:r>
      <w:r>
        <w:rPr>
          <w:spacing w:val="-8"/>
        </w:rPr>
        <w:t xml:space="preserve"> </w:t>
      </w:r>
      <w:r>
        <w:t>risky</w:t>
      </w:r>
      <w:r>
        <w:rPr>
          <w:spacing w:val="-8"/>
        </w:rPr>
        <w:t xml:space="preserve"> </w:t>
      </w:r>
      <w:r>
        <w:t>adult</w:t>
      </w:r>
      <w:r>
        <w:rPr>
          <w:spacing w:val="-7"/>
        </w:rPr>
        <w:t xml:space="preserve"> </w:t>
      </w:r>
      <w:r>
        <w:t>behaviors.</w:t>
      </w:r>
      <w:r>
        <w:rPr>
          <w:spacing w:val="-7"/>
        </w:rPr>
        <w:t xml:space="preserve"> </w:t>
      </w:r>
      <w:r>
        <w:t>She</w:t>
      </w:r>
      <w:r>
        <w:rPr>
          <w:spacing w:val="-7"/>
        </w:rPr>
        <w:t xml:space="preserve"> </w:t>
      </w:r>
      <w:r>
        <w:t>also</w:t>
      </w:r>
      <w:r>
        <w:rPr>
          <w:spacing w:val="-8"/>
        </w:rPr>
        <w:t xml:space="preserve"> </w:t>
      </w:r>
      <w:r>
        <w:t>suggests</w:t>
      </w:r>
      <w:r>
        <w:rPr>
          <w:spacing w:val="-6"/>
        </w:rPr>
        <w:t xml:space="preserve"> </w:t>
      </w:r>
      <w:r>
        <w:t>keeping</w:t>
      </w:r>
      <w:r>
        <w:rPr>
          <w:spacing w:val="-8"/>
        </w:rPr>
        <w:t xml:space="preserve"> </w:t>
      </w:r>
      <w:r>
        <w:t>nicotine products physically out of kids’ reach and to have conversations with other caretakers, like babysitters and extended family, about doing the same.</w:t>
      </w:r>
    </w:p>
    <w:p w14:paraId="68D04FFB" w14:textId="77777777" w:rsidR="009C7903" w:rsidRDefault="009C7903">
      <w:pPr>
        <w:pStyle w:val="BodyText"/>
        <w:spacing w:before="0"/>
        <w:ind w:left="0" w:firstLine="0"/>
      </w:pPr>
    </w:p>
    <w:p w14:paraId="1A993C4F" w14:textId="77777777" w:rsidR="009C7903" w:rsidRDefault="009C7903">
      <w:pPr>
        <w:pStyle w:val="BodyText"/>
        <w:spacing w:before="83"/>
        <w:ind w:left="0" w:firstLine="0"/>
      </w:pPr>
    </w:p>
    <w:p w14:paraId="03AB5A4D" w14:textId="77777777" w:rsidR="009C7903" w:rsidRDefault="00000000">
      <w:pPr>
        <w:pStyle w:val="BodyText"/>
        <w:spacing w:before="0" w:line="259" w:lineRule="auto"/>
        <w:ind w:right="21" w:firstLine="720"/>
        <w:jc w:val="both"/>
      </w:pPr>
      <w:r>
        <w:t xml:space="preserve">Source: </w:t>
      </w:r>
      <w:hyperlink r:id="rId11">
        <w:r>
          <w:rPr>
            <w:color w:val="0000FF"/>
            <w:u w:val="single" w:color="0000FF"/>
          </w:rPr>
          <w:t>As nicotine pouches’ popularity soars, they’re also responsible for more</w:t>
        </w:r>
      </w:hyperlink>
      <w:r>
        <w:rPr>
          <w:color w:val="0000FF"/>
        </w:rPr>
        <w:t xml:space="preserve"> </w:t>
      </w:r>
      <w:hyperlink r:id="rId12">
        <w:r>
          <w:rPr>
            <w:color w:val="0000FF"/>
            <w:u w:val="single" w:color="0000FF"/>
          </w:rPr>
          <w:t>poisonings in young kids, study finds</w:t>
        </w:r>
      </w:hyperlink>
    </w:p>
    <w:p w14:paraId="5FB3E6E8"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13AE2F32"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C554DA2" w14:textId="77777777" w:rsidR="009C7903" w:rsidRDefault="009C7903">
      <w:pPr>
        <w:pStyle w:val="BodyText"/>
        <w:spacing w:before="0"/>
        <w:ind w:left="0" w:firstLine="0"/>
        <w:rPr>
          <w:b/>
          <w:sz w:val="28"/>
        </w:rPr>
      </w:pPr>
    </w:p>
    <w:p w14:paraId="0F9009BC" w14:textId="77777777" w:rsidR="009C7903" w:rsidRDefault="009C7903">
      <w:pPr>
        <w:pStyle w:val="BodyText"/>
        <w:spacing w:before="66"/>
        <w:ind w:left="0" w:firstLine="0"/>
        <w:rPr>
          <w:b/>
          <w:sz w:val="28"/>
        </w:rPr>
      </w:pPr>
    </w:p>
    <w:p w14:paraId="23D22885" w14:textId="50B013E6" w:rsidR="009C7903" w:rsidRDefault="00000000">
      <w:pPr>
        <w:pStyle w:val="ListParagraph"/>
        <w:numPr>
          <w:ilvl w:val="0"/>
          <w:numId w:val="9"/>
        </w:numPr>
        <w:tabs>
          <w:tab w:val="left" w:pos="861"/>
          <w:tab w:val="left" w:pos="2302"/>
        </w:tabs>
        <w:spacing w:before="0"/>
        <w:ind w:left="861" w:hanging="359"/>
      </w:pPr>
      <w:r>
        <w:rPr>
          <w:spacing w:val="-2"/>
        </w:rPr>
        <w:t>Poisoning</w:t>
      </w:r>
      <w:r>
        <w:tab/>
      </w:r>
      <w:r>
        <w:rPr>
          <w:spacing w:val="-10"/>
        </w:rPr>
        <w:t>:</w:t>
      </w:r>
      <w:r w:rsidR="00D26960">
        <w:rPr>
          <w:spacing w:val="-10"/>
        </w:rPr>
        <w:t xml:space="preserve"> Keracunan oleh suatu zat berbahaya.</w:t>
      </w:r>
    </w:p>
    <w:p w14:paraId="17E03096" w14:textId="6F0E843E"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Accidentally </w:t>
      </w:r>
      <w:r>
        <w:rPr>
          <w:spacing w:val="-2"/>
        </w:rPr>
        <w:tab/>
      </w:r>
      <w:r w:rsidRPr="00D26CEB">
        <w:rPr>
          <w:spacing w:val="-2"/>
        </w:rPr>
        <w:t>: Secara tidak sengaja.</w:t>
      </w:r>
    </w:p>
    <w:p w14:paraId="0EB4A9A9" w14:textId="1AF427F3"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Ingested </w:t>
      </w:r>
      <w:r>
        <w:rPr>
          <w:spacing w:val="-2"/>
        </w:rPr>
        <w:tab/>
      </w:r>
      <w:r w:rsidRPr="00D26CEB">
        <w:rPr>
          <w:spacing w:val="-2"/>
        </w:rPr>
        <w:t>: Tertelan; masuk ke dalam tubuh melalui mulut.</w:t>
      </w:r>
    </w:p>
    <w:p w14:paraId="43DD7097" w14:textId="23AD5EA2"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Lozenges </w:t>
      </w:r>
      <w:r>
        <w:rPr>
          <w:spacing w:val="-2"/>
        </w:rPr>
        <w:tab/>
      </w:r>
      <w:r w:rsidRPr="00D26CEB">
        <w:rPr>
          <w:spacing w:val="-2"/>
        </w:rPr>
        <w:t>: Tablet hisap; obat yang dihisap di dalam mulut.</w:t>
      </w:r>
    </w:p>
    <w:p w14:paraId="2135338A" w14:textId="4D144006"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Exposures </w:t>
      </w:r>
      <w:r>
        <w:rPr>
          <w:spacing w:val="-2"/>
        </w:rPr>
        <w:tab/>
      </w:r>
      <w:r w:rsidRPr="00D26CEB">
        <w:rPr>
          <w:spacing w:val="-2"/>
        </w:rPr>
        <w:t>: Paparan; kondisi terkena atau terpapar sesuatu.</w:t>
      </w:r>
    </w:p>
    <w:p w14:paraId="1106F114" w14:textId="1CE8F17C"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Concentration </w:t>
      </w:r>
      <w:r>
        <w:rPr>
          <w:spacing w:val="-2"/>
        </w:rPr>
        <w:tab/>
      </w:r>
      <w:r w:rsidRPr="00D26CEB">
        <w:rPr>
          <w:spacing w:val="-2"/>
        </w:rPr>
        <w:t>: Konsentrasi; tingkat kepekatan atau kekuatan suatu zat.</w:t>
      </w:r>
    </w:p>
    <w:p w14:paraId="525B4BBB" w14:textId="2F84EA94"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Synthetically </w:t>
      </w:r>
      <w:r>
        <w:rPr>
          <w:spacing w:val="-2"/>
        </w:rPr>
        <w:tab/>
      </w:r>
      <w:r w:rsidRPr="00D26CEB">
        <w:rPr>
          <w:spacing w:val="-2"/>
        </w:rPr>
        <w:t>: Secara sintetis; dibuat secara buatan manusia, bukan alami.</w:t>
      </w:r>
    </w:p>
    <w:p w14:paraId="13751902" w14:textId="19280303"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Derived </w:t>
      </w:r>
      <w:r>
        <w:rPr>
          <w:spacing w:val="-2"/>
        </w:rPr>
        <w:tab/>
      </w:r>
      <w:r w:rsidRPr="00D26CEB">
        <w:rPr>
          <w:spacing w:val="-2"/>
        </w:rPr>
        <w:t>: Berasal; sesuatu yang didapat dari sumber tertentu.</w:t>
      </w:r>
    </w:p>
    <w:p w14:paraId="0E4D0D90" w14:textId="2F085C5D"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Advocates </w:t>
      </w:r>
      <w:r>
        <w:rPr>
          <w:spacing w:val="-2"/>
        </w:rPr>
        <w:tab/>
      </w:r>
      <w:r w:rsidRPr="00D26CEB">
        <w:rPr>
          <w:spacing w:val="-2"/>
        </w:rPr>
        <w:t>: Advokat / Pendukung; orang yang membela atau mendukung suatu isu.</w:t>
      </w:r>
    </w:p>
    <w:p w14:paraId="3D0E0AC1" w14:textId="6ECC2031"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Authorization </w:t>
      </w:r>
      <w:r>
        <w:rPr>
          <w:spacing w:val="-2"/>
        </w:rPr>
        <w:tab/>
      </w:r>
      <w:r w:rsidRPr="00D26CEB">
        <w:rPr>
          <w:spacing w:val="-2"/>
        </w:rPr>
        <w:t>: Otorisasi; pemberian izin resmi.</w:t>
      </w:r>
    </w:p>
    <w:p w14:paraId="5EBF65DA" w14:textId="27FBF1C9"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Stimulant </w:t>
      </w:r>
      <w:r>
        <w:rPr>
          <w:spacing w:val="-2"/>
        </w:rPr>
        <w:tab/>
      </w:r>
      <w:r w:rsidRPr="00D26CEB">
        <w:rPr>
          <w:spacing w:val="-2"/>
        </w:rPr>
        <w:t>: Stimulan; zat yang dapat meningkatkan aktivitas saraf dan jantung.</w:t>
      </w:r>
    </w:p>
    <w:p w14:paraId="6FB350EE" w14:textId="07777AC6"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Nausea </w:t>
      </w:r>
      <w:r>
        <w:rPr>
          <w:spacing w:val="-2"/>
        </w:rPr>
        <w:tab/>
      </w:r>
      <w:r w:rsidRPr="00D26CEB">
        <w:rPr>
          <w:spacing w:val="-2"/>
        </w:rPr>
        <w:t>: Mual.</w:t>
      </w:r>
    </w:p>
    <w:p w14:paraId="4D34BA83" w14:textId="0DADADBD"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Vomiting </w:t>
      </w:r>
      <w:r>
        <w:rPr>
          <w:spacing w:val="-2"/>
        </w:rPr>
        <w:tab/>
      </w:r>
      <w:r w:rsidRPr="00D26CEB">
        <w:rPr>
          <w:spacing w:val="-2"/>
        </w:rPr>
        <w:t>: Muntah.</w:t>
      </w:r>
    </w:p>
    <w:p w14:paraId="7AE41DC3" w14:textId="5AEEDACA"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Tremors </w:t>
      </w:r>
      <w:r>
        <w:rPr>
          <w:spacing w:val="-2"/>
        </w:rPr>
        <w:tab/>
      </w:r>
      <w:r w:rsidRPr="00D26CEB">
        <w:rPr>
          <w:spacing w:val="-2"/>
        </w:rPr>
        <w:t>: Tremor; getaran tidak terkendali pada anggota tubuh.</w:t>
      </w:r>
    </w:p>
    <w:p w14:paraId="1C56AA71" w14:textId="71619843"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Hospitalization : Rawat inap; proses perawatan di rumah sakit.</w:t>
      </w:r>
    </w:p>
    <w:p w14:paraId="43D57A68" w14:textId="0532BD32"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Pediatric </w:t>
      </w:r>
      <w:r>
        <w:rPr>
          <w:spacing w:val="-2"/>
        </w:rPr>
        <w:tab/>
      </w:r>
      <w:r w:rsidRPr="00D26CEB">
        <w:rPr>
          <w:spacing w:val="-2"/>
        </w:rPr>
        <w:t>: Pediatrik; berkaitan dengan perawatan medis anak-anak.</w:t>
      </w:r>
    </w:p>
    <w:p w14:paraId="6FC5BAF3" w14:textId="0690DED7"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Ingestions </w:t>
      </w:r>
      <w:r>
        <w:rPr>
          <w:spacing w:val="-2"/>
        </w:rPr>
        <w:tab/>
      </w:r>
      <w:r w:rsidRPr="00D26CEB">
        <w:rPr>
          <w:spacing w:val="-2"/>
        </w:rPr>
        <w:t>: Penelanan; tindakan menelan sesuatu.</w:t>
      </w:r>
    </w:p>
    <w:p w14:paraId="0FA1EDF2" w14:textId="7EC19001"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Outcomes </w:t>
      </w:r>
      <w:r>
        <w:rPr>
          <w:spacing w:val="-2"/>
        </w:rPr>
        <w:tab/>
      </w:r>
      <w:r w:rsidRPr="00D26CEB">
        <w:rPr>
          <w:spacing w:val="-2"/>
        </w:rPr>
        <w:t>: Hasil; dampak atau akhir dari suatu peristiwa.</w:t>
      </w:r>
    </w:p>
    <w:p w14:paraId="52322585" w14:textId="62BE7584"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Resistant </w:t>
      </w:r>
      <w:r>
        <w:rPr>
          <w:spacing w:val="-2"/>
        </w:rPr>
        <w:tab/>
      </w:r>
      <w:r w:rsidRPr="00D26CEB">
        <w:rPr>
          <w:spacing w:val="-2"/>
        </w:rPr>
        <w:t>: Tahan; kemampuan untuk melawan atau tidak mudah dibuka (seperti tutup botol).</w:t>
      </w:r>
    </w:p>
    <w:p w14:paraId="68D63987" w14:textId="44C359DF" w:rsidR="00D26CEB" w:rsidRPr="00D26CEB" w:rsidRDefault="00D26CEB" w:rsidP="00D26CEB">
      <w:pPr>
        <w:pStyle w:val="ListParagraph"/>
        <w:numPr>
          <w:ilvl w:val="0"/>
          <w:numId w:val="9"/>
        </w:numPr>
        <w:tabs>
          <w:tab w:val="left" w:pos="861"/>
          <w:tab w:val="left" w:pos="2302"/>
        </w:tabs>
        <w:spacing w:before="0"/>
        <w:ind w:left="861" w:hanging="359"/>
        <w:rPr>
          <w:spacing w:val="-2"/>
        </w:rPr>
      </w:pPr>
      <w:r w:rsidRPr="00D26CEB">
        <w:rPr>
          <w:spacing w:val="-2"/>
        </w:rPr>
        <w:t xml:space="preserve">Caretakers </w:t>
      </w:r>
      <w:r w:rsidR="003A69DB">
        <w:rPr>
          <w:spacing w:val="-2"/>
        </w:rPr>
        <w:tab/>
      </w:r>
      <w:r w:rsidRPr="00D26CEB">
        <w:rPr>
          <w:spacing w:val="-2"/>
        </w:rPr>
        <w:t>: Pengasuh; orang yang menjaga atau merawat anak.</w:t>
      </w:r>
    </w:p>
    <w:p w14:paraId="615D999B" w14:textId="77777777" w:rsidR="009C7903" w:rsidRPr="00A11CD5" w:rsidRDefault="009C7903">
      <w:pPr>
        <w:pStyle w:val="ListParagraph"/>
        <w:rPr>
          <w:lang w:val="id-ID"/>
        </w:rPr>
        <w:sectPr w:rsidR="009C7903" w:rsidRPr="00A11CD5">
          <w:pgSz w:w="11910" w:h="16840"/>
          <w:pgMar w:top="2000" w:right="1417" w:bottom="900" w:left="1559" w:header="709" w:footer="713" w:gutter="0"/>
          <w:cols w:space="720"/>
        </w:sectPr>
      </w:pPr>
    </w:p>
    <w:p w14:paraId="5EDAC492" w14:textId="77777777" w:rsidR="009C7903" w:rsidRDefault="00000000">
      <w:pPr>
        <w:pStyle w:val="Heading1"/>
        <w:spacing w:line="259" w:lineRule="auto"/>
        <w:ind w:left="1327" w:hanging="639"/>
        <w:jc w:val="left"/>
      </w:pPr>
      <w:bookmarkStart w:id="4" w:name="English_Breakfast_0014"/>
      <w:bookmarkEnd w:id="4"/>
      <w:r>
        <w:rPr>
          <w:color w:val="000000"/>
          <w:highlight w:val="yellow"/>
        </w:rPr>
        <w:lastRenderedPageBreak/>
        <w:t>Nicotine</w:t>
      </w:r>
      <w:r>
        <w:rPr>
          <w:color w:val="000000"/>
          <w:spacing w:val="-4"/>
          <w:highlight w:val="yellow"/>
        </w:rPr>
        <w:t xml:space="preserve"> </w:t>
      </w:r>
      <w:r>
        <w:rPr>
          <w:color w:val="000000"/>
          <w:highlight w:val="yellow"/>
        </w:rPr>
        <w:t>pouches</w:t>
      </w:r>
      <w:r>
        <w:rPr>
          <w:color w:val="000000"/>
          <w:spacing w:val="-5"/>
          <w:highlight w:val="yellow"/>
        </w:rPr>
        <w:t xml:space="preserve"> </w:t>
      </w:r>
      <w:r>
        <w:rPr>
          <w:color w:val="000000"/>
          <w:highlight w:val="yellow"/>
        </w:rPr>
        <w:t>for</w:t>
      </w:r>
      <w:r>
        <w:rPr>
          <w:color w:val="000000"/>
          <w:spacing w:val="-5"/>
          <w:highlight w:val="yellow"/>
        </w:rPr>
        <w:t xml:space="preserve"> </w:t>
      </w:r>
      <w:r>
        <w:rPr>
          <w:color w:val="000000"/>
          <w:highlight w:val="yellow"/>
        </w:rPr>
        <w:t>your</w:t>
      </w:r>
      <w:r>
        <w:rPr>
          <w:color w:val="000000"/>
          <w:spacing w:val="-5"/>
          <w:highlight w:val="yellow"/>
        </w:rPr>
        <w:t xml:space="preserve"> </w:t>
      </w:r>
      <w:r>
        <w:rPr>
          <w:color w:val="000000"/>
          <w:highlight w:val="yellow"/>
        </w:rPr>
        <w:t>mouth</w:t>
      </w:r>
      <w:r>
        <w:rPr>
          <w:color w:val="000000"/>
          <w:spacing w:val="-5"/>
          <w:highlight w:val="yellow"/>
        </w:rPr>
        <w:t xml:space="preserve"> </w:t>
      </w:r>
      <w:r>
        <w:rPr>
          <w:color w:val="000000"/>
          <w:highlight w:val="yellow"/>
        </w:rPr>
        <w:t>are</w:t>
      </w:r>
      <w:r>
        <w:rPr>
          <w:color w:val="000000"/>
          <w:spacing w:val="-6"/>
          <w:highlight w:val="yellow"/>
        </w:rPr>
        <w:t xml:space="preserve"> </w:t>
      </w:r>
      <w:r>
        <w:rPr>
          <w:color w:val="000000"/>
          <w:highlight w:val="yellow"/>
        </w:rPr>
        <w:t>becoming</w:t>
      </w:r>
      <w:r>
        <w:rPr>
          <w:color w:val="000000"/>
          <w:spacing w:val="-6"/>
          <w:highlight w:val="yellow"/>
        </w:rPr>
        <w:t xml:space="preserve"> </w:t>
      </w:r>
      <w:r>
        <w:rPr>
          <w:color w:val="000000"/>
          <w:highlight w:val="yellow"/>
        </w:rPr>
        <w:t>increasingly</w:t>
      </w:r>
      <w:r>
        <w:rPr>
          <w:color w:val="000000"/>
        </w:rPr>
        <w:t xml:space="preserve"> </w:t>
      </w:r>
      <w:r>
        <w:rPr>
          <w:color w:val="000000"/>
          <w:highlight w:val="yellow"/>
        </w:rPr>
        <w:t>popular. Here’s why health experts are concerned</w:t>
      </w:r>
    </w:p>
    <w:p w14:paraId="09B3F926" w14:textId="77777777" w:rsidR="009C7903" w:rsidRDefault="009C7903">
      <w:pPr>
        <w:pStyle w:val="BodyText"/>
        <w:spacing w:before="269"/>
        <w:ind w:left="0" w:firstLine="0"/>
        <w:rPr>
          <w:b/>
          <w:sz w:val="28"/>
        </w:rPr>
      </w:pPr>
    </w:p>
    <w:p w14:paraId="5869CDB1" w14:textId="77777777" w:rsidR="009C7903" w:rsidRDefault="00000000">
      <w:pPr>
        <w:pStyle w:val="BodyText"/>
        <w:spacing w:before="0" w:line="259" w:lineRule="auto"/>
        <w:ind w:right="20" w:firstLine="720"/>
        <w:jc w:val="both"/>
      </w:pPr>
      <w:r>
        <w:t>A</w:t>
      </w:r>
      <w:r>
        <w:rPr>
          <w:spacing w:val="-9"/>
        </w:rPr>
        <w:t xml:space="preserve"> </w:t>
      </w:r>
      <w:r>
        <w:t>relatively</w:t>
      </w:r>
      <w:r>
        <w:rPr>
          <w:spacing w:val="-8"/>
        </w:rPr>
        <w:t xml:space="preserve"> </w:t>
      </w:r>
      <w:r>
        <w:t>new</w:t>
      </w:r>
      <w:r>
        <w:rPr>
          <w:spacing w:val="-8"/>
        </w:rPr>
        <w:t xml:space="preserve"> </w:t>
      </w:r>
      <w:r>
        <w:t>nicotine</w:t>
      </w:r>
      <w:r>
        <w:rPr>
          <w:spacing w:val="-8"/>
        </w:rPr>
        <w:t xml:space="preserve"> </w:t>
      </w:r>
      <w:r>
        <w:t>product</w:t>
      </w:r>
      <w:r>
        <w:rPr>
          <w:spacing w:val="-9"/>
        </w:rPr>
        <w:t xml:space="preserve"> </w:t>
      </w:r>
      <w:r>
        <w:t>with</w:t>
      </w:r>
      <w:r>
        <w:rPr>
          <w:spacing w:val="-9"/>
        </w:rPr>
        <w:t xml:space="preserve"> </w:t>
      </w:r>
      <w:r>
        <w:t>a</w:t>
      </w:r>
      <w:r>
        <w:rPr>
          <w:spacing w:val="-9"/>
        </w:rPr>
        <w:t xml:space="preserve"> </w:t>
      </w:r>
      <w:r>
        <w:t>tobacco-free</w:t>
      </w:r>
      <w:r>
        <w:rPr>
          <w:spacing w:val="-9"/>
        </w:rPr>
        <w:t xml:space="preserve"> </w:t>
      </w:r>
      <w:r>
        <w:t>and</w:t>
      </w:r>
      <w:r>
        <w:rPr>
          <w:spacing w:val="-8"/>
        </w:rPr>
        <w:t xml:space="preserve"> </w:t>
      </w:r>
      <w:r>
        <w:t>smokeless</w:t>
      </w:r>
      <w:r>
        <w:rPr>
          <w:spacing w:val="-8"/>
        </w:rPr>
        <w:t xml:space="preserve"> </w:t>
      </w:r>
      <w:r>
        <w:t>design</w:t>
      </w:r>
      <w:r>
        <w:rPr>
          <w:spacing w:val="-9"/>
        </w:rPr>
        <w:t xml:space="preserve"> </w:t>
      </w:r>
      <w:r>
        <w:t>has</w:t>
      </w:r>
      <w:r>
        <w:rPr>
          <w:spacing w:val="-8"/>
        </w:rPr>
        <w:t xml:space="preserve"> </w:t>
      </w:r>
      <w:r>
        <w:t>drawn in</w:t>
      </w:r>
      <w:r>
        <w:rPr>
          <w:spacing w:val="-2"/>
        </w:rPr>
        <w:t xml:space="preserve"> </w:t>
      </w:r>
      <w:r>
        <w:t>a</w:t>
      </w:r>
      <w:r>
        <w:rPr>
          <w:spacing w:val="-1"/>
        </w:rPr>
        <w:t xml:space="preserve"> </w:t>
      </w:r>
      <w:r>
        <w:t>wave</w:t>
      </w:r>
      <w:r>
        <w:rPr>
          <w:spacing w:val="-1"/>
        </w:rPr>
        <w:t xml:space="preserve"> </w:t>
      </w:r>
      <w:r>
        <w:t>of</w:t>
      </w:r>
      <w:r>
        <w:rPr>
          <w:spacing w:val="-1"/>
        </w:rPr>
        <w:t xml:space="preserve"> </w:t>
      </w:r>
      <w:r>
        <w:t>new users</w:t>
      </w:r>
      <w:r>
        <w:rPr>
          <w:spacing w:val="-1"/>
        </w:rPr>
        <w:t xml:space="preserve"> </w:t>
      </w:r>
      <w:r>
        <w:t>in</w:t>
      </w:r>
      <w:r>
        <w:rPr>
          <w:spacing w:val="-1"/>
        </w:rPr>
        <w:t xml:space="preserve"> </w:t>
      </w:r>
      <w:r>
        <w:t>just</w:t>
      </w:r>
      <w:r>
        <w:rPr>
          <w:spacing w:val="-2"/>
        </w:rPr>
        <w:t xml:space="preserve"> </w:t>
      </w:r>
      <w:r>
        <w:t>the</w:t>
      </w:r>
      <w:r>
        <w:rPr>
          <w:spacing w:val="-2"/>
        </w:rPr>
        <w:t xml:space="preserve"> </w:t>
      </w:r>
      <w:r>
        <w:t>past</w:t>
      </w:r>
      <w:r>
        <w:rPr>
          <w:spacing w:val="-2"/>
        </w:rPr>
        <w:t xml:space="preserve"> </w:t>
      </w:r>
      <w:r>
        <w:t>year:</w:t>
      </w:r>
      <w:r>
        <w:rPr>
          <w:spacing w:val="-1"/>
        </w:rPr>
        <w:t xml:space="preserve"> </w:t>
      </w:r>
      <w:r>
        <w:t>oral nicotine</w:t>
      </w:r>
      <w:r>
        <w:rPr>
          <w:spacing w:val="-2"/>
        </w:rPr>
        <w:t xml:space="preserve"> </w:t>
      </w:r>
      <w:r>
        <w:t>pouches</w:t>
      </w:r>
      <w:r>
        <w:rPr>
          <w:spacing w:val="-1"/>
        </w:rPr>
        <w:t xml:space="preserve"> </w:t>
      </w:r>
      <w:r>
        <w:t>that</w:t>
      </w:r>
      <w:r>
        <w:rPr>
          <w:spacing w:val="-2"/>
        </w:rPr>
        <w:t xml:space="preserve"> </w:t>
      </w:r>
      <w:r>
        <w:t>sit at the</w:t>
      </w:r>
      <w:r>
        <w:rPr>
          <w:spacing w:val="-1"/>
        </w:rPr>
        <w:t xml:space="preserve"> </w:t>
      </w:r>
      <w:r>
        <w:t>gums</w:t>
      </w:r>
      <w:r>
        <w:rPr>
          <w:spacing w:val="-1"/>
        </w:rPr>
        <w:t xml:space="preserve"> </w:t>
      </w:r>
      <w:r>
        <w:t>and</w:t>
      </w:r>
      <w:r>
        <w:rPr>
          <w:spacing w:val="-1"/>
        </w:rPr>
        <w:t xml:space="preserve"> </w:t>
      </w:r>
      <w:r>
        <w:t>are nearly undetectable when in use. The leading brand Zyn, introduced in the United States in 2014, shipped 350 million cans, about 15 pouches per can, in 2023 — a 62% increase compared with the previous year, Philip Morris International announced in February.</w:t>
      </w:r>
    </w:p>
    <w:p w14:paraId="6E04E38D" w14:textId="77777777" w:rsidR="009C7903" w:rsidRDefault="00000000">
      <w:pPr>
        <w:pStyle w:val="BodyText"/>
        <w:spacing w:before="160" w:line="259" w:lineRule="auto"/>
        <w:ind w:right="22" w:firstLine="720"/>
        <w:jc w:val="both"/>
      </w:pPr>
      <w:r>
        <w:t>While the product is aimed at adults who already use nicotine, some health professionals and researchers are worried the attention could attract an influx of brand-new users, especially among younger people.</w:t>
      </w:r>
    </w:p>
    <w:p w14:paraId="4C9A99C6" w14:textId="77777777" w:rsidR="009C7903" w:rsidRDefault="00000000">
      <w:pPr>
        <w:pStyle w:val="BodyText"/>
        <w:spacing w:before="159" w:line="259" w:lineRule="auto"/>
        <w:ind w:right="21" w:firstLine="720"/>
        <w:jc w:val="both"/>
      </w:pPr>
      <w:r>
        <w:t>Zyn does not use social media influencers to market, and the company’s social media posts on Facebook and Instagram for US audiences are age-gated to 21 and older, a spokesperson for Philip Morris International said in an email. Yet colleges across the United States</w:t>
      </w:r>
      <w:r>
        <w:rPr>
          <w:spacing w:val="-5"/>
        </w:rPr>
        <w:t xml:space="preserve"> </w:t>
      </w:r>
      <w:r>
        <w:t>have</w:t>
      </w:r>
      <w:r>
        <w:rPr>
          <w:spacing w:val="-6"/>
        </w:rPr>
        <w:t xml:space="preserve"> </w:t>
      </w:r>
      <w:r>
        <w:t>seen</w:t>
      </w:r>
      <w:r>
        <w:rPr>
          <w:spacing w:val="-4"/>
        </w:rPr>
        <w:t xml:space="preserve"> </w:t>
      </w:r>
      <w:r>
        <w:t>a</w:t>
      </w:r>
      <w:r>
        <w:rPr>
          <w:spacing w:val="-6"/>
        </w:rPr>
        <w:t xml:space="preserve"> </w:t>
      </w:r>
      <w:r>
        <w:t>rise</w:t>
      </w:r>
      <w:r>
        <w:rPr>
          <w:spacing w:val="-6"/>
        </w:rPr>
        <w:t xml:space="preserve"> </w:t>
      </w:r>
      <w:r>
        <w:t>in</w:t>
      </w:r>
      <w:r>
        <w:rPr>
          <w:spacing w:val="-4"/>
        </w:rPr>
        <w:t xml:space="preserve"> </w:t>
      </w:r>
      <w:r>
        <w:t>Zyn</w:t>
      </w:r>
      <w:r>
        <w:rPr>
          <w:spacing w:val="-4"/>
        </w:rPr>
        <w:t xml:space="preserve"> </w:t>
      </w:r>
      <w:r>
        <w:t>usage</w:t>
      </w:r>
      <w:r>
        <w:rPr>
          <w:spacing w:val="-6"/>
        </w:rPr>
        <w:t xml:space="preserve"> </w:t>
      </w:r>
      <w:r>
        <w:t>on</w:t>
      </w:r>
      <w:r>
        <w:rPr>
          <w:spacing w:val="-4"/>
        </w:rPr>
        <w:t xml:space="preserve"> </w:t>
      </w:r>
      <w:r>
        <w:t>campus,</w:t>
      </w:r>
      <w:r>
        <w:rPr>
          <w:spacing w:val="-5"/>
        </w:rPr>
        <w:t xml:space="preserve"> </w:t>
      </w:r>
      <w:r>
        <w:t>while</w:t>
      </w:r>
      <w:r>
        <w:rPr>
          <w:spacing w:val="-6"/>
        </w:rPr>
        <w:t xml:space="preserve"> </w:t>
      </w:r>
      <w:r>
        <w:t>social</w:t>
      </w:r>
      <w:r>
        <w:rPr>
          <w:spacing w:val="-5"/>
        </w:rPr>
        <w:t xml:space="preserve"> </w:t>
      </w:r>
      <w:r>
        <w:t>media</w:t>
      </w:r>
      <w:r>
        <w:rPr>
          <w:spacing w:val="-6"/>
        </w:rPr>
        <w:t xml:space="preserve"> </w:t>
      </w:r>
      <w:r>
        <w:t>has</w:t>
      </w:r>
      <w:r>
        <w:rPr>
          <w:spacing w:val="-4"/>
        </w:rPr>
        <w:t xml:space="preserve"> </w:t>
      </w:r>
      <w:r>
        <w:t>a</w:t>
      </w:r>
      <w:r>
        <w:rPr>
          <w:spacing w:val="-6"/>
        </w:rPr>
        <w:t xml:space="preserve"> </w:t>
      </w:r>
      <w:r>
        <w:t>new</w:t>
      </w:r>
      <w:r>
        <w:rPr>
          <w:spacing w:val="-4"/>
        </w:rPr>
        <w:t xml:space="preserve"> </w:t>
      </w:r>
      <w:r>
        <w:t>type</w:t>
      </w:r>
      <w:r>
        <w:rPr>
          <w:spacing w:val="-6"/>
        </w:rPr>
        <w:t xml:space="preserve"> </w:t>
      </w:r>
      <w:r>
        <w:t>of</w:t>
      </w:r>
      <w:r>
        <w:rPr>
          <w:spacing w:val="-6"/>
        </w:rPr>
        <w:t xml:space="preserve"> </w:t>
      </w:r>
      <w:r>
        <w:t>unofficial influencer for nicotine — a “Zynfluencer.”</w:t>
      </w:r>
    </w:p>
    <w:p w14:paraId="620A1D04" w14:textId="77777777" w:rsidR="009C7903" w:rsidRDefault="00000000">
      <w:pPr>
        <w:pStyle w:val="BodyText"/>
        <w:spacing w:before="159" w:line="259" w:lineRule="auto"/>
        <w:ind w:left="141" w:right="21" w:firstLine="720"/>
        <w:jc w:val="both"/>
      </w:pPr>
      <w:r>
        <w:t>Senate Majority Leader Chuck Schumer recently called for Federal Trade Commission and Food and Drug Administration regulators to investigate Zyn’s marketing strategies and health impacts. “I’m delivering a warning to parents, because these nicotine pouches seem to lock their sights on young kids — teenagers, and even lower — and then use the social media to hook them,” he said in a January press conference.</w:t>
      </w:r>
    </w:p>
    <w:p w14:paraId="3908055C" w14:textId="77777777" w:rsidR="009C7903" w:rsidRDefault="00000000">
      <w:pPr>
        <w:pStyle w:val="Heading2"/>
        <w:ind w:left="141"/>
      </w:pPr>
      <w:r>
        <w:t>Are</w:t>
      </w:r>
      <w:r>
        <w:rPr>
          <w:spacing w:val="-8"/>
        </w:rPr>
        <w:t xml:space="preserve"> </w:t>
      </w:r>
      <w:r>
        <w:t>nicotine</w:t>
      </w:r>
      <w:r>
        <w:rPr>
          <w:spacing w:val="-9"/>
        </w:rPr>
        <w:t xml:space="preserve"> </w:t>
      </w:r>
      <w:r>
        <w:t>pouches</w:t>
      </w:r>
      <w:r>
        <w:rPr>
          <w:spacing w:val="-8"/>
        </w:rPr>
        <w:t xml:space="preserve"> </w:t>
      </w:r>
      <w:r>
        <w:t>better</w:t>
      </w:r>
      <w:r>
        <w:rPr>
          <w:spacing w:val="-8"/>
        </w:rPr>
        <w:t xml:space="preserve"> </w:t>
      </w:r>
      <w:r>
        <w:t>than</w:t>
      </w:r>
      <w:r>
        <w:rPr>
          <w:spacing w:val="-9"/>
        </w:rPr>
        <w:t xml:space="preserve"> </w:t>
      </w:r>
      <w:r>
        <w:rPr>
          <w:spacing w:val="-2"/>
        </w:rPr>
        <w:t>vaping?</w:t>
      </w:r>
    </w:p>
    <w:p w14:paraId="03C26B46" w14:textId="77777777" w:rsidR="009C7903" w:rsidRDefault="00000000">
      <w:pPr>
        <w:pStyle w:val="BodyText"/>
        <w:spacing w:before="182" w:line="259" w:lineRule="auto"/>
        <w:ind w:left="141" w:right="22" w:firstLine="720"/>
        <w:jc w:val="both"/>
      </w:pPr>
      <w:r>
        <w:t>Tobacco is a known carcinogen that can cause several types of cancer. Cigarette smoking is the primary cause of lung cancer, according to the American Cancer Society. Zyn, among other brands of nicotine pouches such as Rogue, On! and Velo, markets its pouches as an alternative product to smoking and using tobacco.</w:t>
      </w:r>
    </w:p>
    <w:p w14:paraId="549A0F88" w14:textId="77777777" w:rsidR="009C7903" w:rsidRDefault="00000000">
      <w:pPr>
        <w:pStyle w:val="BodyText"/>
        <w:spacing w:before="159" w:line="259" w:lineRule="auto"/>
        <w:ind w:left="141" w:right="23" w:firstLine="720"/>
        <w:jc w:val="both"/>
      </w:pPr>
      <w:r>
        <w:t>While using a nicotine pouch does not entail inhaling chemicals as with cigarettes or vape</w:t>
      </w:r>
      <w:r>
        <w:rPr>
          <w:spacing w:val="-1"/>
        </w:rPr>
        <w:t xml:space="preserve"> </w:t>
      </w:r>
      <w:r>
        <w:t>pens, Kecia</w:t>
      </w:r>
      <w:r>
        <w:rPr>
          <w:spacing w:val="-1"/>
        </w:rPr>
        <w:t xml:space="preserve"> </w:t>
      </w:r>
      <w:r>
        <w:t>Christensen, a</w:t>
      </w:r>
      <w:r>
        <w:rPr>
          <w:spacing w:val="-1"/>
        </w:rPr>
        <w:t xml:space="preserve"> </w:t>
      </w:r>
      <w:r>
        <w:t>nurse practitioner in</w:t>
      </w:r>
      <w:r>
        <w:rPr>
          <w:spacing w:val="-1"/>
        </w:rPr>
        <w:t xml:space="preserve"> </w:t>
      </w:r>
      <w:r>
        <w:t>pulmonary</w:t>
      </w:r>
      <w:r>
        <w:rPr>
          <w:spacing w:val="-1"/>
        </w:rPr>
        <w:t xml:space="preserve"> </w:t>
      </w:r>
      <w:r>
        <w:t>disease</w:t>
      </w:r>
      <w:r>
        <w:rPr>
          <w:spacing w:val="-1"/>
        </w:rPr>
        <w:t xml:space="preserve"> </w:t>
      </w:r>
      <w:r>
        <w:t>and thoracic surgery at Nebraska Medicine, does not recommend the use of pouch products as a means to quit smoking at this time.</w:t>
      </w:r>
    </w:p>
    <w:p w14:paraId="3552A99A" w14:textId="77777777" w:rsidR="009C7903" w:rsidRDefault="00000000">
      <w:pPr>
        <w:pStyle w:val="BodyText"/>
        <w:spacing w:before="159" w:line="259" w:lineRule="auto"/>
        <w:ind w:left="141" w:right="20" w:firstLine="720"/>
        <w:jc w:val="both"/>
      </w:pPr>
      <w:r>
        <w:t>“It’s good that these companies are trying to come up with nontobacco-related forms of</w:t>
      </w:r>
      <w:r>
        <w:rPr>
          <w:spacing w:val="-6"/>
        </w:rPr>
        <w:t xml:space="preserve"> </w:t>
      </w:r>
      <w:r>
        <w:t>nicotine</w:t>
      </w:r>
      <w:r>
        <w:rPr>
          <w:spacing w:val="-6"/>
        </w:rPr>
        <w:t xml:space="preserve"> </w:t>
      </w:r>
      <w:r>
        <w:t>for</w:t>
      </w:r>
      <w:r>
        <w:rPr>
          <w:spacing w:val="-6"/>
        </w:rPr>
        <w:t xml:space="preserve"> </w:t>
      </w:r>
      <w:r>
        <w:t>people</w:t>
      </w:r>
      <w:r>
        <w:rPr>
          <w:spacing w:val="-6"/>
        </w:rPr>
        <w:t xml:space="preserve"> </w:t>
      </w:r>
      <w:r>
        <w:t>to</w:t>
      </w:r>
      <w:r>
        <w:rPr>
          <w:spacing w:val="-7"/>
        </w:rPr>
        <w:t xml:space="preserve"> </w:t>
      </w:r>
      <w:r>
        <w:t>try</w:t>
      </w:r>
      <w:r>
        <w:rPr>
          <w:spacing w:val="-7"/>
        </w:rPr>
        <w:t xml:space="preserve"> </w:t>
      </w:r>
      <w:r>
        <w:t>to</w:t>
      </w:r>
      <w:r>
        <w:rPr>
          <w:spacing w:val="-6"/>
        </w:rPr>
        <w:t xml:space="preserve"> </w:t>
      </w:r>
      <w:r>
        <w:t>wean</w:t>
      </w:r>
      <w:r>
        <w:rPr>
          <w:spacing w:val="-7"/>
        </w:rPr>
        <w:t xml:space="preserve"> </w:t>
      </w:r>
      <w:r>
        <w:t>their</w:t>
      </w:r>
      <w:r>
        <w:rPr>
          <w:spacing w:val="-6"/>
        </w:rPr>
        <w:t xml:space="preserve"> </w:t>
      </w:r>
      <w:r>
        <w:t>addiction.</w:t>
      </w:r>
      <w:r>
        <w:rPr>
          <w:spacing w:val="-6"/>
        </w:rPr>
        <w:t xml:space="preserve"> </w:t>
      </w:r>
      <w:r>
        <w:t>…</w:t>
      </w:r>
      <w:r>
        <w:rPr>
          <w:spacing w:val="-6"/>
        </w:rPr>
        <w:t xml:space="preserve"> </w:t>
      </w:r>
      <w:r>
        <w:t>The</w:t>
      </w:r>
      <w:r>
        <w:rPr>
          <w:spacing w:val="-7"/>
        </w:rPr>
        <w:t xml:space="preserve"> </w:t>
      </w:r>
      <w:r>
        <w:t>problem,</w:t>
      </w:r>
      <w:r>
        <w:rPr>
          <w:spacing w:val="-6"/>
        </w:rPr>
        <w:t xml:space="preserve"> </w:t>
      </w:r>
      <w:r>
        <w:t>I</w:t>
      </w:r>
      <w:r>
        <w:rPr>
          <w:spacing w:val="-6"/>
        </w:rPr>
        <w:t xml:space="preserve"> </w:t>
      </w:r>
      <w:r>
        <w:t>think,</w:t>
      </w:r>
      <w:r>
        <w:rPr>
          <w:spacing w:val="-4"/>
        </w:rPr>
        <w:t xml:space="preserve"> </w:t>
      </w:r>
      <w:r>
        <w:t>with</w:t>
      </w:r>
      <w:r>
        <w:rPr>
          <w:spacing w:val="-7"/>
        </w:rPr>
        <w:t xml:space="preserve"> </w:t>
      </w:r>
      <w:r>
        <w:t>products</w:t>
      </w:r>
      <w:r>
        <w:rPr>
          <w:spacing w:val="-6"/>
        </w:rPr>
        <w:t xml:space="preserve"> </w:t>
      </w:r>
      <w:r>
        <w:t>like this is that until they are completely regulated by the FDA, what I tell my patients is, ‘I don’t really know for sure what’s in those things,’” said Christensen, who is also a certified tobacco treatment specialist. Philip Morris International’s application for FDA authorization has been pending since 2020, according to the company. However, FDA officials have allowed the nontobacco nicotine product to stay on the market while the application is under review.</w:t>
      </w:r>
    </w:p>
    <w:p w14:paraId="3F414094" w14:textId="77777777" w:rsidR="009C7903" w:rsidRDefault="00000000">
      <w:pPr>
        <w:pStyle w:val="BodyText"/>
        <w:spacing w:before="159" w:line="259" w:lineRule="auto"/>
        <w:ind w:left="141" w:right="23" w:firstLine="720"/>
        <w:jc w:val="both"/>
      </w:pPr>
      <w:r>
        <w:t>While</w:t>
      </w:r>
      <w:r>
        <w:rPr>
          <w:spacing w:val="-2"/>
        </w:rPr>
        <w:t xml:space="preserve"> </w:t>
      </w:r>
      <w:r>
        <w:t>more</w:t>
      </w:r>
      <w:r>
        <w:rPr>
          <w:spacing w:val="-1"/>
        </w:rPr>
        <w:t xml:space="preserve"> </w:t>
      </w:r>
      <w:r>
        <w:t>research</w:t>
      </w:r>
      <w:r>
        <w:rPr>
          <w:spacing w:val="-2"/>
        </w:rPr>
        <w:t xml:space="preserve"> </w:t>
      </w:r>
      <w:r>
        <w:t>on</w:t>
      </w:r>
      <w:r>
        <w:rPr>
          <w:spacing w:val="-1"/>
        </w:rPr>
        <w:t xml:space="preserve"> </w:t>
      </w:r>
      <w:r>
        <w:t>the</w:t>
      </w:r>
      <w:r>
        <w:rPr>
          <w:spacing w:val="-3"/>
        </w:rPr>
        <w:t xml:space="preserve"> </w:t>
      </w:r>
      <w:r>
        <w:t>product</w:t>
      </w:r>
      <w:r>
        <w:rPr>
          <w:spacing w:val="-1"/>
        </w:rPr>
        <w:t xml:space="preserve"> </w:t>
      </w:r>
      <w:r>
        <w:t>is</w:t>
      </w:r>
      <w:r>
        <w:rPr>
          <w:spacing w:val="-2"/>
        </w:rPr>
        <w:t xml:space="preserve"> </w:t>
      </w:r>
      <w:r>
        <w:t>needed,</w:t>
      </w:r>
      <w:r>
        <w:rPr>
          <w:spacing w:val="-2"/>
        </w:rPr>
        <w:t xml:space="preserve"> </w:t>
      </w:r>
      <w:r>
        <w:t>Christensen</w:t>
      </w:r>
      <w:r>
        <w:rPr>
          <w:spacing w:val="-2"/>
        </w:rPr>
        <w:t xml:space="preserve"> </w:t>
      </w:r>
      <w:r>
        <w:t>said,</w:t>
      </w:r>
      <w:r>
        <w:rPr>
          <w:spacing w:val="-2"/>
        </w:rPr>
        <w:t xml:space="preserve"> </w:t>
      </w:r>
      <w:r>
        <w:t>the</w:t>
      </w:r>
      <w:r>
        <w:rPr>
          <w:spacing w:val="-2"/>
        </w:rPr>
        <w:t xml:space="preserve"> </w:t>
      </w:r>
      <w:r>
        <w:t>nicotine</w:t>
      </w:r>
      <w:r>
        <w:rPr>
          <w:spacing w:val="-3"/>
        </w:rPr>
        <w:t xml:space="preserve"> </w:t>
      </w:r>
      <w:r>
        <w:t>pouches could potentially help curb cravings for those looking to ultimately stop tobacco and nicotine use</w:t>
      </w:r>
      <w:r>
        <w:rPr>
          <w:spacing w:val="26"/>
        </w:rPr>
        <w:t xml:space="preserve"> </w:t>
      </w:r>
      <w:r>
        <w:t>altogether</w:t>
      </w:r>
      <w:r>
        <w:rPr>
          <w:spacing w:val="27"/>
        </w:rPr>
        <w:t xml:space="preserve"> </w:t>
      </w:r>
      <w:r>
        <w:t>if</w:t>
      </w:r>
      <w:r>
        <w:rPr>
          <w:spacing w:val="26"/>
        </w:rPr>
        <w:t xml:space="preserve"> </w:t>
      </w:r>
      <w:r>
        <w:t>the</w:t>
      </w:r>
      <w:r>
        <w:rPr>
          <w:spacing w:val="27"/>
        </w:rPr>
        <w:t xml:space="preserve"> </w:t>
      </w:r>
      <w:r>
        <w:t>amount</w:t>
      </w:r>
      <w:r>
        <w:rPr>
          <w:spacing w:val="27"/>
        </w:rPr>
        <w:t xml:space="preserve"> </w:t>
      </w:r>
      <w:r>
        <w:t>of</w:t>
      </w:r>
      <w:r>
        <w:rPr>
          <w:spacing w:val="26"/>
        </w:rPr>
        <w:t xml:space="preserve"> </w:t>
      </w:r>
      <w:r>
        <w:t>nicotine</w:t>
      </w:r>
      <w:r>
        <w:rPr>
          <w:spacing w:val="26"/>
        </w:rPr>
        <w:t xml:space="preserve"> </w:t>
      </w:r>
      <w:r>
        <w:t>is</w:t>
      </w:r>
      <w:r>
        <w:rPr>
          <w:spacing w:val="27"/>
        </w:rPr>
        <w:t xml:space="preserve"> </w:t>
      </w:r>
      <w:r>
        <w:t>incrementally</w:t>
      </w:r>
      <w:r>
        <w:rPr>
          <w:spacing w:val="26"/>
        </w:rPr>
        <w:t xml:space="preserve"> </w:t>
      </w:r>
      <w:r>
        <w:t>decreased</w:t>
      </w:r>
      <w:r>
        <w:rPr>
          <w:spacing w:val="27"/>
        </w:rPr>
        <w:t xml:space="preserve"> </w:t>
      </w:r>
      <w:r>
        <w:t>to</w:t>
      </w:r>
      <w:r>
        <w:rPr>
          <w:spacing w:val="26"/>
        </w:rPr>
        <w:t xml:space="preserve"> </w:t>
      </w:r>
      <w:r>
        <w:t>be</w:t>
      </w:r>
      <w:r>
        <w:rPr>
          <w:spacing w:val="26"/>
        </w:rPr>
        <w:t xml:space="preserve"> </w:t>
      </w:r>
      <w:r>
        <w:t>less</w:t>
      </w:r>
      <w:r>
        <w:rPr>
          <w:spacing w:val="27"/>
        </w:rPr>
        <w:t xml:space="preserve"> </w:t>
      </w:r>
      <w:r>
        <w:t>than</w:t>
      </w:r>
      <w:r>
        <w:rPr>
          <w:spacing w:val="28"/>
        </w:rPr>
        <w:t xml:space="preserve"> </w:t>
      </w:r>
      <w:r>
        <w:t>what</w:t>
      </w:r>
      <w:r>
        <w:rPr>
          <w:spacing w:val="27"/>
        </w:rPr>
        <w:t xml:space="preserve"> </w:t>
      </w:r>
      <w:r>
        <w:t>a</w:t>
      </w:r>
    </w:p>
    <w:p w14:paraId="45573A1E"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3E5D6E42" w14:textId="77777777" w:rsidR="009C7903" w:rsidRDefault="00000000">
      <w:pPr>
        <w:pStyle w:val="BodyText"/>
        <w:spacing w:before="257" w:line="259" w:lineRule="auto"/>
        <w:ind w:right="21" w:hanging="1"/>
        <w:jc w:val="both"/>
      </w:pPr>
      <w:r>
        <w:lastRenderedPageBreak/>
        <w:t>person was taking in with cigarettes or chewing tobacco. The numbers can vary, but Christensen</w:t>
      </w:r>
      <w:r>
        <w:rPr>
          <w:spacing w:val="-13"/>
        </w:rPr>
        <w:t xml:space="preserve"> </w:t>
      </w:r>
      <w:r>
        <w:t>often</w:t>
      </w:r>
      <w:r>
        <w:rPr>
          <w:spacing w:val="-12"/>
        </w:rPr>
        <w:t xml:space="preserve"> </w:t>
      </w:r>
      <w:r>
        <w:t>tells</w:t>
      </w:r>
      <w:r>
        <w:rPr>
          <w:spacing w:val="-12"/>
        </w:rPr>
        <w:t xml:space="preserve"> </w:t>
      </w:r>
      <w:r>
        <w:t>patients</w:t>
      </w:r>
      <w:r>
        <w:rPr>
          <w:spacing w:val="-12"/>
        </w:rPr>
        <w:t xml:space="preserve"> </w:t>
      </w:r>
      <w:r>
        <w:t>to</w:t>
      </w:r>
      <w:r>
        <w:rPr>
          <w:spacing w:val="-12"/>
        </w:rPr>
        <w:t xml:space="preserve"> </w:t>
      </w:r>
      <w:r>
        <w:t>think</w:t>
      </w:r>
      <w:r>
        <w:rPr>
          <w:spacing w:val="-12"/>
        </w:rPr>
        <w:t xml:space="preserve"> </w:t>
      </w:r>
      <w:r>
        <w:t>of</w:t>
      </w:r>
      <w:r>
        <w:rPr>
          <w:spacing w:val="-12"/>
        </w:rPr>
        <w:t xml:space="preserve"> </w:t>
      </w:r>
      <w:r>
        <w:t>one</w:t>
      </w:r>
      <w:r>
        <w:rPr>
          <w:spacing w:val="-12"/>
        </w:rPr>
        <w:t xml:space="preserve"> </w:t>
      </w:r>
      <w:r>
        <w:t>cigarette</w:t>
      </w:r>
      <w:r>
        <w:rPr>
          <w:spacing w:val="-12"/>
        </w:rPr>
        <w:t xml:space="preserve"> </w:t>
      </w:r>
      <w:r>
        <w:t>as</w:t>
      </w:r>
      <w:r>
        <w:rPr>
          <w:spacing w:val="-13"/>
        </w:rPr>
        <w:t xml:space="preserve"> </w:t>
      </w:r>
      <w:r>
        <w:t>having</w:t>
      </w:r>
      <w:r>
        <w:rPr>
          <w:spacing w:val="-12"/>
        </w:rPr>
        <w:t xml:space="preserve"> </w:t>
      </w:r>
      <w:r>
        <w:t>5</w:t>
      </w:r>
      <w:r>
        <w:rPr>
          <w:spacing w:val="-12"/>
        </w:rPr>
        <w:t xml:space="preserve"> </w:t>
      </w:r>
      <w:r>
        <w:t>to</w:t>
      </w:r>
      <w:r>
        <w:rPr>
          <w:spacing w:val="-12"/>
        </w:rPr>
        <w:t xml:space="preserve"> </w:t>
      </w:r>
      <w:r>
        <w:t>10</w:t>
      </w:r>
      <w:r>
        <w:rPr>
          <w:spacing w:val="-12"/>
        </w:rPr>
        <w:t xml:space="preserve"> </w:t>
      </w:r>
      <w:r>
        <w:t>milligrams</w:t>
      </w:r>
      <w:r>
        <w:rPr>
          <w:spacing w:val="-12"/>
        </w:rPr>
        <w:t xml:space="preserve"> </w:t>
      </w:r>
      <w:r>
        <w:t>of</w:t>
      </w:r>
      <w:r>
        <w:rPr>
          <w:spacing w:val="-12"/>
        </w:rPr>
        <w:t xml:space="preserve"> </w:t>
      </w:r>
      <w:r>
        <w:t>nicotine each, with the actual amount inhaled probably less than that. Nicotine pouches have varying degrees of nicotine strength; 3 or 6 milligrams per pouch is most common, but some brands have pouches that contain upward of 28 milligrams.</w:t>
      </w:r>
    </w:p>
    <w:p w14:paraId="215BC042" w14:textId="77777777" w:rsidR="009C7903" w:rsidRDefault="00000000">
      <w:pPr>
        <w:pStyle w:val="Heading2"/>
        <w:jc w:val="both"/>
      </w:pPr>
      <w:r>
        <w:t>Nicotine</w:t>
      </w:r>
      <w:r>
        <w:rPr>
          <w:spacing w:val="-10"/>
        </w:rPr>
        <w:t xml:space="preserve"> </w:t>
      </w:r>
      <w:r>
        <w:t>addiction</w:t>
      </w:r>
      <w:r>
        <w:rPr>
          <w:spacing w:val="-9"/>
        </w:rPr>
        <w:t xml:space="preserve"> </w:t>
      </w:r>
      <w:r>
        <w:t>and</w:t>
      </w:r>
      <w:r>
        <w:rPr>
          <w:spacing w:val="-8"/>
        </w:rPr>
        <w:t xml:space="preserve"> </w:t>
      </w:r>
      <w:r>
        <w:t>mental</w:t>
      </w:r>
      <w:r>
        <w:rPr>
          <w:spacing w:val="-9"/>
        </w:rPr>
        <w:t xml:space="preserve"> </w:t>
      </w:r>
      <w:r>
        <w:rPr>
          <w:spacing w:val="-2"/>
        </w:rPr>
        <w:t>health</w:t>
      </w:r>
    </w:p>
    <w:p w14:paraId="57EB5521" w14:textId="77777777" w:rsidR="009C7903" w:rsidRDefault="00000000">
      <w:pPr>
        <w:pStyle w:val="BodyText"/>
        <w:spacing w:before="180" w:line="259" w:lineRule="auto"/>
        <w:ind w:right="19" w:firstLine="720"/>
        <w:jc w:val="both"/>
      </w:pPr>
      <w:r>
        <w:t>Oftentimes, patients who are trying to quit tobacco instead get addicted to nicotine through</w:t>
      </w:r>
      <w:r>
        <w:rPr>
          <w:spacing w:val="-13"/>
        </w:rPr>
        <w:t xml:space="preserve"> </w:t>
      </w:r>
      <w:r>
        <w:t>vaping,</w:t>
      </w:r>
      <w:r>
        <w:rPr>
          <w:spacing w:val="-12"/>
        </w:rPr>
        <w:t xml:space="preserve"> </w:t>
      </w:r>
      <w:r>
        <w:t>sometimes</w:t>
      </w:r>
      <w:r>
        <w:rPr>
          <w:spacing w:val="-12"/>
        </w:rPr>
        <w:t xml:space="preserve"> </w:t>
      </w:r>
      <w:r>
        <w:t>even</w:t>
      </w:r>
      <w:r>
        <w:rPr>
          <w:spacing w:val="-12"/>
        </w:rPr>
        <w:t xml:space="preserve"> </w:t>
      </w:r>
      <w:r>
        <w:t>more</w:t>
      </w:r>
      <w:r>
        <w:rPr>
          <w:spacing w:val="-12"/>
        </w:rPr>
        <w:t xml:space="preserve"> </w:t>
      </w:r>
      <w:r>
        <w:t>so</w:t>
      </w:r>
      <w:r>
        <w:rPr>
          <w:spacing w:val="-11"/>
        </w:rPr>
        <w:t xml:space="preserve"> </w:t>
      </w:r>
      <w:r>
        <w:t>than</w:t>
      </w:r>
      <w:r>
        <w:rPr>
          <w:spacing w:val="-12"/>
        </w:rPr>
        <w:t xml:space="preserve"> </w:t>
      </w:r>
      <w:r>
        <w:t>with</w:t>
      </w:r>
      <w:r>
        <w:rPr>
          <w:spacing w:val="-10"/>
        </w:rPr>
        <w:t xml:space="preserve"> </w:t>
      </w:r>
      <w:r>
        <w:t>cigarettes,</w:t>
      </w:r>
      <w:r>
        <w:rPr>
          <w:spacing w:val="-12"/>
        </w:rPr>
        <w:t xml:space="preserve"> </w:t>
      </w:r>
      <w:r>
        <w:t>according</w:t>
      </w:r>
      <w:r>
        <w:rPr>
          <w:spacing w:val="-13"/>
        </w:rPr>
        <w:t xml:space="preserve"> </w:t>
      </w:r>
      <w:r>
        <w:t>to</w:t>
      </w:r>
      <w:r>
        <w:rPr>
          <w:spacing w:val="-12"/>
        </w:rPr>
        <w:t xml:space="preserve"> </w:t>
      </w:r>
      <w:r>
        <w:t>Christensen.</w:t>
      </w:r>
      <w:r>
        <w:rPr>
          <w:spacing w:val="-12"/>
        </w:rPr>
        <w:t xml:space="preserve"> </w:t>
      </w:r>
      <w:r>
        <w:t>That’s because vapes are easier to use and are often used indoors rather than outside on smoke breaks,</w:t>
      </w:r>
      <w:r>
        <w:rPr>
          <w:spacing w:val="-10"/>
        </w:rPr>
        <w:t xml:space="preserve"> </w:t>
      </w:r>
      <w:r>
        <w:t>she</w:t>
      </w:r>
      <w:r>
        <w:rPr>
          <w:spacing w:val="-9"/>
        </w:rPr>
        <w:t xml:space="preserve"> </w:t>
      </w:r>
      <w:r>
        <w:t>said.</w:t>
      </w:r>
      <w:r>
        <w:rPr>
          <w:spacing w:val="-10"/>
        </w:rPr>
        <w:t xml:space="preserve"> </w:t>
      </w:r>
      <w:r>
        <w:t>Nicotine</w:t>
      </w:r>
      <w:r>
        <w:rPr>
          <w:spacing w:val="-9"/>
        </w:rPr>
        <w:t xml:space="preserve"> </w:t>
      </w:r>
      <w:r>
        <w:t>pouches</w:t>
      </w:r>
      <w:r>
        <w:rPr>
          <w:spacing w:val="-8"/>
        </w:rPr>
        <w:t xml:space="preserve"> </w:t>
      </w:r>
      <w:r>
        <w:t>are</w:t>
      </w:r>
      <w:r>
        <w:rPr>
          <w:spacing w:val="-9"/>
        </w:rPr>
        <w:t xml:space="preserve"> </w:t>
      </w:r>
      <w:r>
        <w:t>even</w:t>
      </w:r>
      <w:r>
        <w:rPr>
          <w:spacing w:val="-9"/>
        </w:rPr>
        <w:t xml:space="preserve"> </w:t>
      </w:r>
      <w:r>
        <w:t>more</w:t>
      </w:r>
      <w:r>
        <w:rPr>
          <w:spacing w:val="-9"/>
        </w:rPr>
        <w:t xml:space="preserve"> </w:t>
      </w:r>
      <w:r>
        <w:t>discreet,</w:t>
      </w:r>
      <w:r>
        <w:rPr>
          <w:spacing w:val="-10"/>
        </w:rPr>
        <w:t xml:space="preserve"> </w:t>
      </w:r>
      <w:r>
        <w:t>with</w:t>
      </w:r>
      <w:r>
        <w:rPr>
          <w:spacing w:val="-9"/>
        </w:rPr>
        <w:t xml:space="preserve"> </w:t>
      </w:r>
      <w:r>
        <w:t>a</w:t>
      </w:r>
      <w:r>
        <w:rPr>
          <w:spacing w:val="-11"/>
        </w:rPr>
        <w:t xml:space="preserve"> </w:t>
      </w:r>
      <w:r>
        <w:t>small</w:t>
      </w:r>
      <w:r>
        <w:rPr>
          <w:spacing w:val="-10"/>
        </w:rPr>
        <w:t xml:space="preserve"> </w:t>
      </w:r>
      <w:r>
        <w:t>pouch</w:t>
      </w:r>
      <w:r>
        <w:rPr>
          <w:spacing w:val="-10"/>
        </w:rPr>
        <w:t xml:space="preserve"> </w:t>
      </w:r>
      <w:r>
        <w:t>measuring</w:t>
      </w:r>
      <w:r>
        <w:rPr>
          <w:spacing w:val="-9"/>
        </w:rPr>
        <w:t xml:space="preserve"> </w:t>
      </w:r>
      <w:r>
        <w:t>at</w:t>
      </w:r>
      <w:r>
        <w:rPr>
          <w:spacing w:val="-9"/>
        </w:rPr>
        <w:t xml:space="preserve"> </w:t>
      </w:r>
      <w:r>
        <w:t xml:space="preserve">0.6 inches by 1.1 to 1.3 inches (14 millimeters by 28 to 32 millimeters), similar to a piece of chewing gum, that can be popped in the mouth virtually anywhere without anyone else </w:t>
      </w:r>
      <w:r>
        <w:rPr>
          <w:spacing w:val="-2"/>
        </w:rPr>
        <w:t>knowing.</w:t>
      </w:r>
    </w:p>
    <w:p w14:paraId="7A2DB2D1" w14:textId="77777777" w:rsidR="009C7903" w:rsidRDefault="00000000">
      <w:pPr>
        <w:pStyle w:val="BodyText"/>
        <w:spacing w:before="159" w:line="259" w:lineRule="auto"/>
        <w:ind w:right="20" w:firstLine="720"/>
        <w:jc w:val="both"/>
      </w:pPr>
      <w:r>
        <w:t>A dependency on nicotine causes cravings and withdrawal symptoms such as irritability,</w:t>
      </w:r>
      <w:r>
        <w:rPr>
          <w:spacing w:val="-2"/>
        </w:rPr>
        <w:t xml:space="preserve"> </w:t>
      </w:r>
      <w:r>
        <w:t>headaches,</w:t>
      </w:r>
      <w:r>
        <w:rPr>
          <w:spacing w:val="-2"/>
        </w:rPr>
        <w:t xml:space="preserve"> </w:t>
      </w:r>
      <w:r>
        <w:t>dizziness</w:t>
      </w:r>
      <w:r>
        <w:rPr>
          <w:spacing w:val="-1"/>
        </w:rPr>
        <w:t xml:space="preserve"> </w:t>
      </w:r>
      <w:r>
        <w:t>and</w:t>
      </w:r>
      <w:r>
        <w:rPr>
          <w:spacing w:val="-1"/>
        </w:rPr>
        <w:t xml:space="preserve"> </w:t>
      </w:r>
      <w:r>
        <w:t>fatigue.</w:t>
      </w:r>
      <w:r>
        <w:rPr>
          <w:spacing w:val="-2"/>
        </w:rPr>
        <w:t xml:space="preserve"> </w:t>
      </w:r>
      <w:r>
        <w:t>Researchers</w:t>
      </w:r>
      <w:r>
        <w:rPr>
          <w:spacing w:val="-2"/>
        </w:rPr>
        <w:t xml:space="preserve"> </w:t>
      </w:r>
      <w:r>
        <w:t>have</w:t>
      </w:r>
      <w:r>
        <w:rPr>
          <w:spacing w:val="-2"/>
        </w:rPr>
        <w:t xml:space="preserve"> </w:t>
      </w:r>
      <w:r>
        <w:t>found</w:t>
      </w:r>
      <w:r>
        <w:rPr>
          <w:spacing w:val="-2"/>
        </w:rPr>
        <w:t xml:space="preserve"> </w:t>
      </w:r>
      <w:r>
        <w:t>long-term</w:t>
      </w:r>
      <w:r>
        <w:rPr>
          <w:spacing w:val="-2"/>
        </w:rPr>
        <w:t xml:space="preserve"> </w:t>
      </w:r>
      <w:r>
        <w:t>usage</w:t>
      </w:r>
      <w:r>
        <w:rPr>
          <w:spacing w:val="-2"/>
        </w:rPr>
        <w:t xml:space="preserve"> </w:t>
      </w:r>
      <w:r>
        <w:t>may</w:t>
      </w:r>
      <w:r>
        <w:rPr>
          <w:spacing w:val="-2"/>
        </w:rPr>
        <w:t xml:space="preserve"> </w:t>
      </w:r>
      <w:r>
        <w:t>be connected with heart disease, vascular disease, reproductive disturbances and more, according to the National Cancer Institute. Nicotine does not cause cancer or lung disease, according</w:t>
      </w:r>
      <w:r>
        <w:rPr>
          <w:spacing w:val="-2"/>
        </w:rPr>
        <w:t xml:space="preserve"> </w:t>
      </w:r>
      <w:r>
        <w:t>to</w:t>
      </w:r>
      <w:r>
        <w:rPr>
          <w:spacing w:val="-1"/>
        </w:rPr>
        <w:t xml:space="preserve"> </w:t>
      </w:r>
      <w:r>
        <w:t>the</w:t>
      </w:r>
      <w:r>
        <w:rPr>
          <w:spacing w:val="-2"/>
        </w:rPr>
        <w:t xml:space="preserve"> </w:t>
      </w:r>
      <w:r>
        <w:t>FDA.</w:t>
      </w:r>
      <w:r>
        <w:rPr>
          <w:spacing w:val="-1"/>
        </w:rPr>
        <w:t xml:space="preserve"> </w:t>
      </w:r>
      <w:r>
        <w:t>Addiction</w:t>
      </w:r>
      <w:r>
        <w:rPr>
          <w:spacing w:val="-3"/>
        </w:rPr>
        <w:t xml:space="preserve"> </w:t>
      </w:r>
      <w:r>
        <w:t>to</w:t>
      </w:r>
      <w:r>
        <w:rPr>
          <w:spacing w:val="-1"/>
        </w:rPr>
        <w:t xml:space="preserve"> </w:t>
      </w:r>
      <w:r>
        <w:t>nicotine</w:t>
      </w:r>
      <w:r>
        <w:rPr>
          <w:spacing w:val="-3"/>
        </w:rPr>
        <w:t xml:space="preserve"> </w:t>
      </w:r>
      <w:r>
        <w:t>can</w:t>
      </w:r>
      <w:r>
        <w:rPr>
          <w:spacing w:val="-2"/>
        </w:rPr>
        <w:t xml:space="preserve"> </w:t>
      </w:r>
      <w:r>
        <w:t>be</w:t>
      </w:r>
      <w:r>
        <w:rPr>
          <w:spacing w:val="-3"/>
        </w:rPr>
        <w:t xml:space="preserve"> </w:t>
      </w:r>
      <w:r>
        <w:t>particularly</w:t>
      </w:r>
      <w:r>
        <w:rPr>
          <w:spacing w:val="-3"/>
        </w:rPr>
        <w:t xml:space="preserve"> </w:t>
      </w:r>
      <w:r>
        <w:t>tough</w:t>
      </w:r>
      <w:r>
        <w:rPr>
          <w:spacing w:val="-2"/>
        </w:rPr>
        <w:t xml:space="preserve"> </w:t>
      </w:r>
      <w:r>
        <w:t>to</w:t>
      </w:r>
      <w:r>
        <w:rPr>
          <w:spacing w:val="-2"/>
        </w:rPr>
        <w:t xml:space="preserve"> </w:t>
      </w:r>
      <w:r>
        <w:t>break</w:t>
      </w:r>
      <w:r>
        <w:rPr>
          <w:spacing w:val="-2"/>
        </w:rPr>
        <w:t xml:space="preserve"> </w:t>
      </w:r>
      <w:r>
        <w:t>when</w:t>
      </w:r>
      <w:r>
        <w:rPr>
          <w:spacing w:val="-3"/>
        </w:rPr>
        <w:t xml:space="preserve"> </w:t>
      </w:r>
      <w:r>
        <w:t>the</w:t>
      </w:r>
      <w:r>
        <w:rPr>
          <w:spacing w:val="-2"/>
        </w:rPr>
        <w:t xml:space="preserve"> </w:t>
      </w:r>
      <w:r>
        <w:t>usage is associated with coping methods for stress, anxiety or depression, Christensen said.</w:t>
      </w:r>
    </w:p>
    <w:p w14:paraId="46320857" w14:textId="77777777" w:rsidR="009C7903" w:rsidRDefault="00000000">
      <w:pPr>
        <w:pStyle w:val="BodyText"/>
        <w:spacing w:before="159" w:line="259" w:lineRule="auto"/>
        <w:ind w:right="20" w:firstLine="720"/>
        <w:jc w:val="both"/>
      </w:pPr>
      <w:r>
        <w:t>“Mental</w:t>
      </w:r>
      <w:r>
        <w:rPr>
          <w:spacing w:val="-2"/>
        </w:rPr>
        <w:t xml:space="preserve"> </w:t>
      </w:r>
      <w:r>
        <w:t>health</w:t>
      </w:r>
      <w:r>
        <w:rPr>
          <w:spacing w:val="-3"/>
        </w:rPr>
        <w:t xml:space="preserve"> </w:t>
      </w:r>
      <w:r>
        <w:t>is</w:t>
      </w:r>
      <w:r>
        <w:rPr>
          <w:spacing w:val="-2"/>
        </w:rPr>
        <w:t xml:space="preserve"> </w:t>
      </w:r>
      <w:r>
        <w:t>really</w:t>
      </w:r>
      <w:r>
        <w:rPr>
          <w:spacing w:val="-3"/>
        </w:rPr>
        <w:t xml:space="preserve"> </w:t>
      </w:r>
      <w:r>
        <w:t>wrapped</w:t>
      </w:r>
      <w:r>
        <w:rPr>
          <w:spacing w:val="-2"/>
        </w:rPr>
        <w:t xml:space="preserve"> </w:t>
      </w:r>
      <w:r>
        <w:t>pretty</w:t>
      </w:r>
      <w:r>
        <w:rPr>
          <w:spacing w:val="-3"/>
        </w:rPr>
        <w:t xml:space="preserve"> </w:t>
      </w:r>
      <w:r>
        <w:t>tightly</w:t>
      </w:r>
      <w:r>
        <w:rPr>
          <w:spacing w:val="-2"/>
        </w:rPr>
        <w:t xml:space="preserve"> </w:t>
      </w:r>
      <w:r>
        <w:t>up</w:t>
      </w:r>
      <w:r>
        <w:rPr>
          <w:spacing w:val="-1"/>
        </w:rPr>
        <w:t xml:space="preserve"> </w:t>
      </w:r>
      <w:r>
        <w:t>with</w:t>
      </w:r>
      <w:r>
        <w:rPr>
          <w:spacing w:val="-3"/>
        </w:rPr>
        <w:t xml:space="preserve"> </w:t>
      </w:r>
      <w:r>
        <w:t>nicotine</w:t>
      </w:r>
      <w:r>
        <w:rPr>
          <w:spacing w:val="-3"/>
        </w:rPr>
        <w:t xml:space="preserve"> </w:t>
      </w:r>
      <w:r>
        <w:t>addiction,”</w:t>
      </w:r>
      <w:r>
        <w:rPr>
          <w:spacing w:val="-1"/>
        </w:rPr>
        <w:t xml:space="preserve"> </w:t>
      </w:r>
      <w:r>
        <w:t>she</w:t>
      </w:r>
      <w:r>
        <w:rPr>
          <w:spacing w:val="-3"/>
        </w:rPr>
        <w:t xml:space="preserve"> </w:t>
      </w:r>
      <w:r>
        <w:t>added. “The biggest reason why people relapse and start smoking again or chewing again is because something bad happens in their life, you know, they have some new stress or somebody dies or they lost their job or they’re getting a divorce, and then they start smoking again, because they</w:t>
      </w:r>
      <w:r>
        <w:rPr>
          <w:spacing w:val="-8"/>
        </w:rPr>
        <w:t xml:space="preserve"> </w:t>
      </w:r>
      <w:r>
        <w:t>can’t</w:t>
      </w:r>
      <w:r>
        <w:rPr>
          <w:spacing w:val="-8"/>
        </w:rPr>
        <w:t xml:space="preserve"> </w:t>
      </w:r>
      <w:r>
        <w:t>handle</w:t>
      </w:r>
      <w:r>
        <w:rPr>
          <w:spacing w:val="-9"/>
        </w:rPr>
        <w:t xml:space="preserve"> </w:t>
      </w:r>
      <w:r>
        <w:t>those</w:t>
      </w:r>
      <w:r>
        <w:rPr>
          <w:spacing w:val="-7"/>
        </w:rPr>
        <w:t xml:space="preserve"> </w:t>
      </w:r>
      <w:r>
        <w:t>emotions,</w:t>
      </w:r>
      <w:r>
        <w:rPr>
          <w:spacing w:val="-7"/>
        </w:rPr>
        <w:t xml:space="preserve"> </w:t>
      </w:r>
      <w:r>
        <w:t>or</w:t>
      </w:r>
      <w:r>
        <w:rPr>
          <w:spacing w:val="-9"/>
        </w:rPr>
        <w:t xml:space="preserve"> </w:t>
      </w:r>
      <w:r>
        <w:t>they</w:t>
      </w:r>
      <w:r>
        <w:rPr>
          <w:spacing w:val="-8"/>
        </w:rPr>
        <w:t xml:space="preserve"> </w:t>
      </w:r>
      <w:r>
        <w:t>don’t</w:t>
      </w:r>
      <w:r>
        <w:rPr>
          <w:spacing w:val="-9"/>
        </w:rPr>
        <w:t xml:space="preserve"> </w:t>
      </w:r>
      <w:r>
        <w:t>think</w:t>
      </w:r>
      <w:r>
        <w:rPr>
          <w:spacing w:val="-9"/>
        </w:rPr>
        <w:t xml:space="preserve"> </w:t>
      </w:r>
      <w:r>
        <w:t>they</w:t>
      </w:r>
      <w:r>
        <w:rPr>
          <w:spacing w:val="-8"/>
        </w:rPr>
        <w:t xml:space="preserve"> </w:t>
      </w:r>
      <w:r>
        <w:t>can</w:t>
      </w:r>
      <w:r>
        <w:rPr>
          <w:spacing w:val="-7"/>
        </w:rPr>
        <w:t xml:space="preserve"> </w:t>
      </w:r>
      <w:r>
        <w:t>without</w:t>
      </w:r>
      <w:r>
        <w:rPr>
          <w:spacing w:val="-9"/>
        </w:rPr>
        <w:t xml:space="preserve"> </w:t>
      </w:r>
      <w:r>
        <w:t>smoking.”</w:t>
      </w:r>
      <w:r>
        <w:rPr>
          <w:spacing w:val="-8"/>
        </w:rPr>
        <w:t xml:space="preserve"> </w:t>
      </w:r>
      <w:r>
        <w:t>And</w:t>
      </w:r>
      <w:r>
        <w:rPr>
          <w:spacing w:val="-8"/>
        </w:rPr>
        <w:t xml:space="preserve"> </w:t>
      </w:r>
      <w:r>
        <w:t>the</w:t>
      </w:r>
      <w:r>
        <w:rPr>
          <w:spacing w:val="-9"/>
        </w:rPr>
        <w:t xml:space="preserve"> </w:t>
      </w:r>
      <w:r>
        <w:t>habit can be particularly difficult to kick for those who have been using nicotine since they were teenagers, Christensen added.</w:t>
      </w:r>
    </w:p>
    <w:p w14:paraId="0876DABC" w14:textId="77777777" w:rsidR="009C7903" w:rsidRDefault="00000000">
      <w:pPr>
        <w:pStyle w:val="Heading2"/>
        <w:jc w:val="both"/>
      </w:pPr>
      <w:r>
        <w:t>Zyn</w:t>
      </w:r>
      <w:r>
        <w:rPr>
          <w:spacing w:val="-7"/>
        </w:rPr>
        <w:t xml:space="preserve"> </w:t>
      </w:r>
      <w:r>
        <w:t>and</w:t>
      </w:r>
      <w:r>
        <w:rPr>
          <w:spacing w:val="-5"/>
        </w:rPr>
        <w:t xml:space="preserve"> </w:t>
      </w:r>
      <w:r>
        <w:t>mouth</w:t>
      </w:r>
      <w:r>
        <w:rPr>
          <w:spacing w:val="-7"/>
        </w:rPr>
        <w:t xml:space="preserve"> </w:t>
      </w:r>
      <w:r>
        <w:rPr>
          <w:spacing w:val="-2"/>
        </w:rPr>
        <w:t>soreness</w:t>
      </w:r>
    </w:p>
    <w:p w14:paraId="52B20BB4" w14:textId="77777777" w:rsidR="009C7903" w:rsidRDefault="00000000">
      <w:pPr>
        <w:pStyle w:val="BodyText"/>
        <w:spacing w:before="181" w:line="259" w:lineRule="auto"/>
        <w:ind w:right="19" w:firstLine="720"/>
        <w:jc w:val="both"/>
      </w:pPr>
      <w:r>
        <w:t>Nicotine pouch users hold the pouch to their gum for up to an hour, which may cause a</w:t>
      </w:r>
      <w:r>
        <w:rPr>
          <w:spacing w:val="-2"/>
        </w:rPr>
        <w:t xml:space="preserve"> </w:t>
      </w:r>
      <w:r>
        <w:t>sore</w:t>
      </w:r>
      <w:r>
        <w:rPr>
          <w:spacing w:val="-1"/>
        </w:rPr>
        <w:t xml:space="preserve"> </w:t>
      </w:r>
      <w:r>
        <w:t>mouth</w:t>
      </w:r>
      <w:r>
        <w:rPr>
          <w:spacing w:val="-2"/>
        </w:rPr>
        <w:t xml:space="preserve"> </w:t>
      </w:r>
      <w:r>
        <w:t>or gum</w:t>
      </w:r>
      <w:r>
        <w:rPr>
          <w:spacing w:val="-1"/>
        </w:rPr>
        <w:t xml:space="preserve"> </w:t>
      </w:r>
      <w:r>
        <w:t>irritation. But the</w:t>
      </w:r>
      <w:r>
        <w:rPr>
          <w:spacing w:val="-1"/>
        </w:rPr>
        <w:t xml:space="preserve"> </w:t>
      </w:r>
      <w:r>
        <w:t>full effects</w:t>
      </w:r>
      <w:r>
        <w:rPr>
          <w:spacing w:val="-1"/>
        </w:rPr>
        <w:t xml:space="preserve"> </w:t>
      </w:r>
      <w:r>
        <w:t>of</w:t>
      </w:r>
      <w:r>
        <w:rPr>
          <w:spacing w:val="-1"/>
        </w:rPr>
        <w:t xml:space="preserve"> </w:t>
      </w:r>
      <w:r>
        <w:t>the</w:t>
      </w:r>
      <w:r>
        <w:rPr>
          <w:spacing w:val="-1"/>
        </w:rPr>
        <w:t xml:space="preserve"> </w:t>
      </w:r>
      <w:r>
        <w:t>oral product</w:t>
      </w:r>
      <w:r>
        <w:rPr>
          <w:spacing w:val="-2"/>
        </w:rPr>
        <w:t xml:space="preserve"> </w:t>
      </w:r>
      <w:r>
        <w:t>are not known as</w:t>
      </w:r>
      <w:r>
        <w:rPr>
          <w:spacing w:val="-1"/>
        </w:rPr>
        <w:t xml:space="preserve"> </w:t>
      </w:r>
      <w:r>
        <w:t>of</w:t>
      </w:r>
      <w:r>
        <w:rPr>
          <w:spacing w:val="-1"/>
        </w:rPr>
        <w:t xml:space="preserve"> </w:t>
      </w:r>
      <w:r>
        <w:t>yet, with more research needed to understand how nicotine usage might be associated with gum disease</w:t>
      </w:r>
      <w:r>
        <w:rPr>
          <w:spacing w:val="-13"/>
        </w:rPr>
        <w:t xml:space="preserve"> </w:t>
      </w:r>
      <w:r>
        <w:t>or</w:t>
      </w:r>
      <w:r>
        <w:rPr>
          <w:spacing w:val="-12"/>
        </w:rPr>
        <w:t xml:space="preserve"> </w:t>
      </w:r>
      <w:r>
        <w:t>cavities,</w:t>
      </w:r>
      <w:r>
        <w:rPr>
          <w:spacing w:val="-12"/>
        </w:rPr>
        <w:t xml:space="preserve"> </w:t>
      </w:r>
      <w:r>
        <w:t>said</w:t>
      </w:r>
      <w:r>
        <w:rPr>
          <w:spacing w:val="-12"/>
        </w:rPr>
        <w:t xml:space="preserve"> </w:t>
      </w:r>
      <w:r>
        <w:t>Yanfang</w:t>
      </w:r>
      <w:r>
        <w:rPr>
          <w:spacing w:val="-12"/>
        </w:rPr>
        <w:t xml:space="preserve"> </w:t>
      </w:r>
      <w:r>
        <w:t>Ren,</w:t>
      </w:r>
      <w:r>
        <w:rPr>
          <w:spacing w:val="-12"/>
        </w:rPr>
        <w:t xml:space="preserve"> </w:t>
      </w:r>
      <w:r>
        <w:t>a</w:t>
      </w:r>
      <w:r>
        <w:rPr>
          <w:spacing w:val="-12"/>
        </w:rPr>
        <w:t xml:space="preserve"> </w:t>
      </w:r>
      <w:r>
        <w:t>professor</w:t>
      </w:r>
      <w:r>
        <w:rPr>
          <w:spacing w:val="-11"/>
        </w:rPr>
        <w:t xml:space="preserve"> </w:t>
      </w:r>
      <w:r>
        <w:t>and</w:t>
      </w:r>
      <w:r>
        <w:rPr>
          <w:spacing w:val="-12"/>
        </w:rPr>
        <w:t xml:space="preserve"> </w:t>
      </w:r>
      <w:r>
        <w:t>chairman</w:t>
      </w:r>
      <w:r>
        <w:rPr>
          <w:spacing w:val="-10"/>
        </w:rPr>
        <w:t xml:space="preserve"> </w:t>
      </w:r>
      <w:r>
        <w:t>of</w:t>
      </w:r>
      <w:r>
        <w:rPr>
          <w:spacing w:val="-13"/>
        </w:rPr>
        <w:t xml:space="preserve"> </w:t>
      </w:r>
      <w:r>
        <w:t>the</w:t>
      </w:r>
      <w:r>
        <w:rPr>
          <w:spacing w:val="-12"/>
        </w:rPr>
        <w:t xml:space="preserve"> </w:t>
      </w:r>
      <w:r>
        <w:t>department</w:t>
      </w:r>
      <w:r>
        <w:rPr>
          <w:spacing w:val="-11"/>
        </w:rPr>
        <w:t xml:space="preserve"> </w:t>
      </w:r>
      <w:r>
        <w:t>of</w:t>
      </w:r>
      <w:r>
        <w:rPr>
          <w:spacing w:val="-12"/>
        </w:rPr>
        <w:t xml:space="preserve"> </w:t>
      </w:r>
      <w:r>
        <w:t>diagnostic sciences</w:t>
      </w:r>
      <w:r>
        <w:rPr>
          <w:spacing w:val="-2"/>
        </w:rPr>
        <w:t xml:space="preserve"> </w:t>
      </w:r>
      <w:r>
        <w:t>at</w:t>
      </w:r>
      <w:r>
        <w:rPr>
          <w:spacing w:val="-3"/>
        </w:rPr>
        <w:t xml:space="preserve"> </w:t>
      </w:r>
      <w:r>
        <w:t>the</w:t>
      </w:r>
      <w:r>
        <w:rPr>
          <w:spacing w:val="-4"/>
        </w:rPr>
        <w:t xml:space="preserve"> </w:t>
      </w:r>
      <w:r>
        <w:t>University</w:t>
      </w:r>
      <w:r>
        <w:rPr>
          <w:spacing w:val="-3"/>
        </w:rPr>
        <w:t xml:space="preserve"> </w:t>
      </w:r>
      <w:r>
        <w:t>of</w:t>
      </w:r>
      <w:r>
        <w:rPr>
          <w:spacing w:val="-3"/>
        </w:rPr>
        <w:t xml:space="preserve"> </w:t>
      </w:r>
      <w:r>
        <w:t>Rochester</w:t>
      </w:r>
      <w:r>
        <w:rPr>
          <w:spacing w:val="-3"/>
        </w:rPr>
        <w:t xml:space="preserve"> </w:t>
      </w:r>
      <w:r>
        <w:t>Eastman</w:t>
      </w:r>
      <w:r>
        <w:rPr>
          <w:spacing w:val="-3"/>
        </w:rPr>
        <w:t xml:space="preserve"> </w:t>
      </w:r>
      <w:r>
        <w:t>Institute</w:t>
      </w:r>
      <w:r>
        <w:rPr>
          <w:spacing w:val="-3"/>
        </w:rPr>
        <w:t xml:space="preserve"> </w:t>
      </w:r>
      <w:r>
        <w:t>for</w:t>
      </w:r>
      <w:r>
        <w:rPr>
          <w:spacing w:val="-1"/>
        </w:rPr>
        <w:t xml:space="preserve"> </w:t>
      </w:r>
      <w:r>
        <w:t>Oral</w:t>
      </w:r>
      <w:r>
        <w:rPr>
          <w:spacing w:val="-4"/>
        </w:rPr>
        <w:t xml:space="preserve"> </w:t>
      </w:r>
      <w:r>
        <w:t>Health</w:t>
      </w:r>
      <w:r>
        <w:rPr>
          <w:spacing w:val="-4"/>
        </w:rPr>
        <w:t xml:space="preserve"> </w:t>
      </w:r>
      <w:r>
        <w:t>in</w:t>
      </w:r>
      <w:r>
        <w:rPr>
          <w:spacing w:val="-4"/>
        </w:rPr>
        <w:t xml:space="preserve"> </w:t>
      </w:r>
      <w:r>
        <w:t>upstate</w:t>
      </w:r>
      <w:r>
        <w:rPr>
          <w:spacing w:val="-3"/>
        </w:rPr>
        <w:t xml:space="preserve"> </w:t>
      </w:r>
      <w:r>
        <w:t>New</w:t>
      </w:r>
      <w:r>
        <w:rPr>
          <w:spacing w:val="-4"/>
        </w:rPr>
        <w:t xml:space="preserve"> </w:t>
      </w:r>
      <w:r>
        <w:t>York.</w:t>
      </w:r>
    </w:p>
    <w:p w14:paraId="1377D514" w14:textId="77777777" w:rsidR="009C7903" w:rsidRDefault="00000000">
      <w:pPr>
        <w:pStyle w:val="BodyText"/>
        <w:spacing w:before="159" w:line="259" w:lineRule="auto"/>
        <w:ind w:right="21" w:firstLine="720"/>
        <w:jc w:val="both"/>
      </w:pPr>
      <w:r>
        <w:t>“If</w:t>
      </w:r>
      <w:r>
        <w:rPr>
          <w:spacing w:val="-13"/>
        </w:rPr>
        <w:t xml:space="preserve"> </w:t>
      </w:r>
      <w:r>
        <w:t>you</w:t>
      </w:r>
      <w:r>
        <w:rPr>
          <w:spacing w:val="-12"/>
        </w:rPr>
        <w:t xml:space="preserve"> </w:t>
      </w:r>
      <w:r>
        <w:t>put</w:t>
      </w:r>
      <w:r>
        <w:rPr>
          <w:spacing w:val="-12"/>
        </w:rPr>
        <w:t xml:space="preserve"> </w:t>
      </w:r>
      <w:r>
        <w:t>something,</w:t>
      </w:r>
      <w:r>
        <w:rPr>
          <w:spacing w:val="-12"/>
        </w:rPr>
        <w:t xml:space="preserve"> </w:t>
      </w:r>
      <w:r>
        <w:t>anything</w:t>
      </w:r>
      <w:r>
        <w:rPr>
          <w:spacing w:val="-12"/>
        </w:rPr>
        <w:t xml:space="preserve"> </w:t>
      </w:r>
      <w:r>
        <w:t>in</w:t>
      </w:r>
      <w:r>
        <w:rPr>
          <w:spacing w:val="-12"/>
        </w:rPr>
        <w:t xml:space="preserve"> </w:t>
      </w:r>
      <w:r>
        <w:t>the</w:t>
      </w:r>
      <w:r>
        <w:rPr>
          <w:spacing w:val="-12"/>
        </w:rPr>
        <w:t xml:space="preserve"> </w:t>
      </w:r>
      <w:r>
        <w:t>mouth</w:t>
      </w:r>
      <w:r>
        <w:rPr>
          <w:spacing w:val="-12"/>
        </w:rPr>
        <w:t xml:space="preserve"> </w:t>
      </w:r>
      <w:r>
        <w:t>for</w:t>
      </w:r>
      <w:r>
        <w:rPr>
          <w:spacing w:val="-12"/>
        </w:rPr>
        <w:t xml:space="preserve"> </w:t>
      </w:r>
      <w:r>
        <w:t>a</w:t>
      </w:r>
      <w:r>
        <w:rPr>
          <w:spacing w:val="-13"/>
        </w:rPr>
        <w:t xml:space="preserve"> </w:t>
      </w:r>
      <w:r>
        <w:t>long</w:t>
      </w:r>
      <w:r>
        <w:rPr>
          <w:spacing w:val="-12"/>
        </w:rPr>
        <w:t xml:space="preserve"> </w:t>
      </w:r>
      <w:r>
        <w:t>time,</w:t>
      </w:r>
      <w:r>
        <w:rPr>
          <w:spacing w:val="-12"/>
        </w:rPr>
        <w:t xml:space="preserve"> </w:t>
      </w:r>
      <w:r>
        <w:t>potentially</w:t>
      </w:r>
      <w:r>
        <w:rPr>
          <w:spacing w:val="-12"/>
        </w:rPr>
        <w:t xml:space="preserve"> </w:t>
      </w:r>
      <w:r>
        <w:t>you</w:t>
      </w:r>
      <w:r>
        <w:rPr>
          <w:spacing w:val="-12"/>
        </w:rPr>
        <w:t xml:space="preserve"> </w:t>
      </w:r>
      <w:r>
        <w:t>might</w:t>
      </w:r>
      <w:r>
        <w:rPr>
          <w:spacing w:val="-12"/>
        </w:rPr>
        <w:t xml:space="preserve"> </w:t>
      </w:r>
      <w:r>
        <w:t>have some irritation to the gum — but to what extent, that’s something we really don’t know yet,” Ren</w:t>
      </w:r>
      <w:r>
        <w:rPr>
          <w:spacing w:val="-9"/>
        </w:rPr>
        <w:t xml:space="preserve"> </w:t>
      </w:r>
      <w:r>
        <w:t>said.</w:t>
      </w:r>
      <w:r>
        <w:rPr>
          <w:spacing w:val="-8"/>
        </w:rPr>
        <w:t xml:space="preserve"> </w:t>
      </w:r>
      <w:r>
        <w:t>He</w:t>
      </w:r>
      <w:r>
        <w:rPr>
          <w:spacing w:val="-8"/>
        </w:rPr>
        <w:t xml:space="preserve"> </w:t>
      </w:r>
      <w:r>
        <w:t>was</w:t>
      </w:r>
      <w:r>
        <w:rPr>
          <w:spacing w:val="-9"/>
        </w:rPr>
        <w:t xml:space="preserve"> </w:t>
      </w:r>
      <w:r>
        <w:t>a</w:t>
      </w:r>
      <w:r>
        <w:rPr>
          <w:spacing w:val="-9"/>
        </w:rPr>
        <w:t xml:space="preserve"> </w:t>
      </w:r>
      <w:r>
        <w:t>part</w:t>
      </w:r>
      <w:r>
        <w:rPr>
          <w:spacing w:val="-8"/>
        </w:rPr>
        <w:t xml:space="preserve"> </w:t>
      </w:r>
      <w:r>
        <w:t>of</w:t>
      </w:r>
      <w:r>
        <w:rPr>
          <w:spacing w:val="-8"/>
        </w:rPr>
        <w:t xml:space="preserve"> </w:t>
      </w:r>
      <w:r>
        <w:t>a</w:t>
      </w:r>
      <w:r>
        <w:rPr>
          <w:spacing w:val="-9"/>
        </w:rPr>
        <w:t xml:space="preserve"> </w:t>
      </w:r>
      <w:r>
        <w:t>December</w:t>
      </w:r>
      <w:r>
        <w:rPr>
          <w:spacing w:val="-7"/>
        </w:rPr>
        <w:t xml:space="preserve"> </w:t>
      </w:r>
      <w:r>
        <w:t>2017</w:t>
      </w:r>
      <w:r>
        <w:rPr>
          <w:spacing w:val="-9"/>
        </w:rPr>
        <w:t xml:space="preserve"> </w:t>
      </w:r>
      <w:r>
        <w:t>study</w:t>
      </w:r>
      <w:r>
        <w:rPr>
          <w:spacing w:val="-9"/>
        </w:rPr>
        <w:t xml:space="preserve"> </w:t>
      </w:r>
      <w:r>
        <w:t>that</w:t>
      </w:r>
      <w:r>
        <w:rPr>
          <w:spacing w:val="-9"/>
        </w:rPr>
        <w:t xml:space="preserve"> </w:t>
      </w:r>
      <w:r>
        <w:t>looked</w:t>
      </w:r>
      <w:r>
        <w:rPr>
          <w:spacing w:val="-8"/>
        </w:rPr>
        <w:t xml:space="preserve"> </w:t>
      </w:r>
      <w:r>
        <w:t>at</w:t>
      </w:r>
      <w:r>
        <w:rPr>
          <w:spacing w:val="-8"/>
        </w:rPr>
        <w:t xml:space="preserve"> </w:t>
      </w:r>
      <w:r>
        <w:t>the</w:t>
      </w:r>
      <w:r>
        <w:rPr>
          <w:spacing w:val="-9"/>
        </w:rPr>
        <w:t xml:space="preserve"> </w:t>
      </w:r>
      <w:r>
        <w:t>effect</w:t>
      </w:r>
      <w:r>
        <w:rPr>
          <w:spacing w:val="-8"/>
        </w:rPr>
        <w:t xml:space="preserve"> </w:t>
      </w:r>
      <w:r>
        <w:t>cigarette</w:t>
      </w:r>
      <w:r>
        <w:rPr>
          <w:spacing w:val="-9"/>
        </w:rPr>
        <w:t xml:space="preserve"> </w:t>
      </w:r>
      <w:r>
        <w:t>smoke</w:t>
      </w:r>
      <w:r>
        <w:rPr>
          <w:spacing w:val="-8"/>
        </w:rPr>
        <w:t xml:space="preserve"> </w:t>
      </w:r>
      <w:r>
        <w:t>had on the color of the teeth that was partially funded by Philip Morris International.</w:t>
      </w:r>
    </w:p>
    <w:p w14:paraId="77362E30" w14:textId="77777777" w:rsidR="009C7903" w:rsidRDefault="00000000">
      <w:pPr>
        <w:pStyle w:val="BodyText"/>
        <w:spacing w:before="160" w:line="259" w:lineRule="auto"/>
        <w:ind w:right="20" w:firstLine="720"/>
        <w:jc w:val="both"/>
      </w:pPr>
      <w:r>
        <w:t>For</w:t>
      </w:r>
      <w:r>
        <w:rPr>
          <w:spacing w:val="-13"/>
        </w:rPr>
        <w:t xml:space="preserve"> </w:t>
      </w:r>
      <w:r>
        <w:t>those</w:t>
      </w:r>
      <w:r>
        <w:rPr>
          <w:spacing w:val="-12"/>
        </w:rPr>
        <w:t xml:space="preserve"> </w:t>
      </w:r>
      <w:r>
        <w:t>looking</w:t>
      </w:r>
      <w:r>
        <w:rPr>
          <w:spacing w:val="-12"/>
        </w:rPr>
        <w:t xml:space="preserve"> </w:t>
      </w:r>
      <w:r>
        <w:t>to</w:t>
      </w:r>
      <w:r>
        <w:rPr>
          <w:spacing w:val="-12"/>
        </w:rPr>
        <w:t xml:space="preserve"> </w:t>
      </w:r>
      <w:r>
        <w:t>quit</w:t>
      </w:r>
      <w:r>
        <w:rPr>
          <w:spacing w:val="-12"/>
        </w:rPr>
        <w:t xml:space="preserve"> </w:t>
      </w:r>
      <w:r>
        <w:t>tobacco</w:t>
      </w:r>
      <w:r>
        <w:rPr>
          <w:spacing w:val="-12"/>
        </w:rPr>
        <w:t xml:space="preserve"> </w:t>
      </w:r>
      <w:r>
        <w:t>and</w:t>
      </w:r>
      <w:r>
        <w:rPr>
          <w:spacing w:val="-12"/>
        </w:rPr>
        <w:t xml:space="preserve"> </w:t>
      </w:r>
      <w:r>
        <w:t>nicotine</w:t>
      </w:r>
      <w:r>
        <w:rPr>
          <w:spacing w:val="-12"/>
        </w:rPr>
        <w:t xml:space="preserve"> </w:t>
      </w:r>
      <w:r>
        <w:t>altogether</w:t>
      </w:r>
      <w:r>
        <w:rPr>
          <w:spacing w:val="-12"/>
        </w:rPr>
        <w:t xml:space="preserve"> </w:t>
      </w:r>
      <w:r>
        <w:t>for</w:t>
      </w:r>
      <w:r>
        <w:rPr>
          <w:spacing w:val="-13"/>
        </w:rPr>
        <w:t xml:space="preserve"> </w:t>
      </w:r>
      <w:r>
        <w:t>a</w:t>
      </w:r>
      <w:r>
        <w:rPr>
          <w:spacing w:val="-12"/>
        </w:rPr>
        <w:t xml:space="preserve"> </w:t>
      </w:r>
      <w:r>
        <w:t>healthier</w:t>
      </w:r>
      <w:r>
        <w:rPr>
          <w:spacing w:val="-12"/>
        </w:rPr>
        <w:t xml:space="preserve"> </w:t>
      </w:r>
      <w:r>
        <w:t>lifestyle,</w:t>
      </w:r>
      <w:r>
        <w:rPr>
          <w:spacing w:val="-12"/>
        </w:rPr>
        <w:t xml:space="preserve"> </w:t>
      </w:r>
      <w:r>
        <w:t>Moran recommends visiting a primary health care provider, as well as using resources provided online by the Mayo Clinic Nicotine Dependence Center. The CDC also has online resources to help those aiming to quit smoking.</w:t>
      </w:r>
    </w:p>
    <w:p w14:paraId="7496E40A" w14:textId="77777777" w:rsidR="009C7903" w:rsidRDefault="00000000">
      <w:pPr>
        <w:pStyle w:val="BodyText"/>
        <w:spacing w:before="159" w:line="256" w:lineRule="auto"/>
        <w:ind w:right="22" w:firstLine="719"/>
        <w:jc w:val="both"/>
      </w:pPr>
      <w:r>
        <w:t xml:space="preserve">Source: </w:t>
      </w:r>
      <w:hyperlink r:id="rId13">
        <w:r>
          <w:rPr>
            <w:color w:val="0000FF"/>
            <w:u w:val="single" w:color="0000FF"/>
          </w:rPr>
          <w:t>Nicotine pouches for your mouth are becoming increasingly popular. Here’s</w:t>
        </w:r>
      </w:hyperlink>
      <w:r>
        <w:rPr>
          <w:color w:val="0000FF"/>
        </w:rPr>
        <w:t xml:space="preserve"> </w:t>
      </w:r>
      <w:hyperlink r:id="rId14">
        <w:r>
          <w:rPr>
            <w:color w:val="0000FF"/>
            <w:u w:val="single" w:color="0000FF"/>
          </w:rPr>
          <w:t>why health experts are concerned</w:t>
        </w:r>
      </w:hyperlink>
    </w:p>
    <w:p w14:paraId="5BB75688" w14:textId="77777777" w:rsidR="009C7903" w:rsidRDefault="009C7903">
      <w:pPr>
        <w:pStyle w:val="BodyText"/>
        <w:spacing w:line="256" w:lineRule="auto"/>
        <w:jc w:val="both"/>
        <w:sectPr w:rsidR="009C7903">
          <w:pgSz w:w="11910" w:h="16840"/>
          <w:pgMar w:top="2000" w:right="1417" w:bottom="900" w:left="1559" w:header="709" w:footer="713" w:gutter="0"/>
          <w:cols w:space="720"/>
        </w:sectPr>
      </w:pPr>
    </w:p>
    <w:p w14:paraId="237F85D6"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E3E21D4" w14:textId="77777777" w:rsidR="009C7903" w:rsidRDefault="009C7903">
      <w:pPr>
        <w:pStyle w:val="BodyText"/>
        <w:spacing w:before="0"/>
        <w:ind w:left="0" w:firstLine="0"/>
        <w:rPr>
          <w:b/>
          <w:sz w:val="28"/>
        </w:rPr>
      </w:pPr>
    </w:p>
    <w:p w14:paraId="60A4BFF8" w14:textId="77777777" w:rsidR="009C7903" w:rsidRDefault="009C7903">
      <w:pPr>
        <w:pStyle w:val="BodyText"/>
        <w:spacing w:before="66"/>
        <w:ind w:left="0" w:firstLine="0"/>
        <w:rPr>
          <w:b/>
          <w:sz w:val="28"/>
        </w:rPr>
      </w:pPr>
    </w:p>
    <w:p w14:paraId="2B6573F9" w14:textId="74877C52" w:rsidR="009C7903" w:rsidRDefault="00000000" w:rsidP="003A69DB">
      <w:pPr>
        <w:pStyle w:val="ListParagraph"/>
        <w:numPr>
          <w:ilvl w:val="0"/>
          <w:numId w:val="8"/>
        </w:numPr>
        <w:tabs>
          <w:tab w:val="left" w:pos="861"/>
          <w:tab w:val="left" w:pos="2302"/>
        </w:tabs>
        <w:spacing w:before="20"/>
        <w:ind w:left="861" w:hanging="359"/>
      </w:pPr>
      <w:r>
        <w:t>Undetectable</w:t>
      </w:r>
      <w:r w:rsidR="003A69DB">
        <w:tab/>
      </w:r>
      <w:r w:rsidRPr="003A69DB">
        <w:t>:</w:t>
      </w:r>
      <w:r w:rsidR="003A69DB" w:rsidRPr="003A69DB">
        <w:t xml:space="preserve"> </w:t>
      </w:r>
      <w:r w:rsidR="003A69DB" w:rsidRPr="003A69DB">
        <w:t>Tidak terdeteksi; sulit untuk dilihat atau ditemukan saat digunakan.</w:t>
      </w:r>
    </w:p>
    <w:p w14:paraId="1E4A0273" w14:textId="78088621" w:rsidR="003A69DB" w:rsidRPr="00F84895" w:rsidRDefault="003A69DB" w:rsidP="00F84895">
      <w:pPr>
        <w:pStyle w:val="ListParagraph"/>
        <w:numPr>
          <w:ilvl w:val="0"/>
          <w:numId w:val="8"/>
        </w:numPr>
        <w:tabs>
          <w:tab w:val="left" w:pos="861"/>
          <w:tab w:val="left" w:pos="2302"/>
        </w:tabs>
        <w:spacing w:before="20"/>
        <w:ind w:left="861" w:hanging="359"/>
      </w:pPr>
      <w:r>
        <w:t>I</w:t>
      </w:r>
      <w:r>
        <w:t>nflux</w:t>
      </w:r>
      <w:r w:rsidR="00F84895">
        <w:tab/>
      </w:r>
      <w:r>
        <w:t>: Arus masuk; kedatangan orang atau benda dalam jumlah besar.</w:t>
      </w:r>
    </w:p>
    <w:p w14:paraId="184CACC7" w14:textId="7A0EA642" w:rsidR="003A69DB" w:rsidRDefault="003A69DB" w:rsidP="00F84895">
      <w:pPr>
        <w:pStyle w:val="ListParagraph"/>
        <w:numPr>
          <w:ilvl w:val="0"/>
          <w:numId w:val="8"/>
        </w:numPr>
        <w:tabs>
          <w:tab w:val="left" w:pos="861"/>
          <w:tab w:val="left" w:pos="2302"/>
        </w:tabs>
        <w:spacing w:before="20"/>
        <w:ind w:left="861" w:hanging="359"/>
      </w:pPr>
      <w:r>
        <w:t>Gated</w:t>
      </w:r>
      <w:r w:rsidR="00F84895">
        <w:tab/>
      </w:r>
      <w:r>
        <w:t>: Dibatasi; akses yang dibatasi (misalnya berdasarkan usia).</w:t>
      </w:r>
    </w:p>
    <w:p w14:paraId="508D0E35" w14:textId="1F0D1F00" w:rsidR="003A69DB" w:rsidRDefault="003A69DB" w:rsidP="00F84895">
      <w:pPr>
        <w:pStyle w:val="ListParagraph"/>
        <w:numPr>
          <w:ilvl w:val="0"/>
          <w:numId w:val="8"/>
        </w:numPr>
        <w:tabs>
          <w:tab w:val="left" w:pos="861"/>
          <w:tab w:val="left" w:pos="2302"/>
        </w:tabs>
        <w:spacing w:before="20"/>
        <w:ind w:left="861" w:hanging="359"/>
      </w:pPr>
      <w:r>
        <w:t>Regulators</w:t>
      </w:r>
      <w:r w:rsidR="00F84895">
        <w:tab/>
      </w:r>
      <w:r>
        <w:t>: Regulator; pihak yang mengatur dan mengawasi aturan.</w:t>
      </w:r>
    </w:p>
    <w:p w14:paraId="4E66DEC5" w14:textId="556B0190" w:rsidR="003A69DB" w:rsidRDefault="003A69DB" w:rsidP="00F84895">
      <w:pPr>
        <w:pStyle w:val="ListParagraph"/>
        <w:numPr>
          <w:ilvl w:val="0"/>
          <w:numId w:val="8"/>
        </w:numPr>
        <w:tabs>
          <w:tab w:val="left" w:pos="861"/>
          <w:tab w:val="left" w:pos="2302"/>
        </w:tabs>
        <w:spacing w:before="20"/>
        <w:ind w:left="861" w:hanging="359"/>
      </w:pPr>
      <w:r>
        <w:t>Carcinogen</w:t>
      </w:r>
      <w:r w:rsidR="00F84895">
        <w:tab/>
      </w:r>
      <w:r>
        <w:t>: Karsinogen; zat yang dapat menyebabkan kanker.</w:t>
      </w:r>
    </w:p>
    <w:p w14:paraId="5B7D0B66" w14:textId="0527E4DB" w:rsidR="003A69DB" w:rsidRDefault="003A69DB" w:rsidP="00F84895">
      <w:pPr>
        <w:pStyle w:val="ListParagraph"/>
        <w:numPr>
          <w:ilvl w:val="0"/>
          <w:numId w:val="8"/>
        </w:numPr>
        <w:tabs>
          <w:tab w:val="left" w:pos="861"/>
          <w:tab w:val="left" w:pos="2302"/>
        </w:tabs>
        <w:spacing w:before="20"/>
        <w:ind w:left="861" w:hanging="359"/>
      </w:pPr>
      <w:r>
        <w:t>Pulmonary</w:t>
      </w:r>
      <w:r w:rsidR="00F84895">
        <w:tab/>
      </w:r>
      <w:r>
        <w:t>: Pulmonari; berkaitan dengan paru-paru.</w:t>
      </w:r>
    </w:p>
    <w:p w14:paraId="672B2E1B" w14:textId="66835C7B" w:rsidR="003A69DB" w:rsidRDefault="003A69DB" w:rsidP="00F84895">
      <w:pPr>
        <w:pStyle w:val="ListParagraph"/>
        <w:numPr>
          <w:ilvl w:val="0"/>
          <w:numId w:val="8"/>
        </w:numPr>
        <w:tabs>
          <w:tab w:val="left" w:pos="861"/>
          <w:tab w:val="left" w:pos="2302"/>
        </w:tabs>
        <w:spacing w:before="20"/>
        <w:ind w:left="861" w:hanging="359"/>
      </w:pPr>
      <w:r>
        <w:t>Thoracic</w:t>
      </w:r>
      <w:r w:rsidR="00F84895">
        <w:tab/>
      </w:r>
      <w:r>
        <w:t>: Toraks; berkaitan dengan dada.</w:t>
      </w:r>
    </w:p>
    <w:p w14:paraId="7E94AAC8" w14:textId="587FB9FE" w:rsidR="003A69DB" w:rsidRDefault="003A69DB" w:rsidP="00F84895">
      <w:pPr>
        <w:pStyle w:val="ListParagraph"/>
        <w:numPr>
          <w:ilvl w:val="0"/>
          <w:numId w:val="8"/>
        </w:numPr>
        <w:tabs>
          <w:tab w:val="left" w:pos="861"/>
          <w:tab w:val="left" w:pos="2302"/>
        </w:tabs>
        <w:spacing w:before="20"/>
        <w:ind w:left="861" w:hanging="359"/>
      </w:pPr>
      <w:r>
        <w:t>Wean</w:t>
      </w:r>
      <w:r w:rsidR="00F84895">
        <w:tab/>
      </w:r>
      <w:r>
        <w:t>: Menyapih / Mengurangi secara bertahap; proses menghentikan ketergantungan.</w:t>
      </w:r>
    </w:p>
    <w:p w14:paraId="2868A6DB" w14:textId="370F20E9" w:rsidR="003A69DB" w:rsidRDefault="003A69DB" w:rsidP="00F84895">
      <w:pPr>
        <w:pStyle w:val="ListParagraph"/>
        <w:numPr>
          <w:ilvl w:val="0"/>
          <w:numId w:val="8"/>
        </w:numPr>
        <w:tabs>
          <w:tab w:val="left" w:pos="861"/>
          <w:tab w:val="left" w:pos="2302"/>
        </w:tabs>
        <w:spacing w:before="20"/>
        <w:ind w:left="861" w:hanging="359"/>
      </w:pPr>
      <w:r>
        <w:t>Pending</w:t>
      </w:r>
      <w:r w:rsidR="00F84895">
        <w:tab/>
      </w:r>
      <w:r>
        <w:t>: Tertunda; masih menunggu keputusan atau proses selanjutnya.</w:t>
      </w:r>
    </w:p>
    <w:p w14:paraId="51D5DE1F" w14:textId="5A6E6A1A" w:rsidR="003A69DB" w:rsidRDefault="003A69DB" w:rsidP="00F84895">
      <w:pPr>
        <w:pStyle w:val="ListParagraph"/>
        <w:numPr>
          <w:ilvl w:val="0"/>
          <w:numId w:val="8"/>
        </w:numPr>
        <w:tabs>
          <w:tab w:val="left" w:pos="861"/>
          <w:tab w:val="left" w:pos="2302"/>
        </w:tabs>
        <w:spacing w:before="20"/>
        <w:ind w:left="861" w:hanging="359"/>
      </w:pPr>
      <w:r>
        <w:t>Cravings</w:t>
      </w:r>
      <w:r w:rsidR="00F84895">
        <w:tab/>
      </w:r>
      <w:r>
        <w:t>: Keinginan kuat; rasa ingin yang sangat besar (seperti ingin merokok).</w:t>
      </w:r>
    </w:p>
    <w:p w14:paraId="14B73ECE" w14:textId="58E95105" w:rsidR="003A69DB" w:rsidRDefault="003A69DB" w:rsidP="00F84895">
      <w:pPr>
        <w:pStyle w:val="ListParagraph"/>
        <w:numPr>
          <w:ilvl w:val="0"/>
          <w:numId w:val="8"/>
        </w:numPr>
        <w:tabs>
          <w:tab w:val="left" w:pos="861"/>
          <w:tab w:val="left" w:pos="2302"/>
        </w:tabs>
        <w:spacing w:before="20"/>
        <w:ind w:left="861" w:hanging="359"/>
      </w:pPr>
      <w:r>
        <w:t>Incrementally</w:t>
      </w:r>
      <w:r w:rsidR="00F84895">
        <w:tab/>
      </w:r>
      <w:r>
        <w:t>: Secara bertahap; meningkat sedikit demi sedikit.</w:t>
      </w:r>
    </w:p>
    <w:p w14:paraId="54F11BC2" w14:textId="09D60409" w:rsidR="003A69DB" w:rsidRDefault="003A69DB" w:rsidP="00F84895">
      <w:pPr>
        <w:pStyle w:val="ListParagraph"/>
        <w:numPr>
          <w:ilvl w:val="0"/>
          <w:numId w:val="8"/>
        </w:numPr>
        <w:tabs>
          <w:tab w:val="left" w:pos="861"/>
          <w:tab w:val="left" w:pos="2302"/>
        </w:tabs>
        <w:spacing w:before="20"/>
        <w:ind w:left="861" w:hanging="359"/>
      </w:pPr>
      <w:r>
        <w:t>Discreet</w:t>
      </w:r>
      <w:r w:rsidR="00F84895">
        <w:tab/>
      </w:r>
      <w:r>
        <w:t>: Bijaksana / Tidak mencolok; dilakukan dengan cara yang tidak menarik perhatian.</w:t>
      </w:r>
    </w:p>
    <w:p w14:paraId="40C2C0C9" w14:textId="7265913A" w:rsidR="003A69DB" w:rsidRDefault="003A69DB" w:rsidP="00F84895">
      <w:pPr>
        <w:pStyle w:val="ListParagraph"/>
        <w:numPr>
          <w:ilvl w:val="0"/>
          <w:numId w:val="8"/>
        </w:numPr>
        <w:tabs>
          <w:tab w:val="left" w:pos="861"/>
          <w:tab w:val="left" w:pos="2302"/>
        </w:tabs>
        <w:spacing w:before="20"/>
        <w:ind w:left="861" w:hanging="359"/>
      </w:pPr>
      <w:r>
        <w:t>Dependency</w:t>
      </w:r>
      <w:r w:rsidR="00F84895">
        <w:tab/>
      </w:r>
      <w:r>
        <w:t>: Ketergantungan.</w:t>
      </w:r>
    </w:p>
    <w:p w14:paraId="0A6ABAA9" w14:textId="3D81549B" w:rsidR="003A69DB" w:rsidRDefault="003A69DB" w:rsidP="00F84895">
      <w:pPr>
        <w:pStyle w:val="ListParagraph"/>
        <w:numPr>
          <w:ilvl w:val="0"/>
          <w:numId w:val="8"/>
        </w:numPr>
        <w:tabs>
          <w:tab w:val="left" w:pos="861"/>
          <w:tab w:val="left" w:pos="2302"/>
        </w:tabs>
        <w:spacing w:before="20"/>
        <w:ind w:left="861" w:hanging="359"/>
      </w:pPr>
      <w:r>
        <w:t>Withdrawal</w:t>
      </w:r>
      <w:r w:rsidR="00F84895">
        <w:tab/>
      </w:r>
      <w:r>
        <w:t>: Sakau / Gejala putus obat; reaksi tubuh saat berhenti mengonsumsi zat adiktif.</w:t>
      </w:r>
    </w:p>
    <w:p w14:paraId="3B879E7E" w14:textId="2597A5F0" w:rsidR="003A69DB" w:rsidRDefault="003A69DB" w:rsidP="00F84895">
      <w:pPr>
        <w:pStyle w:val="ListParagraph"/>
        <w:numPr>
          <w:ilvl w:val="0"/>
          <w:numId w:val="8"/>
        </w:numPr>
        <w:tabs>
          <w:tab w:val="left" w:pos="861"/>
          <w:tab w:val="left" w:pos="2302"/>
        </w:tabs>
        <w:spacing w:before="20"/>
        <w:ind w:left="861" w:hanging="359"/>
      </w:pPr>
      <w:r>
        <w:t>Irritability</w:t>
      </w:r>
      <w:r w:rsidR="00F84895">
        <w:tab/>
      </w:r>
      <w:r>
        <w:t>: Iritabilitas; kondisi mudah marah atau tersinggung.</w:t>
      </w:r>
    </w:p>
    <w:p w14:paraId="5CD80AFC" w14:textId="45C5A3AE" w:rsidR="003A69DB" w:rsidRDefault="003A69DB" w:rsidP="00F84895">
      <w:pPr>
        <w:pStyle w:val="ListParagraph"/>
        <w:numPr>
          <w:ilvl w:val="0"/>
          <w:numId w:val="8"/>
        </w:numPr>
        <w:tabs>
          <w:tab w:val="left" w:pos="861"/>
          <w:tab w:val="left" w:pos="2302"/>
        </w:tabs>
        <w:spacing w:before="20"/>
        <w:ind w:left="861" w:hanging="359"/>
      </w:pPr>
      <w:r>
        <w:t>Vascular</w:t>
      </w:r>
      <w:r w:rsidR="00F84895">
        <w:tab/>
      </w:r>
      <w:r>
        <w:t>: Vaskular; berkaitan dengan pembuluh darah.</w:t>
      </w:r>
    </w:p>
    <w:p w14:paraId="672A3CC3" w14:textId="4A252C97" w:rsidR="003A69DB" w:rsidRDefault="003A69DB" w:rsidP="00F84895">
      <w:pPr>
        <w:pStyle w:val="ListParagraph"/>
        <w:numPr>
          <w:ilvl w:val="0"/>
          <w:numId w:val="8"/>
        </w:numPr>
        <w:tabs>
          <w:tab w:val="left" w:pos="861"/>
          <w:tab w:val="left" w:pos="2302"/>
        </w:tabs>
        <w:spacing w:before="20"/>
        <w:ind w:left="861" w:hanging="359"/>
      </w:pPr>
      <w:r>
        <w:t>Disturbances</w:t>
      </w:r>
      <w:r w:rsidR="00F84895">
        <w:tab/>
      </w:r>
      <w:r>
        <w:t>: Gangguan.</w:t>
      </w:r>
    </w:p>
    <w:p w14:paraId="5A69EF29" w14:textId="0F2C89A8" w:rsidR="003A69DB" w:rsidRDefault="003A69DB" w:rsidP="00F84895">
      <w:pPr>
        <w:pStyle w:val="ListParagraph"/>
        <w:numPr>
          <w:ilvl w:val="0"/>
          <w:numId w:val="8"/>
        </w:numPr>
        <w:tabs>
          <w:tab w:val="left" w:pos="861"/>
          <w:tab w:val="left" w:pos="2302"/>
        </w:tabs>
        <w:spacing w:before="20"/>
        <w:ind w:left="861" w:hanging="359"/>
      </w:pPr>
      <w:r>
        <w:t>Relapse</w:t>
      </w:r>
      <w:r w:rsidR="00F84895">
        <w:tab/>
      </w:r>
      <w:r>
        <w:t>: Kambuh; kembali melakukan kebiasaan buruk setelah sempat berhenti.</w:t>
      </w:r>
    </w:p>
    <w:p w14:paraId="2D08EE6F" w14:textId="3AA99B9E" w:rsidR="003A69DB" w:rsidRDefault="003A69DB" w:rsidP="00F84895">
      <w:pPr>
        <w:pStyle w:val="ListParagraph"/>
        <w:numPr>
          <w:ilvl w:val="0"/>
          <w:numId w:val="8"/>
        </w:numPr>
        <w:tabs>
          <w:tab w:val="left" w:pos="861"/>
          <w:tab w:val="left" w:pos="2302"/>
        </w:tabs>
        <w:spacing w:before="20"/>
        <w:ind w:left="861" w:hanging="359"/>
      </w:pPr>
      <w:r>
        <w:t>Soreness</w:t>
      </w:r>
      <w:r w:rsidR="00F84895">
        <w:tab/>
      </w:r>
      <w:r>
        <w:t>: Rasa sakit / Perih.</w:t>
      </w:r>
    </w:p>
    <w:p w14:paraId="4AAFD970" w14:textId="17C3CEF9" w:rsidR="003A69DB" w:rsidRDefault="003A69DB" w:rsidP="00F84895">
      <w:pPr>
        <w:pStyle w:val="ListParagraph"/>
        <w:numPr>
          <w:ilvl w:val="0"/>
          <w:numId w:val="8"/>
        </w:numPr>
        <w:tabs>
          <w:tab w:val="left" w:pos="861"/>
          <w:tab w:val="left" w:pos="2302"/>
        </w:tabs>
        <w:spacing w:before="20"/>
        <w:ind w:left="861" w:hanging="359"/>
      </w:pPr>
      <w:r>
        <w:t>Irritation</w:t>
      </w:r>
      <w:r w:rsidR="00F84895">
        <w:tab/>
      </w:r>
      <w:r>
        <w:t>: Iritasi; kondisi meradang atau perih pada bagian tubuh.</w:t>
      </w:r>
    </w:p>
    <w:p w14:paraId="05D88BFF" w14:textId="77777777" w:rsidR="009C7903" w:rsidRPr="00A11CD5" w:rsidRDefault="009C7903">
      <w:pPr>
        <w:pStyle w:val="ListParagraph"/>
        <w:rPr>
          <w:lang w:val="id-ID"/>
        </w:rPr>
        <w:sectPr w:rsidR="009C7903" w:rsidRPr="00A11CD5">
          <w:pgSz w:w="11910" w:h="16840"/>
          <w:pgMar w:top="2000" w:right="1417" w:bottom="900" w:left="1559" w:header="709" w:footer="713" w:gutter="0"/>
          <w:cols w:space="720"/>
        </w:sectPr>
      </w:pPr>
    </w:p>
    <w:p w14:paraId="5F7F698F" w14:textId="77777777" w:rsidR="009C7903" w:rsidRDefault="00000000">
      <w:pPr>
        <w:pStyle w:val="Heading1"/>
        <w:ind w:right="2"/>
      </w:pPr>
      <w:bookmarkStart w:id="5" w:name="English_Breakfast_0015"/>
      <w:bookmarkEnd w:id="5"/>
      <w:r>
        <w:rPr>
          <w:color w:val="000000"/>
          <w:highlight w:val="yellow"/>
        </w:rPr>
        <w:lastRenderedPageBreak/>
        <w:t>Dress</w:t>
      </w:r>
      <w:r>
        <w:rPr>
          <w:color w:val="000000"/>
          <w:spacing w:val="-9"/>
          <w:highlight w:val="yellow"/>
        </w:rPr>
        <w:t xml:space="preserve"> </w:t>
      </w:r>
      <w:r>
        <w:rPr>
          <w:color w:val="000000"/>
          <w:highlight w:val="yellow"/>
        </w:rPr>
        <w:t>codes:</w:t>
      </w:r>
      <w:r>
        <w:rPr>
          <w:color w:val="000000"/>
          <w:spacing w:val="-9"/>
          <w:highlight w:val="yellow"/>
        </w:rPr>
        <w:t xml:space="preserve"> </w:t>
      </w:r>
      <w:r>
        <w:rPr>
          <w:color w:val="000000"/>
          <w:highlight w:val="yellow"/>
        </w:rPr>
        <w:t>Why</w:t>
      </w:r>
      <w:r>
        <w:rPr>
          <w:color w:val="000000"/>
          <w:spacing w:val="-7"/>
          <w:highlight w:val="yellow"/>
        </w:rPr>
        <w:t xml:space="preserve"> </w:t>
      </w:r>
      <w:r>
        <w:rPr>
          <w:color w:val="000000"/>
          <w:highlight w:val="yellow"/>
        </w:rPr>
        <w:t>do</w:t>
      </w:r>
      <w:r>
        <w:rPr>
          <w:color w:val="000000"/>
          <w:spacing w:val="-8"/>
          <w:highlight w:val="yellow"/>
        </w:rPr>
        <w:t xml:space="preserve"> </w:t>
      </w:r>
      <w:r>
        <w:rPr>
          <w:color w:val="000000"/>
          <w:highlight w:val="yellow"/>
        </w:rPr>
        <w:t>brides</w:t>
      </w:r>
      <w:r>
        <w:rPr>
          <w:color w:val="000000"/>
          <w:spacing w:val="-9"/>
          <w:highlight w:val="yellow"/>
        </w:rPr>
        <w:t xml:space="preserve"> </w:t>
      </w:r>
      <w:r>
        <w:rPr>
          <w:color w:val="000000"/>
          <w:highlight w:val="yellow"/>
        </w:rPr>
        <w:t>wear</w:t>
      </w:r>
      <w:r>
        <w:rPr>
          <w:color w:val="000000"/>
          <w:spacing w:val="-8"/>
          <w:highlight w:val="yellow"/>
        </w:rPr>
        <w:t xml:space="preserve"> </w:t>
      </w:r>
      <w:r>
        <w:rPr>
          <w:color w:val="000000"/>
          <w:spacing w:val="-2"/>
          <w:highlight w:val="yellow"/>
        </w:rPr>
        <w:t>veils?</w:t>
      </w:r>
    </w:p>
    <w:p w14:paraId="36018E6F" w14:textId="77777777" w:rsidR="009C7903" w:rsidRDefault="009C7903">
      <w:pPr>
        <w:pStyle w:val="BodyText"/>
        <w:spacing w:before="296"/>
        <w:ind w:left="0" w:firstLine="0"/>
        <w:rPr>
          <w:b/>
          <w:sz w:val="28"/>
        </w:rPr>
      </w:pPr>
    </w:p>
    <w:p w14:paraId="74C1F8FC" w14:textId="77777777" w:rsidR="009C7903" w:rsidRDefault="00000000">
      <w:pPr>
        <w:pStyle w:val="BodyText"/>
        <w:spacing w:before="0" w:line="259" w:lineRule="auto"/>
        <w:ind w:right="20" w:firstLine="720"/>
        <w:jc w:val="both"/>
      </w:pPr>
      <w:r>
        <w:t>One of the oldest elements of a bridal ensemble, dating at least as far back as Ancient Greece, veils have largely remained a staple accessory for even the most modern, subversive brides. When singer Lily Allen married actor David Harbour at an Elvis-inspired Las Vegas chapel in 2020, she eschewed an ornate gown in favor of a ‘60s-style Dior double-breasted mini-dress — but still wore a conventional tiered veil in her up-do. And when singer Gwen Stefani</w:t>
      </w:r>
      <w:r>
        <w:rPr>
          <w:spacing w:val="-11"/>
        </w:rPr>
        <w:t xml:space="preserve"> </w:t>
      </w:r>
      <w:r>
        <w:t>decided</w:t>
      </w:r>
      <w:r>
        <w:rPr>
          <w:spacing w:val="-11"/>
        </w:rPr>
        <w:t xml:space="preserve"> </w:t>
      </w:r>
      <w:r>
        <w:t>on</w:t>
      </w:r>
      <w:r>
        <w:rPr>
          <w:spacing w:val="-10"/>
        </w:rPr>
        <w:t xml:space="preserve"> </w:t>
      </w:r>
      <w:r>
        <w:t>a</w:t>
      </w:r>
      <w:r>
        <w:rPr>
          <w:spacing w:val="-11"/>
        </w:rPr>
        <w:t xml:space="preserve"> </w:t>
      </w:r>
      <w:r>
        <w:t>boundary-pushing</w:t>
      </w:r>
      <w:r>
        <w:rPr>
          <w:spacing w:val="-12"/>
        </w:rPr>
        <w:t xml:space="preserve"> </w:t>
      </w:r>
      <w:r>
        <w:t>wedding</w:t>
      </w:r>
      <w:r>
        <w:rPr>
          <w:spacing w:val="-12"/>
        </w:rPr>
        <w:t xml:space="preserve"> </w:t>
      </w:r>
      <w:r>
        <w:t>frock</w:t>
      </w:r>
      <w:r>
        <w:rPr>
          <w:spacing w:val="-11"/>
        </w:rPr>
        <w:t xml:space="preserve"> </w:t>
      </w:r>
      <w:r>
        <w:t>(also</w:t>
      </w:r>
      <w:r>
        <w:rPr>
          <w:spacing w:val="-10"/>
        </w:rPr>
        <w:t xml:space="preserve"> </w:t>
      </w:r>
      <w:r>
        <w:t>Dior,</w:t>
      </w:r>
      <w:r>
        <w:rPr>
          <w:spacing w:val="-11"/>
        </w:rPr>
        <w:t xml:space="preserve"> </w:t>
      </w:r>
      <w:r>
        <w:t>designed</w:t>
      </w:r>
      <w:r>
        <w:rPr>
          <w:spacing w:val="-11"/>
        </w:rPr>
        <w:t xml:space="preserve"> </w:t>
      </w:r>
      <w:r>
        <w:t>by</w:t>
      </w:r>
      <w:r>
        <w:rPr>
          <w:spacing w:val="-12"/>
        </w:rPr>
        <w:t xml:space="preserve"> </w:t>
      </w:r>
      <w:r>
        <w:t>John</w:t>
      </w:r>
      <w:r>
        <w:rPr>
          <w:spacing w:val="-12"/>
        </w:rPr>
        <w:t xml:space="preserve"> </w:t>
      </w:r>
      <w:r>
        <w:t>Galliano</w:t>
      </w:r>
      <w:r>
        <w:rPr>
          <w:spacing w:val="-12"/>
        </w:rPr>
        <w:t xml:space="preserve"> </w:t>
      </w:r>
      <w:r>
        <w:t>for her 2002 wedding) that was dip-dyed in a shock of pink; so too was her trailing veil.</w:t>
      </w:r>
    </w:p>
    <w:p w14:paraId="5079D262" w14:textId="77777777" w:rsidR="009C7903" w:rsidRDefault="00000000">
      <w:pPr>
        <w:pStyle w:val="BodyText"/>
        <w:spacing w:before="159" w:line="259" w:lineRule="auto"/>
        <w:ind w:right="21" w:firstLine="720"/>
        <w:jc w:val="both"/>
      </w:pPr>
      <w:r>
        <w:t>Over the weekend, Lauren Bezos Sanchez became the latest high-profile bride complete</w:t>
      </w:r>
      <w:r>
        <w:rPr>
          <w:spacing w:val="-13"/>
        </w:rPr>
        <w:t xml:space="preserve"> </w:t>
      </w:r>
      <w:r>
        <w:t>her</w:t>
      </w:r>
      <w:r>
        <w:rPr>
          <w:spacing w:val="-12"/>
        </w:rPr>
        <w:t xml:space="preserve"> </w:t>
      </w:r>
      <w:r>
        <w:t>look</w:t>
      </w:r>
      <w:r>
        <w:rPr>
          <w:spacing w:val="-12"/>
        </w:rPr>
        <w:t xml:space="preserve"> </w:t>
      </w:r>
      <w:r>
        <w:t>with</w:t>
      </w:r>
      <w:r>
        <w:rPr>
          <w:spacing w:val="-12"/>
        </w:rPr>
        <w:t xml:space="preserve"> </w:t>
      </w:r>
      <w:r>
        <w:t>tulle</w:t>
      </w:r>
      <w:r>
        <w:rPr>
          <w:spacing w:val="-12"/>
        </w:rPr>
        <w:t xml:space="preserve"> </w:t>
      </w:r>
      <w:r>
        <w:t>on</w:t>
      </w:r>
      <w:r>
        <w:rPr>
          <w:spacing w:val="-12"/>
        </w:rPr>
        <w:t xml:space="preserve"> </w:t>
      </w:r>
      <w:r>
        <w:t>top</w:t>
      </w:r>
      <w:r>
        <w:rPr>
          <w:spacing w:val="-12"/>
        </w:rPr>
        <w:t xml:space="preserve"> </w:t>
      </w:r>
      <w:r>
        <w:t>during</w:t>
      </w:r>
      <w:r>
        <w:rPr>
          <w:spacing w:val="-12"/>
        </w:rPr>
        <w:t xml:space="preserve"> </w:t>
      </w:r>
      <w:r>
        <w:t>her</w:t>
      </w:r>
      <w:r>
        <w:rPr>
          <w:spacing w:val="-12"/>
        </w:rPr>
        <w:t xml:space="preserve"> </w:t>
      </w:r>
      <w:r>
        <w:t>lavish,</w:t>
      </w:r>
      <w:r>
        <w:rPr>
          <w:spacing w:val="-13"/>
        </w:rPr>
        <w:t xml:space="preserve"> </w:t>
      </w:r>
      <w:r>
        <w:t>eyebrow-raising</w:t>
      </w:r>
      <w:r>
        <w:rPr>
          <w:spacing w:val="-12"/>
        </w:rPr>
        <w:t xml:space="preserve"> </w:t>
      </w:r>
      <w:r>
        <w:t>wedding</w:t>
      </w:r>
      <w:r>
        <w:rPr>
          <w:spacing w:val="-12"/>
        </w:rPr>
        <w:t xml:space="preserve"> </w:t>
      </w:r>
      <w:r>
        <w:t>in</w:t>
      </w:r>
      <w:r>
        <w:rPr>
          <w:spacing w:val="-12"/>
        </w:rPr>
        <w:t xml:space="preserve"> </w:t>
      </w:r>
      <w:r>
        <w:t>Venice.</w:t>
      </w:r>
      <w:r>
        <w:rPr>
          <w:spacing w:val="-12"/>
        </w:rPr>
        <w:t xml:space="preserve"> </w:t>
      </w:r>
      <w:r>
        <w:t xml:space="preserve">After slipping on her custom Dolce &amp; Gabbana mermaid-line gown at her final fitting, seamstresses applied the cascading lace-finished veil to Bezos Sanchez’s head “like a crown,” according to </w:t>
      </w:r>
      <w:r>
        <w:rPr>
          <w:spacing w:val="-2"/>
        </w:rPr>
        <w:t>Vogue.</w:t>
      </w:r>
    </w:p>
    <w:p w14:paraId="6C88D6BC" w14:textId="77777777" w:rsidR="009C7903" w:rsidRDefault="00000000">
      <w:pPr>
        <w:pStyle w:val="Heading2"/>
      </w:pPr>
      <w:r>
        <w:t>A</w:t>
      </w:r>
      <w:r>
        <w:rPr>
          <w:spacing w:val="-7"/>
        </w:rPr>
        <w:t xml:space="preserve"> </w:t>
      </w:r>
      <w:r>
        <w:t>veiled</w:t>
      </w:r>
      <w:r>
        <w:rPr>
          <w:spacing w:val="-5"/>
        </w:rPr>
        <w:t xml:space="preserve"> </w:t>
      </w:r>
      <w:r>
        <w:rPr>
          <w:spacing w:val="-2"/>
        </w:rPr>
        <w:t>history</w:t>
      </w:r>
    </w:p>
    <w:p w14:paraId="58A2E208" w14:textId="77777777" w:rsidR="009C7903" w:rsidRDefault="00000000">
      <w:pPr>
        <w:pStyle w:val="BodyText"/>
        <w:spacing w:before="180" w:line="259" w:lineRule="auto"/>
        <w:ind w:right="21" w:firstLine="720"/>
        <w:jc w:val="both"/>
      </w:pPr>
      <w:r>
        <w:t>At her wedding in 1840, Queen Victoria swapped her velvet robe of state in favor of a white silk gown — its wide, almost off-the-shoulder neckline trimmed with a curtain of lace. On the day she married Prince Albert, she was not the British monarch, but an adoring bride dressed in the purest ivory to signify her virtue. (The archbishop asked if Her Majesty would like the word “obey” removed from the vows. She insisted it remained.) If only for just a few hours, she was playing a different role and wearing a different costume: Both would endure for well over a century.</w:t>
      </w:r>
    </w:p>
    <w:p w14:paraId="7BC630EF" w14:textId="77777777" w:rsidR="009C7903" w:rsidRDefault="00000000">
      <w:pPr>
        <w:pStyle w:val="BodyText"/>
        <w:spacing w:before="159" w:line="259" w:lineRule="auto"/>
        <w:ind w:right="21" w:firstLine="720"/>
        <w:jc w:val="both"/>
      </w:pPr>
      <w:r>
        <w:t>Only recently have some of the traditional aspects of bridal wear first popularized by Victoria been updated for modern times. Hemlines are growing ever higher as the mini wedding</w:t>
      </w:r>
      <w:r>
        <w:rPr>
          <w:spacing w:val="-13"/>
        </w:rPr>
        <w:t xml:space="preserve"> </w:t>
      </w:r>
      <w:r>
        <w:t>dress</w:t>
      </w:r>
      <w:r>
        <w:rPr>
          <w:spacing w:val="-12"/>
        </w:rPr>
        <w:t xml:space="preserve"> </w:t>
      </w:r>
      <w:r>
        <w:t>reigns</w:t>
      </w:r>
      <w:r>
        <w:rPr>
          <w:spacing w:val="-12"/>
        </w:rPr>
        <w:t xml:space="preserve"> </w:t>
      </w:r>
      <w:r>
        <w:t>supreme</w:t>
      </w:r>
      <w:r>
        <w:rPr>
          <w:spacing w:val="-12"/>
        </w:rPr>
        <w:t xml:space="preserve"> </w:t>
      </w:r>
      <w:r>
        <w:t>in</w:t>
      </w:r>
      <w:r>
        <w:rPr>
          <w:spacing w:val="-12"/>
        </w:rPr>
        <w:t xml:space="preserve"> </w:t>
      </w:r>
      <w:r>
        <w:t>the</w:t>
      </w:r>
      <w:r>
        <w:rPr>
          <w:spacing w:val="-12"/>
        </w:rPr>
        <w:t xml:space="preserve"> </w:t>
      </w:r>
      <w:r>
        <w:t>age</w:t>
      </w:r>
      <w:r>
        <w:rPr>
          <w:spacing w:val="-12"/>
        </w:rPr>
        <w:t xml:space="preserve"> </w:t>
      </w:r>
      <w:r>
        <w:t>of</w:t>
      </w:r>
      <w:r>
        <w:rPr>
          <w:spacing w:val="-12"/>
        </w:rPr>
        <w:t xml:space="preserve"> </w:t>
      </w:r>
      <w:r>
        <w:t>the</w:t>
      </w:r>
      <w:r>
        <w:rPr>
          <w:spacing w:val="-12"/>
        </w:rPr>
        <w:t xml:space="preserve"> </w:t>
      </w:r>
      <w:r>
        <w:t>pared-down</w:t>
      </w:r>
      <w:r>
        <w:rPr>
          <w:spacing w:val="-13"/>
        </w:rPr>
        <w:t xml:space="preserve"> </w:t>
      </w:r>
      <w:r>
        <w:t>ceremony;</w:t>
      </w:r>
      <w:r>
        <w:rPr>
          <w:spacing w:val="-12"/>
        </w:rPr>
        <w:t xml:space="preserve"> </w:t>
      </w:r>
      <w:r>
        <w:t>while</w:t>
      </w:r>
      <w:r>
        <w:rPr>
          <w:spacing w:val="-12"/>
        </w:rPr>
        <w:t xml:space="preserve"> </w:t>
      </w:r>
      <w:r>
        <w:t>some</w:t>
      </w:r>
      <w:r>
        <w:rPr>
          <w:spacing w:val="-12"/>
        </w:rPr>
        <w:t xml:space="preserve"> </w:t>
      </w:r>
      <w:r>
        <w:t>brides</w:t>
      </w:r>
      <w:r>
        <w:rPr>
          <w:spacing w:val="-12"/>
        </w:rPr>
        <w:t xml:space="preserve"> </w:t>
      </w:r>
      <w:r>
        <w:t>have opted out of a dress altogether — gliding down the aisle in a tailored suits instead. An increasing</w:t>
      </w:r>
      <w:r>
        <w:rPr>
          <w:spacing w:val="-5"/>
        </w:rPr>
        <w:t xml:space="preserve"> </w:t>
      </w:r>
      <w:r>
        <w:t>number</w:t>
      </w:r>
      <w:r>
        <w:rPr>
          <w:spacing w:val="-5"/>
        </w:rPr>
        <w:t xml:space="preserve"> </w:t>
      </w:r>
      <w:r>
        <w:t>of</w:t>
      </w:r>
      <w:r>
        <w:rPr>
          <w:spacing w:val="-5"/>
        </w:rPr>
        <w:t xml:space="preserve"> </w:t>
      </w:r>
      <w:r>
        <w:t>brides,</w:t>
      </w:r>
      <w:r>
        <w:rPr>
          <w:spacing w:val="-5"/>
        </w:rPr>
        <w:t xml:space="preserve"> </w:t>
      </w:r>
      <w:r>
        <w:t>such</w:t>
      </w:r>
      <w:r>
        <w:rPr>
          <w:spacing w:val="-5"/>
        </w:rPr>
        <w:t xml:space="preserve"> </w:t>
      </w:r>
      <w:r>
        <w:t>as</w:t>
      </w:r>
      <w:r>
        <w:rPr>
          <w:spacing w:val="-4"/>
        </w:rPr>
        <w:t xml:space="preserve"> </w:t>
      </w:r>
      <w:r>
        <w:t>singer</w:t>
      </w:r>
      <w:r>
        <w:rPr>
          <w:spacing w:val="-4"/>
        </w:rPr>
        <w:t xml:space="preserve"> </w:t>
      </w:r>
      <w:r>
        <w:t>and</w:t>
      </w:r>
      <w:r>
        <w:rPr>
          <w:spacing w:val="-4"/>
        </w:rPr>
        <w:t xml:space="preserve"> </w:t>
      </w:r>
      <w:r>
        <w:t>actress</w:t>
      </w:r>
      <w:r>
        <w:rPr>
          <w:spacing w:val="-5"/>
        </w:rPr>
        <w:t xml:space="preserve"> </w:t>
      </w:r>
      <w:r>
        <w:t>Mandy</w:t>
      </w:r>
      <w:r>
        <w:rPr>
          <w:spacing w:val="-6"/>
        </w:rPr>
        <w:t xml:space="preserve"> </w:t>
      </w:r>
      <w:r>
        <w:t>Moore</w:t>
      </w:r>
      <w:r>
        <w:rPr>
          <w:spacing w:val="-4"/>
        </w:rPr>
        <w:t xml:space="preserve"> </w:t>
      </w:r>
      <w:r>
        <w:t>at</w:t>
      </w:r>
      <w:r>
        <w:rPr>
          <w:spacing w:val="-4"/>
        </w:rPr>
        <w:t xml:space="preserve"> </w:t>
      </w:r>
      <w:r>
        <w:t>her</w:t>
      </w:r>
      <w:r>
        <w:rPr>
          <w:spacing w:val="-5"/>
        </w:rPr>
        <w:t xml:space="preserve"> </w:t>
      </w:r>
      <w:r>
        <w:t>wedding</w:t>
      </w:r>
      <w:r>
        <w:rPr>
          <w:spacing w:val="-5"/>
        </w:rPr>
        <w:t xml:space="preserve"> </w:t>
      </w:r>
      <w:r>
        <w:t>in</w:t>
      </w:r>
      <w:r>
        <w:rPr>
          <w:spacing w:val="-6"/>
        </w:rPr>
        <w:t xml:space="preserve"> </w:t>
      </w:r>
      <w:r>
        <w:t>2018, opt</w:t>
      </w:r>
      <w:r>
        <w:rPr>
          <w:spacing w:val="-1"/>
        </w:rPr>
        <w:t xml:space="preserve"> </w:t>
      </w:r>
      <w:r>
        <w:t>out of wearing</w:t>
      </w:r>
      <w:r>
        <w:rPr>
          <w:spacing w:val="-1"/>
        </w:rPr>
        <w:t xml:space="preserve"> </w:t>
      </w:r>
      <w:r>
        <w:t>white altogether (she</w:t>
      </w:r>
      <w:r>
        <w:rPr>
          <w:spacing w:val="-1"/>
        </w:rPr>
        <w:t xml:space="preserve"> </w:t>
      </w:r>
      <w:r>
        <w:t>chose a dusty-rose gown from Rodarte)</w:t>
      </w:r>
      <w:r>
        <w:rPr>
          <w:spacing w:val="-1"/>
        </w:rPr>
        <w:t xml:space="preserve"> </w:t>
      </w:r>
      <w:r>
        <w:t>. Yet</w:t>
      </w:r>
      <w:r>
        <w:rPr>
          <w:spacing w:val="-1"/>
        </w:rPr>
        <w:t xml:space="preserve"> </w:t>
      </w:r>
      <w:r>
        <w:t>despite these contemporary reforms, one long-established accessory has displayed more staying power than the rest: The veil.</w:t>
      </w:r>
    </w:p>
    <w:p w14:paraId="7D502D78" w14:textId="77777777" w:rsidR="009C7903" w:rsidRDefault="00000000">
      <w:pPr>
        <w:pStyle w:val="BodyText"/>
        <w:spacing w:before="159" w:line="259" w:lineRule="auto"/>
        <w:ind w:right="20" w:firstLine="719"/>
        <w:jc w:val="both"/>
      </w:pPr>
      <w:r>
        <w:t>If</w:t>
      </w:r>
      <w:r>
        <w:rPr>
          <w:spacing w:val="-13"/>
        </w:rPr>
        <w:t xml:space="preserve"> </w:t>
      </w:r>
      <w:r>
        <w:t>anything,</w:t>
      </w:r>
      <w:r>
        <w:rPr>
          <w:spacing w:val="-12"/>
        </w:rPr>
        <w:t xml:space="preserve"> </w:t>
      </w:r>
      <w:r>
        <w:t>veils</w:t>
      </w:r>
      <w:r>
        <w:rPr>
          <w:spacing w:val="-12"/>
        </w:rPr>
        <w:t xml:space="preserve"> </w:t>
      </w:r>
      <w:r>
        <w:t>appear</w:t>
      </w:r>
      <w:r>
        <w:rPr>
          <w:spacing w:val="-12"/>
        </w:rPr>
        <w:t xml:space="preserve"> </w:t>
      </w:r>
      <w:r>
        <w:t>to</w:t>
      </w:r>
      <w:r>
        <w:rPr>
          <w:spacing w:val="-12"/>
        </w:rPr>
        <w:t xml:space="preserve"> </w:t>
      </w:r>
      <w:r>
        <w:t>have</w:t>
      </w:r>
      <w:r>
        <w:rPr>
          <w:spacing w:val="-12"/>
        </w:rPr>
        <w:t xml:space="preserve"> </w:t>
      </w:r>
      <w:r>
        <w:t>gotten</w:t>
      </w:r>
      <w:r>
        <w:rPr>
          <w:spacing w:val="-12"/>
        </w:rPr>
        <w:t xml:space="preserve"> </w:t>
      </w:r>
      <w:r>
        <w:t>bigger</w:t>
      </w:r>
      <w:r>
        <w:rPr>
          <w:spacing w:val="-12"/>
        </w:rPr>
        <w:t xml:space="preserve"> </w:t>
      </w:r>
      <w:r>
        <w:t>in</w:t>
      </w:r>
      <w:r>
        <w:rPr>
          <w:spacing w:val="-12"/>
        </w:rPr>
        <w:t xml:space="preserve"> </w:t>
      </w:r>
      <w:r>
        <w:t>recent</w:t>
      </w:r>
      <w:r>
        <w:rPr>
          <w:spacing w:val="-13"/>
        </w:rPr>
        <w:t xml:space="preserve"> </w:t>
      </w:r>
      <w:r>
        <w:t>years</w:t>
      </w:r>
      <w:r>
        <w:rPr>
          <w:spacing w:val="-11"/>
        </w:rPr>
        <w:t xml:space="preserve"> </w:t>
      </w:r>
      <w:r>
        <w:t>—</w:t>
      </w:r>
      <w:r>
        <w:rPr>
          <w:spacing w:val="-11"/>
        </w:rPr>
        <w:t xml:space="preserve"> </w:t>
      </w:r>
      <w:r>
        <w:t>sometimes</w:t>
      </w:r>
      <w:r>
        <w:rPr>
          <w:spacing w:val="-12"/>
        </w:rPr>
        <w:t xml:space="preserve"> </w:t>
      </w:r>
      <w:r>
        <w:t>demanding more</w:t>
      </w:r>
      <w:r>
        <w:rPr>
          <w:spacing w:val="-10"/>
        </w:rPr>
        <w:t xml:space="preserve"> </w:t>
      </w:r>
      <w:r>
        <w:t>attention</w:t>
      </w:r>
      <w:r>
        <w:rPr>
          <w:spacing w:val="-11"/>
        </w:rPr>
        <w:t xml:space="preserve"> </w:t>
      </w:r>
      <w:r>
        <w:t>than</w:t>
      </w:r>
      <w:r>
        <w:rPr>
          <w:spacing w:val="-11"/>
        </w:rPr>
        <w:t xml:space="preserve"> </w:t>
      </w:r>
      <w:r>
        <w:t>the</w:t>
      </w:r>
      <w:r>
        <w:rPr>
          <w:spacing w:val="-11"/>
        </w:rPr>
        <w:t xml:space="preserve"> </w:t>
      </w:r>
      <w:r>
        <w:t>dress</w:t>
      </w:r>
      <w:r>
        <w:rPr>
          <w:spacing w:val="-11"/>
        </w:rPr>
        <w:t xml:space="preserve"> </w:t>
      </w:r>
      <w:r>
        <w:t>itself.</w:t>
      </w:r>
      <w:r>
        <w:rPr>
          <w:spacing w:val="-11"/>
        </w:rPr>
        <w:t xml:space="preserve"> </w:t>
      </w:r>
      <w:r>
        <w:t>In</w:t>
      </w:r>
      <w:r>
        <w:rPr>
          <w:spacing w:val="-10"/>
        </w:rPr>
        <w:t xml:space="preserve"> </w:t>
      </w:r>
      <w:r>
        <w:t>2018,</w:t>
      </w:r>
      <w:r>
        <w:rPr>
          <w:spacing w:val="-11"/>
        </w:rPr>
        <w:t xml:space="preserve"> </w:t>
      </w:r>
      <w:r>
        <w:t>actress</w:t>
      </w:r>
      <w:r>
        <w:rPr>
          <w:spacing w:val="-11"/>
        </w:rPr>
        <w:t xml:space="preserve"> </w:t>
      </w:r>
      <w:r>
        <w:t>Priyanka</w:t>
      </w:r>
      <w:r>
        <w:rPr>
          <w:spacing w:val="-10"/>
        </w:rPr>
        <w:t xml:space="preserve"> </w:t>
      </w:r>
      <w:r>
        <w:t>Chopra</w:t>
      </w:r>
      <w:r>
        <w:rPr>
          <w:spacing w:val="-12"/>
        </w:rPr>
        <w:t xml:space="preserve"> </w:t>
      </w:r>
      <w:r>
        <w:t>made</w:t>
      </w:r>
      <w:r>
        <w:rPr>
          <w:spacing w:val="-10"/>
        </w:rPr>
        <w:t xml:space="preserve"> </w:t>
      </w:r>
      <w:r>
        <w:t>headlines</w:t>
      </w:r>
      <w:r>
        <w:rPr>
          <w:spacing w:val="-11"/>
        </w:rPr>
        <w:t xml:space="preserve"> </w:t>
      </w:r>
      <w:r>
        <w:t>with</w:t>
      </w:r>
      <w:r>
        <w:rPr>
          <w:spacing w:val="-11"/>
        </w:rPr>
        <w:t xml:space="preserve"> </w:t>
      </w:r>
      <w:r>
        <w:t>her Ralph</w:t>
      </w:r>
      <w:r>
        <w:rPr>
          <w:spacing w:val="-3"/>
        </w:rPr>
        <w:t xml:space="preserve"> </w:t>
      </w:r>
      <w:r>
        <w:t>Lauren</w:t>
      </w:r>
      <w:r>
        <w:rPr>
          <w:spacing w:val="-3"/>
        </w:rPr>
        <w:t xml:space="preserve"> </w:t>
      </w:r>
      <w:r>
        <w:t>wedding</w:t>
      </w:r>
      <w:r>
        <w:rPr>
          <w:spacing w:val="-2"/>
        </w:rPr>
        <w:t xml:space="preserve"> </w:t>
      </w:r>
      <w:r>
        <w:t>gown,</w:t>
      </w:r>
      <w:r>
        <w:rPr>
          <w:spacing w:val="-2"/>
        </w:rPr>
        <w:t xml:space="preserve"> </w:t>
      </w:r>
      <w:r>
        <w:t>topped</w:t>
      </w:r>
      <w:r>
        <w:rPr>
          <w:spacing w:val="-1"/>
        </w:rPr>
        <w:t xml:space="preserve"> </w:t>
      </w:r>
      <w:r>
        <w:t>off</w:t>
      </w:r>
      <w:r>
        <w:rPr>
          <w:spacing w:val="-3"/>
        </w:rPr>
        <w:t xml:space="preserve"> </w:t>
      </w:r>
      <w:r>
        <w:t>with</w:t>
      </w:r>
      <w:r>
        <w:rPr>
          <w:spacing w:val="-2"/>
        </w:rPr>
        <w:t xml:space="preserve"> </w:t>
      </w:r>
      <w:r>
        <w:t>75-feet</w:t>
      </w:r>
      <w:r>
        <w:rPr>
          <w:spacing w:val="-3"/>
        </w:rPr>
        <w:t xml:space="preserve"> </w:t>
      </w:r>
      <w:r>
        <w:t>of</w:t>
      </w:r>
      <w:r>
        <w:rPr>
          <w:spacing w:val="-3"/>
        </w:rPr>
        <w:t xml:space="preserve"> </w:t>
      </w:r>
      <w:r>
        <w:t>tulle</w:t>
      </w:r>
      <w:r>
        <w:rPr>
          <w:spacing w:val="-3"/>
        </w:rPr>
        <w:t xml:space="preserve"> </w:t>
      </w:r>
      <w:r>
        <w:t>(and</w:t>
      </w:r>
      <w:r>
        <w:rPr>
          <w:spacing w:val="-2"/>
        </w:rPr>
        <w:t xml:space="preserve"> </w:t>
      </w:r>
      <w:r>
        <w:t>five</w:t>
      </w:r>
      <w:r>
        <w:rPr>
          <w:spacing w:val="-3"/>
        </w:rPr>
        <w:t xml:space="preserve"> </w:t>
      </w:r>
      <w:r>
        <w:t>people</w:t>
      </w:r>
      <w:r>
        <w:rPr>
          <w:spacing w:val="-3"/>
        </w:rPr>
        <w:t xml:space="preserve"> </w:t>
      </w:r>
      <w:r>
        <w:t>to</w:t>
      </w:r>
      <w:r>
        <w:rPr>
          <w:spacing w:val="-3"/>
        </w:rPr>
        <w:t xml:space="preserve"> </w:t>
      </w:r>
      <w:r>
        <w:t>help</w:t>
      </w:r>
      <w:r>
        <w:rPr>
          <w:spacing w:val="-3"/>
        </w:rPr>
        <w:t xml:space="preserve"> </w:t>
      </w:r>
      <w:r>
        <w:t>carry</w:t>
      </w:r>
      <w:r>
        <w:rPr>
          <w:spacing w:val="-3"/>
        </w:rPr>
        <w:t xml:space="preserve"> </w:t>
      </w:r>
      <w:r>
        <w:t>it). The following year, Hailey Baldwin (now Hailey Bieber) married Justin Bieber in a giant Off- White wedding veil with the words “‘Till Death do us Part” embroidered at the hem of the pooling fabric.</w:t>
      </w:r>
    </w:p>
    <w:p w14:paraId="07ED3D1F" w14:textId="77777777" w:rsidR="009C7903" w:rsidRDefault="00000000">
      <w:pPr>
        <w:pStyle w:val="BodyText"/>
        <w:spacing w:before="159" w:line="259" w:lineRule="auto"/>
        <w:ind w:right="22" w:firstLine="720"/>
        <w:jc w:val="both"/>
      </w:pPr>
      <w:r>
        <w:t>Since then, grandiose rivers of tulle have streamed through celebrity ceremonies like fast-rushing</w:t>
      </w:r>
      <w:r>
        <w:rPr>
          <w:spacing w:val="-9"/>
        </w:rPr>
        <w:t xml:space="preserve"> </w:t>
      </w:r>
      <w:r>
        <w:t>water:</w:t>
      </w:r>
      <w:r>
        <w:rPr>
          <w:spacing w:val="-9"/>
        </w:rPr>
        <w:t xml:space="preserve"> </w:t>
      </w:r>
      <w:r>
        <w:t>from</w:t>
      </w:r>
      <w:r>
        <w:rPr>
          <w:spacing w:val="-9"/>
        </w:rPr>
        <w:t xml:space="preserve"> </w:t>
      </w:r>
      <w:r>
        <w:t>Sophia</w:t>
      </w:r>
      <w:r>
        <w:rPr>
          <w:spacing w:val="-10"/>
        </w:rPr>
        <w:t xml:space="preserve"> </w:t>
      </w:r>
      <w:r>
        <w:t>Richie</w:t>
      </w:r>
      <w:r>
        <w:rPr>
          <w:spacing w:val="-10"/>
        </w:rPr>
        <w:t xml:space="preserve"> </w:t>
      </w:r>
      <w:r>
        <w:t>to</w:t>
      </w:r>
      <w:r>
        <w:rPr>
          <w:spacing w:val="-10"/>
        </w:rPr>
        <w:t xml:space="preserve"> </w:t>
      </w:r>
      <w:r>
        <w:t>Paris</w:t>
      </w:r>
      <w:r>
        <w:rPr>
          <w:spacing w:val="-10"/>
        </w:rPr>
        <w:t xml:space="preserve"> </w:t>
      </w:r>
      <w:r>
        <w:t>Hilton,</w:t>
      </w:r>
      <w:r>
        <w:rPr>
          <w:spacing w:val="-9"/>
        </w:rPr>
        <w:t xml:space="preserve"> </w:t>
      </w:r>
      <w:r>
        <w:t>Naomi</w:t>
      </w:r>
      <w:r>
        <w:rPr>
          <w:spacing w:val="-10"/>
        </w:rPr>
        <w:t xml:space="preserve"> </w:t>
      </w:r>
      <w:r>
        <w:t>Biden,</w:t>
      </w:r>
      <w:r>
        <w:rPr>
          <w:spacing w:val="-9"/>
        </w:rPr>
        <w:t xml:space="preserve"> </w:t>
      </w:r>
      <w:r>
        <w:t>Nicola</w:t>
      </w:r>
      <w:r>
        <w:rPr>
          <w:spacing w:val="-9"/>
        </w:rPr>
        <w:t xml:space="preserve"> </w:t>
      </w:r>
      <w:r>
        <w:t>Peltz</w:t>
      </w:r>
      <w:r>
        <w:rPr>
          <w:spacing w:val="-10"/>
        </w:rPr>
        <w:t xml:space="preserve"> </w:t>
      </w:r>
      <w:r>
        <w:t>Beckham</w:t>
      </w:r>
      <w:r>
        <w:rPr>
          <w:spacing w:val="-10"/>
        </w:rPr>
        <w:t xml:space="preserve"> </w:t>
      </w:r>
      <w:r>
        <w:t>and Millie Bobby Brown. “The veil has become a canvas that really provides the drama you might not</w:t>
      </w:r>
      <w:r>
        <w:rPr>
          <w:spacing w:val="-5"/>
        </w:rPr>
        <w:t xml:space="preserve"> </w:t>
      </w:r>
      <w:r>
        <w:t>get</w:t>
      </w:r>
      <w:r>
        <w:rPr>
          <w:spacing w:val="-5"/>
        </w:rPr>
        <w:t xml:space="preserve"> </w:t>
      </w:r>
      <w:r>
        <w:t>from</w:t>
      </w:r>
      <w:r>
        <w:rPr>
          <w:spacing w:val="-4"/>
        </w:rPr>
        <w:t xml:space="preserve"> </w:t>
      </w:r>
      <w:r>
        <w:t>a</w:t>
      </w:r>
      <w:r>
        <w:rPr>
          <w:spacing w:val="-6"/>
        </w:rPr>
        <w:t xml:space="preserve"> </w:t>
      </w:r>
      <w:r>
        <w:t>more</w:t>
      </w:r>
      <w:r>
        <w:rPr>
          <w:spacing w:val="-5"/>
        </w:rPr>
        <w:t xml:space="preserve"> </w:t>
      </w:r>
      <w:r>
        <w:t>minimalist</w:t>
      </w:r>
      <w:r>
        <w:rPr>
          <w:spacing w:val="-5"/>
        </w:rPr>
        <w:t xml:space="preserve"> </w:t>
      </w:r>
      <w:r>
        <w:t>dress,”</w:t>
      </w:r>
      <w:r>
        <w:rPr>
          <w:spacing w:val="-5"/>
        </w:rPr>
        <w:t xml:space="preserve"> </w:t>
      </w:r>
      <w:r>
        <w:t>said</w:t>
      </w:r>
      <w:r>
        <w:rPr>
          <w:spacing w:val="-5"/>
        </w:rPr>
        <w:t xml:space="preserve"> </w:t>
      </w:r>
      <w:r>
        <w:t>Kimberly</w:t>
      </w:r>
      <w:r>
        <w:rPr>
          <w:spacing w:val="-5"/>
        </w:rPr>
        <w:t xml:space="preserve"> </w:t>
      </w:r>
      <w:r>
        <w:t>Chrisman-Campbell,</w:t>
      </w:r>
      <w:r>
        <w:rPr>
          <w:spacing w:val="-5"/>
        </w:rPr>
        <w:t xml:space="preserve"> </w:t>
      </w:r>
      <w:r>
        <w:t>author</w:t>
      </w:r>
      <w:r>
        <w:rPr>
          <w:spacing w:val="-5"/>
        </w:rPr>
        <w:t xml:space="preserve"> </w:t>
      </w:r>
      <w:r>
        <w:t>of</w:t>
      </w:r>
      <w:r>
        <w:rPr>
          <w:spacing w:val="-6"/>
        </w:rPr>
        <w:t xml:space="preserve"> </w:t>
      </w:r>
      <w:r>
        <w:t>“The</w:t>
      </w:r>
      <w:r>
        <w:rPr>
          <w:spacing w:val="-5"/>
        </w:rPr>
        <w:t xml:space="preserve"> </w:t>
      </w:r>
      <w:r>
        <w:t>Way We Wed: A Global History of Wedding Fashion,” in a phone call with CNN.</w:t>
      </w:r>
    </w:p>
    <w:p w14:paraId="334E90B9"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6812E777" w14:textId="77777777" w:rsidR="009C7903" w:rsidRDefault="00000000">
      <w:pPr>
        <w:pStyle w:val="Heading2"/>
        <w:spacing w:before="257"/>
      </w:pPr>
      <w:r>
        <w:lastRenderedPageBreak/>
        <w:t>A</w:t>
      </w:r>
      <w:r>
        <w:rPr>
          <w:spacing w:val="-5"/>
        </w:rPr>
        <w:t xml:space="preserve"> </w:t>
      </w:r>
      <w:r>
        <w:t>return</w:t>
      </w:r>
      <w:r>
        <w:rPr>
          <w:spacing w:val="-4"/>
        </w:rPr>
        <w:t xml:space="preserve"> </w:t>
      </w:r>
      <w:r>
        <w:t>to</w:t>
      </w:r>
      <w:r>
        <w:rPr>
          <w:spacing w:val="-4"/>
        </w:rPr>
        <w:t xml:space="preserve"> </w:t>
      </w:r>
      <w:r>
        <w:rPr>
          <w:spacing w:val="-2"/>
        </w:rPr>
        <w:t>fashion</w:t>
      </w:r>
    </w:p>
    <w:p w14:paraId="3846AD67" w14:textId="77777777" w:rsidR="009C7903" w:rsidRDefault="00000000">
      <w:pPr>
        <w:pStyle w:val="BodyText"/>
        <w:spacing w:before="180" w:line="259" w:lineRule="auto"/>
        <w:ind w:right="20" w:firstLine="720"/>
        <w:jc w:val="both"/>
      </w:pPr>
      <w:r>
        <w:t>Previously,</w:t>
      </w:r>
      <w:r>
        <w:rPr>
          <w:spacing w:val="-3"/>
        </w:rPr>
        <w:t xml:space="preserve"> </w:t>
      </w:r>
      <w:r>
        <w:t>veils</w:t>
      </w:r>
      <w:r>
        <w:rPr>
          <w:spacing w:val="-5"/>
        </w:rPr>
        <w:t xml:space="preserve"> </w:t>
      </w:r>
      <w:r>
        <w:t>of</w:t>
      </w:r>
      <w:r>
        <w:rPr>
          <w:spacing w:val="-3"/>
        </w:rPr>
        <w:t xml:space="preserve"> </w:t>
      </w:r>
      <w:r>
        <w:t>grandeur</w:t>
      </w:r>
      <w:r>
        <w:rPr>
          <w:spacing w:val="-4"/>
        </w:rPr>
        <w:t xml:space="preserve"> </w:t>
      </w:r>
      <w:r>
        <w:t>—</w:t>
      </w:r>
      <w:r>
        <w:rPr>
          <w:spacing w:val="-4"/>
        </w:rPr>
        <w:t xml:space="preserve"> </w:t>
      </w:r>
      <w:r>
        <w:t>or</w:t>
      </w:r>
      <w:r>
        <w:rPr>
          <w:spacing w:val="-5"/>
        </w:rPr>
        <w:t xml:space="preserve"> </w:t>
      </w:r>
      <w:r>
        <w:t>length</w:t>
      </w:r>
      <w:r>
        <w:rPr>
          <w:spacing w:val="-4"/>
        </w:rPr>
        <w:t xml:space="preserve"> </w:t>
      </w:r>
      <w:r>
        <w:t>—</w:t>
      </w:r>
      <w:r>
        <w:rPr>
          <w:spacing w:val="-4"/>
        </w:rPr>
        <w:t xml:space="preserve"> </w:t>
      </w:r>
      <w:r>
        <w:t>were</w:t>
      </w:r>
      <w:r>
        <w:rPr>
          <w:spacing w:val="-3"/>
        </w:rPr>
        <w:t xml:space="preserve"> </w:t>
      </w:r>
      <w:r>
        <w:t>reserved</w:t>
      </w:r>
      <w:r>
        <w:rPr>
          <w:spacing w:val="-3"/>
        </w:rPr>
        <w:t xml:space="preserve"> </w:t>
      </w:r>
      <w:r>
        <w:t>for</w:t>
      </w:r>
      <w:r>
        <w:rPr>
          <w:spacing w:val="-2"/>
        </w:rPr>
        <w:t xml:space="preserve"> </w:t>
      </w:r>
      <w:r>
        <w:t>royal</w:t>
      </w:r>
      <w:r>
        <w:rPr>
          <w:spacing w:val="-4"/>
        </w:rPr>
        <w:t xml:space="preserve"> </w:t>
      </w:r>
      <w:r>
        <w:t>nuptials.</w:t>
      </w:r>
      <w:r>
        <w:rPr>
          <w:spacing w:val="-5"/>
        </w:rPr>
        <w:t xml:space="preserve"> </w:t>
      </w:r>
      <w:r>
        <w:t>In</w:t>
      </w:r>
      <w:r>
        <w:rPr>
          <w:spacing w:val="-4"/>
        </w:rPr>
        <w:t xml:space="preserve"> </w:t>
      </w:r>
      <w:r>
        <w:t>1981, Princess Diana wore the largest veil in the monarch’s history, clocking in at a whopping 25- foot. It was hand-embellished with 10,000 micro pearls by London-based seamstress Peggy Umpleby, who</w:t>
      </w:r>
      <w:r>
        <w:rPr>
          <w:spacing w:val="-1"/>
        </w:rPr>
        <w:t xml:space="preserve"> </w:t>
      </w:r>
      <w:r>
        <w:t>took</w:t>
      </w:r>
      <w:r>
        <w:rPr>
          <w:spacing w:val="-1"/>
        </w:rPr>
        <w:t xml:space="preserve"> </w:t>
      </w:r>
      <w:r>
        <w:t>the</w:t>
      </w:r>
      <w:r>
        <w:rPr>
          <w:spacing w:val="-1"/>
        </w:rPr>
        <w:t xml:space="preserve"> </w:t>
      </w:r>
      <w:r>
        <w:t>veil home</w:t>
      </w:r>
      <w:r>
        <w:rPr>
          <w:spacing w:val="-1"/>
        </w:rPr>
        <w:t xml:space="preserve"> </w:t>
      </w:r>
      <w:r>
        <w:t>on public transport</w:t>
      </w:r>
      <w:r>
        <w:rPr>
          <w:spacing w:val="-1"/>
        </w:rPr>
        <w:t xml:space="preserve"> </w:t>
      </w:r>
      <w:r>
        <w:t>each</w:t>
      </w:r>
      <w:r>
        <w:rPr>
          <w:spacing w:val="-1"/>
        </w:rPr>
        <w:t xml:space="preserve"> </w:t>
      </w:r>
      <w:r>
        <w:t>day</w:t>
      </w:r>
      <w:r>
        <w:rPr>
          <w:spacing w:val="-1"/>
        </w:rPr>
        <w:t xml:space="preserve"> </w:t>
      </w:r>
      <w:r>
        <w:t>to</w:t>
      </w:r>
      <w:r>
        <w:rPr>
          <w:spacing w:val="-1"/>
        </w:rPr>
        <w:t xml:space="preserve"> </w:t>
      </w:r>
      <w:r>
        <w:t>continue working on it well into</w:t>
      </w:r>
      <w:r>
        <w:rPr>
          <w:spacing w:val="-3"/>
        </w:rPr>
        <w:t xml:space="preserve"> </w:t>
      </w:r>
      <w:r>
        <w:t>the</w:t>
      </w:r>
      <w:r>
        <w:rPr>
          <w:spacing w:val="-2"/>
        </w:rPr>
        <w:t xml:space="preserve"> </w:t>
      </w:r>
      <w:r>
        <w:t>night.</w:t>
      </w:r>
      <w:r>
        <w:rPr>
          <w:spacing w:val="-2"/>
        </w:rPr>
        <w:t xml:space="preserve"> </w:t>
      </w:r>
      <w:r>
        <w:t>Meghan,</w:t>
      </w:r>
      <w:r>
        <w:rPr>
          <w:spacing w:val="-1"/>
        </w:rPr>
        <w:t xml:space="preserve"> </w:t>
      </w:r>
      <w:r>
        <w:t>Duchess</w:t>
      </w:r>
      <w:r>
        <w:rPr>
          <w:spacing w:val="-3"/>
        </w:rPr>
        <w:t xml:space="preserve"> </w:t>
      </w:r>
      <w:r>
        <w:t>of</w:t>
      </w:r>
      <w:r>
        <w:rPr>
          <w:spacing w:val="-2"/>
        </w:rPr>
        <w:t xml:space="preserve"> </w:t>
      </w:r>
      <w:r>
        <w:t>Sussex,</w:t>
      </w:r>
      <w:r>
        <w:rPr>
          <w:spacing w:val="-2"/>
        </w:rPr>
        <w:t xml:space="preserve"> </w:t>
      </w:r>
      <w:r>
        <w:t>followed</w:t>
      </w:r>
      <w:r>
        <w:rPr>
          <w:spacing w:val="-2"/>
        </w:rPr>
        <w:t xml:space="preserve"> </w:t>
      </w:r>
      <w:r>
        <w:t>suit</w:t>
      </w:r>
      <w:r>
        <w:rPr>
          <w:spacing w:val="-3"/>
        </w:rPr>
        <w:t xml:space="preserve"> </w:t>
      </w:r>
      <w:r>
        <w:t>in</w:t>
      </w:r>
      <w:r>
        <w:rPr>
          <w:spacing w:val="-1"/>
        </w:rPr>
        <w:t xml:space="preserve"> </w:t>
      </w:r>
      <w:r>
        <w:t>2018</w:t>
      </w:r>
      <w:r>
        <w:rPr>
          <w:spacing w:val="-3"/>
        </w:rPr>
        <w:t xml:space="preserve"> </w:t>
      </w:r>
      <w:r>
        <w:t>with</w:t>
      </w:r>
      <w:r>
        <w:rPr>
          <w:spacing w:val="-1"/>
        </w:rPr>
        <w:t xml:space="preserve"> </w:t>
      </w:r>
      <w:r>
        <w:t>a</w:t>
      </w:r>
      <w:r>
        <w:rPr>
          <w:spacing w:val="-2"/>
        </w:rPr>
        <w:t xml:space="preserve"> </w:t>
      </w:r>
      <w:r>
        <w:t>16-foot</w:t>
      </w:r>
      <w:r>
        <w:rPr>
          <w:spacing w:val="-3"/>
        </w:rPr>
        <w:t xml:space="preserve"> </w:t>
      </w:r>
      <w:r>
        <w:t>long</w:t>
      </w:r>
      <w:r>
        <w:rPr>
          <w:spacing w:val="-1"/>
        </w:rPr>
        <w:t xml:space="preserve"> </w:t>
      </w:r>
      <w:r>
        <w:t>veil</w:t>
      </w:r>
      <w:r>
        <w:rPr>
          <w:spacing w:val="-1"/>
        </w:rPr>
        <w:t xml:space="preserve"> </w:t>
      </w:r>
      <w:r>
        <w:t>made of silk tulle, hand-embroidered with the flowers of the Commonwealth countries.</w:t>
      </w:r>
    </w:p>
    <w:p w14:paraId="0A7714D9" w14:textId="77777777" w:rsidR="009C7903" w:rsidRDefault="00000000">
      <w:pPr>
        <w:pStyle w:val="BodyText"/>
        <w:spacing w:before="159" w:line="259" w:lineRule="auto"/>
        <w:ind w:right="22" w:firstLine="720"/>
        <w:jc w:val="both"/>
      </w:pPr>
      <w:r>
        <w:t>The veil’s appeal has even trickled off the aisle and onto the runway. This season at Paris</w:t>
      </w:r>
      <w:r>
        <w:rPr>
          <w:spacing w:val="-2"/>
        </w:rPr>
        <w:t xml:space="preserve"> </w:t>
      </w:r>
      <w:r>
        <w:t>Fashion</w:t>
      </w:r>
      <w:r>
        <w:rPr>
          <w:spacing w:val="-3"/>
        </w:rPr>
        <w:t xml:space="preserve"> </w:t>
      </w:r>
      <w:r>
        <w:t>Week,</w:t>
      </w:r>
      <w:r>
        <w:rPr>
          <w:spacing w:val="-1"/>
        </w:rPr>
        <w:t xml:space="preserve"> </w:t>
      </w:r>
      <w:r>
        <w:t>Andreas</w:t>
      </w:r>
      <w:r>
        <w:rPr>
          <w:spacing w:val="-2"/>
        </w:rPr>
        <w:t xml:space="preserve"> </w:t>
      </w:r>
      <w:r>
        <w:t>Kronthaler,</w:t>
      </w:r>
      <w:r>
        <w:rPr>
          <w:spacing w:val="-2"/>
        </w:rPr>
        <w:t xml:space="preserve"> </w:t>
      </w:r>
      <w:r>
        <w:t>creative</w:t>
      </w:r>
      <w:r>
        <w:rPr>
          <w:spacing w:val="-2"/>
        </w:rPr>
        <w:t xml:space="preserve"> </w:t>
      </w:r>
      <w:r>
        <w:t>director</w:t>
      </w:r>
      <w:r>
        <w:rPr>
          <w:spacing w:val="-2"/>
        </w:rPr>
        <w:t xml:space="preserve"> </w:t>
      </w:r>
      <w:r>
        <w:t>at</w:t>
      </w:r>
      <w:r>
        <w:rPr>
          <w:spacing w:val="-1"/>
        </w:rPr>
        <w:t xml:space="preserve"> </w:t>
      </w:r>
      <w:r>
        <w:t>Vivienne</w:t>
      </w:r>
      <w:r>
        <w:rPr>
          <w:spacing w:val="-3"/>
        </w:rPr>
        <w:t xml:space="preserve"> </w:t>
      </w:r>
      <w:r>
        <w:t>Westwood,</w:t>
      </w:r>
      <w:r>
        <w:rPr>
          <w:spacing w:val="-2"/>
        </w:rPr>
        <w:t xml:space="preserve"> </w:t>
      </w:r>
      <w:r>
        <w:t>sent</w:t>
      </w:r>
      <w:r>
        <w:rPr>
          <w:spacing w:val="-3"/>
        </w:rPr>
        <w:t xml:space="preserve"> </w:t>
      </w:r>
      <w:r>
        <w:t>both</w:t>
      </w:r>
      <w:r>
        <w:rPr>
          <w:spacing w:val="-3"/>
        </w:rPr>
        <w:t xml:space="preserve"> </w:t>
      </w:r>
      <w:r>
        <w:t>a black</w:t>
      </w:r>
      <w:r>
        <w:rPr>
          <w:spacing w:val="-11"/>
        </w:rPr>
        <w:t xml:space="preserve"> </w:t>
      </w:r>
      <w:r>
        <w:t>and</w:t>
      </w:r>
      <w:r>
        <w:rPr>
          <w:spacing w:val="-11"/>
        </w:rPr>
        <w:t xml:space="preserve"> </w:t>
      </w:r>
      <w:r>
        <w:t>white</w:t>
      </w:r>
      <w:r>
        <w:rPr>
          <w:spacing w:val="-12"/>
        </w:rPr>
        <w:t xml:space="preserve"> </w:t>
      </w:r>
      <w:r>
        <w:t>tulle</w:t>
      </w:r>
      <w:r>
        <w:rPr>
          <w:spacing w:val="-12"/>
        </w:rPr>
        <w:t xml:space="preserve"> </w:t>
      </w:r>
      <w:r>
        <w:t>veil</w:t>
      </w:r>
      <w:r>
        <w:rPr>
          <w:spacing w:val="-10"/>
        </w:rPr>
        <w:t xml:space="preserve"> </w:t>
      </w:r>
      <w:r>
        <w:t>down</w:t>
      </w:r>
      <w:r>
        <w:rPr>
          <w:spacing w:val="-12"/>
        </w:rPr>
        <w:t xml:space="preserve"> </w:t>
      </w:r>
      <w:r>
        <w:t>the</w:t>
      </w:r>
      <w:r>
        <w:rPr>
          <w:spacing w:val="-12"/>
        </w:rPr>
        <w:t xml:space="preserve"> </w:t>
      </w:r>
      <w:r>
        <w:t>catwalk,</w:t>
      </w:r>
      <w:r>
        <w:rPr>
          <w:spacing w:val="-11"/>
        </w:rPr>
        <w:t xml:space="preserve"> </w:t>
      </w:r>
      <w:r>
        <w:t>off-setting</w:t>
      </w:r>
      <w:r>
        <w:rPr>
          <w:spacing w:val="-12"/>
        </w:rPr>
        <w:t xml:space="preserve"> </w:t>
      </w:r>
      <w:r>
        <w:t>a</w:t>
      </w:r>
      <w:r>
        <w:rPr>
          <w:spacing w:val="-12"/>
        </w:rPr>
        <w:t xml:space="preserve"> </w:t>
      </w:r>
      <w:r>
        <w:t>polka</w:t>
      </w:r>
      <w:r>
        <w:rPr>
          <w:spacing w:val="-12"/>
        </w:rPr>
        <w:t xml:space="preserve"> </w:t>
      </w:r>
      <w:r>
        <w:t>dot</w:t>
      </w:r>
      <w:r>
        <w:rPr>
          <w:spacing w:val="-11"/>
        </w:rPr>
        <w:t xml:space="preserve"> </w:t>
      </w:r>
      <w:r>
        <w:t>and</w:t>
      </w:r>
      <w:r>
        <w:rPr>
          <w:spacing w:val="-11"/>
        </w:rPr>
        <w:t xml:space="preserve"> </w:t>
      </w:r>
      <w:r>
        <w:t>navy</w:t>
      </w:r>
      <w:r>
        <w:rPr>
          <w:spacing w:val="-10"/>
        </w:rPr>
        <w:t xml:space="preserve"> </w:t>
      </w:r>
      <w:r>
        <w:t>dress</w:t>
      </w:r>
      <w:r>
        <w:rPr>
          <w:spacing w:val="-11"/>
        </w:rPr>
        <w:t xml:space="preserve"> </w:t>
      </w:r>
      <w:r>
        <w:t>respectively. At</w:t>
      </w:r>
      <w:r>
        <w:rPr>
          <w:spacing w:val="-3"/>
        </w:rPr>
        <w:t xml:space="preserve"> </w:t>
      </w:r>
      <w:r>
        <w:t>the</w:t>
      </w:r>
      <w:r>
        <w:rPr>
          <w:spacing w:val="-2"/>
        </w:rPr>
        <w:t xml:space="preserve"> </w:t>
      </w:r>
      <w:r>
        <w:t>London</w:t>
      </w:r>
      <w:r>
        <w:rPr>
          <w:spacing w:val="-3"/>
        </w:rPr>
        <w:t xml:space="preserve"> </w:t>
      </w:r>
      <w:r>
        <w:t>shows,</w:t>
      </w:r>
      <w:r>
        <w:rPr>
          <w:spacing w:val="-2"/>
        </w:rPr>
        <w:t xml:space="preserve"> </w:t>
      </w:r>
      <w:r>
        <w:t>Turkish</w:t>
      </w:r>
      <w:r>
        <w:rPr>
          <w:spacing w:val="-3"/>
        </w:rPr>
        <w:t xml:space="preserve"> </w:t>
      </w:r>
      <w:r>
        <w:t>designer</w:t>
      </w:r>
      <w:r>
        <w:rPr>
          <w:spacing w:val="-2"/>
        </w:rPr>
        <w:t xml:space="preserve"> </w:t>
      </w:r>
      <w:r>
        <w:t>Bora</w:t>
      </w:r>
      <w:r>
        <w:rPr>
          <w:spacing w:val="-2"/>
        </w:rPr>
        <w:t xml:space="preserve"> </w:t>
      </w:r>
      <w:r>
        <w:t>Aksu went</w:t>
      </w:r>
      <w:r>
        <w:rPr>
          <w:spacing w:val="-1"/>
        </w:rPr>
        <w:t xml:space="preserve"> </w:t>
      </w:r>
      <w:r>
        <w:t>one</w:t>
      </w:r>
      <w:r>
        <w:rPr>
          <w:spacing w:val="-2"/>
        </w:rPr>
        <w:t xml:space="preserve"> </w:t>
      </w:r>
      <w:r>
        <w:t>step</w:t>
      </w:r>
      <w:r>
        <w:rPr>
          <w:spacing w:val="-2"/>
        </w:rPr>
        <w:t xml:space="preserve"> </w:t>
      </w:r>
      <w:r>
        <w:t>further,</w:t>
      </w:r>
      <w:r>
        <w:rPr>
          <w:spacing w:val="-2"/>
        </w:rPr>
        <w:t xml:space="preserve"> </w:t>
      </w:r>
      <w:r>
        <w:t>offering</w:t>
      </w:r>
      <w:r>
        <w:rPr>
          <w:spacing w:val="-2"/>
        </w:rPr>
        <w:t xml:space="preserve"> </w:t>
      </w:r>
      <w:r>
        <w:t>netted</w:t>
      </w:r>
      <w:r>
        <w:rPr>
          <w:spacing w:val="-1"/>
        </w:rPr>
        <w:t xml:space="preserve"> </w:t>
      </w:r>
      <w:r>
        <w:t>veils in</w:t>
      </w:r>
      <w:r>
        <w:rPr>
          <w:spacing w:val="-1"/>
        </w:rPr>
        <w:t xml:space="preserve"> </w:t>
      </w:r>
      <w:r>
        <w:t>red and blush</w:t>
      </w:r>
      <w:r>
        <w:rPr>
          <w:spacing w:val="-1"/>
        </w:rPr>
        <w:t xml:space="preserve"> </w:t>
      </w:r>
      <w:r>
        <w:t>pink. Even at</w:t>
      </w:r>
      <w:r>
        <w:rPr>
          <w:spacing w:val="-1"/>
        </w:rPr>
        <w:t xml:space="preserve"> </w:t>
      </w:r>
      <w:r>
        <w:t>this year’s Grammys, musician</w:t>
      </w:r>
      <w:r>
        <w:rPr>
          <w:spacing w:val="-1"/>
        </w:rPr>
        <w:t xml:space="preserve"> </w:t>
      </w:r>
      <w:r>
        <w:t>Gracie</w:t>
      </w:r>
      <w:r>
        <w:rPr>
          <w:spacing w:val="-1"/>
        </w:rPr>
        <w:t xml:space="preserve"> </w:t>
      </w:r>
      <w:r>
        <w:t>Abrams donned a</w:t>
      </w:r>
      <w:r>
        <w:rPr>
          <w:spacing w:val="-1"/>
        </w:rPr>
        <w:t xml:space="preserve"> </w:t>
      </w:r>
      <w:r>
        <w:t>chiffon Chanel veil for the ceremony’s red carpet.</w:t>
      </w:r>
    </w:p>
    <w:p w14:paraId="156786CD" w14:textId="77777777" w:rsidR="009C7903" w:rsidRDefault="00000000">
      <w:pPr>
        <w:pStyle w:val="BodyText"/>
        <w:spacing w:before="159" w:line="259" w:lineRule="auto"/>
        <w:ind w:left="141" w:right="19" w:firstLine="720"/>
        <w:jc w:val="both"/>
      </w:pPr>
      <w:r>
        <w:t>But</w:t>
      </w:r>
      <w:r>
        <w:rPr>
          <w:spacing w:val="-10"/>
        </w:rPr>
        <w:t xml:space="preserve"> </w:t>
      </w:r>
      <w:r>
        <w:t>according</w:t>
      </w:r>
      <w:r>
        <w:rPr>
          <w:spacing w:val="-12"/>
        </w:rPr>
        <w:t xml:space="preserve"> </w:t>
      </w:r>
      <w:r>
        <w:t>to</w:t>
      </w:r>
      <w:r>
        <w:rPr>
          <w:spacing w:val="-12"/>
        </w:rPr>
        <w:t xml:space="preserve"> </w:t>
      </w:r>
      <w:r>
        <w:t>Chrisman-Campbell,</w:t>
      </w:r>
      <w:r>
        <w:rPr>
          <w:spacing w:val="-10"/>
        </w:rPr>
        <w:t xml:space="preserve"> </w:t>
      </w:r>
      <w:r>
        <w:t>veils</w:t>
      </w:r>
      <w:r>
        <w:rPr>
          <w:spacing w:val="-11"/>
        </w:rPr>
        <w:t xml:space="preserve"> </w:t>
      </w:r>
      <w:r>
        <w:t>are</w:t>
      </w:r>
      <w:r>
        <w:rPr>
          <w:spacing w:val="-12"/>
        </w:rPr>
        <w:t xml:space="preserve"> </w:t>
      </w:r>
      <w:r>
        <w:t>simply</w:t>
      </w:r>
      <w:r>
        <w:rPr>
          <w:spacing w:val="-12"/>
        </w:rPr>
        <w:t xml:space="preserve"> </w:t>
      </w:r>
      <w:r>
        <w:t>returning</w:t>
      </w:r>
      <w:r>
        <w:rPr>
          <w:spacing w:val="-12"/>
        </w:rPr>
        <w:t xml:space="preserve"> </w:t>
      </w:r>
      <w:r>
        <w:t>to</w:t>
      </w:r>
      <w:r>
        <w:rPr>
          <w:spacing w:val="-10"/>
        </w:rPr>
        <w:t xml:space="preserve"> </w:t>
      </w:r>
      <w:r>
        <w:t>fashion</w:t>
      </w:r>
      <w:r>
        <w:rPr>
          <w:spacing w:val="-10"/>
        </w:rPr>
        <w:t xml:space="preserve"> </w:t>
      </w:r>
      <w:r>
        <w:t>—</w:t>
      </w:r>
      <w:r>
        <w:rPr>
          <w:spacing w:val="-11"/>
        </w:rPr>
        <w:t xml:space="preserve"> </w:t>
      </w:r>
      <w:r>
        <w:t>not</w:t>
      </w:r>
      <w:r>
        <w:rPr>
          <w:spacing w:val="-10"/>
        </w:rPr>
        <w:t xml:space="preserve"> </w:t>
      </w:r>
      <w:r>
        <w:t>being adopted by it. Historically, veils in western culture began as “a fashion for the wealthy,” she said.</w:t>
      </w:r>
      <w:r>
        <w:rPr>
          <w:spacing w:val="-5"/>
        </w:rPr>
        <w:t xml:space="preserve"> </w:t>
      </w:r>
      <w:r>
        <w:t>The</w:t>
      </w:r>
      <w:r>
        <w:rPr>
          <w:spacing w:val="-5"/>
        </w:rPr>
        <w:t xml:space="preserve"> </w:t>
      </w:r>
      <w:r>
        <w:t>upper</w:t>
      </w:r>
      <w:r>
        <w:rPr>
          <w:spacing w:val="-5"/>
        </w:rPr>
        <w:t xml:space="preserve"> </w:t>
      </w:r>
      <w:r>
        <w:t>echelons</w:t>
      </w:r>
      <w:r>
        <w:rPr>
          <w:spacing w:val="-4"/>
        </w:rPr>
        <w:t xml:space="preserve"> </w:t>
      </w:r>
      <w:r>
        <w:t>wore</w:t>
      </w:r>
      <w:r>
        <w:rPr>
          <w:spacing w:val="-5"/>
        </w:rPr>
        <w:t xml:space="preserve"> </w:t>
      </w:r>
      <w:r>
        <w:t>hand-made</w:t>
      </w:r>
      <w:r>
        <w:rPr>
          <w:spacing w:val="-5"/>
        </w:rPr>
        <w:t xml:space="preserve"> </w:t>
      </w:r>
      <w:r>
        <w:t>lace,</w:t>
      </w:r>
      <w:r>
        <w:rPr>
          <w:spacing w:val="-5"/>
        </w:rPr>
        <w:t xml:space="preserve"> </w:t>
      </w:r>
      <w:r>
        <w:t>which</w:t>
      </w:r>
      <w:r>
        <w:rPr>
          <w:spacing w:val="-5"/>
        </w:rPr>
        <w:t xml:space="preserve"> </w:t>
      </w:r>
      <w:r>
        <w:t>during</w:t>
      </w:r>
      <w:r>
        <w:rPr>
          <w:spacing w:val="-5"/>
        </w:rPr>
        <w:t xml:space="preserve"> </w:t>
      </w:r>
      <w:r>
        <w:t>the</w:t>
      </w:r>
      <w:r>
        <w:rPr>
          <w:spacing w:val="-5"/>
        </w:rPr>
        <w:t xml:space="preserve"> </w:t>
      </w:r>
      <w:r>
        <w:t>late</w:t>
      </w:r>
      <w:r>
        <w:rPr>
          <w:spacing w:val="-4"/>
        </w:rPr>
        <w:t xml:space="preserve"> </w:t>
      </w:r>
      <w:r>
        <w:t>18th</w:t>
      </w:r>
      <w:r>
        <w:rPr>
          <w:spacing w:val="-4"/>
        </w:rPr>
        <w:t xml:space="preserve"> </w:t>
      </w:r>
      <w:r>
        <w:t>century</w:t>
      </w:r>
      <w:r>
        <w:rPr>
          <w:spacing w:val="-5"/>
        </w:rPr>
        <w:t xml:space="preserve"> </w:t>
      </w:r>
      <w:r>
        <w:t>was</w:t>
      </w:r>
      <w:r>
        <w:rPr>
          <w:spacing w:val="-5"/>
        </w:rPr>
        <w:t xml:space="preserve"> </w:t>
      </w:r>
      <w:r>
        <w:t>worth more than its weight in gold. (According to the Smithsonian American Women’s History Museum, one meter of lace would take a skilled worker in the 1700s a year to produce.)</w:t>
      </w:r>
    </w:p>
    <w:p w14:paraId="3FAB2244" w14:textId="77777777" w:rsidR="009C7903" w:rsidRDefault="00000000">
      <w:pPr>
        <w:pStyle w:val="BodyText"/>
        <w:spacing w:before="159" w:line="259" w:lineRule="auto"/>
        <w:ind w:left="141" w:right="21" w:firstLine="720"/>
        <w:jc w:val="both"/>
      </w:pPr>
      <w:r>
        <w:t>“Wearing lace, whether a ruffle or a veil or a cap was a status symbol,” Chrisman- Campbell said. By the early 1800s, industrialization introduced machine-made lace, making the fabric more affordable to the masses. “Suddenly, more people could afford to have a very beautiful piece of diaphanous, beautifully embellished textile,” she said. “That’s why veils became fashionable.”</w:t>
      </w:r>
    </w:p>
    <w:p w14:paraId="234E6299" w14:textId="77777777" w:rsidR="009C7903" w:rsidRDefault="00000000">
      <w:pPr>
        <w:pStyle w:val="BodyText"/>
        <w:spacing w:before="161" w:line="259" w:lineRule="auto"/>
        <w:ind w:left="141" w:right="22" w:firstLine="720"/>
        <w:jc w:val="both"/>
      </w:pPr>
      <w:r>
        <w:t>In Ancient Greece, the bridal veil, also known as a “flammeum,” was seen as a form of protection</w:t>
      </w:r>
      <w:r>
        <w:rPr>
          <w:spacing w:val="-9"/>
        </w:rPr>
        <w:t xml:space="preserve"> </w:t>
      </w:r>
      <w:r>
        <w:t>for</w:t>
      </w:r>
      <w:r>
        <w:rPr>
          <w:spacing w:val="-10"/>
        </w:rPr>
        <w:t xml:space="preserve"> </w:t>
      </w:r>
      <w:r>
        <w:t>women,</w:t>
      </w:r>
      <w:r>
        <w:rPr>
          <w:spacing w:val="-10"/>
        </w:rPr>
        <w:t xml:space="preserve"> </w:t>
      </w:r>
      <w:r>
        <w:t>shielding</w:t>
      </w:r>
      <w:r>
        <w:rPr>
          <w:spacing w:val="-11"/>
        </w:rPr>
        <w:t xml:space="preserve"> </w:t>
      </w:r>
      <w:r>
        <w:t>them</w:t>
      </w:r>
      <w:r>
        <w:rPr>
          <w:spacing w:val="-9"/>
        </w:rPr>
        <w:t xml:space="preserve"> </w:t>
      </w:r>
      <w:r>
        <w:t>from</w:t>
      </w:r>
      <w:r>
        <w:rPr>
          <w:spacing w:val="-9"/>
        </w:rPr>
        <w:t xml:space="preserve"> </w:t>
      </w:r>
      <w:r>
        <w:t>evil</w:t>
      </w:r>
      <w:r>
        <w:rPr>
          <w:spacing w:val="-10"/>
        </w:rPr>
        <w:t xml:space="preserve"> </w:t>
      </w:r>
      <w:r>
        <w:t>spirits,</w:t>
      </w:r>
      <w:r>
        <w:rPr>
          <w:spacing w:val="-10"/>
        </w:rPr>
        <w:t xml:space="preserve"> </w:t>
      </w:r>
      <w:r>
        <w:t>wedding</w:t>
      </w:r>
      <w:r>
        <w:rPr>
          <w:spacing w:val="-9"/>
        </w:rPr>
        <w:t xml:space="preserve"> </w:t>
      </w:r>
      <w:r>
        <w:t>jitters</w:t>
      </w:r>
      <w:r>
        <w:rPr>
          <w:spacing w:val="-10"/>
        </w:rPr>
        <w:t xml:space="preserve"> </w:t>
      </w:r>
      <w:r>
        <w:t>and</w:t>
      </w:r>
      <w:r>
        <w:rPr>
          <w:spacing w:val="-8"/>
        </w:rPr>
        <w:t xml:space="preserve"> </w:t>
      </w:r>
      <w:r>
        <w:t>other</w:t>
      </w:r>
      <w:r>
        <w:rPr>
          <w:spacing w:val="-10"/>
        </w:rPr>
        <w:t xml:space="preserve"> </w:t>
      </w:r>
      <w:r>
        <w:t>potential</w:t>
      </w:r>
      <w:r>
        <w:rPr>
          <w:spacing w:val="-10"/>
        </w:rPr>
        <w:t xml:space="preserve"> </w:t>
      </w:r>
      <w:r>
        <w:t>bad omens. Other cultures have used the garment as a means of obscuring the bride’s face during the</w:t>
      </w:r>
      <w:r>
        <w:rPr>
          <w:spacing w:val="-6"/>
        </w:rPr>
        <w:t xml:space="preserve"> </w:t>
      </w:r>
      <w:r>
        <w:t>final</w:t>
      </w:r>
      <w:r>
        <w:rPr>
          <w:spacing w:val="-5"/>
        </w:rPr>
        <w:t xml:space="preserve"> </w:t>
      </w:r>
      <w:r>
        <w:t>moments</w:t>
      </w:r>
      <w:r>
        <w:rPr>
          <w:spacing w:val="-5"/>
        </w:rPr>
        <w:t xml:space="preserve"> </w:t>
      </w:r>
      <w:r>
        <w:t>before</w:t>
      </w:r>
      <w:r>
        <w:rPr>
          <w:spacing w:val="-6"/>
        </w:rPr>
        <w:t xml:space="preserve"> </w:t>
      </w:r>
      <w:r>
        <w:t>an</w:t>
      </w:r>
      <w:r>
        <w:rPr>
          <w:spacing w:val="-6"/>
        </w:rPr>
        <w:t xml:space="preserve"> </w:t>
      </w:r>
      <w:r>
        <w:t>arranged</w:t>
      </w:r>
      <w:r>
        <w:rPr>
          <w:spacing w:val="-6"/>
        </w:rPr>
        <w:t xml:space="preserve"> </w:t>
      </w:r>
      <w:r>
        <w:t>marriage.</w:t>
      </w:r>
      <w:r>
        <w:rPr>
          <w:spacing w:val="-6"/>
        </w:rPr>
        <w:t xml:space="preserve"> </w:t>
      </w:r>
      <w:r>
        <w:t>Since</w:t>
      </w:r>
      <w:r>
        <w:rPr>
          <w:spacing w:val="-6"/>
        </w:rPr>
        <w:t xml:space="preserve"> </w:t>
      </w:r>
      <w:r>
        <w:t>veils</w:t>
      </w:r>
      <w:r>
        <w:rPr>
          <w:spacing w:val="-5"/>
        </w:rPr>
        <w:t xml:space="preserve"> </w:t>
      </w:r>
      <w:r>
        <w:t>have</w:t>
      </w:r>
      <w:r>
        <w:rPr>
          <w:spacing w:val="-6"/>
        </w:rPr>
        <w:t xml:space="preserve"> </w:t>
      </w:r>
      <w:r>
        <w:t>existed</w:t>
      </w:r>
      <w:r>
        <w:rPr>
          <w:spacing w:val="-6"/>
        </w:rPr>
        <w:t xml:space="preserve"> </w:t>
      </w:r>
      <w:r>
        <w:t>throughout</w:t>
      </w:r>
      <w:r>
        <w:rPr>
          <w:spacing w:val="-5"/>
        </w:rPr>
        <w:t xml:space="preserve"> </w:t>
      </w:r>
      <w:r>
        <w:t>history</w:t>
      </w:r>
      <w:r>
        <w:rPr>
          <w:spacing w:val="-7"/>
        </w:rPr>
        <w:t xml:space="preserve"> </w:t>
      </w:r>
      <w:r>
        <w:t>in a variety of cultures, they are a shifting emblem — representing mystical boundaries, or potentially misogynistic attitudes. One urban myth argues veils were intended to hinder women from potentially running away, while others speculate they symbolize a bride being untouched and brand new — a prize to be unwrapped.</w:t>
      </w:r>
    </w:p>
    <w:p w14:paraId="11293D89" w14:textId="77777777" w:rsidR="009C7903" w:rsidRDefault="00000000">
      <w:pPr>
        <w:pStyle w:val="Heading2"/>
        <w:spacing w:before="157"/>
        <w:ind w:left="141"/>
      </w:pPr>
      <w:r>
        <w:t>‘Anything</w:t>
      </w:r>
      <w:r>
        <w:rPr>
          <w:spacing w:val="-7"/>
        </w:rPr>
        <w:t xml:space="preserve"> </w:t>
      </w:r>
      <w:r>
        <w:t>but</w:t>
      </w:r>
      <w:r>
        <w:rPr>
          <w:spacing w:val="-7"/>
        </w:rPr>
        <w:t xml:space="preserve"> </w:t>
      </w:r>
      <w:r>
        <w:t>a</w:t>
      </w:r>
      <w:r>
        <w:rPr>
          <w:spacing w:val="-7"/>
        </w:rPr>
        <w:t xml:space="preserve"> </w:t>
      </w:r>
      <w:r>
        <w:rPr>
          <w:spacing w:val="-4"/>
        </w:rPr>
        <w:t>veil’</w:t>
      </w:r>
    </w:p>
    <w:p w14:paraId="762A5BDA" w14:textId="77777777" w:rsidR="009C7903" w:rsidRDefault="00000000">
      <w:pPr>
        <w:pStyle w:val="BodyText"/>
        <w:spacing w:before="181" w:line="259" w:lineRule="auto"/>
        <w:ind w:left="141" w:right="22" w:firstLine="720"/>
        <w:jc w:val="both"/>
      </w:pPr>
      <w:r>
        <w:t>While Chrisman-Campbell isn’t convinced by every interpretation of the veil, she has observed its association with purity and chastity — which, for at least a century, meant divorcees and widows wearing veils during their second wedding was widely considered a social faux pas. “There was a big taboo against wearing a veil if you had been married once before,”</w:t>
      </w:r>
      <w:r>
        <w:rPr>
          <w:spacing w:val="-8"/>
        </w:rPr>
        <w:t xml:space="preserve"> </w:t>
      </w:r>
      <w:r>
        <w:t>she</w:t>
      </w:r>
      <w:r>
        <w:rPr>
          <w:spacing w:val="-8"/>
        </w:rPr>
        <w:t xml:space="preserve"> </w:t>
      </w:r>
      <w:r>
        <w:t>said.</w:t>
      </w:r>
      <w:r>
        <w:rPr>
          <w:spacing w:val="-8"/>
        </w:rPr>
        <w:t xml:space="preserve"> </w:t>
      </w:r>
      <w:r>
        <w:t>Second</w:t>
      </w:r>
      <w:r>
        <w:rPr>
          <w:spacing w:val="-7"/>
        </w:rPr>
        <w:t xml:space="preserve"> </w:t>
      </w:r>
      <w:r>
        <w:t>brides</w:t>
      </w:r>
      <w:r>
        <w:rPr>
          <w:spacing w:val="-8"/>
        </w:rPr>
        <w:t xml:space="preserve"> </w:t>
      </w:r>
      <w:r>
        <w:t>were</w:t>
      </w:r>
      <w:r>
        <w:rPr>
          <w:spacing w:val="-8"/>
        </w:rPr>
        <w:t xml:space="preserve"> </w:t>
      </w:r>
      <w:r>
        <w:t>also</w:t>
      </w:r>
      <w:r>
        <w:rPr>
          <w:spacing w:val="-8"/>
        </w:rPr>
        <w:t xml:space="preserve"> </w:t>
      </w:r>
      <w:r>
        <w:t>excluded</w:t>
      </w:r>
      <w:r>
        <w:rPr>
          <w:spacing w:val="-8"/>
        </w:rPr>
        <w:t xml:space="preserve"> </w:t>
      </w:r>
      <w:r>
        <w:t>from</w:t>
      </w:r>
      <w:r>
        <w:rPr>
          <w:spacing w:val="-8"/>
        </w:rPr>
        <w:t xml:space="preserve"> </w:t>
      </w:r>
      <w:r>
        <w:t>wearing</w:t>
      </w:r>
      <w:r>
        <w:rPr>
          <w:spacing w:val="-8"/>
        </w:rPr>
        <w:t xml:space="preserve"> </w:t>
      </w:r>
      <w:r>
        <w:t>white,</w:t>
      </w:r>
      <w:r>
        <w:rPr>
          <w:spacing w:val="-8"/>
        </w:rPr>
        <w:t xml:space="preserve"> </w:t>
      </w:r>
      <w:r>
        <w:t>carrying</w:t>
      </w:r>
      <w:r>
        <w:rPr>
          <w:spacing w:val="-8"/>
        </w:rPr>
        <w:t xml:space="preserve"> </w:t>
      </w:r>
      <w:r>
        <w:t>a</w:t>
      </w:r>
      <w:r>
        <w:rPr>
          <w:spacing w:val="-8"/>
        </w:rPr>
        <w:t xml:space="preserve"> </w:t>
      </w:r>
      <w:r>
        <w:t>bouquet</w:t>
      </w:r>
      <w:r>
        <w:rPr>
          <w:spacing w:val="-8"/>
        </w:rPr>
        <w:t xml:space="preserve"> </w:t>
      </w:r>
      <w:r>
        <w:t>or wearing a floor-length gown. “But women came up with some really ingenious alternatives,” said</w:t>
      </w:r>
      <w:r>
        <w:rPr>
          <w:spacing w:val="-13"/>
        </w:rPr>
        <w:t xml:space="preserve"> </w:t>
      </w:r>
      <w:r>
        <w:t>Chrisman-Campbell.</w:t>
      </w:r>
      <w:r>
        <w:rPr>
          <w:spacing w:val="-12"/>
        </w:rPr>
        <w:t xml:space="preserve"> </w:t>
      </w:r>
      <w:r>
        <w:t>“They</w:t>
      </w:r>
      <w:r>
        <w:rPr>
          <w:spacing w:val="-12"/>
        </w:rPr>
        <w:t xml:space="preserve"> </w:t>
      </w:r>
      <w:r>
        <w:t>might</w:t>
      </w:r>
      <w:r>
        <w:rPr>
          <w:spacing w:val="-12"/>
        </w:rPr>
        <w:t xml:space="preserve"> </w:t>
      </w:r>
      <w:r>
        <w:t>wear</w:t>
      </w:r>
      <w:r>
        <w:rPr>
          <w:spacing w:val="-12"/>
        </w:rPr>
        <w:t xml:space="preserve"> </w:t>
      </w:r>
      <w:r>
        <w:t>a</w:t>
      </w:r>
      <w:r>
        <w:rPr>
          <w:spacing w:val="-12"/>
        </w:rPr>
        <w:t xml:space="preserve"> </w:t>
      </w:r>
      <w:r>
        <w:t>hat,</w:t>
      </w:r>
      <w:r>
        <w:rPr>
          <w:spacing w:val="-12"/>
        </w:rPr>
        <w:t xml:space="preserve"> </w:t>
      </w:r>
      <w:r>
        <w:t>they</w:t>
      </w:r>
      <w:r>
        <w:rPr>
          <w:spacing w:val="-12"/>
        </w:rPr>
        <w:t xml:space="preserve"> </w:t>
      </w:r>
      <w:r>
        <w:t>might</w:t>
      </w:r>
      <w:r>
        <w:rPr>
          <w:spacing w:val="-12"/>
        </w:rPr>
        <w:t xml:space="preserve"> </w:t>
      </w:r>
      <w:r>
        <w:t>wear</w:t>
      </w:r>
      <w:r>
        <w:rPr>
          <w:spacing w:val="-13"/>
        </w:rPr>
        <w:t xml:space="preserve"> </w:t>
      </w:r>
      <w:r>
        <w:t>a</w:t>
      </w:r>
      <w:r>
        <w:rPr>
          <w:spacing w:val="-12"/>
        </w:rPr>
        <w:t xml:space="preserve"> </w:t>
      </w:r>
      <w:r>
        <w:t>floral</w:t>
      </w:r>
      <w:r>
        <w:rPr>
          <w:spacing w:val="-12"/>
        </w:rPr>
        <w:t xml:space="preserve"> </w:t>
      </w:r>
      <w:r>
        <w:t>arrangement</w:t>
      </w:r>
      <w:r>
        <w:rPr>
          <w:spacing w:val="-12"/>
        </w:rPr>
        <w:t xml:space="preserve"> </w:t>
      </w:r>
      <w:r>
        <w:t>in</w:t>
      </w:r>
      <w:r>
        <w:rPr>
          <w:spacing w:val="-12"/>
        </w:rPr>
        <w:t xml:space="preserve"> </w:t>
      </w:r>
      <w:r>
        <w:t>their hair, anything but a veil.”</w:t>
      </w:r>
    </w:p>
    <w:p w14:paraId="5212A50B"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305271BC" w14:textId="77777777" w:rsidR="009C7903" w:rsidRDefault="00000000">
      <w:pPr>
        <w:pStyle w:val="BodyText"/>
        <w:spacing w:before="257" w:line="259" w:lineRule="auto"/>
        <w:ind w:right="23" w:firstLine="720"/>
        <w:jc w:val="both"/>
      </w:pPr>
      <w:r>
        <w:lastRenderedPageBreak/>
        <w:t>For</w:t>
      </w:r>
      <w:r>
        <w:rPr>
          <w:spacing w:val="-11"/>
        </w:rPr>
        <w:t xml:space="preserve"> </w:t>
      </w:r>
      <w:r>
        <w:t>her</w:t>
      </w:r>
      <w:r>
        <w:rPr>
          <w:spacing w:val="-11"/>
        </w:rPr>
        <w:t xml:space="preserve"> </w:t>
      </w:r>
      <w:r>
        <w:t>second</w:t>
      </w:r>
      <w:r>
        <w:rPr>
          <w:spacing w:val="-10"/>
        </w:rPr>
        <w:t xml:space="preserve"> </w:t>
      </w:r>
      <w:r>
        <w:t>wedding</w:t>
      </w:r>
      <w:r>
        <w:rPr>
          <w:spacing w:val="-12"/>
        </w:rPr>
        <w:t xml:space="preserve"> </w:t>
      </w:r>
      <w:r>
        <w:t>in</w:t>
      </w:r>
      <w:r>
        <w:rPr>
          <w:spacing w:val="-11"/>
        </w:rPr>
        <w:t xml:space="preserve"> </w:t>
      </w:r>
      <w:r>
        <w:t>1964,</w:t>
      </w:r>
      <w:r>
        <w:rPr>
          <w:spacing w:val="-11"/>
        </w:rPr>
        <w:t xml:space="preserve"> </w:t>
      </w:r>
      <w:r>
        <w:t>Elizabeth</w:t>
      </w:r>
      <w:r>
        <w:rPr>
          <w:spacing w:val="-11"/>
        </w:rPr>
        <w:t xml:space="preserve"> </w:t>
      </w:r>
      <w:r>
        <w:t>Taylor</w:t>
      </w:r>
      <w:r>
        <w:rPr>
          <w:spacing w:val="-10"/>
        </w:rPr>
        <w:t xml:space="preserve"> </w:t>
      </w:r>
      <w:r>
        <w:t>wore</w:t>
      </w:r>
      <w:r>
        <w:rPr>
          <w:spacing w:val="-11"/>
        </w:rPr>
        <w:t xml:space="preserve"> </w:t>
      </w:r>
      <w:r>
        <w:t>a</w:t>
      </w:r>
      <w:r>
        <w:rPr>
          <w:spacing w:val="-10"/>
        </w:rPr>
        <w:t xml:space="preserve"> </w:t>
      </w:r>
      <w:r>
        <w:t>marigold</w:t>
      </w:r>
      <w:r>
        <w:rPr>
          <w:spacing w:val="-10"/>
        </w:rPr>
        <w:t xml:space="preserve"> </w:t>
      </w:r>
      <w:r>
        <w:t>yellow</w:t>
      </w:r>
      <w:r>
        <w:rPr>
          <w:spacing w:val="-11"/>
        </w:rPr>
        <w:t xml:space="preserve"> </w:t>
      </w:r>
      <w:r>
        <w:t>chiffon</w:t>
      </w:r>
      <w:r>
        <w:rPr>
          <w:spacing w:val="-11"/>
        </w:rPr>
        <w:t xml:space="preserve"> </w:t>
      </w:r>
      <w:r>
        <w:t>baby doll dress — her hair braided down her back and strewn with flowers. Meanwhile, in 1962, Audrey Hepburn dutifully toed the line with the sartorial rules of second marriages, saying “I do” to Italian psychiatrist Andrea Dotti in a short baby-pink Givenchy mini dress and a silk headscarf. “If you didn’t pretend it was your first marriage, it made it more acceptable,” Chrisman-Campbell added.</w:t>
      </w:r>
    </w:p>
    <w:p w14:paraId="65E211DC" w14:textId="77777777" w:rsidR="009C7903" w:rsidRDefault="00000000">
      <w:pPr>
        <w:pStyle w:val="BodyText"/>
        <w:spacing w:before="159" w:line="259" w:lineRule="auto"/>
        <w:ind w:right="20" w:firstLine="720"/>
        <w:jc w:val="both"/>
      </w:pPr>
      <w:r>
        <w:t>The</w:t>
      </w:r>
      <w:r>
        <w:rPr>
          <w:spacing w:val="-3"/>
        </w:rPr>
        <w:t xml:space="preserve"> </w:t>
      </w:r>
      <w:r>
        <w:t>expectation</w:t>
      </w:r>
      <w:r>
        <w:rPr>
          <w:spacing w:val="-3"/>
        </w:rPr>
        <w:t xml:space="preserve"> </w:t>
      </w:r>
      <w:r>
        <w:t>that</w:t>
      </w:r>
      <w:r>
        <w:rPr>
          <w:spacing w:val="-1"/>
        </w:rPr>
        <w:t xml:space="preserve"> </w:t>
      </w:r>
      <w:r>
        <w:t>second-time</w:t>
      </w:r>
      <w:r>
        <w:rPr>
          <w:spacing w:val="-3"/>
        </w:rPr>
        <w:t xml:space="preserve"> </w:t>
      </w:r>
      <w:r>
        <w:t>brides</w:t>
      </w:r>
      <w:r>
        <w:rPr>
          <w:spacing w:val="-2"/>
        </w:rPr>
        <w:t xml:space="preserve"> </w:t>
      </w:r>
      <w:r>
        <w:t>should</w:t>
      </w:r>
      <w:r>
        <w:rPr>
          <w:spacing w:val="-2"/>
        </w:rPr>
        <w:t xml:space="preserve"> </w:t>
      </w:r>
      <w:r>
        <w:t>pare</w:t>
      </w:r>
      <w:r>
        <w:rPr>
          <w:spacing w:val="-3"/>
        </w:rPr>
        <w:t xml:space="preserve"> </w:t>
      </w:r>
      <w:r>
        <w:t>down</w:t>
      </w:r>
      <w:r>
        <w:rPr>
          <w:spacing w:val="-3"/>
        </w:rPr>
        <w:t xml:space="preserve"> </w:t>
      </w:r>
      <w:r>
        <w:t>their</w:t>
      </w:r>
      <w:r>
        <w:rPr>
          <w:spacing w:val="-2"/>
        </w:rPr>
        <w:t xml:space="preserve"> </w:t>
      </w:r>
      <w:r>
        <w:t>look</w:t>
      </w:r>
      <w:r>
        <w:rPr>
          <w:spacing w:val="-3"/>
        </w:rPr>
        <w:t xml:space="preserve"> </w:t>
      </w:r>
      <w:r>
        <w:t>finally</w:t>
      </w:r>
      <w:r>
        <w:rPr>
          <w:spacing w:val="-2"/>
        </w:rPr>
        <w:t xml:space="preserve"> </w:t>
      </w:r>
      <w:r>
        <w:t>waned</w:t>
      </w:r>
      <w:r>
        <w:rPr>
          <w:spacing w:val="-2"/>
        </w:rPr>
        <w:t xml:space="preserve"> </w:t>
      </w:r>
      <w:r>
        <w:t>in the 1980s, and these stringent sartorial rules became redundant. One of the most joyful examples</w:t>
      </w:r>
      <w:r>
        <w:rPr>
          <w:spacing w:val="-6"/>
        </w:rPr>
        <w:t xml:space="preserve"> </w:t>
      </w:r>
      <w:r>
        <w:t>of</w:t>
      </w:r>
      <w:r>
        <w:rPr>
          <w:spacing w:val="-7"/>
        </w:rPr>
        <w:t xml:space="preserve"> </w:t>
      </w:r>
      <w:r>
        <w:t>a</w:t>
      </w:r>
      <w:r>
        <w:rPr>
          <w:spacing w:val="-8"/>
        </w:rPr>
        <w:t xml:space="preserve"> </w:t>
      </w:r>
      <w:r>
        <w:t>third-time</w:t>
      </w:r>
      <w:r>
        <w:rPr>
          <w:spacing w:val="-7"/>
        </w:rPr>
        <w:t xml:space="preserve"> </w:t>
      </w:r>
      <w:r>
        <w:t>bride</w:t>
      </w:r>
      <w:r>
        <w:rPr>
          <w:spacing w:val="-8"/>
        </w:rPr>
        <w:t xml:space="preserve"> </w:t>
      </w:r>
      <w:r>
        <w:t>embracing</w:t>
      </w:r>
      <w:r>
        <w:rPr>
          <w:spacing w:val="-8"/>
        </w:rPr>
        <w:t xml:space="preserve"> </w:t>
      </w:r>
      <w:r>
        <w:t>the</w:t>
      </w:r>
      <w:r>
        <w:rPr>
          <w:spacing w:val="-7"/>
        </w:rPr>
        <w:t xml:space="preserve"> </w:t>
      </w:r>
      <w:r>
        <w:t>pomp</w:t>
      </w:r>
      <w:r>
        <w:rPr>
          <w:spacing w:val="-7"/>
        </w:rPr>
        <w:t xml:space="preserve"> </w:t>
      </w:r>
      <w:r>
        <w:t>and</w:t>
      </w:r>
      <w:r>
        <w:rPr>
          <w:spacing w:val="-7"/>
        </w:rPr>
        <w:t xml:space="preserve"> </w:t>
      </w:r>
      <w:r>
        <w:t>pageantry</w:t>
      </w:r>
      <w:r>
        <w:rPr>
          <w:spacing w:val="-7"/>
        </w:rPr>
        <w:t xml:space="preserve"> </w:t>
      </w:r>
      <w:r>
        <w:t>of</w:t>
      </w:r>
      <w:r>
        <w:rPr>
          <w:spacing w:val="-7"/>
        </w:rPr>
        <w:t xml:space="preserve"> </w:t>
      </w:r>
      <w:r>
        <w:t>a</w:t>
      </w:r>
      <w:r>
        <w:rPr>
          <w:spacing w:val="-6"/>
        </w:rPr>
        <w:t xml:space="preserve"> </w:t>
      </w:r>
      <w:r>
        <w:t>big</w:t>
      </w:r>
      <w:r>
        <w:rPr>
          <w:spacing w:val="-6"/>
        </w:rPr>
        <w:t xml:space="preserve"> </w:t>
      </w:r>
      <w:r>
        <w:t>white</w:t>
      </w:r>
      <w:r>
        <w:rPr>
          <w:spacing w:val="-8"/>
        </w:rPr>
        <w:t xml:space="preserve"> </w:t>
      </w:r>
      <w:r>
        <w:t>wedding</w:t>
      </w:r>
      <w:r>
        <w:rPr>
          <w:spacing w:val="-7"/>
        </w:rPr>
        <w:t xml:space="preserve"> </w:t>
      </w:r>
      <w:r>
        <w:t>was Angelina Jolie. During her 2014 nuptials to Brad Pitt, Jolie wore a classic ivory satin Versace gown.</w:t>
      </w:r>
      <w:r>
        <w:rPr>
          <w:spacing w:val="-11"/>
        </w:rPr>
        <w:t xml:space="preserve"> </w:t>
      </w:r>
      <w:r>
        <w:t>The</w:t>
      </w:r>
      <w:r>
        <w:rPr>
          <w:spacing w:val="-10"/>
        </w:rPr>
        <w:t xml:space="preserve"> </w:t>
      </w:r>
      <w:r>
        <w:t>main</w:t>
      </w:r>
      <w:r>
        <w:rPr>
          <w:spacing w:val="-10"/>
        </w:rPr>
        <w:t xml:space="preserve"> </w:t>
      </w:r>
      <w:r>
        <w:t>event,</w:t>
      </w:r>
      <w:r>
        <w:rPr>
          <w:spacing w:val="-11"/>
        </w:rPr>
        <w:t xml:space="preserve"> </w:t>
      </w:r>
      <w:r>
        <w:t>however,</w:t>
      </w:r>
      <w:r>
        <w:rPr>
          <w:spacing w:val="-11"/>
        </w:rPr>
        <w:t xml:space="preserve"> </w:t>
      </w:r>
      <w:r>
        <w:t>was</w:t>
      </w:r>
      <w:r>
        <w:rPr>
          <w:spacing w:val="-11"/>
        </w:rPr>
        <w:t xml:space="preserve"> </w:t>
      </w:r>
      <w:r>
        <w:t>her</w:t>
      </w:r>
      <w:r>
        <w:rPr>
          <w:spacing w:val="-11"/>
        </w:rPr>
        <w:t xml:space="preserve"> </w:t>
      </w:r>
      <w:r>
        <w:t>veil,</w:t>
      </w:r>
      <w:r>
        <w:rPr>
          <w:spacing w:val="-11"/>
        </w:rPr>
        <w:t xml:space="preserve"> </w:t>
      </w:r>
      <w:r>
        <w:t>which</w:t>
      </w:r>
      <w:r>
        <w:rPr>
          <w:spacing w:val="-11"/>
        </w:rPr>
        <w:t xml:space="preserve"> </w:t>
      </w:r>
      <w:r>
        <w:t>was</w:t>
      </w:r>
      <w:r>
        <w:rPr>
          <w:spacing w:val="-10"/>
        </w:rPr>
        <w:t xml:space="preserve"> </w:t>
      </w:r>
      <w:r>
        <w:t>embroidered</w:t>
      </w:r>
      <w:r>
        <w:rPr>
          <w:spacing w:val="-11"/>
        </w:rPr>
        <w:t xml:space="preserve"> </w:t>
      </w:r>
      <w:r>
        <w:t>with</w:t>
      </w:r>
      <w:r>
        <w:rPr>
          <w:spacing w:val="-11"/>
        </w:rPr>
        <w:t xml:space="preserve"> </w:t>
      </w:r>
      <w:r>
        <w:t>colourful</w:t>
      </w:r>
      <w:r>
        <w:rPr>
          <w:spacing w:val="-10"/>
        </w:rPr>
        <w:t xml:space="preserve"> </w:t>
      </w:r>
      <w:r>
        <w:t>drawings from her children.</w:t>
      </w:r>
    </w:p>
    <w:p w14:paraId="2CD41996" w14:textId="77777777" w:rsidR="009C7903" w:rsidRDefault="00000000">
      <w:pPr>
        <w:pStyle w:val="BodyText"/>
        <w:spacing w:before="159" w:line="259" w:lineRule="auto"/>
        <w:ind w:right="21" w:firstLine="720"/>
        <w:jc w:val="both"/>
      </w:pPr>
      <w:r>
        <w:t>“She really upended the whole idea of the veil as suggesting modesty or virginity, or any</w:t>
      </w:r>
      <w:r>
        <w:rPr>
          <w:spacing w:val="-1"/>
        </w:rPr>
        <w:t xml:space="preserve"> </w:t>
      </w:r>
      <w:r>
        <w:t>sort of</w:t>
      </w:r>
      <w:r>
        <w:rPr>
          <w:spacing w:val="-1"/>
        </w:rPr>
        <w:t xml:space="preserve"> </w:t>
      </w:r>
      <w:r>
        <w:t>bashfulness,”</w:t>
      </w:r>
      <w:r>
        <w:rPr>
          <w:spacing w:val="-1"/>
        </w:rPr>
        <w:t xml:space="preserve"> </w:t>
      </w:r>
      <w:r>
        <w:t>said</w:t>
      </w:r>
      <w:r>
        <w:rPr>
          <w:spacing w:val="-1"/>
        </w:rPr>
        <w:t xml:space="preserve"> </w:t>
      </w:r>
      <w:r>
        <w:t>Chrisman-Campbell, who felt this level of</w:t>
      </w:r>
      <w:r>
        <w:rPr>
          <w:spacing w:val="-1"/>
        </w:rPr>
        <w:t xml:space="preserve"> </w:t>
      </w:r>
      <w:r>
        <w:t>personalization</w:t>
      </w:r>
      <w:r>
        <w:rPr>
          <w:spacing w:val="-1"/>
        </w:rPr>
        <w:t xml:space="preserve"> </w:t>
      </w:r>
      <w:r>
        <w:t>spoke to</w:t>
      </w:r>
      <w:r>
        <w:rPr>
          <w:spacing w:val="-4"/>
        </w:rPr>
        <w:t xml:space="preserve"> </w:t>
      </w:r>
      <w:r>
        <w:t>a</w:t>
      </w:r>
      <w:r>
        <w:rPr>
          <w:spacing w:val="-4"/>
        </w:rPr>
        <w:t xml:space="preserve"> </w:t>
      </w:r>
      <w:r>
        <w:t>new</w:t>
      </w:r>
      <w:r>
        <w:rPr>
          <w:spacing w:val="-4"/>
        </w:rPr>
        <w:t xml:space="preserve"> </w:t>
      </w:r>
      <w:r>
        <w:t>era</w:t>
      </w:r>
      <w:r>
        <w:rPr>
          <w:spacing w:val="-3"/>
        </w:rPr>
        <w:t xml:space="preserve"> </w:t>
      </w:r>
      <w:r>
        <w:t>of</w:t>
      </w:r>
      <w:r>
        <w:rPr>
          <w:spacing w:val="-4"/>
        </w:rPr>
        <w:t xml:space="preserve"> </w:t>
      </w:r>
      <w:r>
        <w:t>progressive</w:t>
      </w:r>
      <w:r>
        <w:rPr>
          <w:spacing w:val="-4"/>
        </w:rPr>
        <w:t xml:space="preserve"> </w:t>
      </w:r>
      <w:r>
        <w:t>matrimony.</w:t>
      </w:r>
      <w:r>
        <w:rPr>
          <w:spacing w:val="-3"/>
        </w:rPr>
        <w:t xml:space="preserve"> </w:t>
      </w:r>
      <w:r>
        <w:t>“(Today)</w:t>
      </w:r>
      <w:r>
        <w:rPr>
          <w:spacing w:val="-4"/>
        </w:rPr>
        <w:t xml:space="preserve"> </w:t>
      </w:r>
      <w:r>
        <w:t>there</w:t>
      </w:r>
      <w:r>
        <w:rPr>
          <w:spacing w:val="-4"/>
        </w:rPr>
        <w:t xml:space="preserve"> </w:t>
      </w:r>
      <w:r>
        <w:t>are</w:t>
      </w:r>
      <w:r>
        <w:rPr>
          <w:spacing w:val="-4"/>
        </w:rPr>
        <w:t xml:space="preserve"> </w:t>
      </w:r>
      <w:r>
        <w:t>often</w:t>
      </w:r>
      <w:r>
        <w:rPr>
          <w:spacing w:val="-4"/>
        </w:rPr>
        <w:t xml:space="preserve"> </w:t>
      </w:r>
      <w:r>
        <w:t>blended</w:t>
      </w:r>
      <w:r>
        <w:rPr>
          <w:spacing w:val="-3"/>
        </w:rPr>
        <w:t xml:space="preserve"> </w:t>
      </w:r>
      <w:r>
        <w:t>families</w:t>
      </w:r>
      <w:r>
        <w:rPr>
          <w:spacing w:val="-3"/>
        </w:rPr>
        <w:t xml:space="preserve"> </w:t>
      </w:r>
      <w:r>
        <w:t>involved,</w:t>
      </w:r>
      <w:r>
        <w:rPr>
          <w:spacing w:val="-3"/>
        </w:rPr>
        <w:t xml:space="preserve"> </w:t>
      </w:r>
      <w:r>
        <w:t>so the</w:t>
      </w:r>
      <w:r>
        <w:rPr>
          <w:spacing w:val="-6"/>
        </w:rPr>
        <w:t xml:space="preserve"> </w:t>
      </w:r>
      <w:r>
        <w:t>children</w:t>
      </w:r>
      <w:r>
        <w:rPr>
          <w:spacing w:val="-4"/>
        </w:rPr>
        <w:t xml:space="preserve"> </w:t>
      </w:r>
      <w:r>
        <w:t>are</w:t>
      </w:r>
      <w:r>
        <w:rPr>
          <w:spacing w:val="-6"/>
        </w:rPr>
        <w:t xml:space="preserve"> </w:t>
      </w:r>
      <w:r>
        <w:t>involved,</w:t>
      </w:r>
      <w:r>
        <w:rPr>
          <w:spacing w:val="-5"/>
        </w:rPr>
        <w:t xml:space="preserve"> </w:t>
      </w:r>
      <w:r>
        <w:t>and</w:t>
      </w:r>
      <w:r>
        <w:rPr>
          <w:spacing w:val="-5"/>
        </w:rPr>
        <w:t xml:space="preserve"> </w:t>
      </w:r>
      <w:r>
        <w:t>the</w:t>
      </w:r>
      <w:r>
        <w:rPr>
          <w:spacing w:val="-6"/>
        </w:rPr>
        <w:t xml:space="preserve"> </w:t>
      </w:r>
      <w:r>
        <w:t>wedding</w:t>
      </w:r>
      <w:r>
        <w:rPr>
          <w:spacing w:val="-6"/>
        </w:rPr>
        <w:t xml:space="preserve"> </w:t>
      </w:r>
      <w:r>
        <w:t>becomes</w:t>
      </w:r>
      <w:r>
        <w:rPr>
          <w:spacing w:val="-5"/>
        </w:rPr>
        <w:t xml:space="preserve"> </w:t>
      </w:r>
      <w:r>
        <w:t>an</w:t>
      </w:r>
      <w:r>
        <w:rPr>
          <w:spacing w:val="-4"/>
        </w:rPr>
        <w:t xml:space="preserve"> </w:t>
      </w:r>
      <w:r>
        <w:t>even</w:t>
      </w:r>
      <w:r>
        <w:rPr>
          <w:spacing w:val="-4"/>
        </w:rPr>
        <w:t xml:space="preserve"> </w:t>
      </w:r>
      <w:r>
        <w:t>bigger</w:t>
      </w:r>
      <w:r>
        <w:rPr>
          <w:spacing w:val="-5"/>
        </w:rPr>
        <w:t xml:space="preserve"> </w:t>
      </w:r>
      <w:r>
        <w:t>deal</w:t>
      </w:r>
      <w:r>
        <w:rPr>
          <w:spacing w:val="-5"/>
        </w:rPr>
        <w:t xml:space="preserve"> </w:t>
      </w:r>
      <w:r>
        <w:t>because</w:t>
      </w:r>
      <w:r>
        <w:rPr>
          <w:spacing w:val="-6"/>
        </w:rPr>
        <w:t xml:space="preserve"> </w:t>
      </w:r>
      <w:r>
        <w:t>it</w:t>
      </w:r>
      <w:r>
        <w:rPr>
          <w:spacing w:val="-5"/>
        </w:rPr>
        <w:t xml:space="preserve"> </w:t>
      </w:r>
      <w:r>
        <w:t>represents not just two people joining, but two families joining.”</w:t>
      </w:r>
    </w:p>
    <w:p w14:paraId="5FE66236" w14:textId="77777777" w:rsidR="009C7903" w:rsidRDefault="009C7903">
      <w:pPr>
        <w:pStyle w:val="BodyText"/>
        <w:spacing w:before="0"/>
        <w:ind w:left="0" w:firstLine="0"/>
      </w:pPr>
    </w:p>
    <w:p w14:paraId="24529FD7" w14:textId="77777777" w:rsidR="009C7903" w:rsidRDefault="009C7903">
      <w:pPr>
        <w:pStyle w:val="BodyText"/>
        <w:spacing w:before="81"/>
        <w:ind w:left="0" w:firstLine="0"/>
      </w:pPr>
    </w:p>
    <w:p w14:paraId="10CAB601" w14:textId="77777777" w:rsidR="009C7903" w:rsidRDefault="00000000">
      <w:pPr>
        <w:pStyle w:val="BodyText"/>
        <w:spacing w:before="0"/>
        <w:ind w:left="862" w:firstLine="0"/>
      </w:pPr>
      <w:r>
        <w:t>Source:</w:t>
      </w:r>
      <w:r>
        <w:rPr>
          <w:spacing w:val="-7"/>
        </w:rPr>
        <w:t xml:space="preserve"> </w:t>
      </w:r>
      <w:hyperlink r:id="rId15">
        <w:r>
          <w:rPr>
            <w:color w:val="0000FF"/>
            <w:u w:val="single" w:color="0000FF"/>
          </w:rPr>
          <w:t>Dress</w:t>
        </w:r>
        <w:r>
          <w:rPr>
            <w:color w:val="0000FF"/>
            <w:spacing w:val="-6"/>
            <w:u w:val="single" w:color="0000FF"/>
          </w:rPr>
          <w:t xml:space="preserve"> </w:t>
        </w:r>
        <w:r>
          <w:rPr>
            <w:color w:val="0000FF"/>
            <w:u w:val="single" w:color="0000FF"/>
          </w:rPr>
          <w:t>codes:</w:t>
        </w:r>
        <w:r>
          <w:rPr>
            <w:color w:val="0000FF"/>
            <w:spacing w:val="-8"/>
            <w:u w:val="single" w:color="0000FF"/>
          </w:rPr>
          <w:t xml:space="preserve"> </w:t>
        </w:r>
        <w:r>
          <w:rPr>
            <w:color w:val="0000FF"/>
            <w:u w:val="single" w:color="0000FF"/>
          </w:rPr>
          <w:t>Why</w:t>
        </w:r>
        <w:r>
          <w:rPr>
            <w:color w:val="0000FF"/>
            <w:spacing w:val="-6"/>
            <w:u w:val="single" w:color="0000FF"/>
          </w:rPr>
          <w:t xml:space="preserve"> </w:t>
        </w:r>
        <w:r>
          <w:rPr>
            <w:color w:val="0000FF"/>
            <w:u w:val="single" w:color="0000FF"/>
          </w:rPr>
          <w:t>do</w:t>
        </w:r>
        <w:r>
          <w:rPr>
            <w:color w:val="0000FF"/>
            <w:spacing w:val="-7"/>
            <w:u w:val="single" w:color="0000FF"/>
          </w:rPr>
          <w:t xml:space="preserve"> </w:t>
        </w:r>
        <w:r>
          <w:rPr>
            <w:color w:val="0000FF"/>
            <w:u w:val="single" w:color="0000FF"/>
          </w:rPr>
          <w:t>brides</w:t>
        </w:r>
        <w:r>
          <w:rPr>
            <w:color w:val="0000FF"/>
            <w:spacing w:val="-7"/>
            <w:u w:val="single" w:color="0000FF"/>
          </w:rPr>
          <w:t xml:space="preserve"> </w:t>
        </w:r>
        <w:r>
          <w:rPr>
            <w:color w:val="0000FF"/>
            <w:u w:val="single" w:color="0000FF"/>
          </w:rPr>
          <w:t>wear</w:t>
        </w:r>
        <w:r>
          <w:rPr>
            <w:color w:val="0000FF"/>
            <w:spacing w:val="-5"/>
            <w:u w:val="single" w:color="0000FF"/>
          </w:rPr>
          <w:t xml:space="preserve"> </w:t>
        </w:r>
        <w:r>
          <w:rPr>
            <w:color w:val="0000FF"/>
            <w:spacing w:val="-2"/>
            <w:u w:val="single" w:color="0000FF"/>
          </w:rPr>
          <w:t>veils?</w:t>
        </w:r>
      </w:hyperlink>
    </w:p>
    <w:p w14:paraId="4BB4EEFF" w14:textId="77777777" w:rsidR="009C7903" w:rsidRDefault="009C7903">
      <w:pPr>
        <w:pStyle w:val="BodyText"/>
        <w:sectPr w:rsidR="009C7903">
          <w:pgSz w:w="11910" w:h="16840"/>
          <w:pgMar w:top="2000" w:right="1417" w:bottom="900" w:left="1559" w:header="709" w:footer="713" w:gutter="0"/>
          <w:cols w:space="720"/>
        </w:sectPr>
      </w:pPr>
    </w:p>
    <w:p w14:paraId="77419409"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9D91096" w14:textId="77777777" w:rsidR="009C7903" w:rsidRDefault="009C7903">
      <w:pPr>
        <w:pStyle w:val="BodyText"/>
        <w:spacing w:before="0"/>
        <w:ind w:left="0" w:firstLine="0"/>
        <w:rPr>
          <w:b/>
          <w:sz w:val="28"/>
        </w:rPr>
      </w:pPr>
    </w:p>
    <w:p w14:paraId="075E12F4" w14:textId="77777777" w:rsidR="009C7903" w:rsidRDefault="009C7903">
      <w:pPr>
        <w:pStyle w:val="BodyText"/>
        <w:spacing w:before="66"/>
        <w:ind w:left="0" w:firstLine="0"/>
        <w:rPr>
          <w:b/>
          <w:sz w:val="28"/>
        </w:rPr>
      </w:pPr>
    </w:p>
    <w:p w14:paraId="3F09C08E" w14:textId="508DB47B" w:rsidR="009C7903" w:rsidRDefault="00000000">
      <w:pPr>
        <w:pStyle w:val="ListParagraph"/>
        <w:numPr>
          <w:ilvl w:val="0"/>
          <w:numId w:val="7"/>
        </w:numPr>
        <w:tabs>
          <w:tab w:val="left" w:pos="861"/>
          <w:tab w:val="left" w:pos="2302"/>
        </w:tabs>
        <w:spacing w:before="0"/>
        <w:ind w:left="861" w:hanging="359"/>
      </w:pPr>
      <w:r>
        <w:rPr>
          <w:spacing w:val="-2"/>
        </w:rPr>
        <w:t>Ensemble</w:t>
      </w:r>
      <w:r>
        <w:tab/>
      </w:r>
      <w:r>
        <w:rPr>
          <w:spacing w:val="-10"/>
        </w:rPr>
        <w:t>:</w:t>
      </w:r>
      <w:r w:rsidR="00D23D2E">
        <w:rPr>
          <w:spacing w:val="-10"/>
        </w:rPr>
        <w:t xml:space="preserve"> </w:t>
      </w:r>
      <w:r w:rsidR="00D23D2E" w:rsidRPr="00D23D2E">
        <w:rPr>
          <w:spacing w:val="-10"/>
        </w:rPr>
        <w:t>Ansambel; pakaian yang lengkap atau satu set pakaian.</w:t>
      </w:r>
    </w:p>
    <w:p w14:paraId="3BBFC491" w14:textId="75A7034A"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Subversive</w:t>
      </w:r>
      <w:r>
        <w:rPr>
          <w:spacing w:val="-10"/>
        </w:rPr>
        <w:tab/>
      </w:r>
      <w:r w:rsidRPr="00D23D2E">
        <w:rPr>
          <w:spacing w:val="-10"/>
        </w:rPr>
        <w:t>: Subversif; bersifat merombak atau melawan aturan konvensional.</w:t>
      </w:r>
    </w:p>
    <w:p w14:paraId="46E4CD4F" w14:textId="23361609"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Eschewed</w:t>
      </w:r>
      <w:r>
        <w:rPr>
          <w:spacing w:val="-10"/>
        </w:rPr>
        <w:tab/>
      </w:r>
      <w:r w:rsidRPr="00D23D2E">
        <w:rPr>
          <w:spacing w:val="-10"/>
        </w:rPr>
        <w:t>: Menghindari; menjauhkan diri dari cara atau benda tertentu.</w:t>
      </w:r>
    </w:p>
    <w:p w14:paraId="52A53959" w14:textId="6CF81D53"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Cascading</w:t>
      </w:r>
      <w:r>
        <w:rPr>
          <w:spacing w:val="-10"/>
        </w:rPr>
        <w:tab/>
      </w:r>
      <w:r w:rsidRPr="00D23D2E">
        <w:rPr>
          <w:spacing w:val="-10"/>
        </w:rPr>
        <w:t>: Mengalir jatuh; sesuatu yang turun menjuntai seperti air terjun.</w:t>
      </w:r>
    </w:p>
    <w:p w14:paraId="2795E985" w14:textId="0589F2FD"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Pared-down</w:t>
      </w:r>
      <w:r>
        <w:rPr>
          <w:spacing w:val="-10"/>
        </w:rPr>
        <w:tab/>
      </w:r>
      <w:r w:rsidRPr="00D23D2E">
        <w:rPr>
          <w:spacing w:val="-10"/>
        </w:rPr>
        <w:t>: Disederhanakan; dibuat lebih simpel atau minimalis.</w:t>
      </w:r>
    </w:p>
    <w:p w14:paraId="3D2C5328" w14:textId="183B94E0"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Grandiose</w:t>
      </w:r>
      <w:r>
        <w:rPr>
          <w:spacing w:val="-10"/>
        </w:rPr>
        <w:tab/>
      </w:r>
      <w:r w:rsidRPr="00D23D2E">
        <w:rPr>
          <w:spacing w:val="-10"/>
        </w:rPr>
        <w:t>: Megah; besar dan sangat mengesankan.</w:t>
      </w:r>
    </w:p>
    <w:p w14:paraId="687EF614" w14:textId="40CB1B5C"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Nuptials</w:t>
      </w:r>
      <w:r>
        <w:rPr>
          <w:spacing w:val="-10"/>
        </w:rPr>
        <w:tab/>
      </w:r>
      <w:r w:rsidRPr="00D23D2E">
        <w:rPr>
          <w:spacing w:val="-10"/>
        </w:rPr>
        <w:t>: Pernikahan.</w:t>
      </w:r>
    </w:p>
    <w:p w14:paraId="69B34138" w14:textId="4AE564EC"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Diaphanous</w:t>
      </w:r>
      <w:r>
        <w:rPr>
          <w:spacing w:val="-10"/>
        </w:rPr>
        <w:tab/>
      </w:r>
      <w:r w:rsidRPr="00D23D2E">
        <w:rPr>
          <w:spacing w:val="-10"/>
        </w:rPr>
        <w:t>: Transparan / Halus; kain yang sangat tipis dan tembus cahaya.</w:t>
      </w:r>
    </w:p>
    <w:p w14:paraId="1CD9E706" w14:textId="5D5D9D08"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Flammeum</w:t>
      </w:r>
      <w:r>
        <w:rPr>
          <w:spacing w:val="-10"/>
        </w:rPr>
        <w:tab/>
      </w:r>
      <w:r w:rsidRPr="00D23D2E">
        <w:rPr>
          <w:spacing w:val="-10"/>
        </w:rPr>
        <w:t>: Flammeum; nama cadar pengantin pada zaman Yunani Kuno.</w:t>
      </w:r>
    </w:p>
    <w:p w14:paraId="6E80974F" w14:textId="6B5E19F0"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Obscuring</w:t>
      </w:r>
      <w:r>
        <w:rPr>
          <w:spacing w:val="-10"/>
        </w:rPr>
        <w:tab/>
      </w:r>
      <w:r w:rsidRPr="00D23D2E">
        <w:rPr>
          <w:spacing w:val="-10"/>
        </w:rPr>
        <w:t>: Menghalangi / Menutupi pandangan.</w:t>
      </w:r>
    </w:p>
    <w:p w14:paraId="5639B280" w14:textId="14160AD2"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Misogynistic</w:t>
      </w:r>
      <w:r>
        <w:rPr>
          <w:spacing w:val="-10"/>
        </w:rPr>
        <w:tab/>
      </w:r>
      <w:r w:rsidRPr="00D23D2E">
        <w:rPr>
          <w:spacing w:val="-10"/>
        </w:rPr>
        <w:t>: Misoginis; bersifat membenci atau merendahkan wanita.</w:t>
      </w:r>
    </w:p>
    <w:p w14:paraId="7E81BBA0" w14:textId="2CA9CCDE"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Hinder</w:t>
      </w:r>
      <w:r>
        <w:rPr>
          <w:spacing w:val="-10"/>
        </w:rPr>
        <w:tab/>
      </w:r>
      <w:r w:rsidRPr="00D23D2E">
        <w:rPr>
          <w:spacing w:val="-10"/>
        </w:rPr>
        <w:t>: Menghalangi / Menghambat gerakan.</w:t>
      </w:r>
    </w:p>
    <w:p w14:paraId="5207F53D" w14:textId="09252B6E"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Chastity</w:t>
      </w:r>
      <w:r>
        <w:rPr>
          <w:spacing w:val="-10"/>
        </w:rPr>
        <w:tab/>
      </w:r>
      <w:r w:rsidRPr="00D23D2E">
        <w:rPr>
          <w:spacing w:val="-10"/>
        </w:rPr>
        <w:t>: Kesucian / Kemurnian.</w:t>
      </w:r>
    </w:p>
    <w:p w14:paraId="165818C7" w14:textId="71FFD913"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Faux pas</w:t>
      </w:r>
      <w:r>
        <w:rPr>
          <w:spacing w:val="-10"/>
        </w:rPr>
        <w:tab/>
      </w:r>
      <w:r w:rsidRPr="00D23D2E">
        <w:rPr>
          <w:spacing w:val="-10"/>
        </w:rPr>
        <w:t>: Kesalahan sosial; tindakan yang memalukan karena melanggar etika.</w:t>
      </w:r>
    </w:p>
    <w:p w14:paraId="4CBB482F" w14:textId="7F379DFE"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Ingenious</w:t>
      </w:r>
      <w:r>
        <w:rPr>
          <w:spacing w:val="-10"/>
        </w:rPr>
        <w:tab/>
      </w:r>
      <w:r w:rsidRPr="00D23D2E">
        <w:rPr>
          <w:spacing w:val="-10"/>
        </w:rPr>
        <w:t>: Cerdik; ide yang sangat kreatif dan pintar.</w:t>
      </w:r>
    </w:p>
    <w:p w14:paraId="47CD0E43" w14:textId="13B50F4A"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Sartorial</w:t>
      </w:r>
      <w:r>
        <w:rPr>
          <w:spacing w:val="-10"/>
        </w:rPr>
        <w:tab/>
      </w:r>
      <w:r w:rsidRPr="00D23D2E">
        <w:rPr>
          <w:spacing w:val="-10"/>
        </w:rPr>
        <w:t>: Sartorial; berkaitan dengan busana.</w:t>
      </w:r>
    </w:p>
    <w:p w14:paraId="20A8FC5B" w14:textId="241840A8"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Waned</w:t>
      </w:r>
      <w:r>
        <w:rPr>
          <w:spacing w:val="-10"/>
        </w:rPr>
        <w:tab/>
      </w:r>
      <w:r w:rsidRPr="00D23D2E">
        <w:rPr>
          <w:spacing w:val="-10"/>
        </w:rPr>
        <w:t>: Memudar; berkurang kekuatannya atau mulai hilang.</w:t>
      </w:r>
    </w:p>
    <w:p w14:paraId="0DE5E4A3" w14:textId="51753E67"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Stringent</w:t>
      </w:r>
      <w:r>
        <w:rPr>
          <w:spacing w:val="-10"/>
        </w:rPr>
        <w:tab/>
      </w:r>
      <w:r w:rsidRPr="00D23D2E">
        <w:rPr>
          <w:spacing w:val="-10"/>
        </w:rPr>
        <w:t>: Ketat; aturan yang sangat disiplin dan kaku.</w:t>
      </w:r>
    </w:p>
    <w:p w14:paraId="4780EFD2" w14:textId="19E7D94D"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Pageantry</w:t>
      </w:r>
      <w:r>
        <w:rPr>
          <w:spacing w:val="-10"/>
        </w:rPr>
        <w:tab/>
      </w:r>
      <w:r w:rsidRPr="00D23D2E">
        <w:rPr>
          <w:spacing w:val="-10"/>
        </w:rPr>
        <w:t>: Kemeriahan / Perayaan megah; upacara yang penuh dengan hiasan.</w:t>
      </w:r>
    </w:p>
    <w:p w14:paraId="387D2461" w14:textId="6E881751" w:rsidR="00D23D2E" w:rsidRPr="00D23D2E" w:rsidRDefault="00D23D2E" w:rsidP="00D23D2E">
      <w:pPr>
        <w:pStyle w:val="ListParagraph"/>
        <w:numPr>
          <w:ilvl w:val="0"/>
          <w:numId w:val="7"/>
        </w:numPr>
        <w:tabs>
          <w:tab w:val="left" w:pos="861"/>
          <w:tab w:val="left" w:pos="2302"/>
        </w:tabs>
        <w:spacing w:before="0"/>
        <w:ind w:left="861" w:hanging="359"/>
        <w:rPr>
          <w:spacing w:val="-10"/>
        </w:rPr>
      </w:pPr>
      <w:r w:rsidRPr="00D23D2E">
        <w:rPr>
          <w:spacing w:val="-10"/>
        </w:rPr>
        <w:t>Matrimony</w:t>
      </w:r>
      <w:r>
        <w:rPr>
          <w:spacing w:val="-10"/>
        </w:rPr>
        <w:tab/>
      </w:r>
      <w:r w:rsidRPr="00D23D2E">
        <w:rPr>
          <w:spacing w:val="-10"/>
        </w:rPr>
        <w:t>: Matrimoni; ikatan pernikahan.</w:t>
      </w:r>
    </w:p>
    <w:p w14:paraId="704E8A8B" w14:textId="77777777" w:rsidR="009C7903" w:rsidRDefault="009C7903">
      <w:pPr>
        <w:pStyle w:val="ListParagraph"/>
        <w:sectPr w:rsidR="009C7903">
          <w:pgSz w:w="11910" w:h="16840"/>
          <w:pgMar w:top="2000" w:right="1417" w:bottom="900" w:left="1559" w:header="709" w:footer="713" w:gutter="0"/>
          <w:cols w:space="720"/>
        </w:sectPr>
      </w:pPr>
    </w:p>
    <w:p w14:paraId="1025E159" w14:textId="77777777" w:rsidR="009C7903" w:rsidRDefault="00000000">
      <w:pPr>
        <w:pStyle w:val="Heading1"/>
        <w:spacing w:line="259" w:lineRule="auto"/>
        <w:ind w:left="1907" w:hanging="1742"/>
        <w:jc w:val="left"/>
      </w:pPr>
      <w:bookmarkStart w:id="6" w:name="English_Breakfast_0016"/>
      <w:bookmarkEnd w:id="6"/>
      <w:r>
        <w:rPr>
          <w:color w:val="000000"/>
          <w:highlight w:val="yellow"/>
        </w:rPr>
        <w:lastRenderedPageBreak/>
        <w:t>Kids</w:t>
      </w:r>
      <w:r>
        <w:rPr>
          <w:color w:val="000000"/>
          <w:spacing w:val="-4"/>
          <w:highlight w:val="yellow"/>
        </w:rPr>
        <w:t xml:space="preserve"> </w:t>
      </w:r>
      <w:r>
        <w:rPr>
          <w:color w:val="000000"/>
          <w:highlight w:val="yellow"/>
        </w:rPr>
        <w:t>are</w:t>
      </w:r>
      <w:r>
        <w:rPr>
          <w:color w:val="000000"/>
          <w:spacing w:val="-2"/>
          <w:highlight w:val="yellow"/>
        </w:rPr>
        <w:t xml:space="preserve"> </w:t>
      </w:r>
      <w:r>
        <w:rPr>
          <w:color w:val="000000"/>
          <w:highlight w:val="yellow"/>
        </w:rPr>
        <w:t>asking</w:t>
      </w:r>
      <w:r>
        <w:rPr>
          <w:color w:val="000000"/>
          <w:spacing w:val="-4"/>
          <w:highlight w:val="yellow"/>
        </w:rPr>
        <w:t xml:space="preserve"> </w:t>
      </w:r>
      <w:r>
        <w:rPr>
          <w:color w:val="000000"/>
          <w:highlight w:val="yellow"/>
        </w:rPr>
        <w:t>AI</w:t>
      </w:r>
      <w:r>
        <w:rPr>
          <w:color w:val="000000"/>
          <w:spacing w:val="-3"/>
          <w:highlight w:val="yellow"/>
        </w:rPr>
        <w:t xml:space="preserve"> </w:t>
      </w:r>
      <w:r>
        <w:rPr>
          <w:color w:val="000000"/>
          <w:highlight w:val="yellow"/>
        </w:rPr>
        <w:t>companions</w:t>
      </w:r>
      <w:r>
        <w:rPr>
          <w:color w:val="000000"/>
          <w:spacing w:val="-4"/>
          <w:highlight w:val="yellow"/>
        </w:rPr>
        <w:t xml:space="preserve"> </w:t>
      </w:r>
      <w:r>
        <w:rPr>
          <w:color w:val="000000"/>
          <w:highlight w:val="yellow"/>
        </w:rPr>
        <w:t>to</w:t>
      </w:r>
      <w:r>
        <w:rPr>
          <w:color w:val="000000"/>
          <w:spacing w:val="-3"/>
          <w:highlight w:val="yellow"/>
        </w:rPr>
        <w:t xml:space="preserve"> </w:t>
      </w:r>
      <w:r>
        <w:rPr>
          <w:color w:val="000000"/>
          <w:highlight w:val="yellow"/>
        </w:rPr>
        <w:t>solve</w:t>
      </w:r>
      <w:r>
        <w:rPr>
          <w:color w:val="000000"/>
          <w:spacing w:val="-4"/>
          <w:highlight w:val="yellow"/>
        </w:rPr>
        <w:t xml:space="preserve"> </w:t>
      </w:r>
      <w:r>
        <w:rPr>
          <w:color w:val="000000"/>
          <w:highlight w:val="yellow"/>
        </w:rPr>
        <w:t>their</w:t>
      </w:r>
      <w:r>
        <w:rPr>
          <w:color w:val="000000"/>
          <w:spacing w:val="-3"/>
          <w:highlight w:val="yellow"/>
        </w:rPr>
        <w:t xml:space="preserve"> </w:t>
      </w:r>
      <w:r>
        <w:rPr>
          <w:color w:val="000000"/>
          <w:highlight w:val="yellow"/>
        </w:rPr>
        <w:t>problems,</w:t>
      </w:r>
      <w:r>
        <w:rPr>
          <w:color w:val="000000"/>
          <w:spacing w:val="-4"/>
          <w:highlight w:val="yellow"/>
        </w:rPr>
        <w:t xml:space="preserve"> </w:t>
      </w:r>
      <w:r>
        <w:rPr>
          <w:color w:val="000000"/>
          <w:highlight w:val="yellow"/>
        </w:rPr>
        <w:t>according</w:t>
      </w:r>
      <w:r>
        <w:rPr>
          <w:color w:val="000000"/>
          <w:spacing w:val="-4"/>
          <w:highlight w:val="yellow"/>
        </w:rPr>
        <w:t xml:space="preserve"> </w:t>
      </w:r>
      <w:r>
        <w:rPr>
          <w:color w:val="000000"/>
          <w:highlight w:val="yellow"/>
        </w:rPr>
        <w:t>to</w:t>
      </w:r>
      <w:r>
        <w:rPr>
          <w:color w:val="000000"/>
        </w:rPr>
        <w:t xml:space="preserve"> </w:t>
      </w:r>
      <w:r>
        <w:rPr>
          <w:color w:val="000000"/>
          <w:highlight w:val="yellow"/>
        </w:rPr>
        <w:t>a new study. Here’s why that’s a problem</w:t>
      </w:r>
    </w:p>
    <w:p w14:paraId="1842C7B6" w14:textId="77777777" w:rsidR="009C7903" w:rsidRDefault="009C7903">
      <w:pPr>
        <w:pStyle w:val="BodyText"/>
        <w:spacing w:before="269"/>
        <w:ind w:left="0" w:firstLine="0"/>
        <w:rPr>
          <w:b/>
          <w:sz w:val="28"/>
        </w:rPr>
      </w:pPr>
    </w:p>
    <w:p w14:paraId="54F44351" w14:textId="77777777" w:rsidR="009C7903" w:rsidRDefault="00000000">
      <w:pPr>
        <w:pStyle w:val="BodyText"/>
        <w:spacing w:before="0" w:line="259" w:lineRule="auto"/>
        <w:ind w:right="20" w:firstLine="720"/>
        <w:jc w:val="both"/>
      </w:pPr>
      <w:r>
        <w:t>When two of James Johnson-Byrne’s friends got into an argument earlier this year, he didn’t know what to do. So the 16-year-old turned to an AI companion for advice. AI companions are digital characters who text and talk with users, according to Common Sense Media, a San Francisco-based nonprofit organization that helps parents and teachers instill critical thinking skills in children. The chatbot told Johnson-Byrne, who lives in Philadelphia, to</w:t>
      </w:r>
      <w:r>
        <w:rPr>
          <w:spacing w:val="-2"/>
        </w:rPr>
        <w:t xml:space="preserve"> </w:t>
      </w:r>
      <w:r>
        <w:t>separate</w:t>
      </w:r>
      <w:r>
        <w:rPr>
          <w:spacing w:val="-1"/>
        </w:rPr>
        <w:t xml:space="preserve"> </w:t>
      </w:r>
      <w:r>
        <w:t>his</w:t>
      </w:r>
      <w:r>
        <w:rPr>
          <w:spacing w:val="-1"/>
        </w:rPr>
        <w:t xml:space="preserve"> </w:t>
      </w:r>
      <w:r>
        <w:t>friends.</w:t>
      </w:r>
      <w:r>
        <w:rPr>
          <w:spacing w:val="-1"/>
        </w:rPr>
        <w:t xml:space="preserve"> </w:t>
      </w:r>
      <w:r>
        <w:t>He</w:t>
      </w:r>
      <w:r>
        <w:rPr>
          <w:spacing w:val="-1"/>
        </w:rPr>
        <w:t xml:space="preserve"> </w:t>
      </w:r>
      <w:r>
        <w:t>did</w:t>
      </w:r>
      <w:r>
        <w:rPr>
          <w:spacing w:val="-1"/>
        </w:rPr>
        <w:t xml:space="preserve"> </w:t>
      </w:r>
      <w:r>
        <w:t>so</w:t>
      </w:r>
      <w:r>
        <w:rPr>
          <w:spacing w:val="-1"/>
        </w:rPr>
        <w:t xml:space="preserve"> </w:t>
      </w:r>
      <w:r>
        <w:t>and</w:t>
      </w:r>
      <w:r>
        <w:rPr>
          <w:spacing w:val="-1"/>
        </w:rPr>
        <w:t xml:space="preserve"> </w:t>
      </w:r>
      <w:r>
        <w:t>it solved the</w:t>
      </w:r>
      <w:r>
        <w:rPr>
          <w:spacing w:val="-1"/>
        </w:rPr>
        <w:t xml:space="preserve"> </w:t>
      </w:r>
      <w:r>
        <w:t>immediate</w:t>
      </w:r>
      <w:r>
        <w:rPr>
          <w:spacing w:val="-1"/>
        </w:rPr>
        <w:t xml:space="preserve"> </w:t>
      </w:r>
      <w:r>
        <w:t>problem, he</w:t>
      </w:r>
      <w:r>
        <w:rPr>
          <w:spacing w:val="-1"/>
        </w:rPr>
        <w:t xml:space="preserve"> </w:t>
      </w:r>
      <w:r>
        <w:t>said.</w:t>
      </w:r>
      <w:r>
        <w:rPr>
          <w:spacing w:val="-1"/>
        </w:rPr>
        <w:t xml:space="preserve"> </w:t>
      </w:r>
      <w:r>
        <w:t>But</w:t>
      </w:r>
      <w:r>
        <w:rPr>
          <w:spacing w:val="-2"/>
        </w:rPr>
        <w:t xml:space="preserve"> </w:t>
      </w:r>
      <w:r>
        <w:t>“now they don’t talk much.”</w:t>
      </w:r>
    </w:p>
    <w:p w14:paraId="39C76F17" w14:textId="77777777" w:rsidR="009C7903" w:rsidRDefault="00000000">
      <w:pPr>
        <w:pStyle w:val="BodyText"/>
        <w:spacing w:before="159" w:line="259" w:lineRule="auto"/>
        <w:ind w:right="20" w:firstLine="720"/>
        <w:jc w:val="both"/>
      </w:pPr>
      <w:r>
        <w:t>The experience showed him that AI companions “can’t find the deeper issue,” he said. “I’d be scared to ask them a deep, underlying question.” Another thing that struck Johnson- Byrne</w:t>
      </w:r>
      <w:r>
        <w:rPr>
          <w:spacing w:val="-3"/>
        </w:rPr>
        <w:t xml:space="preserve"> </w:t>
      </w:r>
      <w:r>
        <w:t>was</w:t>
      </w:r>
      <w:r>
        <w:rPr>
          <w:spacing w:val="-3"/>
        </w:rPr>
        <w:t xml:space="preserve"> </w:t>
      </w:r>
      <w:r>
        <w:t>how</w:t>
      </w:r>
      <w:r>
        <w:rPr>
          <w:spacing w:val="-4"/>
        </w:rPr>
        <w:t xml:space="preserve"> </w:t>
      </w:r>
      <w:r>
        <w:t>AI</w:t>
      </w:r>
      <w:r>
        <w:rPr>
          <w:spacing w:val="-5"/>
        </w:rPr>
        <w:t xml:space="preserve"> </w:t>
      </w:r>
      <w:r>
        <w:t>companions</w:t>
      </w:r>
      <w:r>
        <w:rPr>
          <w:spacing w:val="-4"/>
        </w:rPr>
        <w:t xml:space="preserve"> </w:t>
      </w:r>
      <w:r>
        <w:t>seemed</w:t>
      </w:r>
      <w:r>
        <w:rPr>
          <w:spacing w:val="-4"/>
        </w:rPr>
        <w:t xml:space="preserve"> </w:t>
      </w:r>
      <w:r>
        <w:t>to</w:t>
      </w:r>
      <w:r>
        <w:rPr>
          <w:spacing w:val="-3"/>
        </w:rPr>
        <w:t xml:space="preserve"> </w:t>
      </w:r>
      <w:r>
        <w:t>always</w:t>
      </w:r>
      <w:r>
        <w:rPr>
          <w:spacing w:val="-3"/>
        </w:rPr>
        <w:t xml:space="preserve"> </w:t>
      </w:r>
      <w:r>
        <w:t>agree</w:t>
      </w:r>
      <w:r>
        <w:rPr>
          <w:spacing w:val="-3"/>
        </w:rPr>
        <w:t xml:space="preserve"> </w:t>
      </w:r>
      <w:r>
        <w:t>with</w:t>
      </w:r>
      <w:r>
        <w:rPr>
          <w:spacing w:val="-3"/>
        </w:rPr>
        <w:t xml:space="preserve"> </w:t>
      </w:r>
      <w:r>
        <w:t>him</w:t>
      </w:r>
      <w:r>
        <w:rPr>
          <w:spacing w:val="-3"/>
        </w:rPr>
        <w:t xml:space="preserve"> </w:t>
      </w:r>
      <w:r>
        <w:t>and</w:t>
      </w:r>
      <w:r>
        <w:rPr>
          <w:spacing w:val="-4"/>
        </w:rPr>
        <w:t xml:space="preserve"> </w:t>
      </w:r>
      <w:r>
        <w:t>tell</w:t>
      </w:r>
      <w:r>
        <w:rPr>
          <w:spacing w:val="-4"/>
        </w:rPr>
        <w:t xml:space="preserve"> </w:t>
      </w:r>
      <w:r>
        <w:t>him</w:t>
      </w:r>
      <w:r>
        <w:rPr>
          <w:spacing w:val="-4"/>
        </w:rPr>
        <w:t xml:space="preserve"> </w:t>
      </w:r>
      <w:r>
        <w:t>what</w:t>
      </w:r>
      <w:r>
        <w:rPr>
          <w:spacing w:val="-3"/>
        </w:rPr>
        <w:t xml:space="preserve"> </w:t>
      </w:r>
      <w:r>
        <w:t>he</w:t>
      </w:r>
      <w:r>
        <w:rPr>
          <w:spacing w:val="-3"/>
        </w:rPr>
        <w:t xml:space="preserve"> </w:t>
      </w:r>
      <w:r>
        <w:t>wanted to hear. And he found the way they talk to be eerily similar to humans. At one point when he was</w:t>
      </w:r>
      <w:r>
        <w:rPr>
          <w:spacing w:val="-1"/>
        </w:rPr>
        <w:t xml:space="preserve"> </w:t>
      </w:r>
      <w:r>
        <w:t>talking</w:t>
      </w:r>
      <w:r>
        <w:rPr>
          <w:spacing w:val="-2"/>
        </w:rPr>
        <w:t xml:space="preserve"> </w:t>
      </w:r>
      <w:r>
        <w:t>to</w:t>
      </w:r>
      <w:r>
        <w:rPr>
          <w:spacing w:val="-2"/>
        </w:rPr>
        <w:t xml:space="preserve"> </w:t>
      </w:r>
      <w:r>
        <w:t>an</w:t>
      </w:r>
      <w:r>
        <w:rPr>
          <w:spacing w:val="-2"/>
        </w:rPr>
        <w:t xml:space="preserve"> </w:t>
      </w:r>
      <w:r>
        <w:t>AI</w:t>
      </w:r>
      <w:r>
        <w:rPr>
          <w:spacing w:val="-2"/>
        </w:rPr>
        <w:t xml:space="preserve"> </w:t>
      </w:r>
      <w:r>
        <w:t>companion,</w:t>
      </w:r>
      <w:r>
        <w:rPr>
          <w:spacing w:val="-1"/>
        </w:rPr>
        <w:t xml:space="preserve"> </w:t>
      </w:r>
      <w:r>
        <w:t>“I</w:t>
      </w:r>
      <w:r>
        <w:rPr>
          <w:spacing w:val="-1"/>
        </w:rPr>
        <w:t xml:space="preserve"> </w:t>
      </w:r>
      <w:r>
        <w:t>forgot</w:t>
      </w:r>
      <w:r>
        <w:rPr>
          <w:spacing w:val="-1"/>
        </w:rPr>
        <w:t xml:space="preserve"> </w:t>
      </w:r>
      <w:r>
        <w:t>it</w:t>
      </w:r>
      <w:r>
        <w:rPr>
          <w:spacing w:val="-2"/>
        </w:rPr>
        <w:t xml:space="preserve"> </w:t>
      </w:r>
      <w:r>
        <w:t>was</w:t>
      </w:r>
      <w:r>
        <w:rPr>
          <w:spacing w:val="-1"/>
        </w:rPr>
        <w:t xml:space="preserve"> </w:t>
      </w:r>
      <w:r>
        <w:t>actually</w:t>
      </w:r>
      <w:r>
        <w:rPr>
          <w:spacing w:val="-2"/>
        </w:rPr>
        <w:t xml:space="preserve"> </w:t>
      </w:r>
      <w:r>
        <w:t>not</w:t>
      </w:r>
      <w:r>
        <w:rPr>
          <w:spacing w:val="-1"/>
        </w:rPr>
        <w:t xml:space="preserve"> </w:t>
      </w:r>
      <w:r>
        <w:t>my</w:t>
      </w:r>
      <w:r>
        <w:rPr>
          <w:spacing w:val="-1"/>
        </w:rPr>
        <w:t xml:space="preserve"> </w:t>
      </w:r>
      <w:r>
        <w:t>friend,”</w:t>
      </w:r>
      <w:r>
        <w:rPr>
          <w:spacing w:val="-1"/>
        </w:rPr>
        <w:t xml:space="preserve"> </w:t>
      </w:r>
      <w:r>
        <w:t>he</w:t>
      </w:r>
      <w:r>
        <w:rPr>
          <w:spacing w:val="-2"/>
        </w:rPr>
        <w:t xml:space="preserve"> </w:t>
      </w:r>
      <w:r>
        <w:t>said.</w:t>
      </w:r>
      <w:r>
        <w:rPr>
          <w:spacing w:val="-1"/>
        </w:rPr>
        <w:t xml:space="preserve"> </w:t>
      </w:r>
      <w:r>
        <w:t>New</w:t>
      </w:r>
      <w:r>
        <w:rPr>
          <w:spacing w:val="-1"/>
        </w:rPr>
        <w:t xml:space="preserve"> </w:t>
      </w:r>
      <w:r>
        <w:t>research suggests other teens are having the same experience.</w:t>
      </w:r>
    </w:p>
    <w:p w14:paraId="32FD9814" w14:textId="77777777" w:rsidR="009C7903" w:rsidRDefault="00000000">
      <w:pPr>
        <w:pStyle w:val="BodyText"/>
        <w:spacing w:before="159" w:line="259" w:lineRule="auto"/>
        <w:ind w:right="20" w:firstLine="720"/>
        <w:jc w:val="both"/>
      </w:pPr>
      <w:r>
        <w:t>The</w:t>
      </w:r>
      <w:r>
        <w:rPr>
          <w:spacing w:val="-12"/>
        </w:rPr>
        <w:t xml:space="preserve"> </w:t>
      </w:r>
      <w:r>
        <w:t>majority</w:t>
      </w:r>
      <w:r>
        <w:rPr>
          <w:spacing w:val="-10"/>
        </w:rPr>
        <w:t xml:space="preserve"> </w:t>
      </w:r>
      <w:r>
        <w:t>of</w:t>
      </w:r>
      <w:r>
        <w:rPr>
          <w:spacing w:val="-12"/>
        </w:rPr>
        <w:t xml:space="preserve"> </w:t>
      </w:r>
      <w:r>
        <w:t>teenagers</w:t>
      </w:r>
      <w:r>
        <w:rPr>
          <w:spacing w:val="-11"/>
        </w:rPr>
        <w:t xml:space="preserve"> </w:t>
      </w:r>
      <w:r>
        <w:t>—</w:t>
      </w:r>
      <w:r>
        <w:rPr>
          <w:spacing w:val="-11"/>
        </w:rPr>
        <w:t xml:space="preserve"> </w:t>
      </w:r>
      <w:r>
        <w:t>72%</w:t>
      </w:r>
      <w:r>
        <w:rPr>
          <w:spacing w:val="-10"/>
        </w:rPr>
        <w:t xml:space="preserve"> </w:t>
      </w:r>
      <w:r>
        <w:t>—</w:t>
      </w:r>
      <w:r>
        <w:rPr>
          <w:spacing w:val="-11"/>
        </w:rPr>
        <w:t xml:space="preserve"> </w:t>
      </w:r>
      <w:r>
        <w:t>have</w:t>
      </w:r>
      <w:r>
        <w:rPr>
          <w:spacing w:val="-12"/>
        </w:rPr>
        <w:t xml:space="preserve"> </w:t>
      </w:r>
      <w:r>
        <w:t>used</w:t>
      </w:r>
      <w:r>
        <w:rPr>
          <w:spacing w:val="-11"/>
        </w:rPr>
        <w:t xml:space="preserve"> </w:t>
      </w:r>
      <w:r>
        <w:t>AI</w:t>
      </w:r>
      <w:r>
        <w:rPr>
          <w:spacing w:val="-12"/>
        </w:rPr>
        <w:t xml:space="preserve"> </w:t>
      </w:r>
      <w:r>
        <w:t>companions,</w:t>
      </w:r>
      <w:r>
        <w:rPr>
          <w:spacing w:val="-11"/>
        </w:rPr>
        <w:t xml:space="preserve"> </w:t>
      </w:r>
      <w:r>
        <w:t>according</w:t>
      </w:r>
      <w:r>
        <w:rPr>
          <w:spacing w:val="-12"/>
        </w:rPr>
        <w:t xml:space="preserve"> </w:t>
      </w:r>
      <w:r>
        <w:t>to</w:t>
      </w:r>
      <w:r>
        <w:rPr>
          <w:spacing w:val="-12"/>
        </w:rPr>
        <w:t xml:space="preserve"> </w:t>
      </w:r>
      <w:r>
        <w:t>the</w:t>
      </w:r>
      <w:r>
        <w:rPr>
          <w:spacing w:val="-12"/>
        </w:rPr>
        <w:t xml:space="preserve"> </w:t>
      </w:r>
      <w:r>
        <w:t>survey of</w:t>
      </w:r>
      <w:r>
        <w:rPr>
          <w:spacing w:val="-10"/>
        </w:rPr>
        <w:t xml:space="preserve"> </w:t>
      </w:r>
      <w:r>
        <w:t>over</w:t>
      </w:r>
      <w:r>
        <w:rPr>
          <w:spacing w:val="-10"/>
        </w:rPr>
        <w:t xml:space="preserve"> </w:t>
      </w:r>
      <w:r>
        <w:t>1,000</w:t>
      </w:r>
      <w:r>
        <w:rPr>
          <w:spacing w:val="-10"/>
        </w:rPr>
        <w:t xml:space="preserve"> </w:t>
      </w:r>
      <w:r>
        <w:t>13–17-year-olds</w:t>
      </w:r>
      <w:r>
        <w:rPr>
          <w:spacing w:val="-11"/>
        </w:rPr>
        <w:t xml:space="preserve"> </w:t>
      </w:r>
      <w:r>
        <w:t>conducted</w:t>
      </w:r>
      <w:r>
        <w:rPr>
          <w:spacing w:val="-11"/>
        </w:rPr>
        <w:t xml:space="preserve"> </w:t>
      </w:r>
      <w:r>
        <w:t>this</w:t>
      </w:r>
      <w:r>
        <w:rPr>
          <w:spacing w:val="-10"/>
        </w:rPr>
        <w:t xml:space="preserve"> </w:t>
      </w:r>
      <w:r>
        <w:t>year</w:t>
      </w:r>
      <w:r>
        <w:rPr>
          <w:spacing w:val="-10"/>
        </w:rPr>
        <w:t xml:space="preserve"> </w:t>
      </w:r>
      <w:r>
        <w:t>by</w:t>
      </w:r>
      <w:r>
        <w:rPr>
          <w:spacing w:val="-10"/>
        </w:rPr>
        <w:t xml:space="preserve"> </w:t>
      </w:r>
      <w:r>
        <w:t>Common</w:t>
      </w:r>
      <w:r>
        <w:rPr>
          <w:spacing w:val="-10"/>
        </w:rPr>
        <w:t xml:space="preserve"> </w:t>
      </w:r>
      <w:r>
        <w:t>Sense</w:t>
      </w:r>
      <w:r>
        <w:rPr>
          <w:spacing w:val="-10"/>
        </w:rPr>
        <w:t xml:space="preserve"> </w:t>
      </w:r>
      <w:r>
        <w:t>Media.</w:t>
      </w:r>
      <w:r>
        <w:rPr>
          <w:spacing w:val="-11"/>
        </w:rPr>
        <w:t xml:space="preserve"> </w:t>
      </w:r>
      <w:r>
        <w:t>Over</w:t>
      </w:r>
      <w:r>
        <w:rPr>
          <w:spacing w:val="-10"/>
        </w:rPr>
        <w:t xml:space="preserve"> </w:t>
      </w:r>
      <w:r>
        <w:t>half</w:t>
      </w:r>
      <w:r>
        <w:rPr>
          <w:spacing w:val="-10"/>
        </w:rPr>
        <w:t xml:space="preserve"> </w:t>
      </w:r>
      <w:r>
        <w:t>of</w:t>
      </w:r>
      <w:r>
        <w:rPr>
          <w:spacing w:val="-9"/>
        </w:rPr>
        <w:t xml:space="preserve"> </w:t>
      </w:r>
      <w:r>
        <w:t>teens use</w:t>
      </w:r>
      <w:r>
        <w:rPr>
          <w:spacing w:val="-10"/>
        </w:rPr>
        <w:t xml:space="preserve"> </w:t>
      </w:r>
      <w:r>
        <w:t>them</w:t>
      </w:r>
      <w:r>
        <w:rPr>
          <w:spacing w:val="-9"/>
        </w:rPr>
        <w:t xml:space="preserve"> </w:t>
      </w:r>
      <w:r>
        <w:t>regularly,</w:t>
      </w:r>
      <w:r>
        <w:rPr>
          <w:spacing w:val="-10"/>
        </w:rPr>
        <w:t xml:space="preserve"> </w:t>
      </w:r>
      <w:r>
        <w:t>according</w:t>
      </w:r>
      <w:r>
        <w:rPr>
          <w:spacing w:val="-11"/>
        </w:rPr>
        <w:t xml:space="preserve"> </w:t>
      </w:r>
      <w:r>
        <w:t>to</w:t>
      </w:r>
      <w:r>
        <w:rPr>
          <w:spacing w:val="-10"/>
        </w:rPr>
        <w:t xml:space="preserve"> </w:t>
      </w:r>
      <w:r>
        <w:t>the</w:t>
      </w:r>
      <w:r>
        <w:rPr>
          <w:spacing w:val="-10"/>
        </w:rPr>
        <w:t xml:space="preserve"> </w:t>
      </w:r>
      <w:r>
        <w:t>research,</w:t>
      </w:r>
      <w:r>
        <w:rPr>
          <w:spacing w:val="-8"/>
        </w:rPr>
        <w:t xml:space="preserve"> </w:t>
      </w:r>
      <w:r>
        <w:t>and</w:t>
      </w:r>
      <w:r>
        <w:rPr>
          <w:spacing w:val="-8"/>
        </w:rPr>
        <w:t xml:space="preserve"> </w:t>
      </w:r>
      <w:r>
        <w:t>one-third</w:t>
      </w:r>
      <w:r>
        <w:rPr>
          <w:spacing w:val="-9"/>
        </w:rPr>
        <w:t xml:space="preserve"> </w:t>
      </w:r>
      <w:r>
        <w:t>turn</w:t>
      </w:r>
      <w:r>
        <w:rPr>
          <w:spacing w:val="-10"/>
        </w:rPr>
        <w:t xml:space="preserve"> </w:t>
      </w:r>
      <w:r>
        <w:t>to</w:t>
      </w:r>
      <w:r>
        <w:rPr>
          <w:spacing w:val="-9"/>
        </w:rPr>
        <w:t xml:space="preserve"> </w:t>
      </w:r>
      <w:r>
        <w:t>them</w:t>
      </w:r>
      <w:r>
        <w:rPr>
          <w:spacing w:val="-9"/>
        </w:rPr>
        <w:t xml:space="preserve"> </w:t>
      </w:r>
      <w:r>
        <w:t>for</w:t>
      </w:r>
      <w:r>
        <w:rPr>
          <w:spacing w:val="-10"/>
        </w:rPr>
        <w:t xml:space="preserve"> </w:t>
      </w:r>
      <w:r>
        <w:t>relationships</w:t>
      </w:r>
      <w:r>
        <w:rPr>
          <w:spacing w:val="-10"/>
        </w:rPr>
        <w:t xml:space="preserve"> </w:t>
      </w:r>
      <w:r>
        <w:t>and social</w:t>
      </w:r>
      <w:r>
        <w:rPr>
          <w:spacing w:val="-8"/>
        </w:rPr>
        <w:t xml:space="preserve"> </w:t>
      </w:r>
      <w:r>
        <w:t>interactions.</w:t>
      </w:r>
      <w:r>
        <w:rPr>
          <w:spacing w:val="-8"/>
        </w:rPr>
        <w:t xml:space="preserve"> </w:t>
      </w:r>
      <w:r>
        <w:t>What’s</w:t>
      </w:r>
      <w:r>
        <w:rPr>
          <w:spacing w:val="-8"/>
        </w:rPr>
        <w:t xml:space="preserve"> </w:t>
      </w:r>
      <w:r>
        <w:t>more,</w:t>
      </w:r>
      <w:r>
        <w:rPr>
          <w:spacing w:val="-8"/>
        </w:rPr>
        <w:t xml:space="preserve"> </w:t>
      </w:r>
      <w:r>
        <w:t>31%</w:t>
      </w:r>
      <w:r>
        <w:rPr>
          <w:spacing w:val="-7"/>
        </w:rPr>
        <w:t xml:space="preserve"> </w:t>
      </w:r>
      <w:r>
        <w:t>of</w:t>
      </w:r>
      <w:r>
        <w:rPr>
          <w:spacing w:val="-9"/>
        </w:rPr>
        <w:t xml:space="preserve"> </w:t>
      </w:r>
      <w:r>
        <w:t>teens</w:t>
      </w:r>
      <w:r>
        <w:rPr>
          <w:spacing w:val="-8"/>
        </w:rPr>
        <w:t xml:space="preserve"> </w:t>
      </w:r>
      <w:r>
        <w:t>say</w:t>
      </w:r>
      <w:r>
        <w:rPr>
          <w:spacing w:val="-9"/>
        </w:rPr>
        <w:t xml:space="preserve"> </w:t>
      </w:r>
      <w:r>
        <w:t>their</w:t>
      </w:r>
      <w:r>
        <w:rPr>
          <w:spacing w:val="-8"/>
        </w:rPr>
        <w:t xml:space="preserve"> </w:t>
      </w:r>
      <w:r>
        <w:t>conversations</w:t>
      </w:r>
      <w:r>
        <w:rPr>
          <w:spacing w:val="-8"/>
        </w:rPr>
        <w:t xml:space="preserve"> </w:t>
      </w:r>
      <w:r>
        <w:t>with</w:t>
      </w:r>
      <w:r>
        <w:rPr>
          <w:spacing w:val="-9"/>
        </w:rPr>
        <w:t xml:space="preserve"> </w:t>
      </w:r>
      <w:r>
        <w:t>AI</w:t>
      </w:r>
      <w:r>
        <w:rPr>
          <w:spacing w:val="-9"/>
        </w:rPr>
        <w:t xml:space="preserve"> </w:t>
      </w:r>
      <w:r>
        <w:t>companions</w:t>
      </w:r>
      <w:r>
        <w:rPr>
          <w:spacing w:val="-8"/>
        </w:rPr>
        <w:t xml:space="preserve"> </w:t>
      </w:r>
      <w:r>
        <w:t>are as satisfying as or more satisfying than their conversations with other people, and 33% have discussed serious and important issues with AI companions instead of other humans. The findings shed new light on the relationships teens are developing with AI tools.</w:t>
      </w:r>
    </w:p>
    <w:p w14:paraId="45BFFF1F" w14:textId="77777777" w:rsidR="009C7903" w:rsidRDefault="00000000">
      <w:pPr>
        <w:pStyle w:val="Heading2"/>
      </w:pPr>
      <w:r>
        <w:t>Chatbots</w:t>
      </w:r>
      <w:r>
        <w:rPr>
          <w:spacing w:val="-8"/>
        </w:rPr>
        <w:t xml:space="preserve"> </w:t>
      </w:r>
      <w:r>
        <w:t>don’t</w:t>
      </w:r>
      <w:r>
        <w:rPr>
          <w:spacing w:val="-9"/>
        </w:rPr>
        <w:t xml:space="preserve"> </w:t>
      </w:r>
      <w:r>
        <w:t>make</w:t>
      </w:r>
      <w:r>
        <w:rPr>
          <w:spacing w:val="-8"/>
        </w:rPr>
        <w:t xml:space="preserve"> </w:t>
      </w:r>
      <w:r>
        <w:t>good</w:t>
      </w:r>
      <w:r>
        <w:rPr>
          <w:spacing w:val="-8"/>
        </w:rPr>
        <w:t xml:space="preserve"> </w:t>
      </w:r>
      <w:r>
        <w:rPr>
          <w:spacing w:val="-2"/>
        </w:rPr>
        <w:t>friends</w:t>
      </w:r>
    </w:p>
    <w:p w14:paraId="71AB2984" w14:textId="77777777" w:rsidR="009C7903" w:rsidRDefault="00000000">
      <w:pPr>
        <w:pStyle w:val="BodyText"/>
        <w:spacing w:before="181" w:line="259" w:lineRule="auto"/>
        <w:ind w:right="20" w:firstLine="720"/>
        <w:jc w:val="both"/>
      </w:pPr>
      <w:r>
        <w:t>The</w:t>
      </w:r>
      <w:r>
        <w:rPr>
          <w:spacing w:val="-3"/>
        </w:rPr>
        <w:t xml:space="preserve"> </w:t>
      </w:r>
      <w:r>
        <w:t>results</w:t>
      </w:r>
      <w:r>
        <w:rPr>
          <w:spacing w:val="-2"/>
        </w:rPr>
        <w:t xml:space="preserve"> </w:t>
      </w:r>
      <w:r>
        <w:t>are</w:t>
      </w:r>
      <w:r>
        <w:rPr>
          <w:spacing w:val="-3"/>
        </w:rPr>
        <w:t xml:space="preserve"> </w:t>
      </w:r>
      <w:r>
        <w:t>cause</w:t>
      </w:r>
      <w:r>
        <w:rPr>
          <w:spacing w:val="-2"/>
        </w:rPr>
        <w:t xml:space="preserve"> </w:t>
      </w:r>
      <w:r>
        <w:t>for</w:t>
      </w:r>
      <w:r>
        <w:rPr>
          <w:spacing w:val="-1"/>
        </w:rPr>
        <w:t xml:space="preserve"> </w:t>
      </w:r>
      <w:r>
        <w:t>concern</w:t>
      </w:r>
      <w:r>
        <w:rPr>
          <w:spacing w:val="-3"/>
        </w:rPr>
        <w:t xml:space="preserve"> </w:t>
      </w:r>
      <w:r>
        <w:t>because</w:t>
      </w:r>
      <w:r>
        <w:rPr>
          <w:spacing w:val="-3"/>
        </w:rPr>
        <w:t xml:space="preserve"> </w:t>
      </w:r>
      <w:r>
        <w:t>the</w:t>
      </w:r>
      <w:r>
        <w:rPr>
          <w:spacing w:val="-3"/>
        </w:rPr>
        <w:t xml:space="preserve"> </w:t>
      </w:r>
      <w:r>
        <w:t>teen</w:t>
      </w:r>
      <w:r>
        <w:rPr>
          <w:spacing w:val="-3"/>
        </w:rPr>
        <w:t xml:space="preserve"> </w:t>
      </w:r>
      <w:r>
        <w:t>years</w:t>
      </w:r>
      <w:r>
        <w:rPr>
          <w:spacing w:val="-2"/>
        </w:rPr>
        <w:t xml:space="preserve"> </w:t>
      </w:r>
      <w:r>
        <w:t>are</w:t>
      </w:r>
      <w:r>
        <w:rPr>
          <w:spacing w:val="-2"/>
        </w:rPr>
        <w:t xml:space="preserve"> </w:t>
      </w:r>
      <w:r>
        <w:t>a</w:t>
      </w:r>
      <w:r>
        <w:rPr>
          <w:spacing w:val="-2"/>
        </w:rPr>
        <w:t xml:space="preserve"> </w:t>
      </w:r>
      <w:r>
        <w:t>“sensitive</w:t>
      </w:r>
      <w:r>
        <w:rPr>
          <w:spacing w:val="-3"/>
        </w:rPr>
        <w:t xml:space="preserve"> </w:t>
      </w:r>
      <w:r>
        <w:t>time</w:t>
      </w:r>
      <w:r>
        <w:rPr>
          <w:spacing w:val="-3"/>
        </w:rPr>
        <w:t xml:space="preserve"> </w:t>
      </w:r>
      <w:r>
        <w:t>of</w:t>
      </w:r>
      <w:r>
        <w:rPr>
          <w:spacing w:val="-3"/>
        </w:rPr>
        <w:t xml:space="preserve"> </w:t>
      </w:r>
      <w:r>
        <w:t>social development,” said Michael Robb, lead author of the study and head of research at Common Sense Media. “We don’t want kids to feel like they should be confiding or going to AI companions</w:t>
      </w:r>
      <w:r>
        <w:rPr>
          <w:spacing w:val="-4"/>
        </w:rPr>
        <w:t xml:space="preserve"> </w:t>
      </w:r>
      <w:r>
        <w:t>in</w:t>
      </w:r>
      <w:r>
        <w:rPr>
          <w:spacing w:val="-6"/>
        </w:rPr>
        <w:t xml:space="preserve"> </w:t>
      </w:r>
      <w:r>
        <w:t>lieu</w:t>
      </w:r>
      <w:r>
        <w:rPr>
          <w:spacing w:val="-4"/>
        </w:rPr>
        <w:t xml:space="preserve"> </w:t>
      </w:r>
      <w:r>
        <w:t>of</w:t>
      </w:r>
      <w:r>
        <w:rPr>
          <w:spacing w:val="-5"/>
        </w:rPr>
        <w:t xml:space="preserve"> </w:t>
      </w:r>
      <w:r>
        <w:t>a</w:t>
      </w:r>
      <w:r>
        <w:rPr>
          <w:spacing w:val="-5"/>
        </w:rPr>
        <w:t xml:space="preserve"> </w:t>
      </w:r>
      <w:r>
        <w:t>friend,</w:t>
      </w:r>
      <w:r>
        <w:rPr>
          <w:spacing w:val="-5"/>
        </w:rPr>
        <w:t xml:space="preserve"> </w:t>
      </w:r>
      <w:r>
        <w:t>a</w:t>
      </w:r>
      <w:r>
        <w:rPr>
          <w:spacing w:val="-5"/>
        </w:rPr>
        <w:t xml:space="preserve"> </w:t>
      </w:r>
      <w:r>
        <w:t>parent</w:t>
      </w:r>
      <w:r>
        <w:rPr>
          <w:spacing w:val="-4"/>
        </w:rPr>
        <w:t xml:space="preserve"> </w:t>
      </w:r>
      <w:r>
        <w:t>or</w:t>
      </w:r>
      <w:r>
        <w:rPr>
          <w:spacing w:val="-4"/>
        </w:rPr>
        <w:t xml:space="preserve"> </w:t>
      </w:r>
      <w:r>
        <w:t>a</w:t>
      </w:r>
      <w:r>
        <w:rPr>
          <w:spacing w:val="-5"/>
        </w:rPr>
        <w:t xml:space="preserve"> </w:t>
      </w:r>
      <w:r>
        <w:t>qualified</w:t>
      </w:r>
      <w:r>
        <w:rPr>
          <w:spacing w:val="-5"/>
        </w:rPr>
        <w:t xml:space="preserve"> </w:t>
      </w:r>
      <w:r>
        <w:t>professional,”</w:t>
      </w:r>
      <w:r>
        <w:rPr>
          <w:spacing w:val="-5"/>
        </w:rPr>
        <w:t xml:space="preserve"> </w:t>
      </w:r>
      <w:r>
        <w:t>especially</w:t>
      </w:r>
      <w:r>
        <w:rPr>
          <w:spacing w:val="-6"/>
        </w:rPr>
        <w:t xml:space="preserve"> </w:t>
      </w:r>
      <w:r>
        <w:t>when</w:t>
      </w:r>
      <w:r>
        <w:rPr>
          <w:spacing w:val="-6"/>
        </w:rPr>
        <w:t xml:space="preserve"> </w:t>
      </w:r>
      <w:r>
        <w:t>they</w:t>
      </w:r>
      <w:r>
        <w:rPr>
          <w:spacing w:val="-3"/>
        </w:rPr>
        <w:t xml:space="preserve"> </w:t>
      </w:r>
      <w:r>
        <w:t>need help with serious issues.</w:t>
      </w:r>
    </w:p>
    <w:p w14:paraId="4E64A450" w14:textId="77777777" w:rsidR="009C7903" w:rsidRDefault="00000000">
      <w:pPr>
        <w:pStyle w:val="BodyText"/>
        <w:spacing w:before="159" w:line="259" w:lineRule="auto"/>
        <w:ind w:right="22" w:firstLine="720"/>
        <w:jc w:val="both"/>
      </w:pPr>
      <w:r>
        <w:t>What’s more, AI companions can’t model healthy human relationships. “In the real world there are all kinds of social cues that kids have to both interpret and get used to and learn</w:t>
      </w:r>
      <w:r>
        <w:rPr>
          <w:spacing w:val="-3"/>
        </w:rPr>
        <w:t xml:space="preserve"> </w:t>
      </w:r>
      <w:r>
        <w:t>how</w:t>
      </w:r>
      <w:r>
        <w:rPr>
          <w:spacing w:val="-3"/>
        </w:rPr>
        <w:t xml:space="preserve"> </w:t>
      </w:r>
      <w:r>
        <w:t>to</w:t>
      </w:r>
      <w:r>
        <w:rPr>
          <w:spacing w:val="-2"/>
        </w:rPr>
        <w:t xml:space="preserve"> </w:t>
      </w:r>
      <w:r>
        <w:t>respond</w:t>
      </w:r>
      <w:r>
        <w:rPr>
          <w:spacing w:val="-2"/>
        </w:rPr>
        <w:t xml:space="preserve"> </w:t>
      </w:r>
      <w:r>
        <w:t>to,”</w:t>
      </w:r>
      <w:r>
        <w:rPr>
          <w:spacing w:val="-1"/>
        </w:rPr>
        <w:t xml:space="preserve"> </w:t>
      </w:r>
      <w:r>
        <w:t>Robb</w:t>
      </w:r>
      <w:r>
        <w:rPr>
          <w:spacing w:val="-2"/>
        </w:rPr>
        <w:t xml:space="preserve"> </w:t>
      </w:r>
      <w:r>
        <w:t>pointed</w:t>
      </w:r>
      <w:r>
        <w:rPr>
          <w:spacing w:val="-2"/>
        </w:rPr>
        <w:t xml:space="preserve"> </w:t>
      </w:r>
      <w:r>
        <w:t>out.</w:t>
      </w:r>
      <w:r>
        <w:rPr>
          <w:spacing w:val="-2"/>
        </w:rPr>
        <w:t xml:space="preserve"> </w:t>
      </w:r>
      <w:r>
        <w:t>But</w:t>
      </w:r>
      <w:r>
        <w:rPr>
          <w:spacing w:val="-2"/>
        </w:rPr>
        <w:t xml:space="preserve"> </w:t>
      </w:r>
      <w:r>
        <w:t>kids</w:t>
      </w:r>
      <w:r>
        <w:rPr>
          <w:spacing w:val="-2"/>
        </w:rPr>
        <w:t xml:space="preserve"> </w:t>
      </w:r>
      <w:r>
        <w:t>can’t</w:t>
      </w:r>
      <w:r>
        <w:rPr>
          <w:spacing w:val="-3"/>
        </w:rPr>
        <w:t xml:space="preserve"> </w:t>
      </w:r>
      <w:r>
        <w:t>learn</w:t>
      </w:r>
      <w:r>
        <w:rPr>
          <w:spacing w:val="-3"/>
        </w:rPr>
        <w:t xml:space="preserve"> </w:t>
      </w:r>
      <w:r>
        <w:t>to</w:t>
      </w:r>
      <w:r>
        <w:rPr>
          <w:spacing w:val="-2"/>
        </w:rPr>
        <w:t xml:space="preserve"> </w:t>
      </w:r>
      <w:r>
        <w:t>pick</w:t>
      </w:r>
      <w:r>
        <w:rPr>
          <w:spacing w:val="-3"/>
        </w:rPr>
        <w:t xml:space="preserve"> </w:t>
      </w:r>
      <w:r>
        <w:t>up</w:t>
      </w:r>
      <w:r>
        <w:rPr>
          <w:spacing w:val="-1"/>
        </w:rPr>
        <w:t xml:space="preserve"> </w:t>
      </w:r>
      <w:r>
        <w:t>on</w:t>
      </w:r>
      <w:r>
        <w:rPr>
          <w:spacing w:val="-3"/>
        </w:rPr>
        <w:t xml:space="preserve"> </w:t>
      </w:r>
      <w:r>
        <w:t>things</w:t>
      </w:r>
      <w:r>
        <w:rPr>
          <w:spacing w:val="-3"/>
        </w:rPr>
        <w:t xml:space="preserve"> </w:t>
      </w:r>
      <w:r>
        <w:t>like</w:t>
      </w:r>
      <w:r>
        <w:rPr>
          <w:spacing w:val="-3"/>
        </w:rPr>
        <w:t xml:space="preserve"> </w:t>
      </w:r>
      <w:r>
        <w:t>body language from a chatbot.</w:t>
      </w:r>
    </w:p>
    <w:p w14:paraId="0600788B" w14:textId="77777777" w:rsidR="009C7903" w:rsidRDefault="00000000">
      <w:pPr>
        <w:pStyle w:val="BodyText"/>
        <w:spacing w:before="160" w:line="259" w:lineRule="auto"/>
        <w:ind w:right="19" w:firstLine="720"/>
        <w:jc w:val="both"/>
      </w:pPr>
      <w:r>
        <w:t>Chatbots</w:t>
      </w:r>
      <w:r>
        <w:rPr>
          <w:spacing w:val="-8"/>
        </w:rPr>
        <w:t xml:space="preserve"> </w:t>
      </w:r>
      <w:r>
        <w:t>are</w:t>
      </w:r>
      <w:r>
        <w:rPr>
          <w:spacing w:val="-8"/>
        </w:rPr>
        <w:t xml:space="preserve"> </w:t>
      </w:r>
      <w:r>
        <w:t>also</w:t>
      </w:r>
      <w:r>
        <w:rPr>
          <w:spacing w:val="-9"/>
        </w:rPr>
        <w:t xml:space="preserve"> </w:t>
      </w:r>
      <w:r>
        <w:t>sycophantic,</w:t>
      </w:r>
      <w:r>
        <w:rPr>
          <w:spacing w:val="-8"/>
        </w:rPr>
        <w:t xml:space="preserve"> </w:t>
      </w:r>
      <w:r>
        <w:t>Robb</w:t>
      </w:r>
      <w:r>
        <w:rPr>
          <w:spacing w:val="-9"/>
        </w:rPr>
        <w:t xml:space="preserve"> </w:t>
      </w:r>
      <w:r>
        <w:t>said.</w:t>
      </w:r>
      <w:r>
        <w:rPr>
          <w:spacing w:val="-8"/>
        </w:rPr>
        <w:t xml:space="preserve"> </w:t>
      </w:r>
      <w:r>
        <w:t>“They</w:t>
      </w:r>
      <w:r>
        <w:rPr>
          <w:spacing w:val="-9"/>
        </w:rPr>
        <w:t xml:space="preserve"> </w:t>
      </w:r>
      <w:r>
        <w:t>want</w:t>
      </w:r>
      <w:r>
        <w:rPr>
          <w:spacing w:val="-9"/>
        </w:rPr>
        <w:t xml:space="preserve"> </w:t>
      </w:r>
      <w:r>
        <w:t>to</w:t>
      </w:r>
      <w:r>
        <w:rPr>
          <w:spacing w:val="-9"/>
        </w:rPr>
        <w:t xml:space="preserve"> </w:t>
      </w:r>
      <w:r>
        <w:t>please</w:t>
      </w:r>
      <w:r>
        <w:rPr>
          <w:spacing w:val="-8"/>
        </w:rPr>
        <w:t xml:space="preserve"> </w:t>
      </w:r>
      <w:r>
        <w:t>you,</w:t>
      </w:r>
      <w:r>
        <w:rPr>
          <w:spacing w:val="-8"/>
        </w:rPr>
        <w:t xml:space="preserve"> </w:t>
      </w:r>
      <w:r>
        <w:t>and</w:t>
      </w:r>
      <w:r>
        <w:rPr>
          <w:spacing w:val="-8"/>
        </w:rPr>
        <w:t xml:space="preserve"> </w:t>
      </w:r>
      <w:r>
        <w:t>they</w:t>
      </w:r>
      <w:r>
        <w:rPr>
          <w:spacing w:val="-8"/>
        </w:rPr>
        <w:t xml:space="preserve"> </w:t>
      </w:r>
      <w:r>
        <w:t>won’t</w:t>
      </w:r>
      <w:r>
        <w:rPr>
          <w:spacing w:val="-9"/>
        </w:rPr>
        <w:t xml:space="preserve"> </w:t>
      </w:r>
      <w:r>
        <w:t>put up a lot of friction in the way that people in the real world might.” If users get used to an AI companion always telling them what they want to hear, “when you encounter friction or difficulty in real world interactions, you’re going to be less prepared,” he said.</w:t>
      </w:r>
    </w:p>
    <w:p w14:paraId="5B1D1A0D" w14:textId="77777777" w:rsidR="009C7903" w:rsidRDefault="00000000">
      <w:pPr>
        <w:pStyle w:val="BodyText"/>
        <w:spacing w:before="159" w:line="259" w:lineRule="auto"/>
        <w:ind w:right="21" w:firstLine="720"/>
        <w:jc w:val="both"/>
      </w:pPr>
      <w:r>
        <w:t>AI companions might seem real, making kids feel less lonely temporarily when they engage with them, he said. But that could reduce their human interactions, leaving them lonelier over the long term.</w:t>
      </w:r>
    </w:p>
    <w:p w14:paraId="067D4F59"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1059CF05" w14:textId="77777777" w:rsidR="009C7903" w:rsidRDefault="00000000">
      <w:pPr>
        <w:pStyle w:val="BodyText"/>
        <w:spacing w:before="257" w:line="259" w:lineRule="auto"/>
        <w:ind w:right="20" w:firstLine="720"/>
        <w:jc w:val="both"/>
      </w:pPr>
      <w:r>
        <w:lastRenderedPageBreak/>
        <w:t>“Engaging with Characters on our site should be interactive and entertaining, but it’s important for our users to remember that Characters are not real people,” said Chelsea Harrison,</w:t>
      </w:r>
      <w:r>
        <w:rPr>
          <w:spacing w:val="-8"/>
        </w:rPr>
        <w:t xml:space="preserve"> </w:t>
      </w:r>
      <w:r>
        <w:t>head</w:t>
      </w:r>
      <w:r>
        <w:rPr>
          <w:spacing w:val="-8"/>
        </w:rPr>
        <w:t xml:space="preserve"> </w:t>
      </w:r>
      <w:r>
        <w:t>of</w:t>
      </w:r>
      <w:r>
        <w:rPr>
          <w:spacing w:val="-8"/>
        </w:rPr>
        <w:t xml:space="preserve"> </w:t>
      </w:r>
      <w:r>
        <w:t>communications</w:t>
      </w:r>
      <w:r>
        <w:rPr>
          <w:spacing w:val="-7"/>
        </w:rPr>
        <w:t xml:space="preserve"> </w:t>
      </w:r>
      <w:r>
        <w:t>at</w:t>
      </w:r>
      <w:r>
        <w:rPr>
          <w:spacing w:val="-7"/>
        </w:rPr>
        <w:t xml:space="preserve"> </w:t>
      </w:r>
      <w:r>
        <w:t>Character.AI,</w:t>
      </w:r>
      <w:r>
        <w:rPr>
          <w:spacing w:val="-7"/>
        </w:rPr>
        <w:t xml:space="preserve"> </w:t>
      </w:r>
      <w:r>
        <w:t>a</w:t>
      </w:r>
      <w:r>
        <w:rPr>
          <w:spacing w:val="-9"/>
        </w:rPr>
        <w:t xml:space="preserve"> </w:t>
      </w:r>
      <w:r>
        <w:t>popular</w:t>
      </w:r>
      <w:r>
        <w:rPr>
          <w:spacing w:val="-8"/>
        </w:rPr>
        <w:t xml:space="preserve"> </w:t>
      </w:r>
      <w:r>
        <w:t>AI</w:t>
      </w:r>
      <w:r>
        <w:rPr>
          <w:spacing w:val="-8"/>
        </w:rPr>
        <w:t xml:space="preserve"> </w:t>
      </w:r>
      <w:r>
        <w:t>companion.</w:t>
      </w:r>
      <w:r>
        <w:rPr>
          <w:spacing w:val="-7"/>
        </w:rPr>
        <w:t xml:space="preserve"> </w:t>
      </w:r>
      <w:r>
        <w:t>She</w:t>
      </w:r>
      <w:r>
        <w:rPr>
          <w:spacing w:val="-9"/>
        </w:rPr>
        <w:t xml:space="preserve"> </w:t>
      </w:r>
      <w:r>
        <w:t>said</w:t>
      </w:r>
      <w:r>
        <w:rPr>
          <w:spacing w:val="-8"/>
        </w:rPr>
        <w:t xml:space="preserve"> </w:t>
      </w:r>
      <w:r>
        <w:t>she</w:t>
      </w:r>
      <w:r>
        <w:rPr>
          <w:spacing w:val="-7"/>
        </w:rPr>
        <w:t xml:space="preserve"> </w:t>
      </w:r>
      <w:r>
        <w:t>could not comment on the report because she hadn’t yet seen it.</w:t>
      </w:r>
    </w:p>
    <w:p w14:paraId="6067A371" w14:textId="77777777" w:rsidR="009C7903" w:rsidRDefault="00000000">
      <w:pPr>
        <w:pStyle w:val="BodyText"/>
        <w:spacing w:before="159" w:line="259" w:lineRule="auto"/>
        <w:ind w:right="21" w:firstLine="720"/>
        <w:jc w:val="both"/>
      </w:pPr>
      <w:r>
        <w:t>The</w:t>
      </w:r>
      <w:r>
        <w:rPr>
          <w:spacing w:val="-7"/>
        </w:rPr>
        <w:t xml:space="preserve"> </w:t>
      </w:r>
      <w:r>
        <w:t>company</w:t>
      </w:r>
      <w:r>
        <w:rPr>
          <w:spacing w:val="-7"/>
        </w:rPr>
        <w:t xml:space="preserve"> </w:t>
      </w:r>
      <w:r>
        <w:t>tries</w:t>
      </w:r>
      <w:r>
        <w:rPr>
          <w:spacing w:val="-5"/>
        </w:rPr>
        <w:t xml:space="preserve"> </w:t>
      </w:r>
      <w:r>
        <w:t>to</w:t>
      </w:r>
      <w:r>
        <w:rPr>
          <w:spacing w:val="-6"/>
        </w:rPr>
        <w:t xml:space="preserve"> </w:t>
      </w:r>
      <w:r>
        <w:t>find</w:t>
      </w:r>
      <w:r>
        <w:rPr>
          <w:spacing w:val="-6"/>
        </w:rPr>
        <w:t xml:space="preserve"> </w:t>
      </w:r>
      <w:r>
        <w:t>a</w:t>
      </w:r>
      <w:r>
        <w:rPr>
          <w:spacing w:val="-6"/>
        </w:rPr>
        <w:t xml:space="preserve"> </w:t>
      </w:r>
      <w:r>
        <w:t>safe</w:t>
      </w:r>
      <w:r>
        <w:rPr>
          <w:spacing w:val="-6"/>
        </w:rPr>
        <w:t xml:space="preserve"> </w:t>
      </w:r>
      <w:r>
        <w:t>space,</w:t>
      </w:r>
      <w:r>
        <w:rPr>
          <w:spacing w:val="-6"/>
        </w:rPr>
        <w:t xml:space="preserve"> </w:t>
      </w:r>
      <w:r>
        <w:t>provides</w:t>
      </w:r>
      <w:r>
        <w:rPr>
          <w:spacing w:val="-5"/>
        </w:rPr>
        <w:t xml:space="preserve"> </w:t>
      </w:r>
      <w:r>
        <w:t>disclaimers</w:t>
      </w:r>
      <w:r>
        <w:rPr>
          <w:spacing w:val="-6"/>
        </w:rPr>
        <w:t xml:space="preserve"> </w:t>
      </w:r>
      <w:r>
        <w:t>that</w:t>
      </w:r>
      <w:r>
        <w:rPr>
          <w:spacing w:val="-6"/>
        </w:rPr>
        <w:t xml:space="preserve"> </w:t>
      </w:r>
      <w:r>
        <w:t>characters</w:t>
      </w:r>
      <w:r>
        <w:rPr>
          <w:spacing w:val="-5"/>
        </w:rPr>
        <w:t xml:space="preserve"> </w:t>
      </w:r>
      <w:r>
        <w:t>aren’t</w:t>
      </w:r>
      <w:r>
        <w:rPr>
          <w:spacing w:val="-6"/>
        </w:rPr>
        <w:t xml:space="preserve"> </w:t>
      </w:r>
      <w:r>
        <w:t>real and has a separate version for users under age 18 designed to minimize “sensitive or suggestive content” and self-harm content, Harrison said, noting that Character.AI has other safety</w:t>
      </w:r>
      <w:r>
        <w:rPr>
          <w:spacing w:val="-6"/>
        </w:rPr>
        <w:t xml:space="preserve"> </w:t>
      </w:r>
      <w:r>
        <w:t>features</w:t>
      </w:r>
      <w:r>
        <w:rPr>
          <w:spacing w:val="-6"/>
        </w:rPr>
        <w:t xml:space="preserve"> </w:t>
      </w:r>
      <w:r>
        <w:t>including</w:t>
      </w:r>
      <w:r>
        <w:rPr>
          <w:spacing w:val="-5"/>
        </w:rPr>
        <w:t xml:space="preserve"> </w:t>
      </w:r>
      <w:r>
        <w:t>tools</w:t>
      </w:r>
      <w:r>
        <w:rPr>
          <w:spacing w:val="-6"/>
        </w:rPr>
        <w:t xml:space="preserve"> </w:t>
      </w:r>
      <w:r>
        <w:t>providing</w:t>
      </w:r>
      <w:r>
        <w:rPr>
          <w:spacing w:val="-7"/>
        </w:rPr>
        <w:t xml:space="preserve"> </w:t>
      </w:r>
      <w:r>
        <w:t>parents</w:t>
      </w:r>
      <w:r>
        <w:rPr>
          <w:spacing w:val="-6"/>
        </w:rPr>
        <w:t xml:space="preserve"> </w:t>
      </w:r>
      <w:r>
        <w:t>insights,</w:t>
      </w:r>
      <w:r>
        <w:rPr>
          <w:spacing w:val="-6"/>
        </w:rPr>
        <w:t xml:space="preserve"> </w:t>
      </w:r>
      <w:r>
        <w:t>filtered</w:t>
      </w:r>
      <w:r>
        <w:rPr>
          <w:spacing w:val="-6"/>
        </w:rPr>
        <w:t xml:space="preserve"> </w:t>
      </w:r>
      <w:r>
        <w:t>characters</w:t>
      </w:r>
      <w:r>
        <w:rPr>
          <w:spacing w:val="-6"/>
        </w:rPr>
        <w:t xml:space="preserve"> </w:t>
      </w:r>
      <w:r>
        <w:t>and</w:t>
      </w:r>
      <w:r>
        <w:rPr>
          <w:spacing w:val="-6"/>
        </w:rPr>
        <w:t xml:space="preserve"> </w:t>
      </w:r>
      <w:r>
        <w:t>notifications of time spent on its platform. Another cause for concern is that 24% of teens said they’ve shared</w:t>
      </w:r>
      <w:r>
        <w:rPr>
          <w:spacing w:val="-5"/>
        </w:rPr>
        <w:t xml:space="preserve"> </w:t>
      </w:r>
      <w:r>
        <w:t>personal</w:t>
      </w:r>
      <w:r>
        <w:rPr>
          <w:spacing w:val="-5"/>
        </w:rPr>
        <w:t xml:space="preserve"> </w:t>
      </w:r>
      <w:r>
        <w:t>information</w:t>
      </w:r>
      <w:r>
        <w:rPr>
          <w:spacing w:val="-6"/>
        </w:rPr>
        <w:t xml:space="preserve"> </w:t>
      </w:r>
      <w:r>
        <w:t>with</w:t>
      </w:r>
      <w:r>
        <w:rPr>
          <w:spacing w:val="-5"/>
        </w:rPr>
        <w:t xml:space="preserve"> </w:t>
      </w:r>
      <w:r>
        <w:t>AI</w:t>
      </w:r>
      <w:r>
        <w:rPr>
          <w:spacing w:val="-6"/>
        </w:rPr>
        <w:t xml:space="preserve"> </w:t>
      </w:r>
      <w:r>
        <w:t>companions.</w:t>
      </w:r>
      <w:r>
        <w:rPr>
          <w:spacing w:val="-5"/>
        </w:rPr>
        <w:t xml:space="preserve"> </w:t>
      </w:r>
      <w:r>
        <w:t>Kids</w:t>
      </w:r>
      <w:r>
        <w:rPr>
          <w:spacing w:val="-5"/>
        </w:rPr>
        <w:t xml:space="preserve"> </w:t>
      </w:r>
      <w:r>
        <w:t>might</w:t>
      </w:r>
      <w:r>
        <w:rPr>
          <w:spacing w:val="-5"/>
        </w:rPr>
        <w:t xml:space="preserve"> </w:t>
      </w:r>
      <w:r>
        <w:t>not</w:t>
      </w:r>
      <w:r>
        <w:rPr>
          <w:spacing w:val="-5"/>
        </w:rPr>
        <w:t xml:space="preserve"> </w:t>
      </w:r>
      <w:r>
        <w:t>realize</w:t>
      </w:r>
      <w:r>
        <w:rPr>
          <w:spacing w:val="-5"/>
        </w:rPr>
        <w:t xml:space="preserve"> </w:t>
      </w:r>
      <w:r>
        <w:t>that</w:t>
      </w:r>
      <w:r>
        <w:rPr>
          <w:spacing w:val="-5"/>
        </w:rPr>
        <w:t xml:space="preserve"> </w:t>
      </w:r>
      <w:r>
        <w:t>when</w:t>
      </w:r>
      <w:r>
        <w:rPr>
          <w:spacing w:val="-6"/>
        </w:rPr>
        <w:t xml:space="preserve"> </w:t>
      </w:r>
      <w:r>
        <w:t>they</w:t>
      </w:r>
      <w:r>
        <w:rPr>
          <w:spacing w:val="-5"/>
        </w:rPr>
        <w:t xml:space="preserve"> </w:t>
      </w:r>
      <w:r>
        <w:t>share things such as their personal struggles with an AI companion, they’re sharing that data with companies, not friends.</w:t>
      </w:r>
    </w:p>
    <w:p w14:paraId="02F621D6" w14:textId="77777777" w:rsidR="009C7903" w:rsidRDefault="00000000">
      <w:pPr>
        <w:pStyle w:val="BodyText"/>
        <w:spacing w:before="159" w:line="259" w:lineRule="auto"/>
        <w:ind w:right="20" w:firstLine="720"/>
        <w:jc w:val="both"/>
      </w:pPr>
      <w:r>
        <w:t>What’s more, “you’re often granting these companies very extensive perpetual rights to your personal information that they can use however they want,” Robb said. “They can modify it. They can store it. They can display it. They can work it into other things.”</w:t>
      </w:r>
    </w:p>
    <w:p w14:paraId="377CC4EB" w14:textId="77777777" w:rsidR="009C7903" w:rsidRDefault="00000000">
      <w:pPr>
        <w:pStyle w:val="BodyText"/>
        <w:spacing w:before="159" w:line="259" w:lineRule="auto"/>
        <w:ind w:right="22" w:firstLine="720"/>
        <w:jc w:val="both"/>
      </w:pPr>
      <w:r>
        <w:t>Robb</w:t>
      </w:r>
      <w:r>
        <w:rPr>
          <w:spacing w:val="-3"/>
        </w:rPr>
        <w:t xml:space="preserve"> </w:t>
      </w:r>
      <w:r>
        <w:t>said</w:t>
      </w:r>
      <w:r>
        <w:rPr>
          <w:spacing w:val="-2"/>
        </w:rPr>
        <w:t xml:space="preserve"> </w:t>
      </w:r>
      <w:r>
        <w:t>a</w:t>
      </w:r>
      <w:r>
        <w:rPr>
          <w:spacing w:val="-3"/>
        </w:rPr>
        <w:t xml:space="preserve"> </w:t>
      </w:r>
      <w:r>
        <w:t>limitation</w:t>
      </w:r>
      <w:r>
        <w:rPr>
          <w:spacing w:val="-3"/>
        </w:rPr>
        <w:t xml:space="preserve"> </w:t>
      </w:r>
      <w:r>
        <w:t>of</w:t>
      </w:r>
      <w:r>
        <w:rPr>
          <w:spacing w:val="-3"/>
        </w:rPr>
        <w:t xml:space="preserve"> </w:t>
      </w:r>
      <w:r>
        <w:t>the</w:t>
      </w:r>
      <w:r>
        <w:rPr>
          <w:spacing w:val="-3"/>
        </w:rPr>
        <w:t xml:space="preserve"> </w:t>
      </w:r>
      <w:r>
        <w:t>research</w:t>
      </w:r>
      <w:r>
        <w:rPr>
          <w:spacing w:val="-3"/>
        </w:rPr>
        <w:t xml:space="preserve"> </w:t>
      </w:r>
      <w:r>
        <w:t>is</w:t>
      </w:r>
      <w:r>
        <w:rPr>
          <w:spacing w:val="-2"/>
        </w:rPr>
        <w:t xml:space="preserve"> </w:t>
      </w:r>
      <w:r>
        <w:t>that</w:t>
      </w:r>
      <w:r>
        <w:rPr>
          <w:spacing w:val="-3"/>
        </w:rPr>
        <w:t xml:space="preserve"> </w:t>
      </w:r>
      <w:r>
        <w:t>it</w:t>
      </w:r>
      <w:r>
        <w:rPr>
          <w:spacing w:val="-3"/>
        </w:rPr>
        <w:t xml:space="preserve"> </w:t>
      </w:r>
      <w:r>
        <w:t>was</w:t>
      </w:r>
      <w:r>
        <w:rPr>
          <w:spacing w:val="-2"/>
        </w:rPr>
        <w:t xml:space="preserve"> </w:t>
      </w:r>
      <w:r>
        <w:t>conducted</w:t>
      </w:r>
      <w:r>
        <w:rPr>
          <w:spacing w:val="-2"/>
        </w:rPr>
        <w:t xml:space="preserve"> </w:t>
      </w:r>
      <w:r>
        <w:t>at</w:t>
      </w:r>
      <w:r>
        <w:rPr>
          <w:spacing w:val="-2"/>
        </w:rPr>
        <w:t xml:space="preserve"> </w:t>
      </w:r>
      <w:r>
        <w:t>a</w:t>
      </w:r>
      <w:r>
        <w:rPr>
          <w:spacing w:val="-3"/>
        </w:rPr>
        <w:t xml:space="preserve"> </w:t>
      </w:r>
      <w:r>
        <w:t>single</w:t>
      </w:r>
      <w:r>
        <w:rPr>
          <w:spacing w:val="-3"/>
        </w:rPr>
        <w:t xml:space="preserve"> </w:t>
      </w:r>
      <w:r>
        <w:t>point</w:t>
      </w:r>
      <w:r>
        <w:rPr>
          <w:spacing w:val="-3"/>
        </w:rPr>
        <w:t xml:space="preserve"> </w:t>
      </w:r>
      <w:r>
        <w:t>in</w:t>
      </w:r>
      <w:r>
        <w:rPr>
          <w:spacing w:val="-3"/>
        </w:rPr>
        <w:t xml:space="preserve"> </w:t>
      </w:r>
      <w:r>
        <w:t>time, but</w:t>
      </w:r>
      <w:r>
        <w:rPr>
          <w:spacing w:val="-6"/>
        </w:rPr>
        <w:t xml:space="preserve"> </w:t>
      </w:r>
      <w:r>
        <w:t>people’s</w:t>
      </w:r>
      <w:r>
        <w:rPr>
          <w:spacing w:val="-5"/>
        </w:rPr>
        <w:t xml:space="preserve"> </w:t>
      </w:r>
      <w:r>
        <w:t>use</w:t>
      </w:r>
      <w:r>
        <w:rPr>
          <w:spacing w:val="-7"/>
        </w:rPr>
        <w:t xml:space="preserve"> </w:t>
      </w:r>
      <w:r>
        <w:t>of</w:t>
      </w:r>
      <w:r>
        <w:rPr>
          <w:spacing w:val="-7"/>
        </w:rPr>
        <w:t xml:space="preserve"> </w:t>
      </w:r>
      <w:r>
        <w:t>technology</w:t>
      </w:r>
      <w:r>
        <w:rPr>
          <w:spacing w:val="-6"/>
        </w:rPr>
        <w:t xml:space="preserve"> </w:t>
      </w:r>
      <w:r>
        <w:t>keeps</w:t>
      </w:r>
      <w:r>
        <w:rPr>
          <w:spacing w:val="-5"/>
        </w:rPr>
        <w:t xml:space="preserve"> </w:t>
      </w:r>
      <w:r>
        <w:t>changing.</w:t>
      </w:r>
      <w:r>
        <w:rPr>
          <w:spacing w:val="-6"/>
        </w:rPr>
        <w:t xml:space="preserve"> </w:t>
      </w:r>
      <w:r>
        <w:t>He</w:t>
      </w:r>
      <w:r>
        <w:rPr>
          <w:spacing w:val="-6"/>
        </w:rPr>
        <w:t xml:space="preserve"> </w:t>
      </w:r>
      <w:r>
        <w:t>also</w:t>
      </w:r>
      <w:r>
        <w:rPr>
          <w:spacing w:val="-6"/>
        </w:rPr>
        <w:t xml:space="preserve"> </w:t>
      </w:r>
      <w:r>
        <w:t>said</w:t>
      </w:r>
      <w:r>
        <w:rPr>
          <w:spacing w:val="-6"/>
        </w:rPr>
        <w:t xml:space="preserve"> </w:t>
      </w:r>
      <w:r>
        <w:t>the</w:t>
      </w:r>
      <w:r>
        <w:rPr>
          <w:spacing w:val="-6"/>
        </w:rPr>
        <w:t xml:space="preserve"> </w:t>
      </w:r>
      <w:r>
        <w:t>teens</w:t>
      </w:r>
      <w:r>
        <w:rPr>
          <w:spacing w:val="-6"/>
        </w:rPr>
        <w:t xml:space="preserve"> </w:t>
      </w:r>
      <w:r>
        <w:t>could</w:t>
      </w:r>
      <w:r>
        <w:rPr>
          <w:spacing w:val="-5"/>
        </w:rPr>
        <w:t xml:space="preserve"> </w:t>
      </w:r>
      <w:r>
        <w:t>have</w:t>
      </w:r>
      <w:r>
        <w:rPr>
          <w:spacing w:val="-6"/>
        </w:rPr>
        <w:t xml:space="preserve"> </w:t>
      </w:r>
      <w:r>
        <w:t>overreported behaviors they thought were desirable, like using chatbots in healthy ways, which means the situation could be even worse than the results suggest. Thankfully, there are things parents can do to protect their kids.</w:t>
      </w:r>
    </w:p>
    <w:p w14:paraId="489B2B5D" w14:textId="77777777" w:rsidR="009C7903" w:rsidRDefault="00000000">
      <w:pPr>
        <w:pStyle w:val="Heading2"/>
      </w:pPr>
      <w:r>
        <w:t>Start</w:t>
      </w:r>
      <w:r>
        <w:rPr>
          <w:spacing w:val="-6"/>
        </w:rPr>
        <w:t xml:space="preserve"> </w:t>
      </w:r>
      <w:r>
        <w:t>by</w:t>
      </w:r>
      <w:r>
        <w:rPr>
          <w:spacing w:val="-5"/>
        </w:rPr>
        <w:t xml:space="preserve"> </w:t>
      </w:r>
      <w:r>
        <w:t>talking</w:t>
      </w:r>
      <w:r>
        <w:rPr>
          <w:spacing w:val="-6"/>
        </w:rPr>
        <w:t xml:space="preserve"> </w:t>
      </w:r>
      <w:r>
        <w:t>to</w:t>
      </w:r>
      <w:r>
        <w:rPr>
          <w:spacing w:val="-5"/>
        </w:rPr>
        <w:t xml:space="preserve"> </w:t>
      </w:r>
      <w:r>
        <w:t>your</w:t>
      </w:r>
      <w:r>
        <w:rPr>
          <w:spacing w:val="-5"/>
        </w:rPr>
        <w:t xml:space="preserve"> </w:t>
      </w:r>
      <w:r>
        <w:rPr>
          <w:spacing w:val="-4"/>
        </w:rPr>
        <w:t>teens</w:t>
      </w:r>
    </w:p>
    <w:p w14:paraId="03DB5DEA" w14:textId="77777777" w:rsidR="009C7903" w:rsidRDefault="00000000">
      <w:pPr>
        <w:pStyle w:val="BodyText"/>
        <w:spacing w:before="182" w:line="259" w:lineRule="auto"/>
        <w:ind w:left="141" w:right="23" w:firstLine="720"/>
        <w:jc w:val="both"/>
      </w:pPr>
      <w:r>
        <w:t>Parents</w:t>
      </w:r>
      <w:r>
        <w:rPr>
          <w:spacing w:val="-13"/>
        </w:rPr>
        <w:t xml:space="preserve"> </w:t>
      </w:r>
      <w:r>
        <w:t>should</w:t>
      </w:r>
      <w:r>
        <w:rPr>
          <w:spacing w:val="-12"/>
        </w:rPr>
        <w:t xml:space="preserve"> </w:t>
      </w:r>
      <w:r>
        <w:t>start</w:t>
      </w:r>
      <w:r>
        <w:rPr>
          <w:spacing w:val="-12"/>
        </w:rPr>
        <w:t xml:space="preserve"> </w:t>
      </w:r>
      <w:r>
        <w:t>by</w:t>
      </w:r>
      <w:r>
        <w:rPr>
          <w:spacing w:val="-12"/>
        </w:rPr>
        <w:t xml:space="preserve"> </w:t>
      </w:r>
      <w:r>
        <w:t>talking</w:t>
      </w:r>
      <w:r>
        <w:rPr>
          <w:spacing w:val="-12"/>
        </w:rPr>
        <w:t xml:space="preserve"> </w:t>
      </w:r>
      <w:r>
        <w:t>to</w:t>
      </w:r>
      <w:r>
        <w:rPr>
          <w:spacing w:val="-12"/>
        </w:rPr>
        <w:t xml:space="preserve"> </w:t>
      </w:r>
      <w:r>
        <w:t>their</w:t>
      </w:r>
      <w:r>
        <w:rPr>
          <w:spacing w:val="-12"/>
        </w:rPr>
        <w:t xml:space="preserve"> </w:t>
      </w:r>
      <w:r>
        <w:t>teens</w:t>
      </w:r>
      <w:r>
        <w:rPr>
          <w:spacing w:val="-12"/>
        </w:rPr>
        <w:t xml:space="preserve"> </w:t>
      </w:r>
      <w:r>
        <w:t>about</w:t>
      </w:r>
      <w:r>
        <w:rPr>
          <w:spacing w:val="-12"/>
        </w:rPr>
        <w:t xml:space="preserve"> </w:t>
      </w:r>
      <w:r>
        <w:t>AI</w:t>
      </w:r>
      <w:r>
        <w:rPr>
          <w:spacing w:val="-13"/>
        </w:rPr>
        <w:t xml:space="preserve"> </w:t>
      </w:r>
      <w:r>
        <w:t>companions</w:t>
      </w:r>
      <w:r>
        <w:rPr>
          <w:spacing w:val="-12"/>
        </w:rPr>
        <w:t xml:space="preserve"> </w:t>
      </w:r>
      <w:r>
        <w:t>“without</w:t>
      </w:r>
      <w:r>
        <w:rPr>
          <w:spacing w:val="-12"/>
        </w:rPr>
        <w:t xml:space="preserve"> </w:t>
      </w:r>
      <w:r>
        <w:t>judgment,” Robb</w:t>
      </w:r>
      <w:r>
        <w:rPr>
          <w:spacing w:val="-3"/>
        </w:rPr>
        <w:t xml:space="preserve"> </w:t>
      </w:r>
      <w:r>
        <w:t>said.</w:t>
      </w:r>
      <w:r>
        <w:rPr>
          <w:spacing w:val="-2"/>
        </w:rPr>
        <w:t xml:space="preserve"> </w:t>
      </w:r>
      <w:r>
        <w:t>You</w:t>
      </w:r>
      <w:r>
        <w:rPr>
          <w:spacing w:val="-3"/>
        </w:rPr>
        <w:t xml:space="preserve"> </w:t>
      </w:r>
      <w:r>
        <w:t>can</w:t>
      </w:r>
      <w:r>
        <w:rPr>
          <w:spacing w:val="-2"/>
        </w:rPr>
        <w:t xml:space="preserve"> </w:t>
      </w:r>
      <w:r>
        <w:t>ask</w:t>
      </w:r>
      <w:r>
        <w:rPr>
          <w:spacing w:val="-3"/>
        </w:rPr>
        <w:t xml:space="preserve"> </w:t>
      </w:r>
      <w:r>
        <w:t>something</w:t>
      </w:r>
      <w:r>
        <w:rPr>
          <w:spacing w:val="-3"/>
        </w:rPr>
        <w:t xml:space="preserve"> </w:t>
      </w:r>
      <w:r>
        <w:t>like,</w:t>
      </w:r>
      <w:r>
        <w:rPr>
          <w:spacing w:val="-2"/>
        </w:rPr>
        <w:t xml:space="preserve"> </w:t>
      </w:r>
      <w:r>
        <w:t>“have</w:t>
      </w:r>
      <w:r>
        <w:rPr>
          <w:spacing w:val="-2"/>
        </w:rPr>
        <w:t xml:space="preserve"> </w:t>
      </w:r>
      <w:r>
        <w:t>you</w:t>
      </w:r>
      <w:r>
        <w:rPr>
          <w:spacing w:val="-2"/>
        </w:rPr>
        <w:t xml:space="preserve"> </w:t>
      </w:r>
      <w:r>
        <w:t>used</w:t>
      </w:r>
      <w:r>
        <w:rPr>
          <w:spacing w:val="-2"/>
        </w:rPr>
        <w:t xml:space="preserve"> </w:t>
      </w:r>
      <w:r>
        <w:t>an</w:t>
      </w:r>
      <w:r>
        <w:rPr>
          <w:spacing w:val="-2"/>
        </w:rPr>
        <w:t xml:space="preserve"> </w:t>
      </w:r>
      <w:r>
        <w:t>app</w:t>
      </w:r>
      <w:r>
        <w:rPr>
          <w:spacing w:val="-1"/>
        </w:rPr>
        <w:t xml:space="preserve"> </w:t>
      </w:r>
      <w:r>
        <w:t>that</w:t>
      </w:r>
      <w:r>
        <w:rPr>
          <w:spacing w:val="-3"/>
        </w:rPr>
        <w:t xml:space="preserve"> </w:t>
      </w:r>
      <w:r>
        <w:t>lets</w:t>
      </w:r>
      <w:r>
        <w:rPr>
          <w:spacing w:val="-2"/>
        </w:rPr>
        <w:t xml:space="preserve"> </w:t>
      </w:r>
      <w:r>
        <w:t>you</w:t>
      </w:r>
      <w:r>
        <w:rPr>
          <w:spacing w:val="-2"/>
        </w:rPr>
        <w:t xml:space="preserve"> </w:t>
      </w:r>
      <w:r>
        <w:t>talk</w:t>
      </w:r>
      <w:r>
        <w:rPr>
          <w:spacing w:val="-3"/>
        </w:rPr>
        <w:t xml:space="preserve"> </w:t>
      </w:r>
      <w:r>
        <w:t>to</w:t>
      </w:r>
      <w:r>
        <w:rPr>
          <w:spacing w:val="-3"/>
        </w:rPr>
        <w:t xml:space="preserve"> </w:t>
      </w:r>
      <w:r>
        <w:t>or</w:t>
      </w:r>
      <w:r>
        <w:rPr>
          <w:spacing w:val="-3"/>
        </w:rPr>
        <w:t xml:space="preserve"> </w:t>
      </w:r>
      <w:r>
        <w:t>create</w:t>
      </w:r>
      <w:r>
        <w:rPr>
          <w:spacing w:val="-2"/>
        </w:rPr>
        <w:t xml:space="preserve"> </w:t>
      </w:r>
      <w:r>
        <w:t>an AI friend or partner?” Listen to learn what is appealing about these tools to your teen before you jump into concerns, he suggested.</w:t>
      </w:r>
    </w:p>
    <w:p w14:paraId="11AE864B" w14:textId="77777777" w:rsidR="009C7903" w:rsidRDefault="00000000">
      <w:pPr>
        <w:pStyle w:val="BodyText"/>
        <w:spacing w:before="159" w:line="259" w:lineRule="auto"/>
        <w:ind w:left="141" w:right="21" w:firstLine="720"/>
        <w:jc w:val="both"/>
      </w:pPr>
      <w:r>
        <w:t>Then,</w:t>
      </w:r>
      <w:r>
        <w:rPr>
          <w:spacing w:val="-13"/>
        </w:rPr>
        <w:t xml:space="preserve"> </w:t>
      </w:r>
      <w:r>
        <w:t>it’s</w:t>
      </w:r>
      <w:r>
        <w:rPr>
          <w:spacing w:val="-12"/>
        </w:rPr>
        <w:t xml:space="preserve"> </w:t>
      </w:r>
      <w:r>
        <w:t>a</w:t>
      </w:r>
      <w:r>
        <w:rPr>
          <w:spacing w:val="-12"/>
        </w:rPr>
        <w:t xml:space="preserve"> </w:t>
      </w:r>
      <w:r>
        <w:t>good</w:t>
      </w:r>
      <w:r>
        <w:rPr>
          <w:spacing w:val="-12"/>
        </w:rPr>
        <w:t xml:space="preserve"> </w:t>
      </w:r>
      <w:r>
        <w:t>idea</w:t>
      </w:r>
      <w:r>
        <w:rPr>
          <w:spacing w:val="-12"/>
        </w:rPr>
        <w:t xml:space="preserve"> </w:t>
      </w:r>
      <w:r>
        <w:t>to</w:t>
      </w:r>
      <w:r>
        <w:rPr>
          <w:spacing w:val="-12"/>
        </w:rPr>
        <w:t xml:space="preserve"> </w:t>
      </w:r>
      <w:r>
        <w:t>point</w:t>
      </w:r>
      <w:r>
        <w:rPr>
          <w:spacing w:val="-12"/>
        </w:rPr>
        <w:t xml:space="preserve"> </w:t>
      </w:r>
      <w:r>
        <w:t>out</w:t>
      </w:r>
      <w:r>
        <w:rPr>
          <w:spacing w:val="-12"/>
        </w:rPr>
        <w:t xml:space="preserve"> </w:t>
      </w:r>
      <w:r>
        <w:t>that</w:t>
      </w:r>
      <w:r>
        <w:rPr>
          <w:spacing w:val="-11"/>
        </w:rPr>
        <w:t xml:space="preserve"> </w:t>
      </w:r>
      <w:r>
        <w:t>“AI</w:t>
      </w:r>
      <w:r>
        <w:rPr>
          <w:spacing w:val="-12"/>
        </w:rPr>
        <w:t xml:space="preserve"> </w:t>
      </w:r>
      <w:r>
        <w:t>companions</w:t>
      </w:r>
      <w:r>
        <w:rPr>
          <w:spacing w:val="-12"/>
        </w:rPr>
        <w:t xml:space="preserve"> </w:t>
      </w:r>
      <w:r>
        <w:t>are</w:t>
      </w:r>
      <w:r>
        <w:rPr>
          <w:spacing w:val="-12"/>
        </w:rPr>
        <w:t xml:space="preserve"> </w:t>
      </w:r>
      <w:r>
        <w:t>programmed</w:t>
      </w:r>
      <w:r>
        <w:rPr>
          <w:spacing w:val="-12"/>
        </w:rPr>
        <w:t xml:space="preserve"> </w:t>
      </w:r>
      <w:r>
        <w:t>to</w:t>
      </w:r>
      <w:r>
        <w:rPr>
          <w:spacing w:val="-12"/>
        </w:rPr>
        <w:t xml:space="preserve"> </w:t>
      </w:r>
      <w:r>
        <w:t>be</w:t>
      </w:r>
      <w:r>
        <w:rPr>
          <w:spacing w:val="-12"/>
        </w:rPr>
        <w:t xml:space="preserve"> </w:t>
      </w:r>
      <w:r>
        <w:t>agreeable and programmed to be validating” and discuss why that’s a concern, Robb said. Teens should know that “that’s just not how real relationships work, because real friends sometimes disagree with us. Parents sometimes disagree with us, or they can challenge us in ways we don’t expect or help us navigate difficult situations in ways that AI simply cannot.” Having conversations like this can help kids learn to think about AI more broadly in healthy ways, Robb said.</w:t>
      </w:r>
    </w:p>
    <w:p w14:paraId="6F62AC22" w14:textId="77777777" w:rsidR="009C7903" w:rsidRDefault="00000000">
      <w:pPr>
        <w:pStyle w:val="Heading2"/>
        <w:spacing w:before="158"/>
        <w:ind w:left="141"/>
      </w:pPr>
      <w:r>
        <w:t>Encourage</w:t>
      </w:r>
      <w:r>
        <w:rPr>
          <w:spacing w:val="-9"/>
        </w:rPr>
        <w:t xml:space="preserve"> </w:t>
      </w:r>
      <w:r>
        <w:t>your</w:t>
      </w:r>
      <w:r>
        <w:rPr>
          <w:spacing w:val="-9"/>
        </w:rPr>
        <w:t xml:space="preserve"> </w:t>
      </w:r>
      <w:r>
        <w:t>kids</w:t>
      </w:r>
      <w:r>
        <w:rPr>
          <w:spacing w:val="-10"/>
        </w:rPr>
        <w:t xml:space="preserve"> </w:t>
      </w:r>
      <w:r>
        <w:t>to</w:t>
      </w:r>
      <w:r>
        <w:rPr>
          <w:spacing w:val="-9"/>
        </w:rPr>
        <w:t xml:space="preserve"> </w:t>
      </w:r>
      <w:r>
        <w:t>meet</w:t>
      </w:r>
      <w:r>
        <w:rPr>
          <w:spacing w:val="-10"/>
        </w:rPr>
        <w:t xml:space="preserve"> </w:t>
      </w:r>
      <w:r>
        <w:t>friends</w:t>
      </w:r>
      <w:r>
        <w:rPr>
          <w:spacing w:val="-9"/>
        </w:rPr>
        <w:t xml:space="preserve"> </w:t>
      </w:r>
      <w:r>
        <w:t>face-to-</w:t>
      </w:r>
      <w:r>
        <w:rPr>
          <w:spacing w:val="-4"/>
        </w:rPr>
        <w:t>face</w:t>
      </w:r>
    </w:p>
    <w:p w14:paraId="377279BB" w14:textId="77777777" w:rsidR="009C7903" w:rsidRDefault="00000000">
      <w:pPr>
        <w:pStyle w:val="BodyText"/>
        <w:spacing w:before="181" w:line="259" w:lineRule="auto"/>
        <w:ind w:left="141" w:right="22" w:firstLine="720"/>
        <w:jc w:val="both"/>
      </w:pPr>
      <w:r>
        <w:t>One reason I wasn’t surprised so many teens are using AI companions as friends is because I’ve seen in my own research how social media has weakened kids’ sense of what friendships are. These days, kids get together less with their friends in person than in past generations and often consider things like commenting on someone’s posts to be a way of maintaining</w:t>
      </w:r>
      <w:r>
        <w:rPr>
          <w:spacing w:val="-10"/>
        </w:rPr>
        <w:t xml:space="preserve"> </w:t>
      </w:r>
      <w:r>
        <w:t>a</w:t>
      </w:r>
      <w:r>
        <w:rPr>
          <w:spacing w:val="-11"/>
        </w:rPr>
        <w:t xml:space="preserve"> </w:t>
      </w:r>
      <w:r>
        <w:t>relationship.</w:t>
      </w:r>
      <w:r>
        <w:rPr>
          <w:spacing w:val="-11"/>
        </w:rPr>
        <w:t xml:space="preserve"> </w:t>
      </w:r>
      <w:r>
        <w:t>As</w:t>
      </w:r>
      <w:r>
        <w:rPr>
          <w:spacing w:val="-11"/>
        </w:rPr>
        <w:t xml:space="preserve"> </w:t>
      </w:r>
      <w:r>
        <w:t>a</w:t>
      </w:r>
      <w:r>
        <w:rPr>
          <w:spacing w:val="-11"/>
        </w:rPr>
        <w:t xml:space="preserve"> </w:t>
      </w:r>
      <w:r>
        <w:t>result,</w:t>
      </w:r>
      <w:r>
        <w:rPr>
          <w:spacing w:val="-11"/>
        </w:rPr>
        <w:t xml:space="preserve"> </w:t>
      </w:r>
      <w:r>
        <w:t>they</w:t>
      </w:r>
      <w:r>
        <w:rPr>
          <w:spacing w:val="-11"/>
        </w:rPr>
        <w:t xml:space="preserve"> </w:t>
      </w:r>
      <w:r>
        <w:t>have</w:t>
      </w:r>
      <w:r>
        <w:rPr>
          <w:spacing w:val="-11"/>
        </w:rPr>
        <w:t xml:space="preserve"> </w:t>
      </w:r>
      <w:r>
        <w:t>less</w:t>
      </w:r>
      <w:r>
        <w:rPr>
          <w:spacing w:val="-11"/>
        </w:rPr>
        <w:t xml:space="preserve"> </w:t>
      </w:r>
      <w:r>
        <w:t>practice</w:t>
      </w:r>
      <w:r>
        <w:rPr>
          <w:spacing w:val="-11"/>
        </w:rPr>
        <w:t xml:space="preserve"> </w:t>
      </w:r>
      <w:r>
        <w:t>with</w:t>
      </w:r>
      <w:r>
        <w:rPr>
          <w:spacing w:val="-11"/>
        </w:rPr>
        <w:t xml:space="preserve"> </w:t>
      </w:r>
      <w:r>
        <w:t>offline</w:t>
      </w:r>
      <w:r>
        <w:rPr>
          <w:spacing w:val="-11"/>
        </w:rPr>
        <w:t xml:space="preserve"> </w:t>
      </w:r>
      <w:r>
        <w:t>human</w:t>
      </w:r>
      <w:r>
        <w:rPr>
          <w:spacing w:val="-11"/>
        </w:rPr>
        <w:t xml:space="preserve"> </w:t>
      </w:r>
      <w:r>
        <w:t>interact</w:t>
      </w:r>
      <w:r>
        <w:rPr>
          <w:spacing w:val="-10"/>
        </w:rPr>
        <w:t xml:space="preserve"> </w:t>
      </w:r>
      <w:r>
        <w:t>ions. One of the best things we can do is encourage our kids to get together with friends and other peers in person.</w:t>
      </w:r>
    </w:p>
    <w:p w14:paraId="3DB4CBA2"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5BF4D161" w14:textId="77777777" w:rsidR="009C7903" w:rsidRDefault="00000000">
      <w:pPr>
        <w:pStyle w:val="BodyText"/>
        <w:spacing w:before="257" w:line="259" w:lineRule="auto"/>
        <w:ind w:right="21" w:firstLine="720"/>
        <w:jc w:val="both"/>
      </w:pPr>
      <w:r>
        <w:lastRenderedPageBreak/>
        <w:t>“So</w:t>
      </w:r>
      <w:r>
        <w:rPr>
          <w:spacing w:val="-9"/>
        </w:rPr>
        <w:t xml:space="preserve"> </w:t>
      </w:r>
      <w:r>
        <w:t>much</w:t>
      </w:r>
      <w:r>
        <w:rPr>
          <w:spacing w:val="-9"/>
        </w:rPr>
        <w:t xml:space="preserve"> </w:t>
      </w:r>
      <w:r>
        <w:t>of</w:t>
      </w:r>
      <w:r>
        <w:rPr>
          <w:spacing w:val="-8"/>
        </w:rPr>
        <w:t xml:space="preserve"> </w:t>
      </w:r>
      <w:r>
        <w:t>our</w:t>
      </w:r>
      <w:r>
        <w:rPr>
          <w:spacing w:val="-9"/>
        </w:rPr>
        <w:t xml:space="preserve"> </w:t>
      </w:r>
      <w:r>
        <w:t>joy</w:t>
      </w:r>
      <w:r>
        <w:rPr>
          <w:spacing w:val="-9"/>
        </w:rPr>
        <w:t xml:space="preserve"> </w:t>
      </w:r>
      <w:r>
        <w:t>in</w:t>
      </w:r>
      <w:r>
        <w:rPr>
          <w:spacing w:val="-8"/>
        </w:rPr>
        <w:t xml:space="preserve"> </w:t>
      </w:r>
      <w:r>
        <w:t>our</w:t>
      </w:r>
      <w:r>
        <w:rPr>
          <w:spacing w:val="-9"/>
        </w:rPr>
        <w:t xml:space="preserve"> </w:t>
      </w:r>
      <w:r>
        <w:t>real-life</w:t>
      </w:r>
      <w:r>
        <w:rPr>
          <w:spacing w:val="-8"/>
        </w:rPr>
        <w:t xml:space="preserve"> </w:t>
      </w:r>
      <w:r>
        <w:t>friendships</w:t>
      </w:r>
      <w:r>
        <w:rPr>
          <w:spacing w:val="-9"/>
        </w:rPr>
        <w:t xml:space="preserve"> </w:t>
      </w:r>
      <w:r>
        <w:t>is</w:t>
      </w:r>
      <w:r>
        <w:rPr>
          <w:spacing w:val="-9"/>
        </w:rPr>
        <w:t xml:space="preserve"> </w:t>
      </w:r>
      <w:r>
        <w:t>these</w:t>
      </w:r>
      <w:r>
        <w:rPr>
          <w:spacing w:val="-9"/>
        </w:rPr>
        <w:t xml:space="preserve"> </w:t>
      </w:r>
      <w:r>
        <w:t>close</w:t>
      </w:r>
      <w:r>
        <w:rPr>
          <w:spacing w:val="-9"/>
        </w:rPr>
        <w:t xml:space="preserve"> </w:t>
      </w:r>
      <w:r>
        <w:t>connections</w:t>
      </w:r>
      <w:r>
        <w:rPr>
          <w:spacing w:val="-9"/>
        </w:rPr>
        <w:t xml:space="preserve"> </w:t>
      </w:r>
      <w:r>
        <w:t>where</w:t>
      </w:r>
      <w:r>
        <w:rPr>
          <w:spacing w:val="-9"/>
        </w:rPr>
        <w:t xml:space="preserve"> </w:t>
      </w:r>
      <w:r>
        <w:t>we</w:t>
      </w:r>
      <w:r>
        <w:rPr>
          <w:spacing w:val="-9"/>
        </w:rPr>
        <w:t xml:space="preserve"> </w:t>
      </w:r>
      <w:r>
        <w:t>can look at each other and understand each other without saying a word,” said Justine Carino, a Westchester,</w:t>
      </w:r>
      <w:r>
        <w:rPr>
          <w:spacing w:val="-6"/>
        </w:rPr>
        <w:t xml:space="preserve"> </w:t>
      </w:r>
      <w:r>
        <w:t>New</w:t>
      </w:r>
      <w:r>
        <w:rPr>
          <w:spacing w:val="-6"/>
        </w:rPr>
        <w:t xml:space="preserve"> </w:t>
      </w:r>
      <w:r>
        <w:t>York-based</w:t>
      </w:r>
      <w:r>
        <w:rPr>
          <w:spacing w:val="-6"/>
        </w:rPr>
        <w:t xml:space="preserve"> </w:t>
      </w:r>
      <w:r>
        <w:t>psychotherapist</w:t>
      </w:r>
      <w:r>
        <w:rPr>
          <w:spacing w:val="-6"/>
        </w:rPr>
        <w:t xml:space="preserve"> </w:t>
      </w:r>
      <w:r>
        <w:t>who</w:t>
      </w:r>
      <w:r>
        <w:rPr>
          <w:spacing w:val="-6"/>
        </w:rPr>
        <w:t xml:space="preserve"> </w:t>
      </w:r>
      <w:r>
        <w:t>treats</w:t>
      </w:r>
      <w:r>
        <w:rPr>
          <w:spacing w:val="-5"/>
        </w:rPr>
        <w:t xml:space="preserve"> </w:t>
      </w:r>
      <w:r>
        <w:t>young</w:t>
      </w:r>
      <w:r>
        <w:rPr>
          <w:spacing w:val="-7"/>
        </w:rPr>
        <w:t xml:space="preserve"> </w:t>
      </w:r>
      <w:r>
        <w:t>people</w:t>
      </w:r>
      <w:r>
        <w:rPr>
          <w:spacing w:val="-5"/>
        </w:rPr>
        <w:t xml:space="preserve"> </w:t>
      </w:r>
      <w:r>
        <w:t>and</w:t>
      </w:r>
      <w:r>
        <w:rPr>
          <w:spacing w:val="-6"/>
        </w:rPr>
        <w:t xml:space="preserve"> </w:t>
      </w:r>
      <w:r>
        <w:t>was</w:t>
      </w:r>
      <w:r>
        <w:rPr>
          <w:spacing w:val="-6"/>
        </w:rPr>
        <w:t xml:space="preserve"> </w:t>
      </w:r>
      <w:r>
        <w:t>not</w:t>
      </w:r>
      <w:r>
        <w:rPr>
          <w:spacing w:val="-5"/>
        </w:rPr>
        <w:t xml:space="preserve"> </w:t>
      </w:r>
      <w:r>
        <w:t>involved in the study.</w:t>
      </w:r>
    </w:p>
    <w:p w14:paraId="5A1153AC" w14:textId="77777777" w:rsidR="009C7903" w:rsidRDefault="00000000">
      <w:pPr>
        <w:pStyle w:val="BodyText"/>
        <w:spacing w:before="159" w:line="259" w:lineRule="auto"/>
        <w:ind w:right="21" w:firstLine="720"/>
        <w:jc w:val="both"/>
      </w:pPr>
      <w:r>
        <w:t>“Our crush walks in the classroom,” she said. “The teacher says something crazy. You make eye contact with your best friend. There are these nuances where we learn to communicate intimately with the people close to us that bring us so much pleasure and joy that we are never, ever going to get with an AI bot.”</w:t>
      </w:r>
    </w:p>
    <w:p w14:paraId="65C3DABA" w14:textId="77777777" w:rsidR="009C7903" w:rsidRDefault="00000000">
      <w:pPr>
        <w:pStyle w:val="Heading2"/>
      </w:pPr>
      <w:r>
        <w:t>Try</w:t>
      </w:r>
      <w:r>
        <w:rPr>
          <w:spacing w:val="-7"/>
        </w:rPr>
        <w:t xml:space="preserve"> </w:t>
      </w:r>
      <w:r>
        <w:t>to</w:t>
      </w:r>
      <w:r>
        <w:rPr>
          <w:spacing w:val="-6"/>
        </w:rPr>
        <w:t xml:space="preserve"> </w:t>
      </w:r>
      <w:r>
        <w:t>avoid,</w:t>
      </w:r>
      <w:r>
        <w:rPr>
          <w:spacing w:val="-6"/>
        </w:rPr>
        <w:t xml:space="preserve"> </w:t>
      </w:r>
      <w:r>
        <w:t>limit</w:t>
      </w:r>
      <w:r>
        <w:rPr>
          <w:spacing w:val="-5"/>
        </w:rPr>
        <w:t xml:space="preserve"> </w:t>
      </w:r>
      <w:r>
        <w:t>or</w:t>
      </w:r>
      <w:r>
        <w:rPr>
          <w:spacing w:val="-6"/>
        </w:rPr>
        <w:t xml:space="preserve"> </w:t>
      </w:r>
      <w:r>
        <w:t>monitor</w:t>
      </w:r>
      <w:r>
        <w:rPr>
          <w:spacing w:val="-5"/>
        </w:rPr>
        <w:t xml:space="preserve"> </w:t>
      </w:r>
      <w:r>
        <w:t>teen</w:t>
      </w:r>
      <w:r>
        <w:rPr>
          <w:spacing w:val="-5"/>
        </w:rPr>
        <w:t xml:space="preserve"> use</w:t>
      </w:r>
    </w:p>
    <w:p w14:paraId="25AB0B55" w14:textId="77777777" w:rsidR="009C7903" w:rsidRDefault="00000000">
      <w:pPr>
        <w:pStyle w:val="BodyText"/>
        <w:spacing w:before="182" w:line="259" w:lineRule="auto"/>
        <w:ind w:right="21" w:firstLine="720"/>
        <w:jc w:val="both"/>
      </w:pPr>
      <w:r>
        <w:t>As for AI companions that mimic friends, the best thing parents can do is not</w:t>
      </w:r>
      <w:r>
        <w:rPr>
          <w:spacing w:val="-1"/>
        </w:rPr>
        <w:t xml:space="preserve"> </w:t>
      </w:r>
      <w:r>
        <w:t>let teens use</w:t>
      </w:r>
      <w:r>
        <w:rPr>
          <w:spacing w:val="-13"/>
        </w:rPr>
        <w:t xml:space="preserve"> </w:t>
      </w:r>
      <w:r>
        <w:t>them</w:t>
      </w:r>
      <w:r>
        <w:rPr>
          <w:spacing w:val="-12"/>
        </w:rPr>
        <w:t xml:space="preserve"> </w:t>
      </w:r>
      <w:r>
        <w:t>at</w:t>
      </w:r>
      <w:r>
        <w:rPr>
          <w:spacing w:val="-12"/>
        </w:rPr>
        <w:t xml:space="preserve"> </w:t>
      </w:r>
      <w:r>
        <w:t>all,</w:t>
      </w:r>
      <w:r>
        <w:rPr>
          <w:spacing w:val="-12"/>
        </w:rPr>
        <w:t xml:space="preserve"> </w:t>
      </w:r>
      <w:r>
        <w:t>Robb</w:t>
      </w:r>
      <w:r>
        <w:rPr>
          <w:spacing w:val="-12"/>
        </w:rPr>
        <w:t xml:space="preserve"> </w:t>
      </w:r>
      <w:r>
        <w:t>said.</w:t>
      </w:r>
      <w:r>
        <w:rPr>
          <w:spacing w:val="-12"/>
        </w:rPr>
        <w:t xml:space="preserve"> </w:t>
      </w:r>
      <w:r>
        <w:t>In</w:t>
      </w:r>
      <w:r>
        <w:rPr>
          <w:spacing w:val="-12"/>
        </w:rPr>
        <w:t xml:space="preserve"> </w:t>
      </w:r>
      <w:r>
        <w:t>Common</w:t>
      </w:r>
      <w:r>
        <w:rPr>
          <w:spacing w:val="-11"/>
        </w:rPr>
        <w:t xml:space="preserve"> </w:t>
      </w:r>
      <w:r>
        <w:t>Sense</w:t>
      </w:r>
      <w:r>
        <w:rPr>
          <w:spacing w:val="-12"/>
        </w:rPr>
        <w:t xml:space="preserve"> </w:t>
      </w:r>
      <w:r>
        <w:t>Media’s</w:t>
      </w:r>
      <w:r>
        <w:rPr>
          <w:spacing w:val="-11"/>
        </w:rPr>
        <w:t xml:space="preserve"> </w:t>
      </w:r>
      <w:r>
        <w:t>risk</w:t>
      </w:r>
      <w:r>
        <w:rPr>
          <w:spacing w:val="-12"/>
        </w:rPr>
        <w:t xml:space="preserve"> </w:t>
      </w:r>
      <w:r>
        <w:t>testing,</w:t>
      </w:r>
      <w:r>
        <w:rPr>
          <w:spacing w:val="-11"/>
        </w:rPr>
        <w:t xml:space="preserve"> </w:t>
      </w:r>
      <w:r>
        <w:t>AI</w:t>
      </w:r>
      <w:r>
        <w:rPr>
          <w:spacing w:val="-13"/>
        </w:rPr>
        <w:t xml:space="preserve"> </w:t>
      </w:r>
      <w:r>
        <w:t>showed</w:t>
      </w:r>
      <w:r>
        <w:rPr>
          <w:spacing w:val="-11"/>
        </w:rPr>
        <w:t xml:space="preserve"> </w:t>
      </w:r>
      <w:r>
        <w:t>kids</w:t>
      </w:r>
      <w:r>
        <w:rPr>
          <w:spacing w:val="-12"/>
        </w:rPr>
        <w:t xml:space="preserve"> </w:t>
      </w:r>
      <w:r>
        <w:t>inappropriate content</w:t>
      </w:r>
      <w:r>
        <w:rPr>
          <w:spacing w:val="-9"/>
        </w:rPr>
        <w:t xml:space="preserve"> </w:t>
      </w:r>
      <w:r>
        <w:t>such</w:t>
      </w:r>
      <w:r>
        <w:rPr>
          <w:spacing w:val="-9"/>
        </w:rPr>
        <w:t xml:space="preserve"> </w:t>
      </w:r>
      <w:r>
        <w:t>as</w:t>
      </w:r>
      <w:r>
        <w:rPr>
          <w:spacing w:val="-10"/>
        </w:rPr>
        <w:t xml:space="preserve"> </w:t>
      </w:r>
      <w:r>
        <w:t>sexual</w:t>
      </w:r>
      <w:r>
        <w:rPr>
          <w:spacing w:val="-8"/>
        </w:rPr>
        <w:t xml:space="preserve"> </w:t>
      </w:r>
      <w:r>
        <w:t>material,</w:t>
      </w:r>
      <w:r>
        <w:rPr>
          <w:spacing w:val="-9"/>
        </w:rPr>
        <w:t xml:space="preserve"> </w:t>
      </w:r>
      <w:r>
        <w:t>he</w:t>
      </w:r>
      <w:r>
        <w:rPr>
          <w:spacing w:val="-10"/>
        </w:rPr>
        <w:t xml:space="preserve"> </w:t>
      </w:r>
      <w:r>
        <w:t>said.</w:t>
      </w:r>
      <w:r>
        <w:rPr>
          <w:spacing w:val="-9"/>
        </w:rPr>
        <w:t xml:space="preserve"> </w:t>
      </w:r>
      <w:r>
        <w:t>What’s</w:t>
      </w:r>
      <w:r>
        <w:rPr>
          <w:spacing w:val="-10"/>
        </w:rPr>
        <w:t xml:space="preserve"> </w:t>
      </w:r>
      <w:r>
        <w:t>more,</w:t>
      </w:r>
      <w:r>
        <w:rPr>
          <w:spacing w:val="-9"/>
        </w:rPr>
        <w:t xml:space="preserve"> </w:t>
      </w:r>
      <w:r>
        <w:t>“they</w:t>
      </w:r>
      <w:r>
        <w:rPr>
          <w:spacing w:val="-9"/>
        </w:rPr>
        <w:t xml:space="preserve"> </w:t>
      </w:r>
      <w:r>
        <w:t>engaged</w:t>
      </w:r>
      <w:r>
        <w:rPr>
          <w:spacing w:val="-9"/>
        </w:rPr>
        <w:t xml:space="preserve"> </w:t>
      </w:r>
      <w:r>
        <w:t>in</w:t>
      </w:r>
      <w:r>
        <w:rPr>
          <w:spacing w:val="-10"/>
        </w:rPr>
        <w:t xml:space="preserve"> </w:t>
      </w:r>
      <w:r>
        <w:t>some</w:t>
      </w:r>
      <w:r>
        <w:rPr>
          <w:spacing w:val="-9"/>
        </w:rPr>
        <w:t xml:space="preserve"> </w:t>
      </w:r>
      <w:r>
        <w:t>stereotyping</w:t>
      </w:r>
      <w:r>
        <w:rPr>
          <w:spacing w:val="-11"/>
        </w:rPr>
        <w:t xml:space="preserve"> </w:t>
      </w:r>
      <w:r>
        <w:t>that was not great. They sometimes provided dangerous advice.” A representative of Meta, which allows parents to block their kids’ access to its Meta AI chatbot, declined to comment.</w:t>
      </w:r>
    </w:p>
    <w:p w14:paraId="2DDE75BA" w14:textId="77777777" w:rsidR="009C7903" w:rsidRDefault="00000000">
      <w:pPr>
        <w:pStyle w:val="BodyText"/>
        <w:spacing w:before="159" w:line="259" w:lineRule="auto"/>
        <w:ind w:right="22" w:firstLine="720"/>
        <w:jc w:val="both"/>
      </w:pPr>
      <w:r>
        <w:t>While</w:t>
      </w:r>
      <w:r>
        <w:rPr>
          <w:spacing w:val="-4"/>
        </w:rPr>
        <w:t xml:space="preserve"> </w:t>
      </w:r>
      <w:r>
        <w:t>34%</w:t>
      </w:r>
      <w:r>
        <w:rPr>
          <w:spacing w:val="-3"/>
        </w:rPr>
        <w:t xml:space="preserve"> </w:t>
      </w:r>
      <w:r>
        <w:t>of</w:t>
      </w:r>
      <w:r>
        <w:rPr>
          <w:spacing w:val="-5"/>
        </w:rPr>
        <w:t xml:space="preserve"> </w:t>
      </w:r>
      <w:r>
        <w:t>teens</w:t>
      </w:r>
      <w:r>
        <w:rPr>
          <w:spacing w:val="-3"/>
        </w:rPr>
        <w:t xml:space="preserve"> </w:t>
      </w:r>
      <w:r>
        <w:t>in</w:t>
      </w:r>
      <w:r>
        <w:rPr>
          <w:spacing w:val="-3"/>
        </w:rPr>
        <w:t xml:space="preserve"> </w:t>
      </w:r>
      <w:r>
        <w:t>the</w:t>
      </w:r>
      <w:r>
        <w:rPr>
          <w:spacing w:val="-3"/>
        </w:rPr>
        <w:t xml:space="preserve"> </w:t>
      </w:r>
      <w:r>
        <w:t>survey</w:t>
      </w:r>
      <w:r>
        <w:rPr>
          <w:spacing w:val="-4"/>
        </w:rPr>
        <w:t xml:space="preserve"> </w:t>
      </w:r>
      <w:r>
        <w:t>said</w:t>
      </w:r>
      <w:r>
        <w:rPr>
          <w:spacing w:val="-2"/>
        </w:rPr>
        <w:t xml:space="preserve"> </w:t>
      </w:r>
      <w:r>
        <w:t>they</w:t>
      </w:r>
      <w:r>
        <w:rPr>
          <w:spacing w:val="-3"/>
        </w:rPr>
        <w:t xml:space="preserve"> </w:t>
      </w:r>
      <w:r>
        <w:t>felt</w:t>
      </w:r>
      <w:r>
        <w:rPr>
          <w:spacing w:val="-4"/>
        </w:rPr>
        <w:t xml:space="preserve"> </w:t>
      </w:r>
      <w:r>
        <w:t>uncomfortable</w:t>
      </w:r>
      <w:r>
        <w:rPr>
          <w:spacing w:val="-3"/>
        </w:rPr>
        <w:t xml:space="preserve"> </w:t>
      </w:r>
      <w:r>
        <w:t>with</w:t>
      </w:r>
      <w:r>
        <w:rPr>
          <w:spacing w:val="-4"/>
        </w:rPr>
        <w:t xml:space="preserve"> </w:t>
      </w:r>
      <w:r>
        <w:t>something</w:t>
      </w:r>
      <w:r>
        <w:rPr>
          <w:spacing w:val="-3"/>
        </w:rPr>
        <w:t xml:space="preserve"> </w:t>
      </w:r>
      <w:r>
        <w:t>their</w:t>
      </w:r>
      <w:r>
        <w:rPr>
          <w:spacing w:val="-3"/>
        </w:rPr>
        <w:t xml:space="preserve"> </w:t>
      </w:r>
      <w:r>
        <w:t>AI companion has done or said, Robb pointed out that teens could be receiving information that doesn’t bother them — but that their parents wouldn’t want them to see or hear.</w:t>
      </w:r>
    </w:p>
    <w:p w14:paraId="4A571CBD" w14:textId="77777777" w:rsidR="009C7903" w:rsidRDefault="00000000">
      <w:pPr>
        <w:pStyle w:val="BodyText"/>
        <w:spacing w:before="159" w:line="259" w:lineRule="auto"/>
        <w:ind w:right="21" w:firstLine="720"/>
        <w:jc w:val="both"/>
      </w:pPr>
      <w:r>
        <w:t>I</w:t>
      </w:r>
      <w:r>
        <w:rPr>
          <w:spacing w:val="-3"/>
        </w:rPr>
        <w:t xml:space="preserve"> </w:t>
      </w:r>
      <w:r>
        <w:t>certainly</w:t>
      </w:r>
      <w:r>
        <w:rPr>
          <w:spacing w:val="-2"/>
        </w:rPr>
        <w:t xml:space="preserve"> </w:t>
      </w:r>
      <w:r>
        <w:t>won’t</w:t>
      </w:r>
      <w:r>
        <w:rPr>
          <w:spacing w:val="-2"/>
        </w:rPr>
        <w:t xml:space="preserve"> </w:t>
      </w:r>
      <w:r>
        <w:t>allow</w:t>
      </w:r>
      <w:r>
        <w:rPr>
          <w:spacing w:val="-1"/>
        </w:rPr>
        <w:t xml:space="preserve"> </w:t>
      </w:r>
      <w:r>
        <w:t>my</w:t>
      </w:r>
      <w:r>
        <w:rPr>
          <w:spacing w:val="-3"/>
        </w:rPr>
        <w:t xml:space="preserve"> </w:t>
      </w:r>
      <w:r>
        <w:t>kids</w:t>
      </w:r>
      <w:r>
        <w:rPr>
          <w:spacing w:val="-1"/>
        </w:rPr>
        <w:t xml:space="preserve"> </w:t>
      </w:r>
      <w:r>
        <w:t>to</w:t>
      </w:r>
      <w:r>
        <w:rPr>
          <w:spacing w:val="-2"/>
        </w:rPr>
        <w:t xml:space="preserve"> </w:t>
      </w:r>
      <w:r>
        <w:t>use</w:t>
      </w:r>
      <w:r>
        <w:rPr>
          <w:spacing w:val="-1"/>
        </w:rPr>
        <w:t xml:space="preserve"> </w:t>
      </w:r>
      <w:r>
        <w:t>AI</w:t>
      </w:r>
      <w:r>
        <w:rPr>
          <w:spacing w:val="-3"/>
        </w:rPr>
        <w:t xml:space="preserve"> </w:t>
      </w:r>
      <w:r>
        <w:t>companions</w:t>
      </w:r>
      <w:r>
        <w:rPr>
          <w:spacing w:val="-2"/>
        </w:rPr>
        <w:t xml:space="preserve"> </w:t>
      </w:r>
      <w:r>
        <w:t>before</w:t>
      </w:r>
      <w:r>
        <w:rPr>
          <w:spacing w:val="-2"/>
        </w:rPr>
        <w:t xml:space="preserve"> </w:t>
      </w:r>
      <w:r>
        <w:t>they’re</w:t>
      </w:r>
      <w:r>
        <w:rPr>
          <w:spacing w:val="-3"/>
        </w:rPr>
        <w:t xml:space="preserve"> </w:t>
      </w:r>
      <w:r>
        <w:t>18</w:t>
      </w:r>
      <w:r>
        <w:rPr>
          <w:spacing w:val="-2"/>
        </w:rPr>
        <w:t xml:space="preserve"> </w:t>
      </w:r>
      <w:r>
        <w:t>unless</w:t>
      </w:r>
      <w:r>
        <w:rPr>
          <w:spacing w:val="-2"/>
        </w:rPr>
        <w:t xml:space="preserve"> </w:t>
      </w:r>
      <w:r>
        <w:t>the</w:t>
      </w:r>
      <w:r>
        <w:rPr>
          <w:spacing w:val="-2"/>
        </w:rPr>
        <w:t xml:space="preserve"> </w:t>
      </w:r>
      <w:r>
        <w:t>way they’re</w:t>
      </w:r>
      <w:r>
        <w:rPr>
          <w:spacing w:val="-13"/>
        </w:rPr>
        <w:t xml:space="preserve"> </w:t>
      </w:r>
      <w:r>
        <w:t>programmed</w:t>
      </w:r>
      <w:r>
        <w:rPr>
          <w:spacing w:val="-11"/>
        </w:rPr>
        <w:t xml:space="preserve"> </w:t>
      </w:r>
      <w:r>
        <w:t>radically</w:t>
      </w:r>
      <w:r>
        <w:rPr>
          <w:spacing w:val="-13"/>
        </w:rPr>
        <w:t xml:space="preserve"> </w:t>
      </w:r>
      <w:r>
        <w:t>changes.</w:t>
      </w:r>
      <w:r>
        <w:rPr>
          <w:spacing w:val="-11"/>
        </w:rPr>
        <w:t xml:space="preserve"> </w:t>
      </w:r>
      <w:r>
        <w:t>I</w:t>
      </w:r>
      <w:r>
        <w:rPr>
          <w:spacing w:val="-12"/>
        </w:rPr>
        <w:t xml:space="preserve"> </w:t>
      </w:r>
      <w:r>
        <w:t>agree</w:t>
      </w:r>
      <w:r>
        <w:rPr>
          <w:spacing w:val="-11"/>
        </w:rPr>
        <w:t xml:space="preserve"> </w:t>
      </w:r>
      <w:r>
        <w:t>these</w:t>
      </w:r>
      <w:r>
        <w:rPr>
          <w:spacing w:val="-13"/>
        </w:rPr>
        <w:t xml:space="preserve"> </w:t>
      </w:r>
      <w:r>
        <w:t>companies</w:t>
      </w:r>
      <w:r>
        <w:rPr>
          <w:spacing w:val="-11"/>
        </w:rPr>
        <w:t xml:space="preserve"> </w:t>
      </w:r>
      <w:r>
        <w:t>aren’t</w:t>
      </w:r>
      <w:r>
        <w:rPr>
          <w:spacing w:val="-11"/>
        </w:rPr>
        <w:t xml:space="preserve"> </w:t>
      </w:r>
      <w:r>
        <w:t>doing</w:t>
      </w:r>
      <w:r>
        <w:rPr>
          <w:spacing w:val="-12"/>
        </w:rPr>
        <w:t xml:space="preserve"> </w:t>
      </w:r>
      <w:r>
        <w:t>enough</w:t>
      </w:r>
      <w:r>
        <w:rPr>
          <w:spacing w:val="-11"/>
        </w:rPr>
        <w:t xml:space="preserve"> </w:t>
      </w:r>
      <w:r>
        <w:t>to</w:t>
      </w:r>
      <w:r>
        <w:rPr>
          <w:spacing w:val="-10"/>
        </w:rPr>
        <w:t xml:space="preserve"> </w:t>
      </w:r>
      <w:r>
        <w:t>protect kids from harmful content and data harvesting — and I want my daughters to develop relationships with humans rather than technology. If a teen is using AI companions, it’s important to watch for signs of unhealthy use, Robb said. If teens prefer interactions with AI rather than humans, spend hours interacting with AI companions, become distressed when they can’t use them or withdraw from their family and activities they used to enjoy, these are classic signs of a problem, he said.</w:t>
      </w:r>
    </w:p>
    <w:p w14:paraId="0AF65308" w14:textId="77777777" w:rsidR="009C7903" w:rsidRDefault="00000000">
      <w:pPr>
        <w:pStyle w:val="Heading2"/>
      </w:pPr>
      <w:r>
        <w:t>Model</w:t>
      </w:r>
      <w:r>
        <w:rPr>
          <w:spacing w:val="-9"/>
        </w:rPr>
        <w:t xml:space="preserve"> </w:t>
      </w:r>
      <w:r>
        <w:t>healthy</w:t>
      </w:r>
      <w:r>
        <w:rPr>
          <w:spacing w:val="-9"/>
        </w:rPr>
        <w:t xml:space="preserve"> </w:t>
      </w:r>
      <w:r>
        <w:t>digital</w:t>
      </w:r>
      <w:r>
        <w:rPr>
          <w:spacing w:val="-9"/>
        </w:rPr>
        <w:t xml:space="preserve"> </w:t>
      </w:r>
      <w:r>
        <w:rPr>
          <w:spacing w:val="-5"/>
        </w:rPr>
        <w:t>use</w:t>
      </w:r>
    </w:p>
    <w:p w14:paraId="26DC219D" w14:textId="77777777" w:rsidR="009C7903" w:rsidRDefault="00000000">
      <w:pPr>
        <w:pStyle w:val="BodyText"/>
        <w:spacing w:before="180" w:line="259" w:lineRule="auto"/>
        <w:ind w:right="23" w:firstLine="720"/>
        <w:jc w:val="both"/>
      </w:pPr>
      <w:r>
        <w:t>It’s also important for parents to demonstrate by example how to have a healthy relationship</w:t>
      </w:r>
      <w:r>
        <w:rPr>
          <w:spacing w:val="-5"/>
        </w:rPr>
        <w:t xml:space="preserve"> </w:t>
      </w:r>
      <w:r>
        <w:t>with</w:t>
      </w:r>
      <w:r>
        <w:rPr>
          <w:spacing w:val="-6"/>
        </w:rPr>
        <w:t xml:space="preserve"> </w:t>
      </w:r>
      <w:r>
        <w:t>technology,</w:t>
      </w:r>
      <w:r>
        <w:rPr>
          <w:spacing w:val="-6"/>
        </w:rPr>
        <w:t xml:space="preserve"> </w:t>
      </w:r>
      <w:r>
        <w:t>Robb</w:t>
      </w:r>
      <w:r>
        <w:rPr>
          <w:spacing w:val="-6"/>
        </w:rPr>
        <w:t xml:space="preserve"> </w:t>
      </w:r>
      <w:r>
        <w:t>said.</w:t>
      </w:r>
      <w:r>
        <w:rPr>
          <w:spacing w:val="-6"/>
        </w:rPr>
        <w:t xml:space="preserve"> </w:t>
      </w:r>
      <w:r>
        <w:t>“Show</w:t>
      </w:r>
      <w:r>
        <w:rPr>
          <w:spacing w:val="-6"/>
        </w:rPr>
        <w:t xml:space="preserve"> </w:t>
      </w:r>
      <w:r>
        <w:t>your</w:t>
      </w:r>
      <w:r>
        <w:rPr>
          <w:spacing w:val="-6"/>
        </w:rPr>
        <w:t xml:space="preserve"> </w:t>
      </w:r>
      <w:r>
        <w:t>teen</w:t>
      </w:r>
      <w:r>
        <w:rPr>
          <w:spacing w:val="-6"/>
        </w:rPr>
        <w:t xml:space="preserve"> </w:t>
      </w:r>
      <w:r>
        <w:t>what</w:t>
      </w:r>
      <w:r>
        <w:rPr>
          <w:spacing w:val="-5"/>
        </w:rPr>
        <w:t xml:space="preserve"> </w:t>
      </w:r>
      <w:r>
        <w:t>balanced</w:t>
      </w:r>
      <w:r>
        <w:rPr>
          <w:spacing w:val="-6"/>
        </w:rPr>
        <w:t xml:space="preserve"> </w:t>
      </w:r>
      <w:r>
        <w:t>technology</w:t>
      </w:r>
      <w:r>
        <w:rPr>
          <w:spacing w:val="-6"/>
        </w:rPr>
        <w:t xml:space="preserve"> </w:t>
      </w:r>
      <w:r>
        <w:t>use</w:t>
      </w:r>
      <w:r>
        <w:rPr>
          <w:spacing w:val="-5"/>
        </w:rPr>
        <w:t xml:space="preserve"> </w:t>
      </w:r>
      <w:r>
        <w:t>looks like,” he said. “Have those open conversations about how you handle your own emotional needs without relying solely on digital solutions.”</w:t>
      </w:r>
    </w:p>
    <w:p w14:paraId="6602575A" w14:textId="77777777" w:rsidR="009C7903" w:rsidRDefault="00000000">
      <w:pPr>
        <w:pStyle w:val="BodyText"/>
        <w:spacing w:before="159" w:line="259" w:lineRule="auto"/>
        <w:ind w:left="141" w:right="21" w:firstLine="720"/>
        <w:jc w:val="both"/>
      </w:pPr>
      <w:r>
        <w:t>This</w:t>
      </w:r>
      <w:r>
        <w:rPr>
          <w:spacing w:val="-12"/>
        </w:rPr>
        <w:t xml:space="preserve"> </w:t>
      </w:r>
      <w:r>
        <w:t>new</w:t>
      </w:r>
      <w:r>
        <w:rPr>
          <w:spacing w:val="-12"/>
        </w:rPr>
        <w:t xml:space="preserve"> </w:t>
      </w:r>
      <w:r>
        <w:t>study</w:t>
      </w:r>
      <w:r>
        <w:rPr>
          <w:spacing w:val="-12"/>
        </w:rPr>
        <w:t xml:space="preserve"> </w:t>
      </w:r>
      <w:r>
        <w:t>indicating</w:t>
      </w:r>
      <w:r>
        <w:rPr>
          <w:spacing w:val="-11"/>
        </w:rPr>
        <w:t xml:space="preserve"> </w:t>
      </w:r>
      <w:r>
        <w:t>that</w:t>
      </w:r>
      <w:r>
        <w:rPr>
          <w:spacing w:val="-12"/>
        </w:rPr>
        <w:t xml:space="preserve"> </w:t>
      </w:r>
      <w:r>
        <w:t>most</w:t>
      </w:r>
      <w:r>
        <w:rPr>
          <w:spacing w:val="-12"/>
        </w:rPr>
        <w:t xml:space="preserve"> </w:t>
      </w:r>
      <w:r>
        <w:t>teens</w:t>
      </w:r>
      <w:r>
        <w:rPr>
          <w:spacing w:val="-11"/>
        </w:rPr>
        <w:t xml:space="preserve"> </w:t>
      </w:r>
      <w:r>
        <w:t>use</w:t>
      </w:r>
      <w:r>
        <w:rPr>
          <w:spacing w:val="-13"/>
        </w:rPr>
        <w:t xml:space="preserve"> </w:t>
      </w:r>
      <w:r>
        <w:t>AI</w:t>
      </w:r>
      <w:r>
        <w:rPr>
          <w:spacing w:val="-12"/>
        </w:rPr>
        <w:t xml:space="preserve"> </w:t>
      </w:r>
      <w:r>
        <w:t>companions</w:t>
      </w:r>
      <w:r>
        <w:rPr>
          <w:spacing w:val="-11"/>
        </w:rPr>
        <w:t xml:space="preserve"> </w:t>
      </w:r>
      <w:r>
        <w:t>shows</w:t>
      </w:r>
      <w:r>
        <w:rPr>
          <w:spacing w:val="-12"/>
        </w:rPr>
        <w:t xml:space="preserve"> </w:t>
      </w:r>
      <w:r>
        <w:t>why</w:t>
      </w:r>
      <w:r>
        <w:rPr>
          <w:spacing w:val="-12"/>
        </w:rPr>
        <w:t xml:space="preserve"> </w:t>
      </w:r>
      <w:r>
        <w:t>it’s</w:t>
      </w:r>
      <w:r>
        <w:rPr>
          <w:spacing w:val="-12"/>
        </w:rPr>
        <w:t xml:space="preserve"> </w:t>
      </w:r>
      <w:r>
        <w:t>important to</w:t>
      </w:r>
      <w:r>
        <w:rPr>
          <w:spacing w:val="-10"/>
        </w:rPr>
        <w:t xml:space="preserve"> </w:t>
      </w:r>
      <w:r>
        <w:t>talk</w:t>
      </w:r>
      <w:r>
        <w:rPr>
          <w:spacing w:val="-9"/>
        </w:rPr>
        <w:t xml:space="preserve"> </w:t>
      </w:r>
      <w:r>
        <w:t>to</w:t>
      </w:r>
      <w:r>
        <w:rPr>
          <w:spacing w:val="-9"/>
        </w:rPr>
        <w:t xml:space="preserve"> </w:t>
      </w:r>
      <w:r>
        <w:t>young</w:t>
      </w:r>
      <w:r>
        <w:rPr>
          <w:spacing w:val="-11"/>
        </w:rPr>
        <w:t xml:space="preserve"> </w:t>
      </w:r>
      <w:r>
        <w:t>people</w:t>
      </w:r>
      <w:r>
        <w:rPr>
          <w:spacing w:val="-9"/>
        </w:rPr>
        <w:t xml:space="preserve"> </w:t>
      </w:r>
      <w:r>
        <w:t>about</w:t>
      </w:r>
      <w:r>
        <w:rPr>
          <w:spacing w:val="-10"/>
        </w:rPr>
        <w:t xml:space="preserve"> </w:t>
      </w:r>
      <w:r>
        <w:t>why</w:t>
      </w:r>
      <w:r>
        <w:rPr>
          <w:spacing w:val="-10"/>
        </w:rPr>
        <w:t xml:space="preserve"> </w:t>
      </w:r>
      <w:r>
        <w:t>they</w:t>
      </w:r>
      <w:r>
        <w:rPr>
          <w:spacing w:val="-9"/>
        </w:rPr>
        <w:t xml:space="preserve"> </w:t>
      </w:r>
      <w:r>
        <w:t>need</w:t>
      </w:r>
      <w:r>
        <w:rPr>
          <w:spacing w:val="-9"/>
        </w:rPr>
        <w:t xml:space="preserve"> </w:t>
      </w:r>
      <w:r>
        <w:t>real</w:t>
      </w:r>
      <w:r>
        <w:rPr>
          <w:spacing w:val="-9"/>
        </w:rPr>
        <w:t xml:space="preserve"> </w:t>
      </w:r>
      <w:r>
        <w:t>friends</w:t>
      </w:r>
      <w:r>
        <w:rPr>
          <w:spacing w:val="-10"/>
        </w:rPr>
        <w:t xml:space="preserve"> </w:t>
      </w:r>
      <w:r>
        <w:t>rather</w:t>
      </w:r>
      <w:r>
        <w:rPr>
          <w:spacing w:val="-10"/>
        </w:rPr>
        <w:t xml:space="preserve"> </w:t>
      </w:r>
      <w:r>
        <w:t>than</w:t>
      </w:r>
      <w:r>
        <w:rPr>
          <w:spacing w:val="-9"/>
        </w:rPr>
        <w:t xml:space="preserve"> </w:t>
      </w:r>
      <w:r>
        <w:t>chatbots</w:t>
      </w:r>
      <w:r>
        <w:rPr>
          <w:spacing w:val="-8"/>
        </w:rPr>
        <w:t xml:space="preserve"> </w:t>
      </w:r>
      <w:r>
        <w:t>to</w:t>
      </w:r>
      <w:r>
        <w:rPr>
          <w:spacing w:val="-9"/>
        </w:rPr>
        <w:t xml:space="preserve"> </w:t>
      </w:r>
      <w:r>
        <w:t>validate</w:t>
      </w:r>
      <w:r>
        <w:rPr>
          <w:spacing w:val="-10"/>
        </w:rPr>
        <w:t xml:space="preserve"> </w:t>
      </w:r>
      <w:r>
        <w:t>them. Technology can’t replace humans — but it can explain why Johnson-Byrne’s friends aren’t close anymore.</w:t>
      </w:r>
    </w:p>
    <w:p w14:paraId="02DE174D" w14:textId="77777777" w:rsidR="009C7903" w:rsidRDefault="00000000">
      <w:pPr>
        <w:pStyle w:val="BodyText"/>
        <w:spacing w:before="159" w:line="256" w:lineRule="auto"/>
        <w:ind w:right="23" w:firstLine="719"/>
        <w:jc w:val="both"/>
      </w:pPr>
      <w:r>
        <w:t xml:space="preserve">Source: </w:t>
      </w:r>
      <w:hyperlink r:id="rId16">
        <w:r>
          <w:rPr>
            <w:color w:val="0000FF"/>
            <w:u w:val="single" w:color="0000FF"/>
          </w:rPr>
          <w:t>Kids are asking AI companions to solve their problems, according to a new</w:t>
        </w:r>
      </w:hyperlink>
      <w:r>
        <w:rPr>
          <w:color w:val="0000FF"/>
        </w:rPr>
        <w:t xml:space="preserve"> </w:t>
      </w:r>
      <w:hyperlink r:id="rId17">
        <w:r>
          <w:rPr>
            <w:color w:val="0000FF"/>
            <w:u w:val="single" w:color="0000FF"/>
          </w:rPr>
          <w:t>study. Here’s why that’s a problem</w:t>
        </w:r>
      </w:hyperlink>
    </w:p>
    <w:p w14:paraId="1D30A543" w14:textId="77777777" w:rsidR="009C7903" w:rsidRDefault="009C7903">
      <w:pPr>
        <w:pStyle w:val="BodyText"/>
        <w:spacing w:line="256" w:lineRule="auto"/>
        <w:jc w:val="both"/>
        <w:sectPr w:rsidR="009C7903">
          <w:pgSz w:w="11910" w:h="16840"/>
          <w:pgMar w:top="2000" w:right="1417" w:bottom="900" w:left="1559" w:header="709" w:footer="713" w:gutter="0"/>
          <w:cols w:space="720"/>
        </w:sectPr>
      </w:pPr>
    </w:p>
    <w:p w14:paraId="6E40CF56"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75EF879" w14:textId="77777777" w:rsidR="009C7903" w:rsidRDefault="009C7903">
      <w:pPr>
        <w:pStyle w:val="BodyText"/>
        <w:spacing w:before="0"/>
        <w:ind w:left="0" w:firstLine="0"/>
        <w:rPr>
          <w:b/>
          <w:sz w:val="28"/>
        </w:rPr>
      </w:pPr>
    </w:p>
    <w:p w14:paraId="216F18E5" w14:textId="77777777" w:rsidR="009C7903" w:rsidRDefault="009C7903">
      <w:pPr>
        <w:pStyle w:val="BodyText"/>
        <w:spacing w:before="66"/>
        <w:ind w:left="0" w:firstLine="0"/>
        <w:rPr>
          <w:b/>
          <w:sz w:val="28"/>
        </w:rPr>
      </w:pPr>
    </w:p>
    <w:p w14:paraId="3E1AC1FD" w14:textId="0397A20C" w:rsidR="009C7903" w:rsidRDefault="00000000">
      <w:pPr>
        <w:pStyle w:val="ListParagraph"/>
        <w:numPr>
          <w:ilvl w:val="0"/>
          <w:numId w:val="6"/>
        </w:numPr>
        <w:tabs>
          <w:tab w:val="left" w:pos="861"/>
          <w:tab w:val="left" w:pos="2302"/>
        </w:tabs>
        <w:spacing w:before="0"/>
        <w:ind w:left="861" w:hanging="359"/>
      </w:pPr>
      <w:r>
        <w:rPr>
          <w:spacing w:val="-2"/>
        </w:rPr>
        <w:t>Companion</w:t>
      </w:r>
      <w:r>
        <w:tab/>
      </w:r>
      <w:r>
        <w:rPr>
          <w:spacing w:val="-10"/>
        </w:rPr>
        <w:t>:</w:t>
      </w:r>
      <w:r w:rsidR="003E6935" w:rsidRPr="003E6935">
        <w:t xml:space="preserve"> </w:t>
      </w:r>
      <w:r w:rsidR="003E6935" w:rsidRPr="003E6935">
        <w:rPr>
          <w:spacing w:val="-10"/>
        </w:rPr>
        <w:t>Sahabat / Teman; rekan yang mendampingi.</w:t>
      </w:r>
    </w:p>
    <w:p w14:paraId="18642B93" w14:textId="536F8A4D"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Instill</w:t>
      </w:r>
      <w:r>
        <w:rPr>
          <w:spacing w:val="-2"/>
        </w:rPr>
        <w:tab/>
      </w:r>
      <w:r w:rsidRPr="005C4EDA">
        <w:rPr>
          <w:spacing w:val="-2"/>
        </w:rPr>
        <w:t>: Menanamkan; memberikan pemahaman atau nilai secara bertahap.</w:t>
      </w:r>
    </w:p>
    <w:p w14:paraId="55E85E60" w14:textId="79199099"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Eerily</w:t>
      </w:r>
      <w:r>
        <w:rPr>
          <w:spacing w:val="-2"/>
        </w:rPr>
        <w:tab/>
      </w:r>
      <w:r w:rsidRPr="005C4EDA">
        <w:rPr>
          <w:spacing w:val="-2"/>
        </w:rPr>
        <w:t>: Secara mengerikan / Aneh; sesuatu yang mirip manusia dengan cara yang menakutkan.</w:t>
      </w:r>
    </w:p>
    <w:p w14:paraId="4E796DA7" w14:textId="64CD3B9C"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Satisfying</w:t>
      </w:r>
      <w:r>
        <w:rPr>
          <w:spacing w:val="-2"/>
        </w:rPr>
        <w:tab/>
      </w:r>
      <w:r w:rsidRPr="005C4EDA">
        <w:rPr>
          <w:spacing w:val="-2"/>
        </w:rPr>
        <w:t>: Memuaskan.</w:t>
      </w:r>
    </w:p>
    <w:p w14:paraId="23708546" w14:textId="3074BD98"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Confiding</w:t>
      </w:r>
      <w:r>
        <w:rPr>
          <w:spacing w:val="-2"/>
        </w:rPr>
        <w:tab/>
      </w:r>
      <w:r w:rsidRPr="005C4EDA">
        <w:rPr>
          <w:spacing w:val="-2"/>
        </w:rPr>
        <w:t>: Curhat; menceritakan rahasia atau masalah pribadi kepada pihak lain.</w:t>
      </w:r>
    </w:p>
    <w:p w14:paraId="2EB58D98" w14:textId="099A359B"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Sycophantic</w:t>
      </w:r>
      <w:r>
        <w:rPr>
          <w:spacing w:val="-2"/>
        </w:rPr>
        <w:tab/>
      </w:r>
      <w:r w:rsidRPr="005C4EDA">
        <w:rPr>
          <w:spacing w:val="-2"/>
        </w:rPr>
        <w:t>: Penjilat; orang/bot yang selalu setuju hanya untuk menyenangkan orang lain.</w:t>
      </w:r>
    </w:p>
    <w:p w14:paraId="0605DEC8" w14:textId="7C07366C"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Friction</w:t>
      </w:r>
      <w:r>
        <w:rPr>
          <w:spacing w:val="-2"/>
        </w:rPr>
        <w:tab/>
      </w:r>
      <w:r w:rsidRPr="005C4EDA">
        <w:rPr>
          <w:spacing w:val="-2"/>
        </w:rPr>
        <w:t>: Gesekan / Perselisihan; perbedaan pendapat dalam hubungan.</w:t>
      </w:r>
    </w:p>
    <w:p w14:paraId="2A405AFA" w14:textId="3BBFD980"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Disclaimers</w:t>
      </w:r>
      <w:r>
        <w:rPr>
          <w:spacing w:val="-2"/>
        </w:rPr>
        <w:tab/>
      </w:r>
      <w:r w:rsidRPr="005C4EDA">
        <w:rPr>
          <w:spacing w:val="-2"/>
        </w:rPr>
        <w:t>: Penafian / Sanggahan; pernyataan resmi untuk membatasi tanggung jawab.</w:t>
      </w:r>
    </w:p>
    <w:p w14:paraId="01EEE4C4" w14:textId="4A07DE8A"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Perpetual</w:t>
      </w:r>
      <w:r>
        <w:rPr>
          <w:spacing w:val="-2"/>
        </w:rPr>
        <w:tab/>
      </w:r>
      <w:r w:rsidRPr="005C4EDA">
        <w:rPr>
          <w:spacing w:val="-2"/>
        </w:rPr>
        <w:t>: Abadi / Terus-menerus; hak atau kondisi yang berlaku selamanya.</w:t>
      </w:r>
    </w:p>
    <w:p w14:paraId="44CAF2AB" w14:textId="2AF12236"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Overreported</w:t>
      </w:r>
      <w:r>
        <w:rPr>
          <w:spacing w:val="-2"/>
        </w:rPr>
        <w:tab/>
      </w:r>
      <w:r w:rsidRPr="005C4EDA">
        <w:rPr>
          <w:spacing w:val="-2"/>
        </w:rPr>
        <w:t>: Melaporkan secara berlebihan; memberikan data yang lebih tinggi dari kenyataan.</w:t>
      </w:r>
    </w:p>
    <w:p w14:paraId="38CC5E32" w14:textId="7FBA2F6E"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Agreeable</w:t>
      </w:r>
      <w:r>
        <w:rPr>
          <w:spacing w:val="-2"/>
        </w:rPr>
        <w:tab/>
      </w:r>
      <w:r w:rsidRPr="005C4EDA">
        <w:rPr>
          <w:spacing w:val="-2"/>
        </w:rPr>
        <w:t>: Mudah setuju; sifat yang selalu mengiyakan tanpa bantahan.</w:t>
      </w:r>
    </w:p>
    <w:p w14:paraId="13466701" w14:textId="24BA898C"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Validating</w:t>
      </w:r>
      <w:r>
        <w:rPr>
          <w:spacing w:val="-2"/>
        </w:rPr>
        <w:tab/>
      </w:r>
      <w:r w:rsidRPr="005C4EDA">
        <w:rPr>
          <w:spacing w:val="-2"/>
        </w:rPr>
        <w:t>: Memvalidasi; memberikan dukungan atau pengakuan atas perasaan seseorang.</w:t>
      </w:r>
    </w:p>
    <w:p w14:paraId="0EEA45BE" w14:textId="233B79A2"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Navigate</w:t>
      </w:r>
      <w:r>
        <w:rPr>
          <w:spacing w:val="-2"/>
        </w:rPr>
        <w:tab/>
      </w:r>
      <w:r w:rsidRPr="005C4EDA">
        <w:rPr>
          <w:spacing w:val="-2"/>
        </w:rPr>
        <w:t>: Mengarahkan; cara menangani atau melewati situasi sulit.</w:t>
      </w:r>
    </w:p>
    <w:p w14:paraId="4C823C3A" w14:textId="76A00183"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Psychotherapist: Psikoterapis; ahli terapi kesehatan mental.</w:t>
      </w:r>
    </w:p>
    <w:p w14:paraId="3B4D4B5F" w14:textId="3BB5F10D"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Nuances</w:t>
      </w:r>
      <w:r>
        <w:rPr>
          <w:spacing w:val="-2"/>
        </w:rPr>
        <w:tab/>
      </w:r>
      <w:r w:rsidRPr="005C4EDA">
        <w:rPr>
          <w:spacing w:val="-2"/>
        </w:rPr>
        <w:t>: Nuansa; perbedaan kecil yang halus dalam makna atau perasaan.</w:t>
      </w:r>
    </w:p>
    <w:p w14:paraId="1F514E3C" w14:textId="4DED5836"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Intimately</w:t>
      </w:r>
      <w:r>
        <w:rPr>
          <w:spacing w:val="-2"/>
        </w:rPr>
        <w:tab/>
      </w:r>
      <w:r w:rsidRPr="005C4EDA">
        <w:rPr>
          <w:spacing w:val="-2"/>
        </w:rPr>
        <w:t>: Secara intim; hubungan yang sangat dekat dan pribadi.</w:t>
      </w:r>
    </w:p>
    <w:p w14:paraId="0D331BA8" w14:textId="255DFD50"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Stereotyping</w:t>
      </w:r>
      <w:r>
        <w:rPr>
          <w:spacing w:val="-2"/>
        </w:rPr>
        <w:tab/>
      </w:r>
      <w:r w:rsidRPr="005C4EDA">
        <w:rPr>
          <w:spacing w:val="-2"/>
        </w:rPr>
        <w:t>: Penstereotipan; pemberian label atau prasangka umum terhadap kelompok tertentu.</w:t>
      </w:r>
    </w:p>
    <w:p w14:paraId="7CB8B6EC" w14:textId="21CBBCE8"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Harvesting</w:t>
      </w:r>
      <w:r>
        <w:rPr>
          <w:spacing w:val="-2"/>
        </w:rPr>
        <w:tab/>
      </w:r>
      <w:r w:rsidRPr="005C4EDA">
        <w:rPr>
          <w:spacing w:val="-2"/>
        </w:rPr>
        <w:t>: Pemanenan; pengumpulan data secara besar-besaran.</w:t>
      </w:r>
    </w:p>
    <w:p w14:paraId="554E7318" w14:textId="201AD7C4"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Distressed</w:t>
      </w:r>
      <w:r>
        <w:rPr>
          <w:spacing w:val="-2"/>
        </w:rPr>
        <w:tab/>
      </w:r>
      <w:r w:rsidRPr="005C4EDA">
        <w:rPr>
          <w:spacing w:val="-2"/>
        </w:rPr>
        <w:t>: Tertekan / Sedih; merasa sangat cemas atau menderita.</w:t>
      </w:r>
    </w:p>
    <w:p w14:paraId="3DA24732" w14:textId="699FB920" w:rsidR="005C4EDA" w:rsidRPr="005C4EDA" w:rsidRDefault="005C4EDA" w:rsidP="005C4EDA">
      <w:pPr>
        <w:pStyle w:val="ListParagraph"/>
        <w:numPr>
          <w:ilvl w:val="0"/>
          <w:numId w:val="6"/>
        </w:numPr>
        <w:tabs>
          <w:tab w:val="left" w:pos="861"/>
          <w:tab w:val="left" w:pos="2302"/>
        </w:tabs>
        <w:spacing w:before="0"/>
        <w:ind w:left="861" w:hanging="359"/>
        <w:rPr>
          <w:spacing w:val="-2"/>
        </w:rPr>
      </w:pPr>
      <w:r w:rsidRPr="005C4EDA">
        <w:rPr>
          <w:spacing w:val="-2"/>
        </w:rPr>
        <w:t>Solely</w:t>
      </w:r>
      <w:r w:rsidR="005C35C2">
        <w:rPr>
          <w:spacing w:val="-2"/>
        </w:rPr>
        <w:tab/>
      </w:r>
      <w:r w:rsidRPr="005C4EDA">
        <w:rPr>
          <w:spacing w:val="-2"/>
        </w:rPr>
        <w:t>: Semata-mata; hanya bergantung pada satu hal saja.</w:t>
      </w:r>
    </w:p>
    <w:p w14:paraId="1D174490" w14:textId="77777777" w:rsidR="009C7903" w:rsidRPr="005C4EDA" w:rsidRDefault="009C7903">
      <w:pPr>
        <w:pStyle w:val="ListParagraph"/>
        <w:rPr>
          <w:lang w:val="id-ID"/>
        </w:rPr>
        <w:sectPr w:rsidR="009C7903" w:rsidRPr="005C4EDA">
          <w:pgSz w:w="11910" w:h="16840"/>
          <w:pgMar w:top="2000" w:right="1417" w:bottom="900" w:left="1559" w:header="709" w:footer="713" w:gutter="0"/>
          <w:cols w:space="720"/>
        </w:sectPr>
      </w:pPr>
    </w:p>
    <w:p w14:paraId="20AE0947" w14:textId="77777777" w:rsidR="009C7903" w:rsidRDefault="00000000">
      <w:pPr>
        <w:pStyle w:val="Heading1"/>
        <w:spacing w:line="259" w:lineRule="auto"/>
        <w:ind w:left="4120" w:hanging="3748"/>
        <w:jc w:val="left"/>
      </w:pPr>
      <w:bookmarkStart w:id="7" w:name="English_Breakfast_0017"/>
      <w:bookmarkEnd w:id="7"/>
      <w:r>
        <w:rPr>
          <w:color w:val="000000"/>
          <w:highlight w:val="yellow"/>
        </w:rPr>
        <w:lastRenderedPageBreak/>
        <w:t>Designing</w:t>
      </w:r>
      <w:r>
        <w:rPr>
          <w:color w:val="000000"/>
          <w:spacing w:val="-4"/>
          <w:highlight w:val="yellow"/>
        </w:rPr>
        <w:t xml:space="preserve"> </w:t>
      </w:r>
      <w:r>
        <w:rPr>
          <w:color w:val="000000"/>
          <w:highlight w:val="yellow"/>
        </w:rPr>
        <w:t>for</w:t>
      </w:r>
      <w:r>
        <w:rPr>
          <w:color w:val="000000"/>
          <w:spacing w:val="-3"/>
          <w:highlight w:val="yellow"/>
        </w:rPr>
        <w:t xml:space="preserve"> </w:t>
      </w:r>
      <w:r>
        <w:rPr>
          <w:color w:val="000000"/>
          <w:highlight w:val="yellow"/>
        </w:rPr>
        <w:t>the</w:t>
      </w:r>
      <w:r>
        <w:rPr>
          <w:color w:val="000000"/>
          <w:spacing w:val="-2"/>
          <w:highlight w:val="yellow"/>
        </w:rPr>
        <w:t xml:space="preserve"> </w:t>
      </w:r>
      <w:r>
        <w:rPr>
          <w:color w:val="000000"/>
          <w:highlight w:val="yellow"/>
        </w:rPr>
        <w:t>1%:</w:t>
      </w:r>
      <w:r>
        <w:rPr>
          <w:color w:val="000000"/>
          <w:spacing w:val="-3"/>
          <w:highlight w:val="yellow"/>
        </w:rPr>
        <w:t xml:space="preserve"> </w:t>
      </w:r>
      <w:r>
        <w:rPr>
          <w:color w:val="000000"/>
          <w:highlight w:val="yellow"/>
        </w:rPr>
        <w:t>Here’s</w:t>
      </w:r>
      <w:r>
        <w:rPr>
          <w:color w:val="000000"/>
          <w:spacing w:val="-4"/>
          <w:highlight w:val="yellow"/>
        </w:rPr>
        <w:t xml:space="preserve"> </w:t>
      </w:r>
      <w:r>
        <w:rPr>
          <w:color w:val="000000"/>
          <w:highlight w:val="yellow"/>
        </w:rPr>
        <w:t>what</w:t>
      </w:r>
      <w:r>
        <w:rPr>
          <w:color w:val="000000"/>
          <w:spacing w:val="-4"/>
          <w:highlight w:val="yellow"/>
        </w:rPr>
        <w:t xml:space="preserve"> </w:t>
      </w:r>
      <w:r>
        <w:rPr>
          <w:color w:val="000000"/>
          <w:highlight w:val="yellow"/>
        </w:rPr>
        <w:t>happened</w:t>
      </w:r>
      <w:r>
        <w:rPr>
          <w:color w:val="000000"/>
          <w:spacing w:val="-3"/>
          <w:highlight w:val="yellow"/>
        </w:rPr>
        <w:t xml:space="preserve"> </w:t>
      </w:r>
      <w:r>
        <w:rPr>
          <w:color w:val="000000"/>
          <w:highlight w:val="yellow"/>
        </w:rPr>
        <w:t>at</w:t>
      </w:r>
      <w:r>
        <w:rPr>
          <w:color w:val="000000"/>
          <w:spacing w:val="-4"/>
          <w:highlight w:val="yellow"/>
        </w:rPr>
        <w:t xml:space="preserve"> </w:t>
      </w:r>
      <w:r>
        <w:rPr>
          <w:color w:val="000000"/>
          <w:highlight w:val="yellow"/>
        </w:rPr>
        <w:t>the</w:t>
      </w:r>
      <w:r>
        <w:rPr>
          <w:color w:val="000000"/>
          <w:spacing w:val="-4"/>
          <w:highlight w:val="yellow"/>
        </w:rPr>
        <w:t xml:space="preserve"> </w:t>
      </w:r>
      <w:r>
        <w:rPr>
          <w:color w:val="000000"/>
          <w:highlight w:val="yellow"/>
        </w:rPr>
        <w:t>Paris</w:t>
      </w:r>
      <w:r>
        <w:rPr>
          <w:color w:val="000000"/>
          <w:spacing w:val="-4"/>
          <w:highlight w:val="yellow"/>
        </w:rPr>
        <w:t xml:space="preserve"> </w:t>
      </w:r>
      <w:r>
        <w:rPr>
          <w:color w:val="000000"/>
          <w:highlight w:val="yellow"/>
        </w:rPr>
        <w:t>couture</w:t>
      </w:r>
      <w:r>
        <w:rPr>
          <w:color w:val="000000"/>
        </w:rPr>
        <w:t xml:space="preserve"> </w:t>
      </w:r>
      <w:r>
        <w:rPr>
          <w:color w:val="000000"/>
          <w:spacing w:val="-4"/>
          <w:highlight w:val="yellow"/>
        </w:rPr>
        <w:t>shows</w:t>
      </w:r>
    </w:p>
    <w:p w14:paraId="4FA6AEC6" w14:textId="77777777" w:rsidR="009C7903" w:rsidRDefault="009C7903">
      <w:pPr>
        <w:pStyle w:val="BodyText"/>
        <w:spacing w:before="269"/>
        <w:ind w:left="0" w:firstLine="0"/>
        <w:rPr>
          <w:b/>
          <w:sz w:val="28"/>
        </w:rPr>
      </w:pPr>
    </w:p>
    <w:p w14:paraId="488BD4CB" w14:textId="77777777" w:rsidR="009C7903" w:rsidRDefault="00000000">
      <w:pPr>
        <w:pStyle w:val="BodyText"/>
        <w:spacing w:before="0" w:line="259" w:lineRule="auto"/>
        <w:ind w:right="21" w:firstLine="720"/>
        <w:jc w:val="both"/>
      </w:pPr>
      <w:r>
        <w:t>After a week’s pause following the men’s fashion shows, celebrities, editors and influencers</w:t>
      </w:r>
      <w:r>
        <w:rPr>
          <w:spacing w:val="-4"/>
        </w:rPr>
        <w:t xml:space="preserve"> </w:t>
      </w:r>
      <w:r>
        <w:t>were</w:t>
      </w:r>
      <w:r>
        <w:rPr>
          <w:spacing w:val="-4"/>
        </w:rPr>
        <w:t xml:space="preserve"> </w:t>
      </w:r>
      <w:r>
        <w:t>back</w:t>
      </w:r>
      <w:r>
        <w:rPr>
          <w:spacing w:val="-4"/>
        </w:rPr>
        <w:t xml:space="preserve"> </w:t>
      </w:r>
      <w:r>
        <w:t>in</w:t>
      </w:r>
      <w:r>
        <w:rPr>
          <w:spacing w:val="-4"/>
        </w:rPr>
        <w:t xml:space="preserve"> </w:t>
      </w:r>
      <w:r>
        <w:t>Paris</w:t>
      </w:r>
      <w:r>
        <w:rPr>
          <w:spacing w:val="-4"/>
        </w:rPr>
        <w:t xml:space="preserve"> </w:t>
      </w:r>
      <w:r>
        <w:t>for</w:t>
      </w:r>
      <w:r>
        <w:rPr>
          <w:spacing w:val="-4"/>
        </w:rPr>
        <w:t xml:space="preserve"> </w:t>
      </w:r>
      <w:r>
        <w:t>Haute</w:t>
      </w:r>
      <w:r>
        <w:rPr>
          <w:spacing w:val="-6"/>
        </w:rPr>
        <w:t xml:space="preserve"> </w:t>
      </w:r>
      <w:r>
        <w:t>Couture</w:t>
      </w:r>
      <w:r>
        <w:rPr>
          <w:spacing w:val="-4"/>
        </w:rPr>
        <w:t xml:space="preserve"> </w:t>
      </w:r>
      <w:r>
        <w:t>—</w:t>
      </w:r>
      <w:r>
        <w:rPr>
          <w:spacing w:val="-5"/>
        </w:rPr>
        <w:t xml:space="preserve"> </w:t>
      </w:r>
      <w:r>
        <w:t>where</w:t>
      </w:r>
      <w:r>
        <w:rPr>
          <w:spacing w:val="-4"/>
        </w:rPr>
        <w:t xml:space="preserve"> </w:t>
      </w:r>
      <w:r>
        <w:t>bespoke</w:t>
      </w:r>
      <w:r>
        <w:rPr>
          <w:spacing w:val="-6"/>
        </w:rPr>
        <w:t xml:space="preserve"> </w:t>
      </w:r>
      <w:r>
        <w:t>collections</w:t>
      </w:r>
      <w:r>
        <w:rPr>
          <w:spacing w:val="-5"/>
        </w:rPr>
        <w:t xml:space="preserve"> </w:t>
      </w:r>
      <w:r>
        <w:t>are</w:t>
      </w:r>
      <w:r>
        <w:rPr>
          <w:spacing w:val="-6"/>
        </w:rPr>
        <w:t xml:space="preserve"> </w:t>
      </w:r>
      <w:r>
        <w:t>shown</w:t>
      </w:r>
      <w:r>
        <w:rPr>
          <w:spacing w:val="-6"/>
        </w:rPr>
        <w:t xml:space="preserve"> </w:t>
      </w:r>
      <w:r>
        <w:t>and eventually sold to the world’s wealthiest customers.</w:t>
      </w:r>
    </w:p>
    <w:p w14:paraId="376F5B0B" w14:textId="77777777" w:rsidR="009C7903" w:rsidRDefault="00000000">
      <w:pPr>
        <w:pStyle w:val="BodyText"/>
        <w:spacing w:before="160" w:line="259" w:lineRule="auto"/>
        <w:ind w:right="21" w:firstLine="720"/>
        <w:jc w:val="both"/>
      </w:pPr>
      <w:r>
        <w:t>The official fall 2025 schedule felt lighter than usual, with absences from major labels like Valentino (the brand only stages a couture show once a year) and Dior (whose new creative</w:t>
      </w:r>
      <w:r>
        <w:rPr>
          <w:spacing w:val="-4"/>
        </w:rPr>
        <w:t xml:space="preserve"> </w:t>
      </w:r>
      <w:r>
        <w:t>director,</w:t>
      </w:r>
      <w:r>
        <w:rPr>
          <w:spacing w:val="-5"/>
        </w:rPr>
        <w:t xml:space="preserve"> </w:t>
      </w:r>
      <w:r>
        <w:t>Jonathan</w:t>
      </w:r>
      <w:r>
        <w:rPr>
          <w:spacing w:val="-5"/>
        </w:rPr>
        <w:t xml:space="preserve"> </w:t>
      </w:r>
      <w:r>
        <w:t>Anderson,</w:t>
      </w:r>
      <w:r>
        <w:rPr>
          <w:spacing w:val="-3"/>
        </w:rPr>
        <w:t xml:space="preserve"> </w:t>
      </w:r>
      <w:r>
        <w:t>was</w:t>
      </w:r>
      <w:r>
        <w:rPr>
          <w:spacing w:val="-5"/>
        </w:rPr>
        <w:t xml:space="preserve"> </w:t>
      </w:r>
      <w:r>
        <w:t>only</w:t>
      </w:r>
      <w:r>
        <w:rPr>
          <w:spacing w:val="-4"/>
        </w:rPr>
        <w:t xml:space="preserve"> </w:t>
      </w:r>
      <w:r>
        <w:t>appointed</w:t>
      </w:r>
      <w:r>
        <w:rPr>
          <w:spacing w:val="-3"/>
        </w:rPr>
        <w:t xml:space="preserve"> </w:t>
      </w:r>
      <w:r>
        <w:t>a</w:t>
      </w:r>
      <w:r>
        <w:rPr>
          <w:spacing w:val="-4"/>
        </w:rPr>
        <w:t xml:space="preserve"> </w:t>
      </w:r>
      <w:r>
        <w:t>month</w:t>
      </w:r>
      <w:r>
        <w:rPr>
          <w:spacing w:val="-4"/>
        </w:rPr>
        <w:t xml:space="preserve"> </w:t>
      </w:r>
      <w:r>
        <w:t>ago).</w:t>
      </w:r>
      <w:r>
        <w:rPr>
          <w:spacing w:val="-5"/>
        </w:rPr>
        <w:t xml:space="preserve"> </w:t>
      </w:r>
      <w:r>
        <w:t>Many</w:t>
      </w:r>
      <w:r>
        <w:rPr>
          <w:spacing w:val="-4"/>
        </w:rPr>
        <w:t xml:space="preserve"> </w:t>
      </w:r>
      <w:r>
        <w:t>houses</w:t>
      </w:r>
      <w:r>
        <w:rPr>
          <w:spacing w:val="-5"/>
        </w:rPr>
        <w:t xml:space="preserve"> </w:t>
      </w:r>
      <w:r>
        <w:t>are</w:t>
      </w:r>
      <w:r>
        <w:rPr>
          <w:spacing w:val="-5"/>
        </w:rPr>
        <w:t xml:space="preserve"> </w:t>
      </w:r>
      <w:r>
        <w:t>also awaiting official runway debuts from their new designers in September — among these include Chanel, Gucci, Balenciaga, Loewe, and Bottega Veneta. However, there were some bright spots.</w:t>
      </w:r>
    </w:p>
    <w:p w14:paraId="46049308" w14:textId="77777777" w:rsidR="009C7903" w:rsidRDefault="00000000">
      <w:pPr>
        <w:pStyle w:val="Heading2"/>
      </w:pPr>
      <w:r>
        <w:t>Margiela:</w:t>
      </w:r>
      <w:r>
        <w:rPr>
          <w:spacing w:val="-7"/>
        </w:rPr>
        <w:t xml:space="preserve"> </w:t>
      </w:r>
      <w:r>
        <w:t>A</w:t>
      </w:r>
      <w:r>
        <w:rPr>
          <w:spacing w:val="-6"/>
        </w:rPr>
        <w:t xml:space="preserve"> </w:t>
      </w:r>
      <w:r>
        <w:t>new</w:t>
      </w:r>
      <w:r>
        <w:rPr>
          <w:spacing w:val="-7"/>
        </w:rPr>
        <w:t xml:space="preserve"> </w:t>
      </w:r>
      <w:r>
        <w:rPr>
          <w:spacing w:val="-2"/>
        </w:rPr>
        <w:t>chapter</w:t>
      </w:r>
    </w:p>
    <w:p w14:paraId="3889722C" w14:textId="77777777" w:rsidR="009C7903" w:rsidRDefault="00000000">
      <w:pPr>
        <w:pStyle w:val="BodyText"/>
        <w:spacing w:before="181" w:line="259" w:lineRule="auto"/>
        <w:ind w:right="20" w:firstLine="720"/>
        <w:jc w:val="both"/>
      </w:pPr>
      <w:r>
        <w:t>Glenn Martens’ first outing as the creative director of Maison Margiela was a formidable</w:t>
      </w:r>
      <w:r>
        <w:rPr>
          <w:spacing w:val="-8"/>
        </w:rPr>
        <w:t xml:space="preserve"> </w:t>
      </w:r>
      <w:r>
        <w:t>debut.</w:t>
      </w:r>
      <w:r>
        <w:rPr>
          <w:spacing w:val="-8"/>
        </w:rPr>
        <w:t xml:space="preserve"> </w:t>
      </w:r>
      <w:r>
        <w:t>True</w:t>
      </w:r>
      <w:r>
        <w:rPr>
          <w:spacing w:val="-8"/>
        </w:rPr>
        <w:t xml:space="preserve"> </w:t>
      </w:r>
      <w:r>
        <w:t>to</w:t>
      </w:r>
      <w:r>
        <w:rPr>
          <w:spacing w:val="-8"/>
        </w:rPr>
        <w:t xml:space="preserve"> </w:t>
      </w:r>
      <w:r>
        <w:t>Margiela’s</w:t>
      </w:r>
      <w:r>
        <w:rPr>
          <w:spacing w:val="-8"/>
        </w:rPr>
        <w:t xml:space="preserve"> </w:t>
      </w:r>
      <w:r>
        <w:t>love</w:t>
      </w:r>
      <w:r>
        <w:rPr>
          <w:spacing w:val="-8"/>
        </w:rPr>
        <w:t xml:space="preserve"> </w:t>
      </w:r>
      <w:r>
        <w:t>for</w:t>
      </w:r>
      <w:r>
        <w:rPr>
          <w:spacing w:val="-8"/>
        </w:rPr>
        <w:t xml:space="preserve"> </w:t>
      </w:r>
      <w:r>
        <w:t>upcycling</w:t>
      </w:r>
      <w:r>
        <w:rPr>
          <w:spacing w:val="-8"/>
        </w:rPr>
        <w:t xml:space="preserve"> </w:t>
      </w:r>
      <w:r>
        <w:t>and</w:t>
      </w:r>
      <w:r>
        <w:rPr>
          <w:spacing w:val="-8"/>
        </w:rPr>
        <w:t xml:space="preserve"> </w:t>
      </w:r>
      <w:r>
        <w:t>reinvention,</w:t>
      </w:r>
      <w:r>
        <w:rPr>
          <w:spacing w:val="-8"/>
        </w:rPr>
        <w:t xml:space="preserve"> </w:t>
      </w:r>
      <w:r>
        <w:t>repurposed</w:t>
      </w:r>
      <w:r>
        <w:rPr>
          <w:spacing w:val="-8"/>
        </w:rPr>
        <w:t xml:space="preserve"> </w:t>
      </w:r>
      <w:r>
        <w:t>materials were given new life, including leather jackets distressed to a cracked, decaying finish. A bodycon dress was stitched from prints of moulding and wallpapers, with raw, fraying edges and paired with a papier-mâché–style mask. Several silhouettes were encased in rigid, transparent plastic shells, and veiled, sometimes with bejeweled faces.</w:t>
      </w:r>
    </w:p>
    <w:p w14:paraId="0BEDDAC7" w14:textId="77777777" w:rsidR="009C7903" w:rsidRDefault="00000000">
      <w:pPr>
        <w:pStyle w:val="Heading2"/>
      </w:pPr>
      <w:r>
        <w:t>Chanel’s</w:t>
      </w:r>
      <w:r>
        <w:rPr>
          <w:spacing w:val="-12"/>
        </w:rPr>
        <w:t xml:space="preserve"> </w:t>
      </w:r>
      <w:r>
        <w:rPr>
          <w:spacing w:val="-2"/>
        </w:rPr>
        <w:t>anglomania</w:t>
      </w:r>
    </w:p>
    <w:p w14:paraId="3EEEC123" w14:textId="77777777" w:rsidR="009C7903" w:rsidRDefault="00000000">
      <w:pPr>
        <w:pStyle w:val="BodyText"/>
        <w:spacing w:before="180" w:line="259" w:lineRule="auto"/>
        <w:ind w:right="20" w:firstLine="720"/>
        <w:jc w:val="both"/>
      </w:pPr>
      <w:r>
        <w:t>Chanel presented its last collection designed by its in-house studio, which has been responsible for the French luxury house’s designs following the departure of its creative director</w:t>
      </w:r>
      <w:r>
        <w:rPr>
          <w:spacing w:val="-11"/>
        </w:rPr>
        <w:t xml:space="preserve"> </w:t>
      </w:r>
      <w:r>
        <w:t>Virginie</w:t>
      </w:r>
      <w:r>
        <w:rPr>
          <w:spacing w:val="-12"/>
        </w:rPr>
        <w:t xml:space="preserve"> </w:t>
      </w:r>
      <w:r>
        <w:t>Viard</w:t>
      </w:r>
      <w:r>
        <w:rPr>
          <w:spacing w:val="-11"/>
        </w:rPr>
        <w:t xml:space="preserve"> </w:t>
      </w:r>
      <w:r>
        <w:t>in</w:t>
      </w:r>
      <w:r>
        <w:rPr>
          <w:spacing w:val="-10"/>
        </w:rPr>
        <w:t xml:space="preserve"> </w:t>
      </w:r>
      <w:r>
        <w:t>June</w:t>
      </w:r>
      <w:r>
        <w:rPr>
          <w:spacing w:val="-10"/>
        </w:rPr>
        <w:t xml:space="preserve"> </w:t>
      </w:r>
      <w:r>
        <w:t>2024</w:t>
      </w:r>
      <w:r>
        <w:rPr>
          <w:spacing w:val="-11"/>
        </w:rPr>
        <w:t xml:space="preserve"> </w:t>
      </w:r>
      <w:r>
        <w:t>and</w:t>
      </w:r>
      <w:r>
        <w:rPr>
          <w:spacing w:val="-11"/>
        </w:rPr>
        <w:t xml:space="preserve"> </w:t>
      </w:r>
      <w:r>
        <w:t>ahead</w:t>
      </w:r>
      <w:r>
        <w:rPr>
          <w:spacing w:val="-11"/>
        </w:rPr>
        <w:t xml:space="preserve"> </w:t>
      </w:r>
      <w:r>
        <w:t>of</w:t>
      </w:r>
      <w:r>
        <w:rPr>
          <w:spacing w:val="-11"/>
        </w:rPr>
        <w:t xml:space="preserve"> </w:t>
      </w:r>
      <w:r>
        <w:t>her</w:t>
      </w:r>
      <w:r>
        <w:rPr>
          <w:spacing w:val="-11"/>
        </w:rPr>
        <w:t xml:space="preserve"> </w:t>
      </w:r>
      <w:r>
        <w:t>successor</w:t>
      </w:r>
      <w:r>
        <w:rPr>
          <w:spacing w:val="-11"/>
        </w:rPr>
        <w:t xml:space="preserve"> </w:t>
      </w:r>
      <w:r>
        <w:t>Mathieu</w:t>
      </w:r>
      <w:r>
        <w:rPr>
          <w:spacing w:val="-11"/>
        </w:rPr>
        <w:t xml:space="preserve"> </w:t>
      </w:r>
      <w:r>
        <w:t>Blazy’s</w:t>
      </w:r>
      <w:r>
        <w:rPr>
          <w:spacing w:val="-11"/>
        </w:rPr>
        <w:t xml:space="preserve"> </w:t>
      </w:r>
      <w:r>
        <w:t>arrival</w:t>
      </w:r>
      <w:r>
        <w:rPr>
          <w:spacing w:val="-11"/>
        </w:rPr>
        <w:t xml:space="preserve"> </w:t>
      </w:r>
      <w:r>
        <w:t>(he</w:t>
      </w:r>
      <w:r>
        <w:rPr>
          <w:spacing w:val="-12"/>
        </w:rPr>
        <w:t xml:space="preserve"> </w:t>
      </w:r>
      <w:r>
        <w:t>will present his first collection this fall).</w:t>
      </w:r>
    </w:p>
    <w:p w14:paraId="68742212" w14:textId="77777777" w:rsidR="009C7903" w:rsidRDefault="00000000">
      <w:pPr>
        <w:pStyle w:val="BodyText"/>
        <w:spacing w:before="159" w:line="259" w:lineRule="auto"/>
        <w:ind w:right="21" w:firstLine="720"/>
        <w:jc w:val="both"/>
      </w:pPr>
      <w:r>
        <w:t>Traditionally held under the glass nave of the Grand Palais, this season, guests were requested</w:t>
      </w:r>
      <w:r>
        <w:rPr>
          <w:spacing w:val="-4"/>
        </w:rPr>
        <w:t xml:space="preserve"> </w:t>
      </w:r>
      <w:r>
        <w:t>to</w:t>
      </w:r>
      <w:r>
        <w:rPr>
          <w:spacing w:val="-4"/>
        </w:rPr>
        <w:t xml:space="preserve"> </w:t>
      </w:r>
      <w:r>
        <w:t>enter</w:t>
      </w:r>
      <w:r>
        <w:rPr>
          <w:spacing w:val="-5"/>
        </w:rPr>
        <w:t xml:space="preserve"> </w:t>
      </w:r>
      <w:r>
        <w:t>through</w:t>
      </w:r>
      <w:r>
        <w:rPr>
          <w:spacing w:val="-4"/>
        </w:rPr>
        <w:t xml:space="preserve"> </w:t>
      </w:r>
      <w:r>
        <w:t>a</w:t>
      </w:r>
      <w:r>
        <w:rPr>
          <w:spacing w:val="-6"/>
        </w:rPr>
        <w:t xml:space="preserve"> </w:t>
      </w:r>
      <w:r>
        <w:t>side</w:t>
      </w:r>
      <w:r>
        <w:rPr>
          <w:spacing w:val="-4"/>
        </w:rPr>
        <w:t xml:space="preserve"> </w:t>
      </w:r>
      <w:r>
        <w:t>entrance</w:t>
      </w:r>
      <w:r>
        <w:rPr>
          <w:spacing w:val="-4"/>
        </w:rPr>
        <w:t xml:space="preserve"> </w:t>
      </w:r>
      <w:r>
        <w:t>into</w:t>
      </w:r>
      <w:r>
        <w:rPr>
          <w:spacing w:val="-4"/>
        </w:rPr>
        <w:t xml:space="preserve"> </w:t>
      </w:r>
      <w:r>
        <w:t>a</w:t>
      </w:r>
      <w:r>
        <w:rPr>
          <w:spacing w:val="-3"/>
        </w:rPr>
        <w:t xml:space="preserve"> </w:t>
      </w:r>
      <w:r>
        <w:t>quieter</w:t>
      </w:r>
      <w:r>
        <w:rPr>
          <w:spacing w:val="-4"/>
        </w:rPr>
        <w:t xml:space="preserve"> </w:t>
      </w:r>
      <w:r>
        <w:t>wing</w:t>
      </w:r>
      <w:r>
        <w:rPr>
          <w:spacing w:val="-5"/>
        </w:rPr>
        <w:t xml:space="preserve"> </w:t>
      </w:r>
      <w:r>
        <w:t>of</w:t>
      </w:r>
      <w:r>
        <w:rPr>
          <w:spacing w:val="-5"/>
        </w:rPr>
        <w:t xml:space="preserve"> </w:t>
      </w:r>
      <w:r>
        <w:t>the</w:t>
      </w:r>
      <w:r>
        <w:rPr>
          <w:spacing w:val="-4"/>
        </w:rPr>
        <w:t xml:space="preserve"> </w:t>
      </w:r>
      <w:r>
        <w:t>building.</w:t>
      </w:r>
      <w:r>
        <w:rPr>
          <w:spacing w:val="-5"/>
        </w:rPr>
        <w:t xml:space="preserve"> </w:t>
      </w:r>
      <w:r>
        <w:t>Here,</w:t>
      </w:r>
      <w:r>
        <w:rPr>
          <w:spacing w:val="-5"/>
        </w:rPr>
        <w:t xml:space="preserve"> </w:t>
      </w:r>
      <w:r>
        <w:t>the</w:t>
      </w:r>
      <w:r>
        <w:rPr>
          <w:spacing w:val="-3"/>
        </w:rPr>
        <w:t xml:space="preserve"> </w:t>
      </w:r>
      <w:r>
        <w:t>brand recreated founder Gabrielle “Coco” Chanel’s original couture salons, featuring plush cream carpeting, quilted seating, mirrored walls, and softly lit interiors. A golden wheat stalk and a name</w:t>
      </w:r>
      <w:r>
        <w:rPr>
          <w:spacing w:val="-13"/>
        </w:rPr>
        <w:t xml:space="preserve"> </w:t>
      </w:r>
      <w:r>
        <w:t>tag</w:t>
      </w:r>
      <w:r>
        <w:rPr>
          <w:spacing w:val="-12"/>
        </w:rPr>
        <w:t xml:space="preserve"> </w:t>
      </w:r>
      <w:r>
        <w:t>were</w:t>
      </w:r>
      <w:r>
        <w:rPr>
          <w:spacing w:val="-12"/>
        </w:rPr>
        <w:t xml:space="preserve"> </w:t>
      </w:r>
      <w:r>
        <w:t>placed</w:t>
      </w:r>
      <w:r>
        <w:rPr>
          <w:spacing w:val="-12"/>
        </w:rPr>
        <w:t xml:space="preserve"> </w:t>
      </w:r>
      <w:r>
        <w:t>on</w:t>
      </w:r>
      <w:r>
        <w:rPr>
          <w:spacing w:val="-12"/>
        </w:rPr>
        <w:t xml:space="preserve"> </w:t>
      </w:r>
      <w:r>
        <w:t>each</w:t>
      </w:r>
      <w:r>
        <w:rPr>
          <w:spacing w:val="-12"/>
        </w:rPr>
        <w:t xml:space="preserve"> </w:t>
      </w:r>
      <w:r>
        <w:t>seat</w:t>
      </w:r>
      <w:r>
        <w:rPr>
          <w:spacing w:val="-12"/>
        </w:rPr>
        <w:t xml:space="preserve"> </w:t>
      </w:r>
      <w:r>
        <w:t>—</w:t>
      </w:r>
      <w:r>
        <w:rPr>
          <w:spacing w:val="-12"/>
        </w:rPr>
        <w:t xml:space="preserve"> </w:t>
      </w:r>
      <w:r>
        <w:t>including</w:t>
      </w:r>
      <w:r>
        <w:rPr>
          <w:spacing w:val="-12"/>
        </w:rPr>
        <w:t xml:space="preserve"> </w:t>
      </w:r>
      <w:r>
        <w:t>one</w:t>
      </w:r>
      <w:r>
        <w:rPr>
          <w:spacing w:val="-13"/>
        </w:rPr>
        <w:t xml:space="preserve"> </w:t>
      </w:r>
      <w:r>
        <w:t>for</w:t>
      </w:r>
      <w:r>
        <w:rPr>
          <w:spacing w:val="-12"/>
        </w:rPr>
        <w:t xml:space="preserve"> </w:t>
      </w:r>
      <w:r>
        <w:t>Lorde,</w:t>
      </w:r>
      <w:r>
        <w:rPr>
          <w:spacing w:val="-12"/>
        </w:rPr>
        <w:t xml:space="preserve"> </w:t>
      </w:r>
      <w:r>
        <w:t>who</w:t>
      </w:r>
      <w:r>
        <w:rPr>
          <w:spacing w:val="-12"/>
        </w:rPr>
        <w:t xml:space="preserve"> </w:t>
      </w:r>
      <w:r>
        <w:t>was</w:t>
      </w:r>
      <w:r>
        <w:rPr>
          <w:spacing w:val="-12"/>
        </w:rPr>
        <w:t xml:space="preserve"> </w:t>
      </w:r>
      <w:r>
        <w:t>seated</w:t>
      </w:r>
      <w:r>
        <w:rPr>
          <w:spacing w:val="-12"/>
        </w:rPr>
        <w:t xml:space="preserve"> </w:t>
      </w:r>
      <w:r>
        <w:t>alongside</w:t>
      </w:r>
      <w:r>
        <w:rPr>
          <w:spacing w:val="-12"/>
        </w:rPr>
        <w:t xml:space="preserve"> </w:t>
      </w:r>
      <w:r>
        <w:t>Gracie Abrams, Naomi Campbell, and Caroline de Monaco.</w:t>
      </w:r>
    </w:p>
    <w:p w14:paraId="4A4BFBE2" w14:textId="77777777" w:rsidR="009C7903" w:rsidRDefault="00000000">
      <w:pPr>
        <w:pStyle w:val="BodyText"/>
        <w:spacing w:before="159" w:line="259" w:lineRule="auto"/>
        <w:ind w:right="21" w:firstLine="720"/>
        <w:jc w:val="both"/>
      </w:pPr>
      <w:r>
        <w:t>The</w:t>
      </w:r>
      <w:r>
        <w:rPr>
          <w:spacing w:val="-11"/>
        </w:rPr>
        <w:t xml:space="preserve"> </w:t>
      </w:r>
      <w:r>
        <w:t>collection</w:t>
      </w:r>
      <w:r>
        <w:rPr>
          <w:spacing w:val="-11"/>
        </w:rPr>
        <w:t xml:space="preserve"> </w:t>
      </w:r>
      <w:r>
        <w:t>drew</w:t>
      </w:r>
      <w:r>
        <w:rPr>
          <w:spacing w:val="-10"/>
        </w:rPr>
        <w:t xml:space="preserve"> </w:t>
      </w:r>
      <w:r>
        <w:t>from</w:t>
      </w:r>
      <w:r>
        <w:rPr>
          <w:spacing w:val="-9"/>
        </w:rPr>
        <w:t xml:space="preserve"> </w:t>
      </w:r>
      <w:r>
        <w:t>Coco</w:t>
      </w:r>
      <w:r>
        <w:rPr>
          <w:spacing w:val="-11"/>
        </w:rPr>
        <w:t xml:space="preserve"> </w:t>
      </w:r>
      <w:r>
        <w:t>Chanel’s</w:t>
      </w:r>
      <w:r>
        <w:rPr>
          <w:spacing w:val="-11"/>
        </w:rPr>
        <w:t xml:space="preserve"> </w:t>
      </w:r>
      <w:r>
        <w:t>lifelong</w:t>
      </w:r>
      <w:r>
        <w:rPr>
          <w:spacing w:val="-10"/>
        </w:rPr>
        <w:t xml:space="preserve"> </w:t>
      </w:r>
      <w:r>
        <w:t>affair</w:t>
      </w:r>
      <w:r>
        <w:rPr>
          <w:spacing w:val="-11"/>
        </w:rPr>
        <w:t xml:space="preserve"> </w:t>
      </w:r>
      <w:r>
        <w:t>with</w:t>
      </w:r>
      <w:r>
        <w:rPr>
          <w:spacing w:val="-11"/>
        </w:rPr>
        <w:t xml:space="preserve"> </w:t>
      </w:r>
      <w:r>
        <w:t>British</w:t>
      </w:r>
      <w:r>
        <w:rPr>
          <w:spacing w:val="-11"/>
        </w:rPr>
        <w:t xml:space="preserve"> </w:t>
      </w:r>
      <w:r>
        <w:t>culture</w:t>
      </w:r>
      <w:r>
        <w:rPr>
          <w:spacing w:val="-10"/>
        </w:rPr>
        <w:t xml:space="preserve"> </w:t>
      </w:r>
      <w:r>
        <w:t>—</w:t>
      </w:r>
      <w:r>
        <w:rPr>
          <w:spacing w:val="-11"/>
        </w:rPr>
        <w:t xml:space="preserve"> </w:t>
      </w:r>
      <w:r>
        <w:t>especially the</w:t>
      </w:r>
      <w:r>
        <w:rPr>
          <w:spacing w:val="-13"/>
        </w:rPr>
        <w:t xml:space="preserve"> </w:t>
      </w:r>
      <w:r>
        <w:t>Scottish</w:t>
      </w:r>
      <w:r>
        <w:rPr>
          <w:spacing w:val="-12"/>
        </w:rPr>
        <w:t xml:space="preserve"> </w:t>
      </w:r>
      <w:r>
        <w:t>Highlands,</w:t>
      </w:r>
      <w:r>
        <w:rPr>
          <w:spacing w:val="-12"/>
        </w:rPr>
        <w:t xml:space="preserve"> </w:t>
      </w:r>
      <w:r>
        <w:t>where</w:t>
      </w:r>
      <w:r>
        <w:rPr>
          <w:spacing w:val="-12"/>
        </w:rPr>
        <w:t xml:space="preserve"> </w:t>
      </w:r>
      <w:r>
        <w:t>she</w:t>
      </w:r>
      <w:r>
        <w:rPr>
          <w:spacing w:val="-12"/>
        </w:rPr>
        <w:t xml:space="preserve"> </w:t>
      </w:r>
      <w:r>
        <w:t>first</w:t>
      </w:r>
      <w:r>
        <w:rPr>
          <w:spacing w:val="-12"/>
        </w:rPr>
        <w:t xml:space="preserve"> </w:t>
      </w:r>
      <w:r>
        <w:t>discovered</w:t>
      </w:r>
      <w:r>
        <w:rPr>
          <w:spacing w:val="-12"/>
        </w:rPr>
        <w:t xml:space="preserve"> </w:t>
      </w:r>
      <w:r>
        <w:t>tweed</w:t>
      </w:r>
      <w:r>
        <w:rPr>
          <w:spacing w:val="-12"/>
        </w:rPr>
        <w:t xml:space="preserve"> </w:t>
      </w:r>
      <w:r>
        <w:t>during</w:t>
      </w:r>
      <w:r>
        <w:rPr>
          <w:spacing w:val="-12"/>
        </w:rPr>
        <w:t xml:space="preserve"> </w:t>
      </w:r>
      <w:r>
        <w:t>her</w:t>
      </w:r>
      <w:r>
        <w:rPr>
          <w:spacing w:val="-13"/>
        </w:rPr>
        <w:t xml:space="preserve"> </w:t>
      </w:r>
      <w:r>
        <w:t>decade-long</w:t>
      </w:r>
      <w:r>
        <w:rPr>
          <w:spacing w:val="-12"/>
        </w:rPr>
        <w:t xml:space="preserve"> </w:t>
      </w:r>
      <w:r>
        <w:t>romance</w:t>
      </w:r>
      <w:r>
        <w:rPr>
          <w:spacing w:val="-12"/>
        </w:rPr>
        <w:t xml:space="preserve"> </w:t>
      </w:r>
      <w:r>
        <w:t>with Hugh</w:t>
      </w:r>
      <w:r>
        <w:rPr>
          <w:spacing w:val="-13"/>
        </w:rPr>
        <w:t xml:space="preserve"> </w:t>
      </w:r>
      <w:r>
        <w:t>Grosvenor,</w:t>
      </w:r>
      <w:r>
        <w:rPr>
          <w:spacing w:val="-12"/>
        </w:rPr>
        <w:t xml:space="preserve"> </w:t>
      </w:r>
      <w:r>
        <w:t>the</w:t>
      </w:r>
      <w:r>
        <w:rPr>
          <w:spacing w:val="-12"/>
        </w:rPr>
        <w:t xml:space="preserve"> </w:t>
      </w:r>
      <w:r>
        <w:t>second</w:t>
      </w:r>
      <w:r>
        <w:rPr>
          <w:spacing w:val="-12"/>
        </w:rPr>
        <w:t xml:space="preserve"> </w:t>
      </w:r>
      <w:r>
        <w:t>Duke</w:t>
      </w:r>
      <w:r>
        <w:rPr>
          <w:spacing w:val="-12"/>
        </w:rPr>
        <w:t xml:space="preserve"> </w:t>
      </w:r>
      <w:r>
        <w:t>of</w:t>
      </w:r>
      <w:r>
        <w:rPr>
          <w:spacing w:val="-12"/>
        </w:rPr>
        <w:t xml:space="preserve"> </w:t>
      </w:r>
      <w:r>
        <w:t>Westminster.</w:t>
      </w:r>
      <w:r>
        <w:rPr>
          <w:spacing w:val="-12"/>
        </w:rPr>
        <w:t xml:space="preserve"> </w:t>
      </w:r>
      <w:r>
        <w:t>Standout</w:t>
      </w:r>
      <w:r>
        <w:rPr>
          <w:spacing w:val="-12"/>
        </w:rPr>
        <w:t xml:space="preserve"> </w:t>
      </w:r>
      <w:r>
        <w:t>looks</w:t>
      </w:r>
      <w:r>
        <w:rPr>
          <w:spacing w:val="-12"/>
        </w:rPr>
        <w:t xml:space="preserve"> </w:t>
      </w:r>
      <w:r>
        <w:t>included</w:t>
      </w:r>
      <w:r>
        <w:rPr>
          <w:spacing w:val="-13"/>
        </w:rPr>
        <w:t xml:space="preserve"> </w:t>
      </w:r>
      <w:r>
        <w:t>a</w:t>
      </w:r>
      <w:r>
        <w:rPr>
          <w:spacing w:val="-12"/>
        </w:rPr>
        <w:t xml:space="preserve"> </w:t>
      </w:r>
      <w:r>
        <w:t>chartreuse</w:t>
      </w:r>
      <w:r>
        <w:rPr>
          <w:spacing w:val="-12"/>
        </w:rPr>
        <w:t xml:space="preserve"> </w:t>
      </w:r>
      <w:r>
        <w:t>tweed blouson paired with a baby-blue satin draped skirt; a black satin halter-neck gown cinched with a utility belt complete with flap pockets; and a double-breasted tweed coat layered over a tiered pleated skirt trimmed with lace.</w:t>
      </w:r>
    </w:p>
    <w:p w14:paraId="600AE3CB" w14:textId="77777777" w:rsidR="009C7903" w:rsidRDefault="00000000">
      <w:pPr>
        <w:pStyle w:val="BodyText"/>
        <w:spacing w:before="159" w:line="259" w:lineRule="auto"/>
        <w:ind w:right="21" w:firstLine="720"/>
        <w:jc w:val="both"/>
      </w:pPr>
      <w:r>
        <w:t>“There was something incredibly graceful and airy… like a fairy tale… coupled with very</w:t>
      </w:r>
      <w:r>
        <w:rPr>
          <w:spacing w:val="-6"/>
        </w:rPr>
        <w:t xml:space="preserve"> </w:t>
      </w:r>
      <w:r>
        <w:t>structured</w:t>
      </w:r>
      <w:r>
        <w:rPr>
          <w:spacing w:val="-6"/>
        </w:rPr>
        <w:t xml:space="preserve"> </w:t>
      </w:r>
      <w:r>
        <w:t>shoulders,”</w:t>
      </w:r>
      <w:r>
        <w:rPr>
          <w:spacing w:val="-6"/>
        </w:rPr>
        <w:t xml:space="preserve"> </w:t>
      </w:r>
      <w:r>
        <w:t>Caroline</w:t>
      </w:r>
      <w:r>
        <w:rPr>
          <w:spacing w:val="-6"/>
        </w:rPr>
        <w:t xml:space="preserve"> </w:t>
      </w:r>
      <w:r>
        <w:t>de</w:t>
      </w:r>
      <w:r>
        <w:rPr>
          <w:spacing w:val="-6"/>
        </w:rPr>
        <w:t xml:space="preserve"> </w:t>
      </w:r>
      <w:r>
        <w:t>Maigret,</w:t>
      </w:r>
      <w:r>
        <w:rPr>
          <w:spacing w:val="-5"/>
        </w:rPr>
        <w:t xml:space="preserve"> </w:t>
      </w:r>
      <w:r>
        <w:t>a</w:t>
      </w:r>
      <w:r>
        <w:rPr>
          <w:spacing w:val="-6"/>
        </w:rPr>
        <w:t xml:space="preserve"> </w:t>
      </w:r>
      <w:r>
        <w:t>model</w:t>
      </w:r>
      <w:r>
        <w:rPr>
          <w:spacing w:val="-5"/>
        </w:rPr>
        <w:t xml:space="preserve"> </w:t>
      </w:r>
      <w:r>
        <w:t>and</w:t>
      </w:r>
      <w:r>
        <w:rPr>
          <w:spacing w:val="-6"/>
        </w:rPr>
        <w:t xml:space="preserve"> </w:t>
      </w:r>
      <w:r>
        <w:t>longtime</w:t>
      </w:r>
      <w:r>
        <w:rPr>
          <w:spacing w:val="-5"/>
        </w:rPr>
        <w:t xml:space="preserve"> </w:t>
      </w:r>
      <w:r>
        <w:t>muse</w:t>
      </w:r>
      <w:r>
        <w:rPr>
          <w:spacing w:val="-5"/>
        </w:rPr>
        <w:t xml:space="preserve"> </w:t>
      </w:r>
      <w:r>
        <w:t>of</w:t>
      </w:r>
      <w:r>
        <w:rPr>
          <w:spacing w:val="-6"/>
        </w:rPr>
        <w:t xml:space="preserve"> </w:t>
      </w:r>
      <w:r>
        <w:t>the</w:t>
      </w:r>
      <w:r>
        <w:rPr>
          <w:spacing w:val="-5"/>
        </w:rPr>
        <w:t xml:space="preserve"> </w:t>
      </w:r>
      <w:r>
        <w:t>brand,</w:t>
      </w:r>
      <w:r>
        <w:rPr>
          <w:spacing w:val="-6"/>
        </w:rPr>
        <w:t xml:space="preserve"> </w:t>
      </w:r>
      <w:r>
        <w:t xml:space="preserve">told CNN after the show. “It was a powerful yet graceful woman — and it was almost goth </w:t>
      </w:r>
      <w:r>
        <w:rPr>
          <w:spacing w:val="-2"/>
        </w:rPr>
        <w:t>sometimes.”</w:t>
      </w:r>
    </w:p>
    <w:p w14:paraId="1CD1C2A8"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36256DB1" w14:textId="77777777" w:rsidR="009C7903" w:rsidRDefault="00000000">
      <w:pPr>
        <w:pStyle w:val="Heading2"/>
        <w:spacing w:before="257"/>
      </w:pPr>
      <w:r>
        <w:lastRenderedPageBreak/>
        <w:t>Balenciaga:</w:t>
      </w:r>
      <w:r>
        <w:rPr>
          <w:spacing w:val="-8"/>
        </w:rPr>
        <w:t xml:space="preserve"> </w:t>
      </w:r>
      <w:r>
        <w:t>A</w:t>
      </w:r>
      <w:r>
        <w:rPr>
          <w:spacing w:val="-9"/>
        </w:rPr>
        <w:t xml:space="preserve"> </w:t>
      </w:r>
      <w:r>
        <w:t>curtain</w:t>
      </w:r>
      <w:r>
        <w:rPr>
          <w:spacing w:val="-8"/>
        </w:rPr>
        <w:t xml:space="preserve"> </w:t>
      </w:r>
      <w:r>
        <w:rPr>
          <w:spacing w:val="-4"/>
        </w:rPr>
        <w:t>call</w:t>
      </w:r>
    </w:p>
    <w:p w14:paraId="54EDDDCA" w14:textId="77777777" w:rsidR="009C7903" w:rsidRDefault="00000000">
      <w:pPr>
        <w:pStyle w:val="BodyText"/>
        <w:spacing w:before="180" w:line="259" w:lineRule="auto"/>
        <w:ind w:right="22" w:firstLine="720"/>
        <w:jc w:val="both"/>
      </w:pPr>
      <w:r>
        <w:t>Designer Demna (who only goes by his first name) staged his final collection for Balenciaga, ahead of his departure for Gucci. To mark the end of his ten-year tenure at the house,</w:t>
      </w:r>
      <w:r>
        <w:rPr>
          <w:spacing w:val="-10"/>
        </w:rPr>
        <w:t xml:space="preserve"> </w:t>
      </w:r>
      <w:r>
        <w:t>a</w:t>
      </w:r>
      <w:r>
        <w:rPr>
          <w:spacing w:val="-9"/>
        </w:rPr>
        <w:t xml:space="preserve"> </w:t>
      </w:r>
      <w:r>
        <w:t>plethora</w:t>
      </w:r>
      <w:r>
        <w:rPr>
          <w:spacing w:val="-9"/>
        </w:rPr>
        <w:t xml:space="preserve"> </w:t>
      </w:r>
      <w:r>
        <w:t>of</w:t>
      </w:r>
      <w:r>
        <w:rPr>
          <w:spacing w:val="-9"/>
        </w:rPr>
        <w:t xml:space="preserve"> </w:t>
      </w:r>
      <w:r>
        <w:t>famous</w:t>
      </w:r>
      <w:r>
        <w:rPr>
          <w:spacing w:val="-10"/>
        </w:rPr>
        <w:t xml:space="preserve"> </w:t>
      </w:r>
      <w:r>
        <w:t>faces</w:t>
      </w:r>
      <w:r>
        <w:rPr>
          <w:spacing w:val="-10"/>
        </w:rPr>
        <w:t xml:space="preserve"> </w:t>
      </w:r>
      <w:r>
        <w:t>turned</w:t>
      </w:r>
      <w:r>
        <w:rPr>
          <w:spacing w:val="-9"/>
        </w:rPr>
        <w:t xml:space="preserve"> </w:t>
      </w:r>
      <w:r>
        <w:t>up</w:t>
      </w:r>
      <w:r>
        <w:rPr>
          <w:spacing w:val="-10"/>
        </w:rPr>
        <w:t xml:space="preserve"> </w:t>
      </w:r>
      <w:r>
        <w:t>to</w:t>
      </w:r>
      <w:r>
        <w:rPr>
          <w:spacing w:val="-10"/>
        </w:rPr>
        <w:t xml:space="preserve"> </w:t>
      </w:r>
      <w:r>
        <w:t>show</w:t>
      </w:r>
      <w:r>
        <w:rPr>
          <w:spacing w:val="-10"/>
        </w:rPr>
        <w:t xml:space="preserve"> </w:t>
      </w:r>
      <w:r>
        <w:t>their</w:t>
      </w:r>
      <w:r>
        <w:rPr>
          <w:spacing w:val="-10"/>
        </w:rPr>
        <w:t xml:space="preserve"> </w:t>
      </w:r>
      <w:r>
        <w:t>support.</w:t>
      </w:r>
      <w:r>
        <w:rPr>
          <w:spacing w:val="-10"/>
        </w:rPr>
        <w:t xml:space="preserve"> </w:t>
      </w:r>
      <w:r>
        <w:t>That</w:t>
      </w:r>
      <w:r>
        <w:rPr>
          <w:spacing w:val="-10"/>
        </w:rPr>
        <w:t xml:space="preserve"> </w:t>
      </w:r>
      <w:r>
        <w:t>included</w:t>
      </w:r>
      <w:r>
        <w:rPr>
          <w:spacing w:val="-10"/>
        </w:rPr>
        <w:t xml:space="preserve"> </w:t>
      </w:r>
      <w:r>
        <w:t>Naomi</w:t>
      </w:r>
      <w:r>
        <w:rPr>
          <w:spacing w:val="-9"/>
        </w:rPr>
        <w:t xml:space="preserve"> </w:t>
      </w:r>
      <w:r>
        <w:t>Watts, Nicole Kidman, Alexis Stone (channeling Morticia Addams, complete with “Thing” on their shoulder), Patrick Schwarzenegger, Katy Perry, recently wedded Lauren Sánchez Bezos — even Demna’s successor, Pierpaolo Piccioli.</w:t>
      </w:r>
    </w:p>
    <w:p w14:paraId="44627AF4" w14:textId="77777777" w:rsidR="009C7903" w:rsidRDefault="00000000">
      <w:pPr>
        <w:pStyle w:val="BodyText"/>
        <w:spacing w:before="159" w:line="259" w:lineRule="auto"/>
        <w:ind w:right="21" w:firstLine="720"/>
        <w:jc w:val="both"/>
      </w:pPr>
      <w:r>
        <w:t>On the runway, Kim Kardashian appeared in a white silk gown inspired by the one worn by Elizabeth Taylor in the 1958 film “Cat on a Hot Tin Roof,” and paired with earrings once owned by Taylor herself. Also walking the show was French actress Isabelle Huppert, a longtime ambassador of the brand.</w:t>
      </w:r>
    </w:p>
    <w:p w14:paraId="1113C40D" w14:textId="77777777" w:rsidR="009C7903" w:rsidRDefault="00000000">
      <w:pPr>
        <w:pStyle w:val="BodyText"/>
        <w:spacing w:before="159" w:line="259" w:lineRule="auto"/>
        <w:ind w:left="141" w:right="21" w:firstLine="720"/>
        <w:jc w:val="both"/>
      </w:pPr>
      <w:r>
        <w:t>Inspired by the “dress codes of “La Bourgeoisie”, as Demna stated in the show notes, the collection featured polka-dot coat dresses with exaggerated satin lapels; a sculpted black leather gown with an hourglass silhouette; and a houndstooth ensemble referencing founder Cristóbal</w:t>
      </w:r>
      <w:r>
        <w:rPr>
          <w:spacing w:val="-4"/>
        </w:rPr>
        <w:t xml:space="preserve"> </w:t>
      </w:r>
      <w:r>
        <w:t>Balenciaga’s</w:t>
      </w:r>
      <w:r>
        <w:rPr>
          <w:spacing w:val="-3"/>
        </w:rPr>
        <w:t xml:space="preserve"> </w:t>
      </w:r>
      <w:r>
        <w:t>1967</w:t>
      </w:r>
      <w:r>
        <w:rPr>
          <w:spacing w:val="-4"/>
        </w:rPr>
        <w:t xml:space="preserve"> </w:t>
      </w:r>
      <w:r>
        <w:t>design,</w:t>
      </w:r>
      <w:r>
        <w:rPr>
          <w:spacing w:val="-3"/>
        </w:rPr>
        <w:t xml:space="preserve"> </w:t>
      </w:r>
      <w:r>
        <w:t>which</w:t>
      </w:r>
      <w:r>
        <w:rPr>
          <w:spacing w:val="-4"/>
        </w:rPr>
        <w:t xml:space="preserve"> </w:t>
      </w:r>
      <w:r>
        <w:t>was</w:t>
      </w:r>
      <w:r>
        <w:rPr>
          <w:spacing w:val="-3"/>
        </w:rPr>
        <w:t xml:space="preserve"> </w:t>
      </w:r>
      <w:r>
        <w:t>worn</w:t>
      </w:r>
      <w:r>
        <w:rPr>
          <w:spacing w:val="-4"/>
        </w:rPr>
        <w:t xml:space="preserve"> </w:t>
      </w:r>
      <w:r>
        <w:t>by</w:t>
      </w:r>
      <w:r>
        <w:rPr>
          <w:spacing w:val="-4"/>
        </w:rPr>
        <w:t xml:space="preserve"> </w:t>
      </w:r>
      <w:r>
        <w:t>his</w:t>
      </w:r>
      <w:r>
        <w:rPr>
          <w:spacing w:val="-3"/>
        </w:rPr>
        <w:t xml:space="preserve"> </w:t>
      </w:r>
      <w:r>
        <w:t>muse</w:t>
      </w:r>
      <w:r>
        <w:rPr>
          <w:spacing w:val="-4"/>
        </w:rPr>
        <w:t xml:space="preserve"> </w:t>
      </w:r>
      <w:r>
        <w:t>Danielle</w:t>
      </w:r>
      <w:r>
        <w:rPr>
          <w:spacing w:val="-4"/>
        </w:rPr>
        <w:t xml:space="preserve"> </w:t>
      </w:r>
      <w:r>
        <w:t>Slavik.</w:t>
      </w:r>
      <w:r>
        <w:rPr>
          <w:spacing w:val="-3"/>
        </w:rPr>
        <w:t xml:space="preserve"> </w:t>
      </w:r>
      <w:r>
        <w:t>Waxed</w:t>
      </w:r>
      <w:r>
        <w:rPr>
          <w:spacing w:val="-2"/>
        </w:rPr>
        <w:t xml:space="preserve"> </w:t>
      </w:r>
      <w:r>
        <w:t>floral prints — a nod to Demna’s grandmother’s tablecloths as well as his early work at Vetements, the edgy label he co-founded — reappeared in the form of a belted, floor-length skirt-suit.</w:t>
      </w:r>
    </w:p>
    <w:p w14:paraId="3E54DF4B" w14:textId="77777777" w:rsidR="009C7903" w:rsidRDefault="00000000">
      <w:pPr>
        <w:pStyle w:val="Heading2"/>
        <w:ind w:left="141"/>
      </w:pPr>
      <w:r>
        <w:t>Giambattista</w:t>
      </w:r>
      <w:r>
        <w:rPr>
          <w:spacing w:val="-9"/>
        </w:rPr>
        <w:t xml:space="preserve"> </w:t>
      </w:r>
      <w:r>
        <w:t>Valli:</w:t>
      </w:r>
      <w:r>
        <w:rPr>
          <w:spacing w:val="-8"/>
        </w:rPr>
        <w:t xml:space="preserve"> </w:t>
      </w:r>
      <w:r>
        <w:t>an</w:t>
      </w:r>
      <w:r>
        <w:rPr>
          <w:spacing w:val="-8"/>
        </w:rPr>
        <w:t xml:space="preserve"> </w:t>
      </w:r>
      <w:r>
        <w:t>Italian</w:t>
      </w:r>
      <w:r>
        <w:rPr>
          <w:spacing w:val="-8"/>
        </w:rPr>
        <w:t xml:space="preserve"> </w:t>
      </w:r>
      <w:r>
        <w:t>in</w:t>
      </w:r>
      <w:r>
        <w:rPr>
          <w:spacing w:val="-7"/>
        </w:rPr>
        <w:t xml:space="preserve"> </w:t>
      </w:r>
      <w:r>
        <w:rPr>
          <w:spacing w:val="-2"/>
        </w:rPr>
        <w:t>Paris</w:t>
      </w:r>
    </w:p>
    <w:p w14:paraId="59071F67" w14:textId="77777777" w:rsidR="009C7903" w:rsidRDefault="00000000">
      <w:pPr>
        <w:pStyle w:val="BodyText"/>
        <w:spacing w:before="182" w:line="259" w:lineRule="auto"/>
        <w:ind w:left="141" w:right="22" w:firstLine="720"/>
        <w:jc w:val="both"/>
      </w:pPr>
      <w:r>
        <w:t>Italian fashion designer Giambattista Valli combined two milestones in one day: After being named Officier de l’Ordre des Arts et des Lettres at a medal ceremony held at his headquarters, he presented his latest couture collection featuring voluminous sorbet dresses with</w:t>
      </w:r>
      <w:r>
        <w:rPr>
          <w:spacing w:val="-5"/>
        </w:rPr>
        <w:t xml:space="preserve"> </w:t>
      </w:r>
      <w:r>
        <w:t>intricately</w:t>
      </w:r>
      <w:r>
        <w:rPr>
          <w:spacing w:val="-6"/>
        </w:rPr>
        <w:t xml:space="preserve"> </w:t>
      </w:r>
      <w:r>
        <w:t>embroidered</w:t>
      </w:r>
      <w:r>
        <w:rPr>
          <w:spacing w:val="-5"/>
        </w:rPr>
        <w:t xml:space="preserve"> </w:t>
      </w:r>
      <w:r>
        <w:t>flowers</w:t>
      </w:r>
      <w:r>
        <w:rPr>
          <w:spacing w:val="-4"/>
        </w:rPr>
        <w:t xml:space="preserve"> </w:t>
      </w:r>
      <w:r>
        <w:t>and</w:t>
      </w:r>
      <w:r>
        <w:rPr>
          <w:spacing w:val="-5"/>
        </w:rPr>
        <w:t xml:space="preserve"> </w:t>
      </w:r>
      <w:r>
        <w:t>“colors</w:t>
      </w:r>
      <w:r>
        <w:rPr>
          <w:spacing w:val="-5"/>
        </w:rPr>
        <w:t xml:space="preserve"> </w:t>
      </w:r>
      <w:r>
        <w:t>you</w:t>
      </w:r>
      <w:r>
        <w:rPr>
          <w:spacing w:val="-5"/>
        </w:rPr>
        <w:t xml:space="preserve"> </w:t>
      </w:r>
      <w:r>
        <w:t>want</w:t>
      </w:r>
      <w:r>
        <w:rPr>
          <w:spacing w:val="-5"/>
        </w:rPr>
        <w:t xml:space="preserve"> </w:t>
      </w:r>
      <w:r>
        <w:t>to</w:t>
      </w:r>
      <w:r>
        <w:rPr>
          <w:spacing w:val="-4"/>
        </w:rPr>
        <w:t xml:space="preserve"> </w:t>
      </w:r>
      <w:r>
        <w:t>smell</w:t>
      </w:r>
      <w:r>
        <w:rPr>
          <w:spacing w:val="-5"/>
        </w:rPr>
        <w:t xml:space="preserve"> </w:t>
      </w:r>
      <w:r>
        <w:t>and</w:t>
      </w:r>
      <w:r>
        <w:rPr>
          <w:spacing w:val="-5"/>
        </w:rPr>
        <w:t xml:space="preserve"> </w:t>
      </w:r>
      <w:r>
        <w:t>eat,”</w:t>
      </w:r>
      <w:r>
        <w:rPr>
          <w:spacing w:val="-5"/>
        </w:rPr>
        <w:t xml:space="preserve"> </w:t>
      </w:r>
      <w:r>
        <w:t>the</w:t>
      </w:r>
      <w:r>
        <w:rPr>
          <w:spacing w:val="-6"/>
        </w:rPr>
        <w:t xml:space="preserve"> </w:t>
      </w:r>
      <w:r>
        <w:t>designer</w:t>
      </w:r>
      <w:r>
        <w:rPr>
          <w:spacing w:val="-5"/>
        </w:rPr>
        <w:t xml:space="preserve"> </w:t>
      </w:r>
      <w:r>
        <w:t>told CNN during the presentation, which he opted for this season instead of a runway show. France’s Minister of Culture, Rachida Dati, was in attendance.</w:t>
      </w:r>
    </w:p>
    <w:p w14:paraId="014CA67C" w14:textId="77777777" w:rsidR="009C7903" w:rsidRDefault="00000000">
      <w:pPr>
        <w:pStyle w:val="BodyText"/>
        <w:spacing w:before="159" w:line="259" w:lineRule="auto"/>
        <w:ind w:left="141" w:right="21" w:firstLine="720"/>
        <w:jc w:val="both"/>
      </w:pPr>
      <w:r>
        <w:t>Of</w:t>
      </w:r>
      <w:r>
        <w:rPr>
          <w:spacing w:val="-6"/>
        </w:rPr>
        <w:t xml:space="preserve"> </w:t>
      </w:r>
      <w:r>
        <w:t>the</w:t>
      </w:r>
      <w:r>
        <w:rPr>
          <w:spacing w:val="-4"/>
        </w:rPr>
        <w:t xml:space="preserve"> </w:t>
      </w:r>
      <w:r>
        <w:t>award,</w:t>
      </w:r>
      <w:r>
        <w:rPr>
          <w:spacing w:val="-5"/>
        </w:rPr>
        <w:t xml:space="preserve"> </w:t>
      </w:r>
      <w:r>
        <w:t>Valli</w:t>
      </w:r>
      <w:r>
        <w:rPr>
          <w:spacing w:val="-5"/>
        </w:rPr>
        <w:t xml:space="preserve"> </w:t>
      </w:r>
      <w:r>
        <w:t>said:</w:t>
      </w:r>
      <w:r>
        <w:rPr>
          <w:spacing w:val="-4"/>
        </w:rPr>
        <w:t xml:space="preserve"> </w:t>
      </w:r>
      <w:r>
        <w:t>“It’s</w:t>
      </w:r>
      <w:r>
        <w:rPr>
          <w:spacing w:val="-5"/>
        </w:rPr>
        <w:t xml:space="preserve"> </w:t>
      </w:r>
      <w:r>
        <w:t>an</w:t>
      </w:r>
      <w:r>
        <w:rPr>
          <w:spacing w:val="-4"/>
        </w:rPr>
        <w:t xml:space="preserve"> </w:t>
      </w:r>
      <w:r>
        <w:t>extraordinary</w:t>
      </w:r>
      <w:r>
        <w:rPr>
          <w:spacing w:val="-6"/>
        </w:rPr>
        <w:t xml:space="preserve"> </w:t>
      </w:r>
      <w:r>
        <w:t>recognition.”</w:t>
      </w:r>
      <w:r>
        <w:rPr>
          <w:spacing w:val="-4"/>
        </w:rPr>
        <w:t xml:space="preserve"> </w:t>
      </w:r>
      <w:r>
        <w:t>He</w:t>
      </w:r>
      <w:r>
        <w:rPr>
          <w:spacing w:val="-3"/>
        </w:rPr>
        <w:t xml:space="preserve"> </w:t>
      </w:r>
      <w:r>
        <w:t>added:</w:t>
      </w:r>
      <w:r>
        <w:rPr>
          <w:spacing w:val="-6"/>
        </w:rPr>
        <w:t xml:space="preserve"> </w:t>
      </w:r>
      <w:r>
        <w:t>“It’s</w:t>
      </w:r>
      <w:r>
        <w:rPr>
          <w:spacing w:val="-4"/>
        </w:rPr>
        <w:t xml:space="preserve"> </w:t>
      </w:r>
      <w:r>
        <w:t>beautiful</w:t>
      </w:r>
      <w:r>
        <w:rPr>
          <w:spacing w:val="-4"/>
        </w:rPr>
        <w:t xml:space="preserve"> </w:t>
      </w:r>
      <w:r>
        <w:t>to be honored by a country that is half my life — a country that gave me a volume to my voice, that taught me so much.”</w:t>
      </w:r>
    </w:p>
    <w:p w14:paraId="749BA462" w14:textId="77777777" w:rsidR="009C7903" w:rsidRDefault="00000000">
      <w:pPr>
        <w:pStyle w:val="BodyText"/>
        <w:spacing w:before="159"/>
        <w:ind w:left="861" w:firstLine="0"/>
      </w:pPr>
      <w:r>
        <w:t>Source:</w:t>
      </w:r>
      <w:r>
        <w:rPr>
          <w:spacing w:val="-7"/>
        </w:rPr>
        <w:t xml:space="preserve"> </w:t>
      </w:r>
      <w:hyperlink r:id="rId18">
        <w:r>
          <w:rPr>
            <w:color w:val="0000FF"/>
            <w:u w:val="single" w:color="0000FF"/>
          </w:rPr>
          <w:t>Designing</w:t>
        </w:r>
        <w:r>
          <w:rPr>
            <w:color w:val="0000FF"/>
            <w:spacing w:val="-6"/>
            <w:u w:val="single" w:color="0000FF"/>
          </w:rPr>
          <w:t xml:space="preserve"> </w:t>
        </w:r>
        <w:r>
          <w:rPr>
            <w:color w:val="0000FF"/>
            <w:u w:val="single" w:color="0000FF"/>
          </w:rPr>
          <w:t>for</w:t>
        </w:r>
        <w:r>
          <w:rPr>
            <w:color w:val="0000FF"/>
            <w:spacing w:val="-7"/>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1%:</w:t>
        </w:r>
        <w:r>
          <w:rPr>
            <w:color w:val="0000FF"/>
            <w:spacing w:val="-6"/>
            <w:u w:val="single" w:color="0000FF"/>
          </w:rPr>
          <w:t xml:space="preserve"> </w:t>
        </w:r>
        <w:r>
          <w:rPr>
            <w:color w:val="0000FF"/>
            <w:u w:val="single" w:color="0000FF"/>
          </w:rPr>
          <w:t>Here’s</w:t>
        </w:r>
        <w:r>
          <w:rPr>
            <w:color w:val="0000FF"/>
            <w:spacing w:val="-6"/>
            <w:u w:val="single" w:color="0000FF"/>
          </w:rPr>
          <w:t xml:space="preserve"> </w:t>
        </w:r>
        <w:r>
          <w:rPr>
            <w:color w:val="0000FF"/>
            <w:u w:val="single" w:color="0000FF"/>
          </w:rPr>
          <w:t>what</w:t>
        </w:r>
        <w:r>
          <w:rPr>
            <w:color w:val="0000FF"/>
            <w:spacing w:val="-7"/>
            <w:u w:val="single" w:color="0000FF"/>
          </w:rPr>
          <w:t xml:space="preserve"> </w:t>
        </w:r>
        <w:r>
          <w:rPr>
            <w:color w:val="0000FF"/>
            <w:u w:val="single" w:color="0000FF"/>
          </w:rPr>
          <w:t>happened</w:t>
        </w:r>
        <w:r>
          <w:rPr>
            <w:color w:val="0000FF"/>
            <w:spacing w:val="-6"/>
            <w:u w:val="single" w:color="0000FF"/>
          </w:rPr>
          <w:t xml:space="preserve"> </w:t>
        </w:r>
        <w:r>
          <w:rPr>
            <w:color w:val="0000FF"/>
            <w:u w:val="single" w:color="0000FF"/>
          </w:rPr>
          <w:t>at</w:t>
        </w:r>
        <w:r>
          <w:rPr>
            <w:color w:val="0000FF"/>
            <w:spacing w:val="-8"/>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Paris</w:t>
        </w:r>
        <w:r>
          <w:rPr>
            <w:color w:val="0000FF"/>
            <w:spacing w:val="-6"/>
            <w:u w:val="single" w:color="0000FF"/>
          </w:rPr>
          <w:t xml:space="preserve"> </w:t>
        </w:r>
        <w:r>
          <w:rPr>
            <w:color w:val="0000FF"/>
            <w:u w:val="single" w:color="0000FF"/>
          </w:rPr>
          <w:t>couture</w:t>
        </w:r>
        <w:r>
          <w:rPr>
            <w:color w:val="0000FF"/>
            <w:spacing w:val="-7"/>
            <w:u w:val="single" w:color="0000FF"/>
          </w:rPr>
          <w:t xml:space="preserve"> </w:t>
        </w:r>
        <w:r>
          <w:rPr>
            <w:color w:val="0000FF"/>
            <w:spacing w:val="-2"/>
            <w:u w:val="single" w:color="0000FF"/>
          </w:rPr>
          <w:t>shows</w:t>
        </w:r>
      </w:hyperlink>
    </w:p>
    <w:p w14:paraId="11FE2C6E" w14:textId="77777777" w:rsidR="009C7903" w:rsidRDefault="009C7903">
      <w:pPr>
        <w:pStyle w:val="BodyText"/>
        <w:sectPr w:rsidR="009C7903">
          <w:pgSz w:w="11910" w:h="16840"/>
          <w:pgMar w:top="2000" w:right="1417" w:bottom="900" w:left="1559" w:header="709" w:footer="713" w:gutter="0"/>
          <w:cols w:space="720"/>
        </w:sectPr>
      </w:pPr>
    </w:p>
    <w:p w14:paraId="5EFB3B78"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7255DAE" w14:textId="77777777" w:rsidR="009C7903" w:rsidRDefault="009C7903">
      <w:pPr>
        <w:pStyle w:val="BodyText"/>
        <w:spacing w:before="0"/>
        <w:ind w:left="0" w:firstLine="0"/>
        <w:rPr>
          <w:b/>
          <w:sz w:val="28"/>
        </w:rPr>
      </w:pPr>
    </w:p>
    <w:p w14:paraId="1F87DC6A" w14:textId="77777777" w:rsidR="009C7903" w:rsidRDefault="009C7903">
      <w:pPr>
        <w:pStyle w:val="BodyText"/>
        <w:spacing w:before="66"/>
        <w:ind w:left="0" w:firstLine="0"/>
        <w:rPr>
          <w:b/>
          <w:sz w:val="28"/>
        </w:rPr>
      </w:pPr>
    </w:p>
    <w:p w14:paraId="3A1FA02E" w14:textId="2A9A15CB" w:rsidR="009C7903" w:rsidRDefault="00000000">
      <w:pPr>
        <w:pStyle w:val="ListParagraph"/>
        <w:numPr>
          <w:ilvl w:val="0"/>
          <w:numId w:val="5"/>
        </w:numPr>
        <w:tabs>
          <w:tab w:val="left" w:pos="861"/>
          <w:tab w:val="left" w:pos="2302"/>
        </w:tabs>
        <w:spacing w:before="0"/>
        <w:ind w:left="861" w:hanging="359"/>
      </w:pPr>
      <w:r>
        <w:rPr>
          <w:spacing w:val="-2"/>
        </w:rPr>
        <w:t>Bespoke</w:t>
      </w:r>
      <w:r>
        <w:tab/>
      </w:r>
      <w:r>
        <w:rPr>
          <w:spacing w:val="-10"/>
        </w:rPr>
        <w:t>:</w:t>
      </w:r>
      <w:r w:rsidR="00E61B95">
        <w:rPr>
          <w:spacing w:val="-10"/>
        </w:rPr>
        <w:t xml:space="preserve"> </w:t>
      </w:r>
      <w:r w:rsidR="00E61B95" w:rsidRPr="00E61B95">
        <w:rPr>
          <w:spacing w:val="-10"/>
        </w:rPr>
        <w:t>Dipesan khusus; pakaian yang dibuat sesuai ukuran dan keinginan pelanggan.</w:t>
      </w:r>
    </w:p>
    <w:p w14:paraId="7A8C69CC" w14:textId="29A890AD"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Formidable</w:t>
      </w:r>
      <w:r w:rsidR="0086347D">
        <w:rPr>
          <w:spacing w:val="-2"/>
        </w:rPr>
        <w:tab/>
      </w:r>
      <w:r w:rsidRPr="0086347D">
        <w:rPr>
          <w:spacing w:val="-2"/>
        </w:rPr>
        <w:t>: Hebat / Luar biasa; sesuatu yang menimbulkan kekaguman karena kekuatannya.</w:t>
      </w:r>
    </w:p>
    <w:p w14:paraId="77C3C000" w14:textId="42C2F80B"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Upcycling</w:t>
      </w:r>
      <w:r w:rsidR="0086347D">
        <w:rPr>
          <w:spacing w:val="-2"/>
        </w:rPr>
        <w:tab/>
      </w:r>
      <w:r w:rsidRPr="0086347D">
        <w:rPr>
          <w:spacing w:val="-2"/>
        </w:rPr>
        <w:t>: Upcycling; proses mengolah kembali barang bekas menjadi karya yang lebih bernilai.</w:t>
      </w:r>
    </w:p>
    <w:p w14:paraId="2BA9BACF" w14:textId="4CB28481"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Reinvention</w:t>
      </w:r>
      <w:r w:rsidR="0086347D">
        <w:rPr>
          <w:spacing w:val="-2"/>
        </w:rPr>
        <w:tab/>
      </w:r>
      <w:r w:rsidRPr="0086347D">
        <w:rPr>
          <w:spacing w:val="-2"/>
        </w:rPr>
        <w:t>: Penemuan kembali; menciptakan bentuk baru dari sesuatu yang sudah ada.</w:t>
      </w:r>
    </w:p>
    <w:p w14:paraId="297065F3" w14:textId="77921FC7"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Distressed</w:t>
      </w:r>
      <w:r w:rsidR="0086347D">
        <w:rPr>
          <w:spacing w:val="-2"/>
        </w:rPr>
        <w:tab/>
      </w:r>
      <w:r w:rsidRPr="0086347D">
        <w:rPr>
          <w:spacing w:val="-2"/>
        </w:rPr>
        <w:t>: (Dalam fashion) Efek usang; pakaian yang sengaja dibuat terlihat robek atau tua.</w:t>
      </w:r>
    </w:p>
    <w:p w14:paraId="5803F172" w14:textId="5D56586D"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Encased: Terbungkus; sesuatu yang tertutup rapat di dalam cangkang atau wadah.</w:t>
      </w:r>
    </w:p>
    <w:p w14:paraId="2A5277E9" w14:textId="548B446F"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Anglomania: Anglomania; kekaguman yang berlebihan terhadap budaya Inggris.</w:t>
      </w:r>
    </w:p>
    <w:p w14:paraId="38CEE2C9" w14:textId="7DCD334F"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Successor: Penerus.</w:t>
      </w:r>
    </w:p>
    <w:p w14:paraId="73DF1B3F" w14:textId="4436477F"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Chartreuse: Chartreuse; warna hijau kekuningan yang terang.</w:t>
      </w:r>
    </w:p>
    <w:p w14:paraId="5125451C" w14:textId="7161BF41"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Blouson: Blouson; jenis jaket yang longgar dan menggelembung di pinggang.</w:t>
      </w:r>
    </w:p>
    <w:p w14:paraId="1DD91B84" w14:textId="4DF324F0"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Tiered: Bertingkat; desain pakaian yang berlapis-lapis.</w:t>
      </w:r>
    </w:p>
    <w:p w14:paraId="2D01505A" w14:textId="03DCDCA3"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Muse: Inspirasi; seseorang yang menjadi sumber ide kreatif bagi seorang desainer.</w:t>
      </w:r>
    </w:p>
    <w:p w14:paraId="2674456B" w14:textId="4B091DB3"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Tenure: Masa jabatan; periode waktu seseorang memegang posisi tertentu.</w:t>
      </w:r>
    </w:p>
    <w:p w14:paraId="5597E09A" w14:textId="37C5369E"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Plethora: Kelimpahan / Berlebihan; jumlah yang sangat banyak.</w:t>
      </w:r>
    </w:p>
    <w:p w14:paraId="3E905FC4" w14:textId="23CD1607"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Channeling: Menyalurkan / Menampilkan; meniru gaya atau persona orang lain.</w:t>
      </w:r>
    </w:p>
    <w:p w14:paraId="43B6CAA7" w14:textId="0DD2E117"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Houndstooth: Houndstooth; motif kain kotak-kotak bergerigi yang menyerupai gigi anjing.</w:t>
      </w:r>
    </w:p>
    <w:p w14:paraId="56894A73" w14:textId="6E11DAF6"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Milestones: Pencapaian penting; peristiwa besar dalam perjalanan karier seseorang.</w:t>
      </w:r>
    </w:p>
    <w:p w14:paraId="6BF9F930" w14:textId="3E0A04A1"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Voluminous: Bervolume / Sangat besar; pakaian yang lebar dan mengembang.</w:t>
      </w:r>
    </w:p>
    <w:p w14:paraId="6FD9975A" w14:textId="216078AB"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Intricately: Secara rumit; dikerjakan dengan detail yang sangat kecil dan sulit.</w:t>
      </w:r>
    </w:p>
    <w:p w14:paraId="09904DB6" w14:textId="0D020C58" w:rsidR="00E61B95" w:rsidRPr="0086347D" w:rsidRDefault="00E61B95" w:rsidP="0086347D">
      <w:pPr>
        <w:pStyle w:val="ListParagraph"/>
        <w:numPr>
          <w:ilvl w:val="0"/>
          <w:numId w:val="5"/>
        </w:numPr>
        <w:tabs>
          <w:tab w:val="left" w:pos="861"/>
          <w:tab w:val="left" w:pos="2302"/>
        </w:tabs>
        <w:spacing w:before="0"/>
        <w:ind w:left="861" w:hanging="359"/>
        <w:rPr>
          <w:spacing w:val="-2"/>
        </w:rPr>
      </w:pPr>
      <w:r w:rsidRPr="0086347D">
        <w:rPr>
          <w:spacing w:val="-2"/>
        </w:rPr>
        <w:t>Recognition: Pengakuan / Penghargaan.</w:t>
      </w:r>
    </w:p>
    <w:p w14:paraId="139F0A0F" w14:textId="77777777" w:rsidR="009C7903" w:rsidRDefault="009C7903">
      <w:pPr>
        <w:pStyle w:val="ListParagraph"/>
        <w:sectPr w:rsidR="009C7903">
          <w:pgSz w:w="11910" w:h="16840"/>
          <w:pgMar w:top="2000" w:right="1417" w:bottom="900" w:left="1559" w:header="709" w:footer="713" w:gutter="0"/>
          <w:cols w:space="720"/>
        </w:sectPr>
      </w:pPr>
    </w:p>
    <w:p w14:paraId="57519D2A" w14:textId="77777777" w:rsidR="009C7903" w:rsidRDefault="00000000">
      <w:pPr>
        <w:pStyle w:val="Heading1"/>
        <w:ind w:left="219"/>
        <w:jc w:val="left"/>
      </w:pPr>
      <w:bookmarkStart w:id="8" w:name="English_Breakfast_0018"/>
      <w:bookmarkEnd w:id="8"/>
      <w:r>
        <w:rPr>
          <w:color w:val="000000"/>
          <w:highlight w:val="yellow"/>
        </w:rPr>
        <w:lastRenderedPageBreak/>
        <w:t>Restaurant</w:t>
      </w:r>
      <w:r>
        <w:rPr>
          <w:color w:val="000000"/>
          <w:spacing w:val="-11"/>
          <w:highlight w:val="yellow"/>
        </w:rPr>
        <w:t xml:space="preserve"> </w:t>
      </w:r>
      <w:r>
        <w:rPr>
          <w:color w:val="000000"/>
          <w:highlight w:val="yellow"/>
        </w:rPr>
        <w:t>in</w:t>
      </w:r>
      <w:r>
        <w:rPr>
          <w:color w:val="000000"/>
          <w:spacing w:val="-10"/>
          <w:highlight w:val="yellow"/>
        </w:rPr>
        <w:t xml:space="preserve"> </w:t>
      </w:r>
      <w:r>
        <w:rPr>
          <w:color w:val="000000"/>
          <w:highlight w:val="yellow"/>
        </w:rPr>
        <w:t>China</w:t>
      </w:r>
      <w:r>
        <w:rPr>
          <w:color w:val="000000"/>
          <w:spacing w:val="-11"/>
          <w:highlight w:val="yellow"/>
        </w:rPr>
        <w:t xml:space="preserve"> </w:t>
      </w:r>
      <w:r>
        <w:rPr>
          <w:color w:val="000000"/>
          <w:highlight w:val="yellow"/>
        </w:rPr>
        <w:t>offers</w:t>
      </w:r>
      <w:r>
        <w:rPr>
          <w:color w:val="000000"/>
          <w:spacing w:val="-11"/>
          <w:highlight w:val="yellow"/>
        </w:rPr>
        <w:t xml:space="preserve"> </w:t>
      </w:r>
      <w:r>
        <w:rPr>
          <w:color w:val="000000"/>
          <w:highlight w:val="yellow"/>
        </w:rPr>
        <w:t>lion</w:t>
      </w:r>
      <w:r>
        <w:rPr>
          <w:color w:val="000000"/>
          <w:spacing w:val="-10"/>
          <w:highlight w:val="yellow"/>
        </w:rPr>
        <w:t xml:space="preserve"> </w:t>
      </w:r>
      <w:r>
        <w:rPr>
          <w:color w:val="000000"/>
          <w:highlight w:val="yellow"/>
        </w:rPr>
        <w:t>cub</w:t>
      </w:r>
      <w:r>
        <w:rPr>
          <w:color w:val="000000"/>
          <w:spacing w:val="-9"/>
          <w:highlight w:val="yellow"/>
        </w:rPr>
        <w:t xml:space="preserve"> </w:t>
      </w:r>
      <w:r>
        <w:rPr>
          <w:color w:val="000000"/>
          <w:highlight w:val="yellow"/>
        </w:rPr>
        <w:t>cuddles</w:t>
      </w:r>
      <w:r>
        <w:rPr>
          <w:color w:val="000000"/>
          <w:spacing w:val="-11"/>
          <w:highlight w:val="yellow"/>
        </w:rPr>
        <w:t xml:space="preserve"> </w:t>
      </w:r>
      <w:r>
        <w:rPr>
          <w:color w:val="000000"/>
          <w:highlight w:val="yellow"/>
        </w:rPr>
        <w:t>alongside</w:t>
      </w:r>
      <w:r>
        <w:rPr>
          <w:color w:val="000000"/>
          <w:spacing w:val="-11"/>
          <w:highlight w:val="yellow"/>
        </w:rPr>
        <w:t xml:space="preserve"> </w:t>
      </w:r>
      <w:r>
        <w:rPr>
          <w:color w:val="000000"/>
          <w:highlight w:val="yellow"/>
        </w:rPr>
        <w:t>afternoon</w:t>
      </w:r>
      <w:r>
        <w:rPr>
          <w:color w:val="000000"/>
          <w:spacing w:val="-10"/>
          <w:highlight w:val="yellow"/>
        </w:rPr>
        <w:t xml:space="preserve"> </w:t>
      </w:r>
      <w:r>
        <w:rPr>
          <w:color w:val="000000"/>
          <w:spacing w:val="-5"/>
          <w:highlight w:val="yellow"/>
        </w:rPr>
        <w:t>tea</w:t>
      </w:r>
    </w:p>
    <w:p w14:paraId="71074B8A" w14:textId="77777777" w:rsidR="009C7903" w:rsidRDefault="009C7903">
      <w:pPr>
        <w:pStyle w:val="BodyText"/>
        <w:spacing w:before="296"/>
        <w:ind w:left="0" w:firstLine="0"/>
        <w:rPr>
          <w:b/>
          <w:sz w:val="28"/>
        </w:rPr>
      </w:pPr>
    </w:p>
    <w:p w14:paraId="3FE9F3EE" w14:textId="77777777" w:rsidR="009C7903" w:rsidRDefault="00000000">
      <w:pPr>
        <w:pStyle w:val="BodyText"/>
        <w:spacing w:before="0" w:line="259" w:lineRule="auto"/>
        <w:ind w:right="20" w:firstLine="720"/>
        <w:jc w:val="both"/>
      </w:pPr>
      <w:r>
        <w:t>Teatime</w:t>
      </w:r>
      <w:r>
        <w:rPr>
          <w:spacing w:val="-7"/>
        </w:rPr>
        <w:t xml:space="preserve"> </w:t>
      </w:r>
      <w:r>
        <w:t>revels</w:t>
      </w:r>
      <w:r>
        <w:rPr>
          <w:spacing w:val="-6"/>
        </w:rPr>
        <w:t xml:space="preserve"> </w:t>
      </w:r>
      <w:r>
        <w:t>in</w:t>
      </w:r>
      <w:r>
        <w:rPr>
          <w:spacing w:val="-7"/>
        </w:rPr>
        <w:t xml:space="preserve"> </w:t>
      </w:r>
      <w:r>
        <w:t>China</w:t>
      </w:r>
      <w:r>
        <w:rPr>
          <w:spacing w:val="-5"/>
        </w:rPr>
        <w:t xml:space="preserve"> </w:t>
      </w:r>
      <w:r>
        <w:t>now</w:t>
      </w:r>
      <w:r>
        <w:rPr>
          <w:spacing w:val="-6"/>
        </w:rPr>
        <w:t xml:space="preserve"> </w:t>
      </w:r>
      <w:r>
        <w:t>include</w:t>
      </w:r>
      <w:r>
        <w:rPr>
          <w:spacing w:val="-6"/>
        </w:rPr>
        <w:t xml:space="preserve"> </w:t>
      </w:r>
      <w:r>
        <w:t>hugs</w:t>
      </w:r>
      <w:r>
        <w:rPr>
          <w:spacing w:val="-6"/>
        </w:rPr>
        <w:t xml:space="preserve"> </w:t>
      </w:r>
      <w:r>
        <w:t>with</w:t>
      </w:r>
      <w:r>
        <w:rPr>
          <w:spacing w:val="-7"/>
        </w:rPr>
        <w:t xml:space="preserve"> </w:t>
      </w:r>
      <w:r>
        <w:t>lion</w:t>
      </w:r>
      <w:r>
        <w:rPr>
          <w:spacing w:val="-7"/>
        </w:rPr>
        <w:t xml:space="preserve"> </w:t>
      </w:r>
      <w:r>
        <w:t>cubs</w:t>
      </w:r>
      <w:r>
        <w:rPr>
          <w:spacing w:val="-6"/>
        </w:rPr>
        <w:t xml:space="preserve"> </w:t>
      </w:r>
      <w:r>
        <w:t>in</w:t>
      </w:r>
      <w:r>
        <w:rPr>
          <w:spacing w:val="-6"/>
        </w:rPr>
        <w:t xml:space="preserve"> </w:t>
      </w:r>
      <w:r>
        <w:t>a</w:t>
      </w:r>
      <w:r>
        <w:rPr>
          <w:spacing w:val="-7"/>
        </w:rPr>
        <w:t xml:space="preserve"> </w:t>
      </w:r>
      <w:r>
        <w:t>four-course</w:t>
      </w:r>
      <w:r>
        <w:rPr>
          <w:spacing w:val="-7"/>
        </w:rPr>
        <w:t xml:space="preserve"> </w:t>
      </w:r>
      <w:r>
        <w:t>afternoon</w:t>
      </w:r>
      <w:r>
        <w:rPr>
          <w:spacing w:val="-6"/>
        </w:rPr>
        <w:t xml:space="preserve"> </w:t>
      </w:r>
      <w:r>
        <w:t>set offered by a restaurant in the northern province of Shanxi, drawing widespread attention online</w:t>
      </w:r>
      <w:r>
        <w:rPr>
          <w:spacing w:val="-1"/>
        </w:rPr>
        <w:t xml:space="preserve"> </w:t>
      </w:r>
      <w:r>
        <w:t>and fueling</w:t>
      </w:r>
      <w:r>
        <w:rPr>
          <w:spacing w:val="-1"/>
        </w:rPr>
        <w:t xml:space="preserve"> </w:t>
      </w:r>
      <w:r>
        <w:t>concern</w:t>
      </w:r>
      <w:r>
        <w:rPr>
          <w:spacing w:val="-2"/>
        </w:rPr>
        <w:t xml:space="preserve"> </w:t>
      </w:r>
      <w:r>
        <w:t>for</w:t>
      </w:r>
      <w:r>
        <w:rPr>
          <w:spacing w:val="-1"/>
        </w:rPr>
        <w:t xml:space="preserve"> </w:t>
      </w:r>
      <w:r>
        <w:t>the</w:t>
      </w:r>
      <w:r>
        <w:rPr>
          <w:spacing w:val="-1"/>
        </w:rPr>
        <w:t xml:space="preserve"> </w:t>
      </w:r>
      <w:r>
        <w:t>animals’</w:t>
      </w:r>
      <w:r>
        <w:rPr>
          <w:spacing w:val="-1"/>
        </w:rPr>
        <w:t xml:space="preserve"> </w:t>
      </w:r>
      <w:r>
        <w:t>welfare.</w:t>
      </w:r>
      <w:r>
        <w:rPr>
          <w:spacing w:val="-1"/>
        </w:rPr>
        <w:t xml:space="preserve"> </w:t>
      </w:r>
      <w:r>
        <w:t>Customers cradled</w:t>
      </w:r>
      <w:r>
        <w:rPr>
          <w:spacing w:val="-1"/>
        </w:rPr>
        <w:t xml:space="preserve"> </w:t>
      </w:r>
      <w:r>
        <w:t>the</w:t>
      </w:r>
      <w:r>
        <w:rPr>
          <w:spacing w:val="-2"/>
        </w:rPr>
        <w:t xml:space="preserve"> </w:t>
      </w:r>
      <w:r>
        <w:t>lion</w:t>
      </w:r>
      <w:r>
        <w:rPr>
          <w:spacing w:val="-2"/>
        </w:rPr>
        <w:t xml:space="preserve"> </w:t>
      </w:r>
      <w:r>
        <w:t>cubs</w:t>
      </w:r>
      <w:r>
        <w:rPr>
          <w:spacing w:val="-1"/>
        </w:rPr>
        <w:t xml:space="preserve"> </w:t>
      </w:r>
      <w:r>
        <w:t>as if</w:t>
      </w:r>
      <w:r>
        <w:rPr>
          <w:spacing w:val="-1"/>
        </w:rPr>
        <w:t xml:space="preserve"> </w:t>
      </w:r>
      <w:r>
        <w:t>they were</w:t>
      </w:r>
      <w:r>
        <w:rPr>
          <w:spacing w:val="-6"/>
        </w:rPr>
        <w:t xml:space="preserve"> </w:t>
      </w:r>
      <w:r>
        <w:t>babies</w:t>
      </w:r>
      <w:r>
        <w:rPr>
          <w:spacing w:val="-4"/>
        </w:rPr>
        <w:t xml:space="preserve"> </w:t>
      </w:r>
      <w:r>
        <w:t>in</w:t>
      </w:r>
      <w:r>
        <w:rPr>
          <w:spacing w:val="-6"/>
        </w:rPr>
        <w:t xml:space="preserve"> </w:t>
      </w:r>
      <w:r>
        <w:t>pictures</w:t>
      </w:r>
      <w:r>
        <w:rPr>
          <w:spacing w:val="-5"/>
        </w:rPr>
        <w:t xml:space="preserve"> </w:t>
      </w:r>
      <w:r>
        <w:t>and</w:t>
      </w:r>
      <w:r>
        <w:rPr>
          <w:spacing w:val="-5"/>
        </w:rPr>
        <w:t xml:space="preserve"> </w:t>
      </w:r>
      <w:r>
        <w:t>video</w:t>
      </w:r>
      <w:r>
        <w:rPr>
          <w:spacing w:val="-5"/>
        </w:rPr>
        <w:t xml:space="preserve"> </w:t>
      </w:r>
      <w:r>
        <w:t>clips</w:t>
      </w:r>
      <w:r>
        <w:rPr>
          <w:spacing w:val="-5"/>
        </w:rPr>
        <w:t xml:space="preserve"> </w:t>
      </w:r>
      <w:r>
        <w:t>posted</w:t>
      </w:r>
      <w:r>
        <w:rPr>
          <w:spacing w:val="-5"/>
        </w:rPr>
        <w:t xml:space="preserve"> </w:t>
      </w:r>
      <w:r>
        <w:t>online</w:t>
      </w:r>
      <w:r>
        <w:rPr>
          <w:spacing w:val="-6"/>
        </w:rPr>
        <w:t xml:space="preserve"> </w:t>
      </w:r>
      <w:r>
        <w:t>on</w:t>
      </w:r>
      <w:r>
        <w:rPr>
          <w:spacing w:val="-4"/>
        </w:rPr>
        <w:t xml:space="preserve"> </w:t>
      </w:r>
      <w:r>
        <w:t>China’s</w:t>
      </w:r>
      <w:r>
        <w:rPr>
          <w:spacing w:val="-5"/>
        </w:rPr>
        <w:t xml:space="preserve"> </w:t>
      </w:r>
      <w:r>
        <w:t>Wechat</w:t>
      </w:r>
      <w:r>
        <w:rPr>
          <w:spacing w:val="-5"/>
        </w:rPr>
        <w:t xml:space="preserve"> </w:t>
      </w:r>
      <w:r>
        <w:t>and</w:t>
      </w:r>
      <w:r>
        <w:rPr>
          <w:spacing w:val="-5"/>
        </w:rPr>
        <w:t xml:space="preserve"> </w:t>
      </w:r>
      <w:r>
        <w:t>Weibo</w:t>
      </w:r>
      <w:r>
        <w:rPr>
          <w:spacing w:val="-6"/>
        </w:rPr>
        <w:t xml:space="preserve"> </w:t>
      </w:r>
      <w:r>
        <w:t>platforms.</w:t>
      </w:r>
    </w:p>
    <w:p w14:paraId="0D3FC29D" w14:textId="77777777" w:rsidR="009C7903" w:rsidRDefault="00000000">
      <w:pPr>
        <w:pStyle w:val="BodyText"/>
        <w:spacing w:before="159" w:line="259" w:lineRule="auto"/>
        <w:ind w:right="20" w:firstLine="720"/>
        <w:jc w:val="both"/>
      </w:pPr>
      <w:r>
        <w:t>The</w:t>
      </w:r>
      <w:r>
        <w:rPr>
          <w:spacing w:val="-1"/>
        </w:rPr>
        <w:t xml:space="preserve"> </w:t>
      </w:r>
      <w:r>
        <w:t>Wanhui restaurant in Taiyuan</w:t>
      </w:r>
      <w:r>
        <w:rPr>
          <w:spacing w:val="-1"/>
        </w:rPr>
        <w:t xml:space="preserve"> </w:t>
      </w:r>
      <w:r>
        <w:t>city features llamas, turtles and deer in addition</w:t>
      </w:r>
      <w:r>
        <w:rPr>
          <w:spacing w:val="-1"/>
        </w:rPr>
        <w:t xml:space="preserve"> </w:t>
      </w:r>
      <w:r>
        <w:t>to the</w:t>
      </w:r>
      <w:r>
        <w:rPr>
          <w:spacing w:val="-10"/>
        </w:rPr>
        <w:t xml:space="preserve"> </w:t>
      </w:r>
      <w:r>
        <w:t>cubs</w:t>
      </w:r>
      <w:r>
        <w:rPr>
          <w:spacing w:val="-10"/>
        </w:rPr>
        <w:t xml:space="preserve"> </w:t>
      </w:r>
      <w:r>
        <w:t>on</w:t>
      </w:r>
      <w:r>
        <w:rPr>
          <w:spacing w:val="-10"/>
        </w:rPr>
        <w:t xml:space="preserve"> </w:t>
      </w:r>
      <w:r>
        <w:t>its</w:t>
      </w:r>
      <w:r>
        <w:rPr>
          <w:spacing w:val="-10"/>
        </w:rPr>
        <w:t xml:space="preserve"> </w:t>
      </w:r>
      <w:r>
        <w:t>page</w:t>
      </w:r>
      <w:r>
        <w:rPr>
          <w:spacing w:val="-9"/>
        </w:rPr>
        <w:t xml:space="preserve"> </w:t>
      </w:r>
      <w:r>
        <w:t>on</w:t>
      </w:r>
      <w:r>
        <w:rPr>
          <w:spacing w:val="-9"/>
        </w:rPr>
        <w:t xml:space="preserve"> </w:t>
      </w:r>
      <w:r>
        <w:t>Douyin,</w:t>
      </w:r>
      <w:r>
        <w:rPr>
          <w:spacing w:val="-10"/>
        </w:rPr>
        <w:t xml:space="preserve"> </w:t>
      </w:r>
      <w:r>
        <w:t>China’s</w:t>
      </w:r>
      <w:r>
        <w:rPr>
          <w:spacing w:val="-10"/>
        </w:rPr>
        <w:t xml:space="preserve"> </w:t>
      </w:r>
      <w:r>
        <w:t>counterpart</w:t>
      </w:r>
      <w:r>
        <w:rPr>
          <w:spacing w:val="-10"/>
        </w:rPr>
        <w:t xml:space="preserve"> </w:t>
      </w:r>
      <w:r>
        <w:t>to</w:t>
      </w:r>
      <w:r>
        <w:rPr>
          <w:spacing w:val="-10"/>
        </w:rPr>
        <w:t xml:space="preserve"> </w:t>
      </w:r>
      <w:r>
        <w:t>social</w:t>
      </w:r>
      <w:r>
        <w:rPr>
          <w:spacing w:val="-9"/>
        </w:rPr>
        <w:t xml:space="preserve"> </w:t>
      </w:r>
      <w:r>
        <w:t>media</w:t>
      </w:r>
      <w:r>
        <w:rPr>
          <w:spacing w:val="-11"/>
        </w:rPr>
        <w:t xml:space="preserve"> </w:t>
      </w:r>
      <w:r>
        <w:t>app</w:t>
      </w:r>
      <w:r>
        <w:rPr>
          <w:spacing w:val="-10"/>
        </w:rPr>
        <w:t xml:space="preserve"> </w:t>
      </w:r>
      <w:r>
        <w:t>TikTok.</w:t>
      </w:r>
      <w:r>
        <w:rPr>
          <w:spacing w:val="-9"/>
        </w:rPr>
        <w:t xml:space="preserve"> </w:t>
      </w:r>
      <w:r>
        <w:t>Wanhui,</w:t>
      </w:r>
      <w:r>
        <w:rPr>
          <w:spacing w:val="-9"/>
        </w:rPr>
        <w:t xml:space="preserve"> </w:t>
      </w:r>
      <w:r>
        <w:t>which opened in June, sells about 20 tickets a day to customers looking to snuggle with the animals as</w:t>
      </w:r>
      <w:r>
        <w:rPr>
          <w:spacing w:val="-10"/>
        </w:rPr>
        <w:t xml:space="preserve"> </w:t>
      </w:r>
      <w:r>
        <w:t>part</w:t>
      </w:r>
      <w:r>
        <w:rPr>
          <w:spacing w:val="-9"/>
        </w:rPr>
        <w:t xml:space="preserve"> </w:t>
      </w:r>
      <w:r>
        <w:t>of</w:t>
      </w:r>
      <w:r>
        <w:rPr>
          <w:spacing w:val="-9"/>
        </w:rPr>
        <w:t xml:space="preserve"> </w:t>
      </w:r>
      <w:r>
        <w:t>a</w:t>
      </w:r>
      <w:r>
        <w:rPr>
          <w:spacing w:val="-11"/>
        </w:rPr>
        <w:t xml:space="preserve"> </w:t>
      </w:r>
      <w:r>
        <w:t>set</w:t>
      </w:r>
      <w:r>
        <w:rPr>
          <w:spacing w:val="-10"/>
        </w:rPr>
        <w:t xml:space="preserve"> </w:t>
      </w:r>
      <w:r>
        <w:t>menu</w:t>
      </w:r>
      <w:r>
        <w:rPr>
          <w:spacing w:val="-9"/>
        </w:rPr>
        <w:t xml:space="preserve"> </w:t>
      </w:r>
      <w:r>
        <w:t>costing</w:t>
      </w:r>
      <w:r>
        <w:rPr>
          <w:spacing w:val="-9"/>
        </w:rPr>
        <w:t xml:space="preserve"> </w:t>
      </w:r>
      <w:r>
        <w:t>1,078</w:t>
      </w:r>
      <w:r>
        <w:rPr>
          <w:spacing w:val="-9"/>
        </w:rPr>
        <w:t xml:space="preserve"> </w:t>
      </w:r>
      <w:r>
        <w:t>yuan</w:t>
      </w:r>
      <w:r>
        <w:rPr>
          <w:spacing w:val="-10"/>
        </w:rPr>
        <w:t xml:space="preserve"> </w:t>
      </w:r>
      <w:r>
        <w:t>($150),</w:t>
      </w:r>
      <w:r>
        <w:rPr>
          <w:spacing w:val="-10"/>
        </w:rPr>
        <w:t xml:space="preserve"> </w:t>
      </w:r>
      <w:r>
        <w:t>the</w:t>
      </w:r>
      <w:r>
        <w:rPr>
          <w:spacing w:val="-10"/>
        </w:rPr>
        <w:t xml:space="preserve"> </w:t>
      </w:r>
      <w:r>
        <w:t>state-run</w:t>
      </w:r>
      <w:r>
        <w:rPr>
          <w:spacing w:val="-10"/>
        </w:rPr>
        <w:t xml:space="preserve"> </w:t>
      </w:r>
      <w:r>
        <w:t>Shanghai</w:t>
      </w:r>
      <w:r>
        <w:rPr>
          <w:spacing w:val="-9"/>
        </w:rPr>
        <w:t xml:space="preserve"> </w:t>
      </w:r>
      <w:r>
        <w:t>Daily</w:t>
      </w:r>
      <w:r>
        <w:rPr>
          <w:spacing w:val="-10"/>
        </w:rPr>
        <w:t xml:space="preserve"> </w:t>
      </w:r>
      <w:r>
        <w:t>said</w:t>
      </w:r>
      <w:r>
        <w:rPr>
          <w:spacing w:val="-9"/>
        </w:rPr>
        <w:t xml:space="preserve"> </w:t>
      </w:r>
      <w:r>
        <w:t>on</w:t>
      </w:r>
      <w:r>
        <w:rPr>
          <w:spacing w:val="-10"/>
        </w:rPr>
        <w:t xml:space="preserve"> </w:t>
      </w:r>
      <w:r>
        <w:t>its</w:t>
      </w:r>
      <w:r>
        <w:rPr>
          <w:spacing w:val="-9"/>
        </w:rPr>
        <w:t xml:space="preserve"> </w:t>
      </w:r>
      <w:r>
        <w:t>official Wechat page.</w:t>
      </w:r>
    </w:p>
    <w:p w14:paraId="6219A9A5" w14:textId="77777777" w:rsidR="009C7903" w:rsidRDefault="00000000">
      <w:pPr>
        <w:pStyle w:val="BodyText"/>
        <w:spacing w:before="160" w:line="259" w:lineRule="auto"/>
        <w:ind w:right="22" w:firstLine="720"/>
        <w:jc w:val="both"/>
      </w:pPr>
      <w:r>
        <w:t>“The service has raised serious concerns about legality and animal welfare,” the English-language newspaper added. Reuters was unable to independently contact Wanhui. Online</w:t>
      </w:r>
      <w:r>
        <w:rPr>
          <w:spacing w:val="-7"/>
        </w:rPr>
        <w:t xml:space="preserve"> </w:t>
      </w:r>
      <w:r>
        <w:t>comments</w:t>
      </w:r>
      <w:r>
        <w:rPr>
          <w:spacing w:val="-6"/>
        </w:rPr>
        <w:t xml:space="preserve"> </w:t>
      </w:r>
      <w:r>
        <w:t>were</w:t>
      </w:r>
      <w:r>
        <w:rPr>
          <w:spacing w:val="-5"/>
        </w:rPr>
        <w:t xml:space="preserve"> </w:t>
      </w:r>
      <w:r>
        <w:t>mostly</w:t>
      </w:r>
      <w:r>
        <w:rPr>
          <w:spacing w:val="-7"/>
        </w:rPr>
        <w:t xml:space="preserve"> </w:t>
      </w:r>
      <w:r>
        <w:t>critical,</w:t>
      </w:r>
      <w:r>
        <w:rPr>
          <w:spacing w:val="-6"/>
        </w:rPr>
        <w:t xml:space="preserve"> </w:t>
      </w:r>
      <w:r>
        <w:t>saying</w:t>
      </w:r>
      <w:r>
        <w:rPr>
          <w:spacing w:val="-7"/>
        </w:rPr>
        <w:t xml:space="preserve"> </w:t>
      </w:r>
      <w:r>
        <w:t>the</w:t>
      </w:r>
      <w:r>
        <w:rPr>
          <w:spacing w:val="-5"/>
        </w:rPr>
        <w:t xml:space="preserve"> </w:t>
      </w:r>
      <w:r>
        <w:t>venture</w:t>
      </w:r>
      <w:r>
        <w:rPr>
          <w:spacing w:val="-7"/>
        </w:rPr>
        <w:t xml:space="preserve"> </w:t>
      </w:r>
      <w:r>
        <w:t>was</w:t>
      </w:r>
      <w:r>
        <w:rPr>
          <w:spacing w:val="-6"/>
        </w:rPr>
        <w:t xml:space="preserve"> </w:t>
      </w:r>
      <w:r>
        <w:t>dangerous</w:t>
      </w:r>
      <w:r>
        <w:rPr>
          <w:spacing w:val="-5"/>
        </w:rPr>
        <w:t xml:space="preserve"> </w:t>
      </w:r>
      <w:r>
        <w:t>and</w:t>
      </w:r>
      <w:r>
        <w:rPr>
          <w:spacing w:val="-6"/>
        </w:rPr>
        <w:t xml:space="preserve"> </w:t>
      </w:r>
      <w:r>
        <w:t>not</w:t>
      </w:r>
      <w:r>
        <w:rPr>
          <w:spacing w:val="-5"/>
        </w:rPr>
        <w:t xml:space="preserve"> </w:t>
      </w:r>
      <w:r>
        <w:t>good</w:t>
      </w:r>
      <w:r>
        <w:rPr>
          <w:spacing w:val="-5"/>
        </w:rPr>
        <w:t xml:space="preserve"> </w:t>
      </w:r>
      <w:r>
        <w:t>for</w:t>
      </w:r>
      <w:r>
        <w:rPr>
          <w:spacing w:val="-6"/>
        </w:rPr>
        <w:t xml:space="preserve"> </w:t>
      </w:r>
      <w:r>
        <w:t xml:space="preserve">the </w:t>
      </w:r>
      <w:r>
        <w:rPr>
          <w:spacing w:val="-2"/>
        </w:rPr>
        <w:t>animals.</w:t>
      </w:r>
    </w:p>
    <w:p w14:paraId="0D8E0A04" w14:textId="77777777" w:rsidR="009C7903" w:rsidRDefault="00000000">
      <w:pPr>
        <w:pStyle w:val="BodyText"/>
        <w:spacing w:before="159" w:line="259" w:lineRule="auto"/>
        <w:ind w:right="20" w:firstLine="720"/>
        <w:jc w:val="both"/>
      </w:pPr>
      <w:r>
        <w:t>“This</w:t>
      </w:r>
      <w:r>
        <w:rPr>
          <w:spacing w:val="-7"/>
        </w:rPr>
        <w:t xml:space="preserve"> </w:t>
      </w:r>
      <w:r>
        <w:t>is</w:t>
      </w:r>
      <w:r>
        <w:rPr>
          <w:spacing w:val="-7"/>
        </w:rPr>
        <w:t xml:space="preserve"> </w:t>
      </w:r>
      <w:r>
        <w:t>for</w:t>
      </w:r>
      <w:r>
        <w:rPr>
          <w:spacing w:val="-6"/>
        </w:rPr>
        <w:t xml:space="preserve"> </w:t>
      </w:r>
      <w:r>
        <w:t>the</w:t>
      </w:r>
      <w:r>
        <w:rPr>
          <w:spacing w:val="-8"/>
        </w:rPr>
        <w:t xml:space="preserve"> </w:t>
      </w:r>
      <w:r>
        <w:t>rich</w:t>
      </w:r>
      <w:r>
        <w:rPr>
          <w:spacing w:val="-6"/>
        </w:rPr>
        <w:t xml:space="preserve"> </w:t>
      </w:r>
      <w:r>
        <w:t>to</w:t>
      </w:r>
      <w:r>
        <w:rPr>
          <w:spacing w:val="-7"/>
        </w:rPr>
        <w:t xml:space="preserve"> </w:t>
      </w:r>
      <w:r>
        <w:t>play,”</w:t>
      </w:r>
      <w:r>
        <w:rPr>
          <w:spacing w:val="-7"/>
        </w:rPr>
        <w:t xml:space="preserve"> </w:t>
      </w:r>
      <w:r>
        <w:t>said</w:t>
      </w:r>
      <w:r>
        <w:rPr>
          <w:spacing w:val="-7"/>
        </w:rPr>
        <w:t xml:space="preserve"> </w:t>
      </w:r>
      <w:r>
        <w:t>one</w:t>
      </w:r>
      <w:r>
        <w:rPr>
          <w:spacing w:val="-6"/>
        </w:rPr>
        <w:t xml:space="preserve"> </w:t>
      </w:r>
      <w:r>
        <w:t>Weibo</w:t>
      </w:r>
      <w:r>
        <w:rPr>
          <w:spacing w:val="-7"/>
        </w:rPr>
        <w:t xml:space="preserve"> </w:t>
      </w:r>
      <w:r>
        <w:t>user.</w:t>
      </w:r>
      <w:r>
        <w:rPr>
          <w:spacing w:val="-6"/>
        </w:rPr>
        <w:t xml:space="preserve"> </w:t>
      </w:r>
      <w:r>
        <w:t>“Ordinary</w:t>
      </w:r>
      <w:r>
        <w:rPr>
          <w:spacing w:val="-8"/>
        </w:rPr>
        <w:t xml:space="preserve"> </w:t>
      </w:r>
      <w:r>
        <w:t>people</w:t>
      </w:r>
      <w:r>
        <w:rPr>
          <w:spacing w:val="-7"/>
        </w:rPr>
        <w:t xml:space="preserve"> </w:t>
      </w:r>
      <w:r>
        <w:t>even</w:t>
      </w:r>
      <w:r>
        <w:rPr>
          <w:spacing w:val="-8"/>
        </w:rPr>
        <w:t xml:space="preserve"> </w:t>
      </w:r>
      <w:r>
        <w:t>can’t</w:t>
      </w:r>
      <w:r>
        <w:rPr>
          <w:spacing w:val="-8"/>
        </w:rPr>
        <w:t xml:space="preserve"> </w:t>
      </w:r>
      <w:r>
        <w:t>afford</w:t>
      </w:r>
      <w:r>
        <w:rPr>
          <w:spacing w:val="-6"/>
        </w:rPr>
        <w:t xml:space="preserve"> </w:t>
      </w:r>
      <w:r>
        <w:t>to drink.”</w:t>
      </w:r>
      <w:r>
        <w:rPr>
          <w:spacing w:val="-13"/>
        </w:rPr>
        <w:t xml:space="preserve"> </w:t>
      </w:r>
      <w:r>
        <w:t>Another</w:t>
      </w:r>
      <w:r>
        <w:rPr>
          <w:spacing w:val="-12"/>
        </w:rPr>
        <w:t xml:space="preserve"> </w:t>
      </w:r>
      <w:r>
        <w:t>user</w:t>
      </w:r>
      <w:r>
        <w:rPr>
          <w:spacing w:val="-12"/>
        </w:rPr>
        <w:t xml:space="preserve"> </w:t>
      </w:r>
      <w:r>
        <w:t>urged</w:t>
      </w:r>
      <w:r>
        <w:rPr>
          <w:spacing w:val="-12"/>
        </w:rPr>
        <w:t xml:space="preserve"> </w:t>
      </w:r>
      <w:r>
        <w:t>action</w:t>
      </w:r>
      <w:r>
        <w:rPr>
          <w:spacing w:val="-12"/>
        </w:rPr>
        <w:t xml:space="preserve"> </w:t>
      </w:r>
      <w:r>
        <w:t>by</w:t>
      </w:r>
      <w:r>
        <w:rPr>
          <w:spacing w:val="-12"/>
        </w:rPr>
        <w:t xml:space="preserve"> </w:t>
      </w:r>
      <w:r>
        <w:t>the</w:t>
      </w:r>
      <w:r>
        <w:rPr>
          <w:spacing w:val="-12"/>
        </w:rPr>
        <w:t xml:space="preserve"> </w:t>
      </w:r>
      <w:r>
        <w:t>authorities,</w:t>
      </w:r>
      <w:r>
        <w:rPr>
          <w:spacing w:val="-12"/>
        </w:rPr>
        <w:t xml:space="preserve"> </w:t>
      </w:r>
      <w:r>
        <w:t>adding,</w:t>
      </w:r>
      <w:r>
        <w:rPr>
          <w:spacing w:val="-12"/>
        </w:rPr>
        <w:t xml:space="preserve"> </w:t>
      </w:r>
      <w:r>
        <w:t>“The</w:t>
      </w:r>
      <w:r>
        <w:rPr>
          <w:spacing w:val="-13"/>
        </w:rPr>
        <w:t xml:space="preserve"> </w:t>
      </w:r>
      <w:r>
        <w:t>relevant</w:t>
      </w:r>
      <w:r>
        <w:rPr>
          <w:spacing w:val="-12"/>
        </w:rPr>
        <w:t xml:space="preserve"> </w:t>
      </w:r>
      <w:r>
        <w:t>departments</w:t>
      </w:r>
      <w:r>
        <w:rPr>
          <w:spacing w:val="-12"/>
        </w:rPr>
        <w:t xml:space="preserve"> </w:t>
      </w:r>
      <w:r>
        <w:t>should take care of it.”</w:t>
      </w:r>
    </w:p>
    <w:p w14:paraId="1D230496" w14:textId="77777777" w:rsidR="009C7903" w:rsidRDefault="00000000">
      <w:pPr>
        <w:pStyle w:val="BodyText"/>
        <w:spacing w:before="159" w:line="259" w:lineRule="auto"/>
        <w:ind w:left="141" w:right="21" w:firstLine="720"/>
        <w:jc w:val="both"/>
      </w:pPr>
      <w:r>
        <w:t>The incident comes just after authorities investigated a hotel in June for offering a “wake-up</w:t>
      </w:r>
      <w:r>
        <w:rPr>
          <w:spacing w:val="-3"/>
        </w:rPr>
        <w:t xml:space="preserve"> </w:t>
      </w:r>
      <w:r>
        <w:t>service”</w:t>
      </w:r>
      <w:r>
        <w:rPr>
          <w:spacing w:val="-4"/>
        </w:rPr>
        <w:t xml:space="preserve"> </w:t>
      </w:r>
      <w:r>
        <w:t>starring</w:t>
      </w:r>
      <w:r>
        <w:rPr>
          <w:spacing w:val="-3"/>
        </w:rPr>
        <w:t xml:space="preserve"> </w:t>
      </w:r>
      <w:r>
        <w:t>red</w:t>
      </w:r>
      <w:r>
        <w:rPr>
          <w:spacing w:val="-4"/>
        </w:rPr>
        <w:t xml:space="preserve"> </w:t>
      </w:r>
      <w:r>
        <w:t>pandas,</w:t>
      </w:r>
      <w:r>
        <w:rPr>
          <w:spacing w:val="-4"/>
        </w:rPr>
        <w:t xml:space="preserve"> </w:t>
      </w:r>
      <w:r>
        <w:t>state</w:t>
      </w:r>
      <w:r>
        <w:rPr>
          <w:spacing w:val="-2"/>
        </w:rPr>
        <w:t xml:space="preserve"> </w:t>
      </w:r>
      <w:r>
        <w:t>media</w:t>
      </w:r>
      <w:r>
        <w:rPr>
          <w:spacing w:val="-5"/>
        </w:rPr>
        <w:t xml:space="preserve"> </w:t>
      </w:r>
      <w:r>
        <w:t>said.</w:t>
      </w:r>
      <w:r>
        <w:rPr>
          <w:spacing w:val="-3"/>
        </w:rPr>
        <w:t xml:space="preserve"> </w:t>
      </w:r>
      <w:r>
        <w:t>The</w:t>
      </w:r>
      <w:r>
        <w:rPr>
          <w:spacing w:val="-3"/>
        </w:rPr>
        <w:t xml:space="preserve"> </w:t>
      </w:r>
      <w:r>
        <w:t>hotel</w:t>
      </w:r>
      <w:r>
        <w:rPr>
          <w:spacing w:val="-4"/>
        </w:rPr>
        <w:t xml:space="preserve"> </w:t>
      </w:r>
      <w:r>
        <w:t>in</w:t>
      </w:r>
      <w:r>
        <w:rPr>
          <w:spacing w:val="-4"/>
        </w:rPr>
        <w:t xml:space="preserve"> </w:t>
      </w:r>
      <w:r>
        <w:t>the</w:t>
      </w:r>
      <w:r>
        <w:rPr>
          <w:spacing w:val="-3"/>
        </w:rPr>
        <w:t xml:space="preserve"> </w:t>
      </w:r>
      <w:r>
        <w:t>southwestern</w:t>
      </w:r>
      <w:r>
        <w:rPr>
          <w:spacing w:val="-3"/>
        </w:rPr>
        <w:t xml:space="preserve"> </w:t>
      </w:r>
      <w:r>
        <w:t>region of Chongqing allowed the animals to climb onto beds to awaken guests.</w:t>
      </w:r>
    </w:p>
    <w:p w14:paraId="6373ACC1" w14:textId="77777777" w:rsidR="009C7903" w:rsidRDefault="00000000">
      <w:pPr>
        <w:pStyle w:val="BodyText"/>
        <w:spacing w:before="161"/>
        <w:ind w:left="862" w:firstLine="0"/>
      </w:pPr>
      <w:r>
        <w:t>Source:</w:t>
      </w:r>
      <w:r>
        <w:rPr>
          <w:spacing w:val="-9"/>
        </w:rPr>
        <w:t xml:space="preserve"> </w:t>
      </w:r>
      <w:hyperlink r:id="rId19">
        <w:r>
          <w:rPr>
            <w:color w:val="0000FF"/>
            <w:u w:val="single" w:color="0000FF"/>
          </w:rPr>
          <w:t>Restaurant</w:t>
        </w:r>
        <w:r>
          <w:rPr>
            <w:color w:val="0000FF"/>
            <w:spacing w:val="-8"/>
            <w:u w:val="single" w:color="0000FF"/>
          </w:rPr>
          <w:t xml:space="preserve"> </w:t>
        </w:r>
        <w:r>
          <w:rPr>
            <w:color w:val="0000FF"/>
            <w:u w:val="single" w:color="0000FF"/>
          </w:rPr>
          <w:t>in</w:t>
        </w:r>
        <w:r>
          <w:rPr>
            <w:color w:val="0000FF"/>
            <w:spacing w:val="-8"/>
            <w:u w:val="single" w:color="0000FF"/>
          </w:rPr>
          <w:t xml:space="preserve"> </w:t>
        </w:r>
        <w:r>
          <w:rPr>
            <w:color w:val="0000FF"/>
            <w:u w:val="single" w:color="0000FF"/>
          </w:rPr>
          <w:t>China</w:t>
        </w:r>
        <w:r>
          <w:rPr>
            <w:color w:val="0000FF"/>
            <w:spacing w:val="-8"/>
            <w:u w:val="single" w:color="0000FF"/>
          </w:rPr>
          <w:t xml:space="preserve"> </w:t>
        </w:r>
        <w:r>
          <w:rPr>
            <w:color w:val="0000FF"/>
            <w:u w:val="single" w:color="0000FF"/>
          </w:rPr>
          <w:t>offers</w:t>
        </w:r>
        <w:r>
          <w:rPr>
            <w:color w:val="0000FF"/>
            <w:spacing w:val="-8"/>
            <w:u w:val="single" w:color="0000FF"/>
          </w:rPr>
          <w:t xml:space="preserve"> </w:t>
        </w:r>
        <w:r>
          <w:rPr>
            <w:color w:val="0000FF"/>
            <w:u w:val="single" w:color="0000FF"/>
          </w:rPr>
          <w:t>lion</w:t>
        </w:r>
        <w:r>
          <w:rPr>
            <w:color w:val="0000FF"/>
            <w:spacing w:val="-9"/>
            <w:u w:val="single" w:color="0000FF"/>
          </w:rPr>
          <w:t xml:space="preserve"> </w:t>
        </w:r>
        <w:r>
          <w:rPr>
            <w:color w:val="0000FF"/>
            <w:u w:val="single" w:color="0000FF"/>
          </w:rPr>
          <w:t>cub</w:t>
        </w:r>
        <w:r>
          <w:rPr>
            <w:color w:val="0000FF"/>
            <w:spacing w:val="-9"/>
            <w:u w:val="single" w:color="0000FF"/>
          </w:rPr>
          <w:t xml:space="preserve"> </w:t>
        </w:r>
        <w:r>
          <w:rPr>
            <w:color w:val="0000FF"/>
            <w:u w:val="single" w:color="0000FF"/>
          </w:rPr>
          <w:t>cuddles</w:t>
        </w:r>
        <w:r>
          <w:rPr>
            <w:color w:val="0000FF"/>
            <w:spacing w:val="-7"/>
            <w:u w:val="single" w:color="0000FF"/>
          </w:rPr>
          <w:t xml:space="preserve"> </w:t>
        </w:r>
        <w:r>
          <w:rPr>
            <w:color w:val="0000FF"/>
            <w:u w:val="single" w:color="0000FF"/>
          </w:rPr>
          <w:t>alongside</w:t>
        </w:r>
        <w:r>
          <w:rPr>
            <w:color w:val="0000FF"/>
            <w:spacing w:val="-9"/>
            <w:u w:val="single" w:color="0000FF"/>
          </w:rPr>
          <w:t xml:space="preserve"> </w:t>
        </w:r>
        <w:r>
          <w:rPr>
            <w:color w:val="0000FF"/>
            <w:u w:val="single" w:color="0000FF"/>
          </w:rPr>
          <w:t>afternoon</w:t>
        </w:r>
        <w:r>
          <w:rPr>
            <w:color w:val="0000FF"/>
            <w:spacing w:val="-9"/>
            <w:u w:val="single" w:color="0000FF"/>
          </w:rPr>
          <w:t xml:space="preserve"> </w:t>
        </w:r>
        <w:r>
          <w:rPr>
            <w:color w:val="0000FF"/>
            <w:spacing w:val="-5"/>
            <w:u w:val="single" w:color="0000FF"/>
          </w:rPr>
          <w:t>tea</w:t>
        </w:r>
      </w:hyperlink>
    </w:p>
    <w:p w14:paraId="67B76624" w14:textId="77777777" w:rsidR="009C7903" w:rsidRDefault="009C7903">
      <w:pPr>
        <w:pStyle w:val="BodyText"/>
        <w:sectPr w:rsidR="009C7903">
          <w:pgSz w:w="11910" w:h="16840"/>
          <w:pgMar w:top="2000" w:right="1417" w:bottom="900" w:left="1559" w:header="709" w:footer="713" w:gutter="0"/>
          <w:cols w:space="720"/>
        </w:sectPr>
      </w:pPr>
    </w:p>
    <w:p w14:paraId="01D660DA"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84E42A5" w14:textId="77777777" w:rsidR="009C7903" w:rsidRDefault="009C7903">
      <w:pPr>
        <w:pStyle w:val="BodyText"/>
        <w:spacing w:before="0"/>
        <w:ind w:left="0" w:firstLine="0"/>
        <w:rPr>
          <w:b/>
          <w:sz w:val="28"/>
        </w:rPr>
      </w:pPr>
    </w:p>
    <w:p w14:paraId="0D5F774F" w14:textId="77777777" w:rsidR="009C7903" w:rsidRDefault="009C7903">
      <w:pPr>
        <w:pStyle w:val="BodyText"/>
        <w:spacing w:before="66"/>
        <w:ind w:left="0" w:firstLine="0"/>
        <w:rPr>
          <w:b/>
          <w:sz w:val="28"/>
        </w:rPr>
      </w:pPr>
    </w:p>
    <w:p w14:paraId="2270C122" w14:textId="5062431B" w:rsidR="009C7903" w:rsidRDefault="00000000">
      <w:pPr>
        <w:pStyle w:val="ListParagraph"/>
        <w:numPr>
          <w:ilvl w:val="0"/>
          <w:numId w:val="4"/>
        </w:numPr>
        <w:tabs>
          <w:tab w:val="left" w:pos="861"/>
          <w:tab w:val="left" w:pos="2302"/>
        </w:tabs>
        <w:spacing w:before="0"/>
        <w:ind w:left="861" w:hanging="359"/>
      </w:pPr>
      <w:r>
        <w:rPr>
          <w:spacing w:val="-2"/>
        </w:rPr>
        <w:t>Revels</w:t>
      </w:r>
      <w:r>
        <w:tab/>
      </w:r>
      <w:r>
        <w:rPr>
          <w:spacing w:val="-10"/>
        </w:rPr>
        <w:t>:</w:t>
      </w:r>
      <w:r w:rsidR="0086347D">
        <w:rPr>
          <w:spacing w:val="-10"/>
        </w:rPr>
        <w:t xml:space="preserve"> </w:t>
      </w:r>
      <w:r w:rsidR="0086347D" w:rsidRPr="0086347D">
        <w:rPr>
          <w:spacing w:val="-10"/>
        </w:rPr>
        <w:t>Pesta pora / Kesenangan; aktivitas yang menyenangkan.</w:t>
      </w:r>
    </w:p>
    <w:p w14:paraId="0A714ABD" w14:textId="0BDF050E"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Cubs</w:t>
      </w:r>
      <w:r>
        <w:rPr>
          <w:spacing w:val="-2"/>
        </w:rPr>
        <w:tab/>
      </w:r>
      <w:r w:rsidRPr="0086347D">
        <w:rPr>
          <w:spacing w:val="-2"/>
        </w:rPr>
        <w:t>: Anak hewan (singa); sebutan untuk bayi singa, beruang, atau harimau.</w:t>
      </w:r>
    </w:p>
    <w:p w14:paraId="374CE357" w14:textId="05D192ED"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Widespread</w:t>
      </w:r>
      <w:r>
        <w:rPr>
          <w:spacing w:val="-2"/>
        </w:rPr>
        <w:tab/>
      </w:r>
      <w:r w:rsidRPr="0086347D">
        <w:rPr>
          <w:spacing w:val="-2"/>
        </w:rPr>
        <w:t>: Tersebar luas.</w:t>
      </w:r>
    </w:p>
    <w:p w14:paraId="1BBA60AB" w14:textId="53FE4159"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Fueling</w:t>
      </w:r>
      <w:r>
        <w:rPr>
          <w:spacing w:val="-2"/>
        </w:rPr>
        <w:tab/>
      </w:r>
      <w:r w:rsidRPr="0086347D">
        <w:rPr>
          <w:spacing w:val="-2"/>
        </w:rPr>
        <w:t>: Memicu / Menambah; meningkatkan rasa atau kondisi tertentu.</w:t>
      </w:r>
    </w:p>
    <w:p w14:paraId="581B2E5A" w14:textId="5C1DD676"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Welfare</w:t>
      </w:r>
      <w:r>
        <w:rPr>
          <w:spacing w:val="-2"/>
        </w:rPr>
        <w:tab/>
      </w:r>
      <w:r w:rsidRPr="0086347D">
        <w:rPr>
          <w:spacing w:val="-2"/>
        </w:rPr>
        <w:t>: Kesejahteraan.</w:t>
      </w:r>
    </w:p>
    <w:p w14:paraId="25CE0F4F" w14:textId="7FB9529E"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Cradled</w:t>
      </w:r>
      <w:r>
        <w:rPr>
          <w:spacing w:val="-2"/>
        </w:rPr>
        <w:tab/>
      </w:r>
      <w:r w:rsidRPr="0086347D">
        <w:rPr>
          <w:spacing w:val="-2"/>
        </w:rPr>
        <w:t>: Membuai / Menimang; memegang sesuatu dengan lembut di lengan.</w:t>
      </w:r>
    </w:p>
    <w:p w14:paraId="6D2E10A7" w14:textId="03A36ADE"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Llamas</w:t>
      </w:r>
      <w:r>
        <w:rPr>
          <w:spacing w:val="-2"/>
        </w:rPr>
        <w:tab/>
      </w:r>
      <w:r w:rsidRPr="0086347D">
        <w:rPr>
          <w:spacing w:val="-2"/>
        </w:rPr>
        <w:t>: Lama; jenis hewan dari Amerika Selatan yang mirip unta kecil.</w:t>
      </w:r>
    </w:p>
    <w:p w14:paraId="1B41D766" w14:textId="2F4776AE"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Counterpart</w:t>
      </w:r>
      <w:r>
        <w:rPr>
          <w:spacing w:val="-2"/>
        </w:rPr>
        <w:tab/>
      </w:r>
      <w:r w:rsidRPr="0086347D">
        <w:rPr>
          <w:spacing w:val="-2"/>
        </w:rPr>
        <w:t>: Padanan; sesuatu yang memiliki fungsi yang sama di tempat berbeda.</w:t>
      </w:r>
    </w:p>
    <w:p w14:paraId="47F119EE" w14:textId="63A0B53E"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Snuggle</w:t>
      </w:r>
      <w:r>
        <w:rPr>
          <w:spacing w:val="-2"/>
        </w:rPr>
        <w:tab/>
      </w:r>
      <w:r w:rsidRPr="0086347D">
        <w:rPr>
          <w:spacing w:val="-2"/>
        </w:rPr>
        <w:t>: Berpelukan / Mendekap dengan nyaman.</w:t>
      </w:r>
    </w:p>
    <w:p w14:paraId="077C89F2" w14:textId="27560908"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State-run</w:t>
      </w:r>
      <w:r>
        <w:rPr>
          <w:spacing w:val="-2"/>
        </w:rPr>
        <w:tab/>
      </w:r>
      <w:r w:rsidRPr="0086347D">
        <w:rPr>
          <w:spacing w:val="-2"/>
        </w:rPr>
        <w:t>: Dikelola negara; media atau organisasi yang dimiliki pemerintah.</w:t>
      </w:r>
    </w:p>
    <w:p w14:paraId="4FC4AB28" w14:textId="2AA534E6"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Legality</w:t>
      </w:r>
      <w:r>
        <w:rPr>
          <w:spacing w:val="-2"/>
        </w:rPr>
        <w:tab/>
      </w:r>
      <w:r w:rsidRPr="0086347D">
        <w:rPr>
          <w:spacing w:val="-2"/>
        </w:rPr>
        <w:t>: Legalitas; keabsahan menurut hukum.</w:t>
      </w:r>
    </w:p>
    <w:p w14:paraId="46E6F7BF" w14:textId="1EEB2FDA"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Independently</w:t>
      </w:r>
      <w:r>
        <w:rPr>
          <w:spacing w:val="-2"/>
        </w:rPr>
        <w:tab/>
      </w:r>
      <w:r w:rsidRPr="0086347D">
        <w:rPr>
          <w:spacing w:val="-2"/>
        </w:rPr>
        <w:t>: Secara independen; dilakukan secara mandiri tanpa bantuan pihak luar.</w:t>
      </w:r>
    </w:p>
    <w:p w14:paraId="25BB288A" w14:textId="3F977EEF"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Critical</w:t>
      </w:r>
      <w:r>
        <w:rPr>
          <w:spacing w:val="-2"/>
        </w:rPr>
        <w:tab/>
      </w:r>
      <w:r w:rsidRPr="0086347D">
        <w:rPr>
          <w:spacing w:val="-2"/>
        </w:rPr>
        <w:t>: Kritis / Mencela; memberikan penilaian buruk atau teguran.</w:t>
      </w:r>
    </w:p>
    <w:p w14:paraId="180EFAEB" w14:textId="31ED6E44"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Venture</w:t>
      </w:r>
      <w:r>
        <w:rPr>
          <w:spacing w:val="-2"/>
        </w:rPr>
        <w:tab/>
      </w:r>
      <w:r w:rsidRPr="0086347D">
        <w:rPr>
          <w:spacing w:val="-2"/>
        </w:rPr>
        <w:t>: Usaha spekulatif; bisnis yang mengandung risiko.</w:t>
      </w:r>
    </w:p>
    <w:p w14:paraId="11BCD979" w14:textId="7CABFF91"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Afford</w:t>
      </w:r>
      <w:r>
        <w:rPr>
          <w:spacing w:val="-2"/>
        </w:rPr>
        <w:tab/>
      </w:r>
      <w:r w:rsidRPr="0086347D">
        <w:rPr>
          <w:spacing w:val="-2"/>
        </w:rPr>
        <w:t>: Mampu membeli; memiliki cukup uang untuk membayar sesuatu.</w:t>
      </w:r>
    </w:p>
    <w:p w14:paraId="14EFB11B" w14:textId="6D7847D9"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Urged</w:t>
      </w:r>
      <w:r>
        <w:rPr>
          <w:spacing w:val="-2"/>
        </w:rPr>
        <w:tab/>
      </w:r>
      <w:r w:rsidRPr="0086347D">
        <w:rPr>
          <w:spacing w:val="-2"/>
        </w:rPr>
        <w:t>: Mendesak; meminta dengan sangat agar dilakukan tindakan.</w:t>
      </w:r>
    </w:p>
    <w:p w14:paraId="4A6A0A7C" w14:textId="3A693882"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Authorities</w:t>
      </w:r>
      <w:r>
        <w:rPr>
          <w:spacing w:val="-2"/>
        </w:rPr>
        <w:tab/>
      </w:r>
      <w:r w:rsidRPr="0086347D">
        <w:rPr>
          <w:spacing w:val="-2"/>
        </w:rPr>
        <w:t>: Otoritas / Pihak berwenang.</w:t>
      </w:r>
    </w:p>
    <w:p w14:paraId="6121214B" w14:textId="71A9A39F"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Investigated</w:t>
      </w:r>
      <w:r>
        <w:rPr>
          <w:spacing w:val="-2"/>
        </w:rPr>
        <w:tab/>
      </w:r>
      <w:r w:rsidRPr="0086347D">
        <w:rPr>
          <w:spacing w:val="-2"/>
        </w:rPr>
        <w:t>: Diselidiki.</w:t>
      </w:r>
    </w:p>
    <w:p w14:paraId="4F0729D0" w14:textId="13F70725"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Southwestern</w:t>
      </w:r>
      <w:r>
        <w:rPr>
          <w:spacing w:val="-2"/>
        </w:rPr>
        <w:tab/>
      </w:r>
      <w:r w:rsidRPr="0086347D">
        <w:rPr>
          <w:spacing w:val="-2"/>
        </w:rPr>
        <w:t>: Barat daya.</w:t>
      </w:r>
    </w:p>
    <w:p w14:paraId="60DBFC28" w14:textId="06D9DE00" w:rsidR="0086347D" w:rsidRPr="0086347D" w:rsidRDefault="0086347D" w:rsidP="0086347D">
      <w:pPr>
        <w:pStyle w:val="ListParagraph"/>
        <w:numPr>
          <w:ilvl w:val="0"/>
          <w:numId w:val="4"/>
        </w:numPr>
        <w:tabs>
          <w:tab w:val="left" w:pos="861"/>
          <w:tab w:val="left" w:pos="2302"/>
        </w:tabs>
        <w:spacing w:before="0"/>
        <w:ind w:left="861" w:hanging="359"/>
        <w:rPr>
          <w:spacing w:val="-2"/>
        </w:rPr>
      </w:pPr>
      <w:r w:rsidRPr="0086347D">
        <w:rPr>
          <w:spacing w:val="-2"/>
        </w:rPr>
        <w:t>Awaken</w:t>
      </w:r>
      <w:r>
        <w:rPr>
          <w:spacing w:val="-2"/>
        </w:rPr>
        <w:tab/>
      </w:r>
      <w:r w:rsidRPr="0086347D">
        <w:rPr>
          <w:spacing w:val="-2"/>
        </w:rPr>
        <w:t>: Membangunkan.</w:t>
      </w:r>
    </w:p>
    <w:p w14:paraId="121308EE" w14:textId="77777777" w:rsidR="009C7903" w:rsidRPr="0086347D" w:rsidRDefault="009C7903">
      <w:pPr>
        <w:pStyle w:val="ListParagraph"/>
        <w:rPr>
          <w:lang w:val="id-ID"/>
        </w:rPr>
        <w:sectPr w:rsidR="009C7903" w:rsidRPr="0086347D">
          <w:pgSz w:w="11910" w:h="16840"/>
          <w:pgMar w:top="2000" w:right="1417" w:bottom="900" w:left="1559" w:header="709" w:footer="713" w:gutter="0"/>
          <w:cols w:space="720"/>
        </w:sectPr>
      </w:pPr>
    </w:p>
    <w:p w14:paraId="7F4A3F6A" w14:textId="77777777" w:rsidR="009C7903" w:rsidRDefault="00000000">
      <w:pPr>
        <w:pStyle w:val="Heading1"/>
        <w:spacing w:line="259" w:lineRule="auto"/>
        <w:ind w:left="2528" w:hanging="2303"/>
        <w:jc w:val="left"/>
      </w:pPr>
      <w:bookmarkStart w:id="9" w:name="English_Breakfast_0019"/>
      <w:bookmarkEnd w:id="9"/>
      <w:r>
        <w:rPr>
          <w:color w:val="000000"/>
          <w:highlight w:val="yellow"/>
        </w:rPr>
        <w:lastRenderedPageBreak/>
        <w:t>Healthy</w:t>
      </w:r>
      <w:r>
        <w:rPr>
          <w:color w:val="000000"/>
          <w:spacing w:val="-3"/>
          <w:highlight w:val="yellow"/>
        </w:rPr>
        <w:t xml:space="preserve"> </w:t>
      </w:r>
      <w:r>
        <w:rPr>
          <w:color w:val="000000"/>
          <w:highlight w:val="yellow"/>
        </w:rPr>
        <w:t>babies</w:t>
      </w:r>
      <w:r>
        <w:rPr>
          <w:color w:val="000000"/>
          <w:spacing w:val="-5"/>
          <w:highlight w:val="yellow"/>
        </w:rPr>
        <w:t xml:space="preserve"> </w:t>
      </w:r>
      <w:r>
        <w:rPr>
          <w:color w:val="000000"/>
          <w:highlight w:val="yellow"/>
        </w:rPr>
        <w:t>born</w:t>
      </w:r>
      <w:r>
        <w:rPr>
          <w:color w:val="000000"/>
          <w:spacing w:val="-5"/>
          <w:highlight w:val="yellow"/>
        </w:rPr>
        <w:t xml:space="preserve"> </w:t>
      </w:r>
      <w:r>
        <w:rPr>
          <w:color w:val="000000"/>
          <w:highlight w:val="yellow"/>
        </w:rPr>
        <w:t>in</w:t>
      </w:r>
      <w:r>
        <w:rPr>
          <w:color w:val="000000"/>
          <w:spacing w:val="-5"/>
          <w:highlight w:val="yellow"/>
        </w:rPr>
        <w:t xml:space="preserve"> </w:t>
      </w:r>
      <w:r>
        <w:rPr>
          <w:color w:val="000000"/>
          <w:highlight w:val="yellow"/>
        </w:rPr>
        <w:t>Britain</w:t>
      </w:r>
      <w:r>
        <w:rPr>
          <w:color w:val="000000"/>
          <w:spacing w:val="-5"/>
          <w:highlight w:val="yellow"/>
        </w:rPr>
        <w:t xml:space="preserve"> </w:t>
      </w:r>
      <w:r>
        <w:rPr>
          <w:color w:val="000000"/>
          <w:highlight w:val="yellow"/>
        </w:rPr>
        <w:t>after</w:t>
      </w:r>
      <w:r>
        <w:rPr>
          <w:color w:val="000000"/>
          <w:spacing w:val="-4"/>
          <w:highlight w:val="yellow"/>
        </w:rPr>
        <w:t xml:space="preserve"> </w:t>
      </w:r>
      <w:r>
        <w:rPr>
          <w:color w:val="000000"/>
          <w:highlight w:val="yellow"/>
        </w:rPr>
        <w:t>scientists</w:t>
      </w:r>
      <w:r>
        <w:rPr>
          <w:color w:val="000000"/>
          <w:spacing w:val="-5"/>
          <w:highlight w:val="yellow"/>
        </w:rPr>
        <w:t xml:space="preserve"> </w:t>
      </w:r>
      <w:r>
        <w:rPr>
          <w:color w:val="000000"/>
          <w:highlight w:val="yellow"/>
        </w:rPr>
        <w:t>used</w:t>
      </w:r>
      <w:r>
        <w:rPr>
          <w:color w:val="000000"/>
          <w:spacing w:val="-4"/>
          <w:highlight w:val="yellow"/>
        </w:rPr>
        <w:t xml:space="preserve"> </w:t>
      </w:r>
      <w:r>
        <w:rPr>
          <w:color w:val="000000"/>
          <w:highlight w:val="yellow"/>
        </w:rPr>
        <w:t>DNA</w:t>
      </w:r>
      <w:r>
        <w:rPr>
          <w:color w:val="000000"/>
          <w:spacing w:val="-5"/>
          <w:highlight w:val="yellow"/>
        </w:rPr>
        <w:t xml:space="preserve"> </w:t>
      </w:r>
      <w:r>
        <w:rPr>
          <w:color w:val="000000"/>
          <w:highlight w:val="yellow"/>
        </w:rPr>
        <w:t>from</w:t>
      </w:r>
      <w:r>
        <w:rPr>
          <w:color w:val="000000"/>
          <w:spacing w:val="-4"/>
          <w:highlight w:val="yellow"/>
        </w:rPr>
        <w:t xml:space="preserve"> </w:t>
      </w:r>
      <w:r>
        <w:rPr>
          <w:color w:val="000000"/>
          <w:highlight w:val="yellow"/>
        </w:rPr>
        <w:t>three</w:t>
      </w:r>
      <w:r>
        <w:rPr>
          <w:color w:val="000000"/>
        </w:rPr>
        <w:t xml:space="preserve"> </w:t>
      </w:r>
      <w:r>
        <w:rPr>
          <w:color w:val="000000"/>
          <w:highlight w:val="yellow"/>
        </w:rPr>
        <w:t>people to avoid genetic disease</w:t>
      </w:r>
    </w:p>
    <w:p w14:paraId="5E6FC51C" w14:textId="77777777" w:rsidR="009C7903" w:rsidRDefault="009C7903">
      <w:pPr>
        <w:pStyle w:val="BodyText"/>
        <w:spacing w:before="269"/>
        <w:ind w:left="0" w:firstLine="0"/>
        <w:rPr>
          <w:b/>
          <w:sz w:val="28"/>
        </w:rPr>
      </w:pPr>
    </w:p>
    <w:p w14:paraId="00E9A9E7" w14:textId="77777777" w:rsidR="009C7903" w:rsidRDefault="00000000">
      <w:pPr>
        <w:pStyle w:val="BodyText"/>
        <w:spacing w:before="0" w:line="259" w:lineRule="auto"/>
        <w:ind w:right="21" w:firstLine="720"/>
        <w:jc w:val="both"/>
      </w:pPr>
      <w:r>
        <w:t>Eight healthy babies were born in Britain with the help of an experimental technique that uses DNA from three people to help mothers avoid passing devastating rare diseases to their children, researchers reported Wednesday.</w:t>
      </w:r>
    </w:p>
    <w:p w14:paraId="1F27B785" w14:textId="77777777" w:rsidR="009C7903" w:rsidRDefault="00000000">
      <w:pPr>
        <w:pStyle w:val="BodyText"/>
        <w:spacing w:before="160" w:line="259" w:lineRule="auto"/>
        <w:ind w:right="21" w:firstLine="719"/>
        <w:jc w:val="both"/>
      </w:pPr>
      <w:r>
        <w:t>Most DNA is found in the nucleus of our cells, and it’s that genetic material — some inherited from</w:t>
      </w:r>
      <w:r>
        <w:rPr>
          <w:spacing w:val="-1"/>
        </w:rPr>
        <w:t xml:space="preserve"> </w:t>
      </w:r>
      <w:r>
        <w:t>mom, some</w:t>
      </w:r>
      <w:r>
        <w:rPr>
          <w:spacing w:val="-1"/>
        </w:rPr>
        <w:t xml:space="preserve"> </w:t>
      </w:r>
      <w:r>
        <w:t>from</w:t>
      </w:r>
      <w:r>
        <w:rPr>
          <w:spacing w:val="-1"/>
        </w:rPr>
        <w:t xml:space="preserve"> </w:t>
      </w:r>
      <w:r>
        <w:t>dad — that</w:t>
      </w:r>
      <w:r>
        <w:rPr>
          <w:spacing w:val="-1"/>
        </w:rPr>
        <w:t xml:space="preserve"> </w:t>
      </w:r>
      <w:r>
        <w:t>makes us who</w:t>
      </w:r>
      <w:r>
        <w:rPr>
          <w:spacing w:val="-1"/>
        </w:rPr>
        <w:t xml:space="preserve"> </w:t>
      </w:r>
      <w:r>
        <w:t>we</w:t>
      </w:r>
      <w:r>
        <w:rPr>
          <w:spacing w:val="-1"/>
        </w:rPr>
        <w:t xml:space="preserve"> </w:t>
      </w:r>
      <w:r>
        <w:t>are. But</w:t>
      </w:r>
      <w:r>
        <w:rPr>
          <w:spacing w:val="-1"/>
        </w:rPr>
        <w:t xml:space="preserve"> </w:t>
      </w:r>
      <w:r>
        <w:t>there’s also</w:t>
      </w:r>
      <w:r>
        <w:rPr>
          <w:spacing w:val="-1"/>
        </w:rPr>
        <w:t xml:space="preserve"> </w:t>
      </w:r>
      <w:r>
        <w:t>some</w:t>
      </w:r>
      <w:r>
        <w:rPr>
          <w:spacing w:val="-1"/>
        </w:rPr>
        <w:t xml:space="preserve"> </w:t>
      </w:r>
      <w:r>
        <w:t>DNA outside</w:t>
      </w:r>
      <w:r>
        <w:rPr>
          <w:spacing w:val="-9"/>
        </w:rPr>
        <w:t xml:space="preserve"> </w:t>
      </w:r>
      <w:r>
        <w:t>of</w:t>
      </w:r>
      <w:r>
        <w:rPr>
          <w:spacing w:val="-9"/>
        </w:rPr>
        <w:t xml:space="preserve"> </w:t>
      </w:r>
      <w:r>
        <w:t>the</w:t>
      </w:r>
      <w:r>
        <w:rPr>
          <w:spacing w:val="-9"/>
        </w:rPr>
        <w:t xml:space="preserve"> </w:t>
      </w:r>
      <w:r>
        <w:t>cell’s</w:t>
      </w:r>
      <w:r>
        <w:rPr>
          <w:spacing w:val="-8"/>
        </w:rPr>
        <w:t xml:space="preserve"> </w:t>
      </w:r>
      <w:r>
        <w:t>nucleus,</w:t>
      </w:r>
      <w:r>
        <w:rPr>
          <w:spacing w:val="-8"/>
        </w:rPr>
        <w:t xml:space="preserve"> </w:t>
      </w:r>
      <w:r>
        <w:t>in</w:t>
      </w:r>
      <w:r>
        <w:rPr>
          <w:spacing w:val="-9"/>
        </w:rPr>
        <w:t xml:space="preserve"> </w:t>
      </w:r>
      <w:r>
        <w:t>structures</w:t>
      </w:r>
      <w:r>
        <w:rPr>
          <w:spacing w:val="-8"/>
        </w:rPr>
        <w:t xml:space="preserve"> </w:t>
      </w:r>
      <w:r>
        <w:t>called</w:t>
      </w:r>
      <w:r>
        <w:rPr>
          <w:spacing w:val="-8"/>
        </w:rPr>
        <w:t xml:space="preserve"> </w:t>
      </w:r>
      <w:r>
        <w:t>mitochondria.</w:t>
      </w:r>
      <w:r>
        <w:rPr>
          <w:spacing w:val="-7"/>
        </w:rPr>
        <w:t xml:space="preserve"> </w:t>
      </w:r>
      <w:r>
        <w:t>Dangerous</w:t>
      </w:r>
      <w:r>
        <w:rPr>
          <w:spacing w:val="-7"/>
        </w:rPr>
        <w:t xml:space="preserve"> </w:t>
      </w:r>
      <w:r>
        <w:t>mutations</w:t>
      </w:r>
      <w:r>
        <w:rPr>
          <w:spacing w:val="-8"/>
        </w:rPr>
        <w:t xml:space="preserve"> </w:t>
      </w:r>
      <w:r>
        <w:t>there</w:t>
      </w:r>
      <w:r>
        <w:rPr>
          <w:spacing w:val="-9"/>
        </w:rPr>
        <w:t xml:space="preserve"> </w:t>
      </w:r>
      <w:r>
        <w:t xml:space="preserve">can </w:t>
      </w:r>
      <w:r>
        <w:rPr>
          <w:spacing w:val="-2"/>
        </w:rPr>
        <w:t>cause</w:t>
      </w:r>
      <w:r>
        <w:rPr>
          <w:spacing w:val="-3"/>
        </w:rPr>
        <w:t xml:space="preserve"> </w:t>
      </w:r>
      <w:r>
        <w:rPr>
          <w:spacing w:val="-2"/>
        </w:rPr>
        <w:t>a</w:t>
      </w:r>
      <w:r>
        <w:rPr>
          <w:spacing w:val="-4"/>
        </w:rPr>
        <w:t xml:space="preserve"> </w:t>
      </w:r>
      <w:r>
        <w:rPr>
          <w:spacing w:val="-2"/>
        </w:rPr>
        <w:t>range</w:t>
      </w:r>
      <w:r>
        <w:rPr>
          <w:spacing w:val="-4"/>
        </w:rPr>
        <w:t xml:space="preserve"> </w:t>
      </w:r>
      <w:r>
        <w:rPr>
          <w:spacing w:val="-2"/>
        </w:rPr>
        <w:t>of</w:t>
      </w:r>
      <w:r>
        <w:rPr>
          <w:spacing w:val="-4"/>
        </w:rPr>
        <w:t xml:space="preserve"> </w:t>
      </w:r>
      <w:r>
        <w:rPr>
          <w:spacing w:val="-2"/>
        </w:rPr>
        <w:t>diseases in</w:t>
      </w:r>
      <w:r>
        <w:rPr>
          <w:spacing w:val="-4"/>
        </w:rPr>
        <w:t xml:space="preserve"> </w:t>
      </w:r>
      <w:r>
        <w:rPr>
          <w:spacing w:val="-2"/>
        </w:rPr>
        <w:t>children</w:t>
      </w:r>
      <w:r>
        <w:rPr>
          <w:spacing w:val="-4"/>
        </w:rPr>
        <w:t xml:space="preserve"> </w:t>
      </w:r>
      <w:r>
        <w:rPr>
          <w:spacing w:val="-2"/>
        </w:rPr>
        <w:t>that</w:t>
      </w:r>
      <w:r>
        <w:rPr>
          <w:spacing w:val="-4"/>
        </w:rPr>
        <w:t xml:space="preserve"> </w:t>
      </w:r>
      <w:r>
        <w:rPr>
          <w:spacing w:val="-2"/>
        </w:rPr>
        <w:t>can</w:t>
      </w:r>
      <w:r>
        <w:rPr>
          <w:spacing w:val="-4"/>
        </w:rPr>
        <w:t xml:space="preserve"> </w:t>
      </w:r>
      <w:r>
        <w:rPr>
          <w:spacing w:val="-2"/>
        </w:rPr>
        <w:t>lead</w:t>
      </w:r>
      <w:r>
        <w:rPr>
          <w:spacing w:val="-3"/>
        </w:rPr>
        <w:t xml:space="preserve"> </w:t>
      </w:r>
      <w:r>
        <w:rPr>
          <w:spacing w:val="-2"/>
        </w:rPr>
        <w:t>to</w:t>
      </w:r>
      <w:r>
        <w:rPr>
          <w:spacing w:val="-4"/>
        </w:rPr>
        <w:t xml:space="preserve"> </w:t>
      </w:r>
      <w:r>
        <w:rPr>
          <w:spacing w:val="-2"/>
        </w:rPr>
        <w:t>muscle</w:t>
      </w:r>
      <w:r>
        <w:rPr>
          <w:spacing w:val="-3"/>
        </w:rPr>
        <w:t xml:space="preserve"> </w:t>
      </w:r>
      <w:r>
        <w:rPr>
          <w:spacing w:val="-2"/>
        </w:rPr>
        <w:t>weakness,</w:t>
      </w:r>
      <w:r>
        <w:rPr>
          <w:spacing w:val="-3"/>
        </w:rPr>
        <w:t xml:space="preserve"> </w:t>
      </w:r>
      <w:r>
        <w:rPr>
          <w:spacing w:val="-2"/>
        </w:rPr>
        <w:t>seizures,</w:t>
      </w:r>
      <w:r>
        <w:rPr>
          <w:spacing w:val="-3"/>
        </w:rPr>
        <w:t xml:space="preserve"> </w:t>
      </w:r>
      <w:r>
        <w:rPr>
          <w:spacing w:val="-2"/>
        </w:rPr>
        <w:t xml:space="preserve">developmental </w:t>
      </w:r>
      <w:r>
        <w:t>delays, major organ failure and death. Testing during the in vitro fertilization process can usually identify whether these mutations are present. But in rare cases, it’s not clear.</w:t>
      </w:r>
    </w:p>
    <w:p w14:paraId="51B8306C" w14:textId="77777777" w:rsidR="009C7903" w:rsidRDefault="00000000">
      <w:pPr>
        <w:pStyle w:val="BodyText"/>
        <w:spacing w:before="159" w:line="259" w:lineRule="auto"/>
        <w:ind w:right="21" w:firstLine="720"/>
        <w:jc w:val="both"/>
      </w:pPr>
      <w:r>
        <w:t>Researchers</w:t>
      </w:r>
      <w:r>
        <w:rPr>
          <w:spacing w:val="-8"/>
        </w:rPr>
        <w:t xml:space="preserve"> </w:t>
      </w:r>
      <w:r>
        <w:t>have</w:t>
      </w:r>
      <w:r>
        <w:rPr>
          <w:spacing w:val="-9"/>
        </w:rPr>
        <w:t xml:space="preserve"> </w:t>
      </w:r>
      <w:r>
        <w:t>been</w:t>
      </w:r>
      <w:r>
        <w:rPr>
          <w:spacing w:val="-10"/>
        </w:rPr>
        <w:t xml:space="preserve"> </w:t>
      </w:r>
      <w:r>
        <w:t>developing</w:t>
      </w:r>
      <w:r>
        <w:rPr>
          <w:spacing w:val="-11"/>
        </w:rPr>
        <w:t xml:space="preserve"> </w:t>
      </w:r>
      <w:r>
        <w:t>a</w:t>
      </w:r>
      <w:r>
        <w:rPr>
          <w:spacing w:val="-10"/>
        </w:rPr>
        <w:t xml:space="preserve"> </w:t>
      </w:r>
      <w:r>
        <w:t>technique</w:t>
      </w:r>
      <w:r>
        <w:rPr>
          <w:spacing w:val="-10"/>
        </w:rPr>
        <w:t xml:space="preserve"> </w:t>
      </w:r>
      <w:r>
        <w:t>that</w:t>
      </w:r>
      <w:r>
        <w:rPr>
          <w:spacing w:val="-9"/>
        </w:rPr>
        <w:t xml:space="preserve"> </w:t>
      </w:r>
      <w:r>
        <w:t>tries</w:t>
      </w:r>
      <w:r>
        <w:rPr>
          <w:spacing w:val="-10"/>
        </w:rPr>
        <w:t xml:space="preserve"> </w:t>
      </w:r>
      <w:r>
        <w:t>to</w:t>
      </w:r>
      <w:r>
        <w:rPr>
          <w:spacing w:val="-10"/>
        </w:rPr>
        <w:t xml:space="preserve"> </w:t>
      </w:r>
      <w:r>
        <w:t>avoid</w:t>
      </w:r>
      <w:r>
        <w:rPr>
          <w:spacing w:val="-9"/>
        </w:rPr>
        <w:t xml:space="preserve"> </w:t>
      </w:r>
      <w:r>
        <w:t>the</w:t>
      </w:r>
      <w:r>
        <w:rPr>
          <w:spacing w:val="-10"/>
        </w:rPr>
        <w:t xml:space="preserve"> </w:t>
      </w:r>
      <w:r>
        <w:t>problem</w:t>
      </w:r>
      <w:r>
        <w:rPr>
          <w:spacing w:val="-9"/>
        </w:rPr>
        <w:t xml:space="preserve"> </w:t>
      </w:r>
      <w:r>
        <w:t>by</w:t>
      </w:r>
      <w:r>
        <w:rPr>
          <w:spacing w:val="-10"/>
        </w:rPr>
        <w:t xml:space="preserve"> </w:t>
      </w:r>
      <w:r>
        <w:t>using the healthy mitochondria from a donor egg. They reported in 2023 that the first babies had been born using this method, where scientists take genetic material from the mother’s egg or embryo, which is then transferred into a donor egg or embryo that has healthy mitochondria but the rest of its key DNA removed.</w:t>
      </w:r>
    </w:p>
    <w:p w14:paraId="2226930A" w14:textId="77777777" w:rsidR="009C7903" w:rsidRDefault="00000000">
      <w:pPr>
        <w:pStyle w:val="BodyText"/>
        <w:spacing w:before="159" w:line="259" w:lineRule="auto"/>
        <w:ind w:right="20" w:firstLine="720"/>
        <w:jc w:val="both"/>
      </w:pPr>
      <w:r>
        <w:t>The</w:t>
      </w:r>
      <w:r>
        <w:rPr>
          <w:spacing w:val="-10"/>
        </w:rPr>
        <w:t xml:space="preserve"> </w:t>
      </w:r>
      <w:r>
        <w:t>latest</w:t>
      </w:r>
      <w:r>
        <w:rPr>
          <w:spacing w:val="-10"/>
        </w:rPr>
        <w:t xml:space="preserve"> </w:t>
      </w:r>
      <w:r>
        <w:t>research</w:t>
      </w:r>
      <w:r>
        <w:rPr>
          <w:spacing w:val="-10"/>
        </w:rPr>
        <w:t xml:space="preserve"> </w:t>
      </w:r>
      <w:r>
        <w:t>“marks</w:t>
      </w:r>
      <w:r>
        <w:rPr>
          <w:spacing w:val="-9"/>
        </w:rPr>
        <w:t xml:space="preserve"> </w:t>
      </w:r>
      <w:r>
        <w:t>an</w:t>
      </w:r>
      <w:r>
        <w:rPr>
          <w:spacing w:val="-10"/>
        </w:rPr>
        <w:t xml:space="preserve"> </w:t>
      </w:r>
      <w:r>
        <w:t>important</w:t>
      </w:r>
      <w:r>
        <w:rPr>
          <w:spacing w:val="-10"/>
        </w:rPr>
        <w:t xml:space="preserve"> </w:t>
      </w:r>
      <w:r>
        <w:t>milestone,”</w:t>
      </w:r>
      <w:r>
        <w:rPr>
          <w:spacing w:val="-10"/>
        </w:rPr>
        <w:t xml:space="preserve"> </w:t>
      </w:r>
      <w:r>
        <w:t>said</w:t>
      </w:r>
      <w:r>
        <w:rPr>
          <w:spacing w:val="-9"/>
        </w:rPr>
        <w:t xml:space="preserve"> </w:t>
      </w:r>
      <w:r>
        <w:t>Dr.</w:t>
      </w:r>
      <w:r>
        <w:rPr>
          <w:spacing w:val="-9"/>
        </w:rPr>
        <w:t xml:space="preserve"> </w:t>
      </w:r>
      <w:r>
        <w:t>Zev</w:t>
      </w:r>
      <w:r>
        <w:rPr>
          <w:spacing w:val="-10"/>
        </w:rPr>
        <w:t xml:space="preserve"> </w:t>
      </w:r>
      <w:r>
        <w:t>Williams,</w:t>
      </w:r>
      <w:r>
        <w:rPr>
          <w:spacing w:val="-8"/>
        </w:rPr>
        <w:t xml:space="preserve"> </w:t>
      </w:r>
      <w:r>
        <w:t>who</w:t>
      </w:r>
      <w:r>
        <w:rPr>
          <w:spacing w:val="-10"/>
        </w:rPr>
        <w:t xml:space="preserve"> </w:t>
      </w:r>
      <w:r>
        <w:t>directs the Columbia University Fertility Center and was not involved in the work. “Expanding the range of reproductive options … will empower more couples to pursue safe and healthy pregnancies.” Using this method means the embryo has DNA from three people — from the mother’s egg, the father’s sperm and the donor’s mitochondria — and it required a 2016 U.K. law change to approve it. It is also allowed in Australia but not in many other countries, including the U.S.</w:t>
      </w:r>
    </w:p>
    <w:p w14:paraId="3CE3A2BA" w14:textId="77777777" w:rsidR="009C7903" w:rsidRDefault="00000000">
      <w:pPr>
        <w:pStyle w:val="BodyText"/>
        <w:spacing w:before="159" w:line="259" w:lineRule="auto"/>
        <w:ind w:right="20" w:firstLine="720"/>
        <w:jc w:val="both"/>
      </w:pPr>
      <w:r>
        <w:t>Experts</w:t>
      </w:r>
      <w:r>
        <w:rPr>
          <w:spacing w:val="-6"/>
        </w:rPr>
        <w:t xml:space="preserve"> </w:t>
      </w:r>
      <w:r>
        <w:t>at</w:t>
      </w:r>
      <w:r>
        <w:rPr>
          <w:spacing w:val="-6"/>
        </w:rPr>
        <w:t xml:space="preserve"> </w:t>
      </w:r>
      <w:r>
        <w:t>Britain’s</w:t>
      </w:r>
      <w:r>
        <w:rPr>
          <w:spacing w:val="-6"/>
        </w:rPr>
        <w:t xml:space="preserve"> </w:t>
      </w:r>
      <w:r>
        <w:t>Newcastle</w:t>
      </w:r>
      <w:r>
        <w:rPr>
          <w:spacing w:val="-7"/>
        </w:rPr>
        <w:t xml:space="preserve"> </w:t>
      </w:r>
      <w:r>
        <w:t>University</w:t>
      </w:r>
      <w:r>
        <w:rPr>
          <w:spacing w:val="-7"/>
        </w:rPr>
        <w:t xml:space="preserve"> </w:t>
      </w:r>
      <w:r>
        <w:t>and</w:t>
      </w:r>
      <w:r>
        <w:rPr>
          <w:spacing w:val="-5"/>
        </w:rPr>
        <w:t xml:space="preserve"> </w:t>
      </w:r>
      <w:r>
        <w:t>Monash</w:t>
      </w:r>
      <w:r>
        <w:rPr>
          <w:spacing w:val="-6"/>
        </w:rPr>
        <w:t xml:space="preserve"> </w:t>
      </w:r>
      <w:r>
        <w:t>University</w:t>
      </w:r>
      <w:r>
        <w:rPr>
          <w:spacing w:val="-7"/>
        </w:rPr>
        <w:t xml:space="preserve"> </w:t>
      </w:r>
      <w:r>
        <w:t>in</w:t>
      </w:r>
      <w:r>
        <w:rPr>
          <w:spacing w:val="-6"/>
        </w:rPr>
        <w:t xml:space="preserve"> </w:t>
      </w:r>
      <w:r>
        <w:t>Australia</w:t>
      </w:r>
      <w:r>
        <w:rPr>
          <w:spacing w:val="-7"/>
        </w:rPr>
        <w:t xml:space="preserve"> </w:t>
      </w:r>
      <w:r>
        <w:t>reported in</w:t>
      </w:r>
      <w:r>
        <w:rPr>
          <w:spacing w:val="-7"/>
        </w:rPr>
        <w:t xml:space="preserve"> </w:t>
      </w:r>
      <w:r>
        <w:t>the</w:t>
      </w:r>
      <w:r>
        <w:rPr>
          <w:spacing w:val="-6"/>
        </w:rPr>
        <w:t xml:space="preserve"> </w:t>
      </w:r>
      <w:r>
        <w:t>New</w:t>
      </w:r>
      <w:r>
        <w:rPr>
          <w:spacing w:val="-5"/>
        </w:rPr>
        <w:t xml:space="preserve"> </w:t>
      </w:r>
      <w:r>
        <w:t>England</w:t>
      </w:r>
      <w:r>
        <w:rPr>
          <w:spacing w:val="-6"/>
        </w:rPr>
        <w:t xml:space="preserve"> </w:t>
      </w:r>
      <w:r>
        <w:t>Journal</w:t>
      </w:r>
      <w:r>
        <w:rPr>
          <w:spacing w:val="-6"/>
        </w:rPr>
        <w:t xml:space="preserve"> </w:t>
      </w:r>
      <w:r>
        <w:t>of</w:t>
      </w:r>
      <w:r>
        <w:rPr>
          <w:spacing w:val="-6"/>
        </w:rPr>
        <w:t xml:space="preserve"> </w:t>
      </w:r>
      <w:r>
        <w:t>Medicine</w:t>
      </w:r>
      <w:r>
        <w:rPr>
          <w:spacing w:val="-7"/>
        </w:rPr>
        <w:t xml:space="preserve"> </w:t>
      </w:r>
      <w:r>
        <w:t>Wednesday</w:t>
      </w:r>
      <w:r>
        <w:rPr>
          <w:spacing w:val="-7"/>
        </w:rPr>
        <w:t xml:space="preserve"> </w:t>
      </w:r>
      <w:r>
        <w:t>that</w:t>
      </w:r>
      <w:r>
        <w:rPr>
          <w:spacing w:val="-5"/>
        </w:rPr>
        <w:t xml:space="preserve"> </w:t>
      </w:r>
      <w:r>
        <w:t>they</w:t>
      </w:r>
      <w:r>
        <w:rPr>
          <w:spacing w:val="-6"/>
        </w:rPr>
        <w:t xml:space="preserve"> </w:t>
      </w:r>
      <w:r>
        <w:t>performed</w:t>
      </w:r>
      <w:r>
        <w:rPr>
          <w:spacing w:val="-6"/>
        </w:rPr>
        <w:t xml:space="preserve"> </w:t>
      </w:r>
      <w:r>
        <w:t>the</w:t>
      </w:r>
      <w:r>
        <w:rPr>
          <w:spacing w:val="-6"/>
        </w:rPr>
        <w:t xml:space="preserve"> </w:t>
      </w:r>
      <w:r>
        <w:t>new</w:t>
      </w:r>
      <w:r>
        <w:rPr>
          <w:spacing w:val="-5"/>
        </w:rPr>
        <w:t xml:space="preserve"> </w:t>
      </w:r>
      <w:r>
        <w:t>technique</w:t>
      </w:r>
      <w:r>
        <w:rPr>
          <w:spacing w:val="-6"/>
        </w:rPr>
        <w:t xml:space="preserve"> </w:t>
      </w:r>
      <w:r>
        <w:t>in fertilized embryos from 22 patients, which resulted in eight babies that appear to be free of mitochondrial diseases. One woman is still pregnant.</w:t>
      </w:r>
    </w:p>
    <w:p w14:paraId="03E686FA" w14:textId="77777777" w:rsidR="009C7903" w:rsidRDefault="00000000">
      <w:pPr>
        <w:pStyle w:val="BodyText"/>
        <w:spacing w:before="159" w:line="259" w:lineRule="auto"/>
        <w:ind w:left="141" w:right="22" w:firstLine="720"/>
        <w:jc w:val="both"/>
      </w:pPr>
      <w:r>
        <w:t>One of the eight babies born had slightly higher than expected levels of abnormal mitochondria,</w:t>
      </w:r>
      <w:r>
        <w:rPr>
          <w:spacing w:val="-7"/>
        </w:rPr>
        <w:t xml:space="preserve"> </w:t>
      </w:r>
      <w:r>
        <w:t>said</w:t>
      </w:r>
      <w:r>
        <w:rPr>
          <w:spacing w:val="-7"/>
        </w:rPr>
        <w:t xml:space="preserve"> </w:t>
      </w:r>
      <w:r>
        <w:t>Robin</w:t>
      </w:r>
      <w:r>
        <w:rPr>
          <w:spacing w:val="-7"/>
        </w:rPr>
        <w:t xml:space="preserve"> </w:t>
      </w:r>
      <w:r>
        <w:t>Lovell-Badge,</w:t>
      </w:r>
      <w:r>
        <w:rPr>
          <w:spacing w:val="-7"/>
        </w:rPr>
        <w:t xml:space="preserve"> </w:t>
      </w:r>
      <w:r>
        <w:t>a</w:t>
      </w:r>
      <w:r>
        <w:rPr>
          <w:spacing w:val="-7"/>
        </w:rPr>
        <w:t xml:space="preserve"> </w:t>
      </w:r>
      <w:r>
        <w:t>stem</w:t>
      </w:r>
      <w:r>
        <w:rPr>
          <w:spacing w:val="-8"/>
        </w:rPr>
        <w:t xml:space="preserve"> </w:t>
      </w:r>
      <w:r>
        <w:t>cell</w:t>
      </w:r>
      <w:r>
        <w:rPr>
          <w:spacing w:val="-6"/>
        </w:rPr>
        <w:t xml:space="preserve"> </w:t>
      </w:r>
      <w:r>
        <w:t>and</w:t>
      </w:r>
      <w:r>
        <w:rPr>
          <w:spacing w:val="-7"/>
        </w:rPr>
        <w:t xml:space="preserve"> </w:t>
      </w:r>
      <w:r>
        <w:t>developmental</w:t>
      </w:r>
      <w:r>
        <w:rPr>
          <w:spacing w:val="-6"/>
        </w:rPr>
        <w:t xml:space="preserve"> </w:t>
      </w:r>
      <w:r>
        <w:t>genetics</w:t>
      </w:r>
      <w:r>
        <w:rPr>
          <w:spacing w:val="-7"/>
        </w:rPr>
        <w:t xml:space="preserve"> </w:t>
      </w:r>
      <w:r>
        <w:t>scientist</w:t>
      </w:r>
      <w:r>
        <w:rPr>
          <w:spacing w:val="-6"/>
        </w:rPr>
        <w:t xml:space="preserve"> </w:t>
      </w:r>
      <w:r>
        <w:t>at</w:t>
      </w:r>
      <w:r>
        <w:rPr>
          <w:spacing w:val="-7"/>
        </w:rPr>
        <w:t xml:space="preserve"> </w:t>
      </w:r>
      <w:r>
        <w:t>the Francis</w:t>
      </w:r>
      <w:r>
        <w:rPr>
          <w:spacing w:val="-9"/>
        </w:rPr>
        <w:t xml:space="preserve"> </w:t>
      </w:r>
      <w:r>
        <w:t>Crick</w:t>
      </w:r>
      <w:r>
        <w:rPr>
          <w:spacing w:val="-10"/>
        </w:rPr>
        <w:t xml:space="preserve"> </w:t>
      </w:r>
      <w:r>
        <w:t>Institute</w:t>
      </w:r>
      <w:r>
        <w:rPr>
          <w:spacing w:val="-10"/>
        </w:rPr>
        <w:t xml:space="preserve"> </w:t>
      </w:r>
      <w:r>
        <w:t>who</w:t>
      </w:r>
      <w:r>
        <w:rPr>
          <w:spacing w:val="-10"/>
        </w:rPr>
        <w:t xml:space="preserve"> </w:t>
      </w:r>
      <w:r>
        <w:t>was</w:t>
      </w:r>
      <w:r>
        <w:rPr>
          <w:spacing w:val="-9"/>
        </w:rPr>
        <w:t xml:space="preserve"> </w:t>
      </w:r>
      <w:r>
        <w:t>not</w:t>
      </w:r>
      <w:r>
        <w:rPr>
          <w:spacing w:val="-10"/>
        </w:rPr>
        <w:t xml:space="preserve"> </w:t>
      </w:r>
      <w:r>
        <w:t>involved</w:t>
      </w:r>
      <w:r>
        <w:rPr>
          <w:spacing w:val="-9"/>
        </w:rPr>
        <w:t xml:space="preserve"> </w:t>
      </w:r>
      <w:r>
        <w:t>in</w:t>
      </w:r>
      <w:r>
        <w:rPr>
          <w:spacing w:val="-10"/>
        </w:rPr>
        <w:t xml:space="preserve"> </w:t>
      </w:r>
      <w:r>
        <w:t>the</w:t>
      </w:r>
      <w:r>
        <w:rPr>
          <w:spacing w:val="-10"/>
        </w:rPr>
        <w:t xml:space="preserve"> </w:t>
      </w:r>
      <w:r>
        <w:t>research.</w:t>
      </w:r>
      <w:r>
        <w:rPr>
          <w:spacing w:val="-9"/>
        </w:rPr>
        <w:t xml:space="preserve"> </w:t>
      </w:r>
      <w:r>
        <w:t>He</w:t>
      </w:r>
      <w:r>
        <w:rPr>
          <w:spacing w:val="-10"/>
        </w:rPr>
        <w:t xml:space="preserve"> </w:t>
      </w:r>
      <w:r>
        <w:t>said</w:t>
      </w:r>
      <w:r>
        <w:rPr>
          <w:spacing w:val="-9"/>
        </w:rPr>
        <w:t xml:space="preserve"> </w:t>
      </w:r>
      <w:r>
        <w:t>it</w:t>
      </w:r>
      <w:r>
        <w:rPr>
          <w:spacing w:val="-10"/>
        </w:rPr>
        <w:t xml:space="preserve"> </w:t>
      </w:r>
      <w:r>
        <w:t>was</w:t>
      </w:r>
      <w:r>
        <w:rPr>
          <w:spacing w:val="-9"/>
        </w:rPr>
        <w:t xml:space="preserve"> </w:t>
      </w:r>
      <w:r>
        <w:t>still</w:t>
      </w:r>
      <w:r>
        <w:rPr>
          <w:spacing w:val="-10"/>
        </w:rPr>
        <w:t xml:space="preserve"> </w:t>
      </w:r>
      <w:r>
        <w:t>not</w:t>
      </w:r>
      <w:r>
        <w:rPr>
          <w:spacing w:val="-10"/>
        </w:rPr>
        <w:t xml:space="preserve"> </w:t>
      </w:r>
      <w:r>
        <w:t>considered a high enough level to cause disease, but should be monitored as the baby develops.</w:t>
      </w:r>
    </w:p>
    <w:p w14:paraId="3DD4CA49" w14:textId="77777777" w:rsidR="009C7903" w:rsidRDefault="00000000">
      <w:pPr>
        <w:pStyle w:val="BodyText"/>
        <w:spacing w:before="161" w:line="259" w:lineRule="auto"/>
        <w:ind w:left="141" w:right="23" w:firstLine="720"/>
        <w:jc w:val="both"/>
      </w:pPr>
      <w:r>
        <w:t>Dr.</w:t>
      </w:r>
      <w:r>
        <w:rPr>
          <w:spacing w:val="-11"/>
        </w:rPr>
        <w:t xml:space="preserve"> </w:t>
      </w:r>
      <w:r>
        <w:t>Andy</w:t>
      </w:r>
      <w:r>
        <w:rPr>
          <w:spacing w:val="-12"/>
        </w:rPr>
        <w:t xml:space="preserve"> </w:t>
      </w:r>
      <w:r>
        <w:t>Greenfield,</w:t>
      </w:r>
      <w:r>
        <w:rPr>
          <w:spacing w:val="-11"/>
        </w:rPr>
        <w:t xml:space="preserve"> </w:t>
      </w:r>
      <w:r>
        <w:t>a</w:t>
      </w:r>
      <w:r>
        <w:rPr>
          <w:spacing w:val="-12"/>
        </w:rPr>
        <w:t xml:space="preserve"> </w:t>
      </w:r>
      <w:r>
        <w:t>reproductive</w:t>
      </w:r>
      <w:r>
        <w:rPr>
          <w:spacing w:val="-12"/>
        </w:rPr>
        <w:t xml:space="preserve"> </w:t>
      </w:r>
      <w:r>
        <w:t>health</w:t>
      </w:r>
      <w:r>
        <w:rPr>
          <w:spacing w:val="-11"/>
        </w:rPr>
        <w:t xml:space="preserve"> </w:t>
      </w:r>
      <w:r>
        <w:t>expert</w:t>
      </w:r>
      <w:r>
        <w:rPr>
          <w:spacing w:val="-10"/>
        </w:rPr>
        <w:t xml:space="preserve"> </w:t>
      </w:r>
      <w:r>
        <w:t>at</w:t>
      </w:r>
      <w:r>
        <w:rPr>
          <w:spacing w:val="-11"/>
        </w:rPr>
        <w:t xml:space="preserve"> </w:t>
      </w:r>
      <w:r>
        <w:t>the</w:t>
      </w:r>
      <w:r>
        <w:rPr>
          <w:spacing w:val="-11"/>
        </w:rPr>
        <w:t xml:space="preserve"> </w:t>
      </w:r>
      <w:r>
        <w:t>University</w:t>
      </w:r>
      <w:r>
        <w:rPr>
          <w:spacing w:val="-12"/>
        </w:rPr>
        <w:t xml:space="preserve"> </w:t>
      </w:r>
      <w:r>
        <w:t>of</w:t>
      </w:r>
      <w:r>
        <w:rPr>
          <w:spacing w:val="-12"/>
        </w:rPr>
        <w:t xml:space="preserve"> </w:t>
      </w:r>
      <w:r>
        <w:t>Oxford,</w:t>
      </w:r>
      <w:r>
        <w:rPr>
          <w:spacing w:val="-11"/>
        </w:rPr>
        <w:t xml:space="preserve"> </w:t>
      </w:r>
      <w:r>
        <w:t>called</w:t>
      </w:r>
      <w:r>
        <w:rPr>
          <w:spacing w:val="-11"/>
        </w:rPr>
        <w:t xml:space="preserve"> </w:t>
      </w:r>
      <w:r>
        <w:t>the work “a triumph of scientific innovation,” and said the method of exchanging mitochondria would</w:t>
      </w:r>
      <w:r>
        <w:rPr>
          <w:spacing w:val="-6"/>
        </w:rPr>
        <w:t xml:space="preserve"> </w:t>
      </w:r>
      <w:r>
        <w:t>only</w:t>
      </w:r>
      <w:r>
        <w:rPr>
          <w:spacing w:val="-4"/>
        </w:rPr>
        <w:t xml:space="preserve"> </w:t>
      </w:r>
      <w:r>
        <w:t>be</w:t>
      </w:r>
      <w:r>
        <w:rPr>
          <w:spacing w:val="-7"/>
        </w:rPr>
        <w:t xml:space="preserve"> </w:t>
      </w:r>
      <w:r>
        <w:t>used</w:t>
      </w:r>
      <w:r>
        <w:rPr>
          <w:spacing w:val="-5"/>
        </w:rPr>
        <w:t xml:space="preserve"> </w:t>
      </w:r>
      <w:r>
        <w:t>for</w:t>
      </w:r>
      <w:r>
        <w:rPr>
          <w:spacing w:val="-5"/>
        </w:rPr>
        <w:t xml:space="preserve"> </w:t>
      </w:r>
      <w:r>
        <w:t>a</w:t>
      </w:r>
      <w:r>
        <w:rPr>
          <w:spacing w:val="-6"/>
        </w:rPr>
        <w:t xml:space="preserve"> </w:t>
      </w:r>
      <w:r>
        <w:t>small</w:t>
      </w:r>
      <w:r>
        <w:rPr>
          <w:spacing w:val="-5"/>
        </w:rPr>
        <w:t xml:space="preserve"> </w:t>
      </w:r>
      <w:r>
        <w:t>number</w:t>
      </w:r>
      <w:r>
        <w:rPr>
          <w:spacing w:val="-5"/>
        </w:rPr>
        <w:t xml:space="preserve"> </w:t>
      </w:r>
      <w:r>
        <w:t>of</w:t>
      </w:r>
      <w:r>
        <w:rPr>
          <w:spacing w:val="-7"/>
        </w:rPr>
        <w:t xml:space="preserve"> </w:t>
      </w:r>
      <w:r>
        <w:t>women</w:t>
      </w:r>
      <w:r>
        <w:rPr>
          <w:spacing w:val="-6"/>
        </w:rPr>
        <w:t xml:space="preserve"> </w:t>
      </w:r>
      <w:r>
        <w:t>for</w:t>
      </w:r>
      <w:r>
        <w:rPr>
          <w:spacing w:val="-6"/>
        </w:rPr>
        <w:t xml:space="preserve"> </w:t>
      </w:r>
      <w:r>
        <w:t>whom</w:t>
      </w:r>
      <w:r>
        <w:rPr>
          <w:spacing w:val="-6"/>
        </w:rPr>
        <w:t xml:space="preserve"> </w:t>
      </w:r>
      <w:r>
        <w:t>other</w:t>
      </w:r>
      <w:r>
        <w:rPr>
          <w:spacing w:val="-6"/>
        </w:rPr>
        <w:t xml:space="preserve"> </w:t>
      </w:r>
      <w:r>
        <w:t>ways</w:t>
      </w:r>
      <w:r>
        <w:rPr>
          <w:spacing w:val="-5"/>
        </w:rPr>
        <w:t xml:space="preserve"> </w:t>
      </w:r>
      <w:r>
        <w:t>of</w:t>
      </w:r>
      <w:r>
        <w:rPr>
          <w:spacing w:val="-6"/>
        </w:rPr>
        <w:t xml:space="preserve"> </w:t>
      </w:r>
      <w:r>
        <w:t>avoiding</w:t>
      </w:r>
      <w:r>
        <w:rPr>
          <w:spacing w:val="-6"/>
        </w:rPr>
        <w:t xml:space="preserve"> </w:t>
      </w:r>
      <w:r>
        <w:t>passing</w:t>
      </w:r>
      <w:r>
        <w:rPr>
          <w:spacing w:val="-6"/>
        </w:rPr>
        <w:t xml:space="preserve"> </w:t>
      </w:r>
      <w:r>
        <w:t>on genetic diseases, like testing embryos at an early stage, was not effective.</w:t>
      </w:r>
    </w:p>
    <w:p w14:paraId="27612578" w14:textId="77777777" w:rsidR="009C7903" w:rsidRDefault="00000000">
      <w:pPr>
        <w:pStyle w:val="BodyText"/>
        <w:spacing w:before="159" w:line="259" w:lineRule="auto"/>
        <w:ind w:left="141" w:right="21" w:firstLine="720"/>
        <w:jc w:val="both"/>
      </w:pPr>
      <w:r>
        <w:t>Lovell-Badge said the amount of DNA from the donor is insignificant, noting that any resulting child would have no traits from the woman who donated the healthy mitochondria. The genetic material from the donated egg makes up less than 1% of the baby born after this technique. “If you had a bone marrow transplant from a donor … you will have much more DNA from another person,” he said.</w:t>
      </w:r>
    </w:p>
    <w:p w14:paraId="54E722FE"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42363F2B" w14:textId="77777777" w:rsidR="009C7903" w:rsidRDefault="00000000">
      <w:pPr>
        <w:pStyle w:val="BodyText"/>
        <w:spacing w:before="257" w:line="259" w:lineRule="auto"/>
        <w:ind w:right="20" w:firstLine="720"/>
        <w:jc w:val="both"/>
      </w:pPr>
      <w:r>
        <w:lastRenderedPageBreak/>
        <w:t>In the U.K., every couple seeking a baby born through donated mitochondria must be approved by the country’s fertility regulator. As of this month, 35 patients have been authorized</w:t>
      </w:r>
      <w:r>
        <w:rPr>
          <w:spacing w:val="-9"/>
        </w:rPr>
        <w:t xml:space="preserve"> </w:t>
      </w:r>
      <w:r>
        <w:t>to</w:t>
      </w:r>
      <w:r>
        <w:rPr>
          <w:spacing w:val="-10"/>
        </w:rPr>
        <w:t xml:space="preserve"> </w:t>
      </w:r>
      <w:r>
        <w:t>undergo</w:t>
      </w:r>
      <w:r>
        <w:rPr>
          <w:spacing w:val="-9"/>
        </w:rPr>
        <w:t xml:space="preserve"> </w:t>
      </w:r>
      <w:r>
        <w:t>the</w:t>
      </w:r>
      <w:r>
        <w:rPr>
          <w:spacing w:val="-10"/>
        </w:rPr>
        <w:t xml:space="preserve"> </w:t>
      </w:r>
      <w:r>
        <w:t>technique.</w:t>
      </w:r>
      <w:r>
        <w:rPr>
          <w:spacing w:val="-8"/>
        </w:rPr>
        <w:t xml:space="preserve"> </w:t>
      </w:r>
      <w:r>
        <w:t>Critics</w:t>
      </w:r>
      <w:r>
        <w:rPr>
          <w:spacing w:val="-9"/>
        </w:rPr>
        <w:t xml:space="preserve"> </w:t>
      </w:r>
      <w:r>
        <w:t>have</w:t>
      </w:r>
      <w:r>
        <w:rPr>
          <w:spacing w:val="-9"/>
        </w:rPr>
        <w:t xml:space="preserve"> </w:t>
      </w:r>
      <w:r>
        <w:t>previously</w:t>
      </w:r>
      <w:r>
        <w:rPr>
          <w:spacing w:val="-9"/>
        </w:rPr>
        <w:t xml:space="preserve"> </w:t>
      </w:r>
      <w:r>
        <w:t>raised</w:t>
      </w:r>
      <w:r>
        <w:rPr>
          <w:spacing w:val="-9"/>
        </w:rPr>
        <w:t xml:space="preserve"> </w:t>
      </w:r>
      <w:r>
        <w:t>concerns,</w:t>
      </w:r>
      <w:r>
        <w:rPr>
          <w:spacing w:val="-9"/>
        </w:rPr>
        <w:t xml:space="preserve"> </w:t>
      </w:r>
      <w:r>
        <w:t>warning</w:t>
      </w:r>
      <w:r>
        <w:rPr>
          <w:spacing w:val="-9"/>
        </w:rPr>
        <w:t xml:space="preserve"> </w:t>
      </w:r>
      <w:r>
        <w:t>that</w:t>
      </w:r>
      <w:r>
        <w:rPr>
          <w:spacing w:val="-10"/>
        </w:rPr>
        <w:t xml:space="preserve"> </w:t>
      </w:r>
      <w:r>
        <w:t xml:space="preserve">it’s impossible to know the impact these sorts of novel techniques might have on future </w:t>
      </w:r>
      <w:r>
        <w:rPr>
          <w:spacing w:val="-2"/>
        </w:rPr>
        <w:t>generations.</w:t>
      </w:r>
    </w:p>
    <w:p w14:paraId="362226BE" w14:textId="77777777" w:rsidR="009C7903" w:rsidRDefault="00000000">
      <w:pPr>
        <w:pStyle w:val="BodyText"/>
        <w:spacing w:before="159" w:line="259" w:lineRule="auto"/>
        <w:ind w:right="20" w:firstLine="720"/>
        <w:jc w:val="both"/>
      </w:pPr>
      <w:r>
        <w:t>“Currently, pronuclear transfer is not permitted for clinical use in</w:t>
      </w:r>
      <w:r>
        <w:rPr>
          <w:spacing w:val="-1"/>
        </w:rPr>
        <w:t xml:space="preserve"> </w:t>
      </w:r>
      <w:r>
        <w:t>the</w:t>
      </w:r>
      <w:r>
        <w:rPr>
          <w:spacing w:val="-1"/>
        </w:rPr>
        <w:t xml:space="preserve"> </w:t>
      </w:r>
      <w:r>
        <w:t>U.S., largely due to regulatory restrictions on techniques that result in heritable changes to the embryo,” Williams, of Columbia, said in an email. ”Whether that will change remains uncertain and will depend on evolving scientific, ethical, and policy discussions.”</w:t>
      </w:r>
    </w:p>
    <w:p w14:paraId="573523DC" w14:textId="77777777" w:rsidR="009C7903" w:rsidRDefault="00000000">
      <w:pPr>
        <w:pStyle w:val="BodyText"/>
        <w:spacing w:before="159" w:line="259" w:lineRule="auto"/>
        <w:ind w:right="21" w:firstLine="720"/>
        <w:jc w:val="both"/>
      </w:pPr>
      <w:r>
        <w:t>For about a decade, Congress has included provisions in annual funding bills banning the Food and Drug Administration from accepting applications for clinical research involving techniques, “in which a human embryo is intentionally created or modified to include a heritable</w:t>
      </w:r>
      <w:r>
        <w:rPr>
          <w:spacing w:val="-10"/>
        </w:rPr>
        <w:t xml:space="preserve"> </w:t>
      </w:r>
      <w:r>
        <w:t>genetic</w:t>
      </w:r>
      <w:r>
        <w:rPr>
          <w:spacing w:val="-11"/>
        </w:rPr>
        <w:t xml:space="preserve"> </w:t>
      </w:r>
      <w:r>
        <w:t>modification.”</w:t>
      </w:r>
      <w:r>
        <w:rPr>
          <w:spacing w:val="-11"/>
        </w:rPr>
        <w:t xml:space="preserve"> </w:t>
      </w:r>
      <w:r>
        <w:t>But</w:t>
      </w:r>
      <w:r>
        <w:rPr>
          <w:spacing w:val="-11"/>
        </w:rPr>
        <w:t xml:space="preserve"> </w:t>
      </w:r>
      <w:r>
        <w:t>in</w:t>
      </w:r>
      <w:r>
        <w:rPr>
          <w:spacing w:val="-10"/>
        </w:rPr>
        <w:t xml:space="preserve"> </w:t>
      </w:r>
      <w:r>
        <w:t>countries</w:t>
      </w:r>
      <w:r>
        <w:rPr>
          <w:spacing w:val="-11"/>
        </w:rPr>
        <w:t xml:space="preserve"> </w:t>
      </w:r>
      <w:r>
        <w:t>where</w:t>
      </w:r>
      <w:r>
        <w:rPr>
          <w:spacing w:val="-11"/>
        </w:rPr>
        <w:t xml:space="preserve"> </w:t>
      </w:r>
      <w:r>
        <w:t>the</w:t>
      </w:r>
      <w:r>
        <w:rPr>
          <w:spacing w:val="-11"/>
        </w:rPr>
        <w:t xml:space="preserve"> </w:t>
      </w:r>
      <w:r>
        <w:t>technique</w:t>
      </w:r>
      <w:r>
        <w:rPr>
          <w:spacing w:val="-11"/>
        </w:rPr>
        <w:t xml:space="preserve"> </w:t>
      </w:r>
      <w:r>
        <w:t>is</w:t>
      </w:r>
      <w:r>
        <w:rPr>
          <w:spacing w:val="-11"/>
        </w:rPr>
        <w:t xml:space="preserve"> </w:t>
      </w:r>
      <w:r>
        <w:t>allowed,</w:t>
      </w:r>
      <w:r>
        <w:rPr>
          <w:spacing w:val="-11"/>
        </w:rPr>
        <w:t xml:space="preserve"> </w:t>
      </w:r>
      <w:r>
        <w:t>advocates</w:t>
      </w:r>
      <w:r>
        <w:rPr>
          <w:spacing w:val="-11"/>
        </w:rPr>
        <w:t xml:space="preserve"> </w:t>
      </w:r>
      <w:r>
        <w:t>say it could provide a promising alternative for some families.</w:t>
      </w:r>
    </w:p>
    <w:p w14:paraId="2CAD8AC9" w14:textId="77777777" w:rsidR="009C7903" w:rsidRDefault="00000000">
      <w:pPr>
        <w:pStyle w:val="BodyText"/>
        <w:spacing w:before="159" w:line="259" w:lineRule="auto"/>
        <w:ind w:right="23" w:firstLine="720"/>
        <w:jc w:val="both"/>
      </w:pPr>
      <w:r>
        <w:t>Liz Curtis, whose daughter Lily died of a mitochondrial disease in 2006, now works with other families affected by them. She said it was devastating to be told there was no treatment for her eight-month-old baby and that death was inevitable.</w:t>
      </w:r>
    </w:p>
    <w:p w14:paraId="18B20F06" w14:textId="77777777" w:rsidR="009C7903" w:rsidRDefault="00000000">
      <w:pPr>
        <w:pStyle w:val="BodyText"/>
        <w:spacing w:before="160" w:line="259" w:lineRule="auto"/>
        <w:ind w:right="21" w:firstLine="720"/>
        <w:jc w:val="both"/>
      </w:pPr>
      <w:r>
        <w:t>She said the diagnosis “turned our world upside down, and yet nobody could tell us very</w:t>
      </w:r>
      <w:r>
        <w:rPr>
          <w:spacing w:val="-6"/>
        </w:rPr>
        <w:t xml:space="preserve"> </w:t>
      </w:r>
      <w:r>
        <w:t>much</w:t>
      </w:r>
      <w:r>
        <w:rPr>
          <w:spacing w:val="-5"/>
        </w:rPr>
        <w:t xml:space="preserve"> </w:t>
      </w:r>
      <w:r>
        <w:t>about</w:t>
      </w:r>
      <w:r>
        <w:rPr>
          <w:spacing w:val="-6"/>
        </w:rPr>
        <w:t xml:space="preserve"> </w:t>
      </w:r>
      <w:r>
        <w:t>it,</w:t>
      </w:r>
      <w:r>
        <w:rPr>
          <w:spacing w:val="-6"/>
        </w:rPr>
        <w:t xml:space="preserve"> </w:t>
      </w:r>
      <w:r>
        <w:t>what</w:t>
      </w:r>
      <w:r>
        <w:rPr>
          <w:spacing w:val="-5"/>
        </w:rPr>
        <w:t xml:space="preserve"> </w:t>
      </w:r>
      <w:r>
        <w:t>it</w:t>
      </w:r>
      <w:r>
        <w:rPr>
          <w:spacing w:val="-6"/>
        </w:rPr>
        <w:t xml:space="preserve"> </w:t>
      </w:r>
      <w:r>
        <w:t>was</w:t>
      </w:r>
      <w:r>
        <w:rPr>
          <w:spacing w:val="-6"/>
        </w:rPr>
        <w:t xml:space="preserve"> </w:t>
      </w:r>
      <w:r>
        <w:t>or</w:t>
      </w:r>
      <w:r>
        <w:rPr>
          <w:spacing w:val="-6"/>
        </w:rPr>
        <w:t xml:space="preserve"> </w:t>
      </w:r>
      <w:r>
        <w:t>how</w:t>
      </w:r>
      <w:r>
        <w:rPr>
          <w:spacing w:val="-6"/>
        </w:rPr>
        <w:t xml:space="preserve"> </w:t>
      </w:r>
      <w:r>
        <w:t>it</w:t>
      </w:r>
      <w:r>
        <w:rPr>
          <w:spacing w:val="-6"/>
        </w:rPr>
        <w:t xml:space="preserve"> </w:t>
      </w:r>
      <w:r>
        <w:t>was</w:t>
      </w:r>
      <w:r>
        <w:rPr>
          <w:spacing w:val="-5"/>
        </w:rPr>
        <w:t xml:space="preserve"> </w:t>
      </w:r>
      <w:r>
        <w:t>going</w:t>
      </w:r>
      <w:r>
        <w:rPr>
          <w:spacing w:val="-7"/>
        </w:rPr>
        <w:t xml:space="preserve"> </w:t>
      </w:r>
      <w:r>
        <w:t>to</w:t>
      </w:r>
      <w:r>
        <w:rPr>
          <w:spacing w:val="-6"/>
        </w:rPr>
        <w:t xml:space="preserve"> </w:t>
      </w:r>
      <w:r>
        <w:t>affect</w:t>
      </w:r>
      <w:r>
        <w:rPr>
          <w:spacing w:val="-5"/>
        </w:rPr>
        <w:t xml:space="preserve"> </w:t>
      </w:r>
      <w:r>
        <w:t>Lily.”</w:t>
      </w:r>
      <w:r>
        <w:rPr>
          <w:spacing w:val="-6"/>
        </w:rPr>
        <w:t xml:space="preserve"> </w:t>
      </w:r>
      <w:r>
        <w:t>Curtis</w:t>
      </w:r>
      <w:r>
        <w:rPr>
          <w:spacing w:val="-6"/>
        </w:rPr>
        <w:t xml:space="preserve"> </w:t>
      </w:r>
      <w:r>
        <w:t>later</w:t>
      </w:r>
      <w:r>
        <w:rPr>
          <w:spacing w:val="-6"/>
        </w:rPr>
        <w:t xml:space="preserve"> </w:t>
      </w:r>
      <w:r>
        <w:t>founded</w:t>
      </w:r>
      <w:r>
        <w:rPr>
          <w:spacing w:val="-6"/>
        </w:rPr>
        <w:t xml:space="preserve"> </w:t>
      </w:r>
      <w:r>
        <w:t>the</w:t>
      </w:r>
      <w:r>
        <w:rPr>
          <w:spacing w:val="-7"/>
        </w:rPr>
        <w:t xml:space="preserve"> </w:t>
      </w:r>
      <w:r>
        <w:t>Lily Foundation</w:t>
      </w:r>
      <w:r>
        <w:rPr>
          <w:spacing w:val="-1"/>
        </w:rPr>
        <w:t xml:space="preserve"> </w:t>
      </w:r>
      <w:r>
        <w:t>in</w:t>
      </w:r>
      <w:r>
        <w:rPr>
          <w:spacing w:val="-1"/>
        </w:rPr>
        <w:t xml:space="preserve"> </w:t>
      </w:r>
      <w:r>
        <w:t>her daughter’s name</w:t>
      </w:r>
      <w:r>
        <w:rPr>
          <w:spacing w:val="-1"/>
        </w:rPr>
        <w:t xml:space="preserve"> </w:t>
      </w:r>
      <w:r>
        <w:t>to raise</w:t>
      </w:r>
      <w:r>
        <w:rPr>
          <w:spacing w:val="-1"/>
        </w:rPr>
        <w:t xml:space="preserve"> </w:t>
      </w:r>
      <w:r>
        <w:t>awareness and support research into the disease, including the latest work done at Newcastle University. “It’s super exciting for families that don’t have much hope in their lives,” Curtis said.</w:t>
      </w:r>
    </w:p>
    <w:p w14:paraId="01F71008" w14:textId="77777777" w:rsidR="009C7903" w:rsidRDefault="009C7903">
      <w:pPr>
        <w:pStyle w:val="BodyText"/>
        <w:spacing w:before="0"/>
        <w:ind w:left="0" w:firstLine="0"/>
      </w:pPr>
    </w:p>
    <w:p w14:paraId="7E2EB4E1" w14:textId="77777777" w:rsidR="009C7903" w:rsidRDefault="009C7903">
      <w:pPr>
        <w:pStyle w:val="BodyText"/>
        <w:spacing w:before="82"/>
        <w:ind w:left="0" w:firstLine="0"/>
      </w:pPr>
    </w:p>
    <w:p w14:paraId="60DE21DC" w14:textId="77777777" w:rsidR="009C7903" w:rsidRDefault="00000000">
      <w:pPr>
        <w:pStyle w:val="BodyText"/>
        <w:spacing w:before="0" w:line="256" w:lineRule="auto"/>
        <w:ind w:right="23" w:firstLine="719"/>
        <w:jc w:val="both"/>
      </w:pPr>
      <w:r>
        <w:t xml:space="preserve">Source: </w:t>
      </w:r>
      <w:hyperlink r:id="rId20">
        <w:r>
          <w:rPr>
            <w:color w:val="0000FF"/>
            <w:u w:val="single" w:color="0000FF"/>
          </w:rPr>
          <w:t>Healthy babies born in Britain after scientists used DNA from three people to</w:t>
        </w:r>
      </w:hyperlink>
      <w:r>
        <w:rPr>
          <w:color w:val="0000FF"/>
        </w:rPr>
        <w:t xml:space="preserve"> </w:t>
      </w:r>
      <w:hyperlink r:id="rId21">
        <w:r>
          <w:rPr>
            <w:color w:val="0000FF"/>
            <w:u w:val="single" w:color="0000FF"/>
          </w:rPr>
          <w:t>avoid genetic disease</w:t>
        </w:r>
      </w:hyperlink>
    </w:p>
    <w:p w14:paraId="44C5EB15" w14:textId="77777777" w:rsidR="009C7903" w:rsidRDefault="009C7903">
      <w:pPr>
        <w:pStyle w:val="BodyText"/>
        <w:spacing w:line="256" w:lineRule="auto"/>
        <w:jc w:val="both"/>
        <w:sectPr w:rsidR="009C7903">
          <w:pgSz w:w="11910" w:h="16840"/>
          <w:pgMar w:top="2000" w:right="1417" w:bottom="900" w:left="1559" w:header="709" w:footer="713" w:gutter="0"/>
          <w:cols w:space="720"/>
        </w:sectPr>
      </w:pPr>
    </w:p>
    <w:p w14:paraId="77D86FA0"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53F35A6" w14:textId="77777777" w:rsidR="009C7903" w:rsidRDefault="009C7903">
      <w:pPr>
        <w:pStyle w:val="BodyText"/>
        <w:spacing w:before="0"/>
        <w:ind w:left="0" w:firstLine="0"/>
        <w:rPr>
          <w:b/>
          <w:sz w:val="28"/>
        </w:rPr>
      </w:pPr>
    </w:p>
    <w:p w14:paraId="24FA0A22" w14:textId="77777777" w:rsidR="009C7903" w:rsidRDefault="009C7903">
      <w:pPr>
        <w:pStyle w:val="BodyText"/>
        <w:spacing w:before="66"/>
        <w:ind w:left="0" w:firstLine="0"/>
        <w:rPr>
          <w:b/>
          <w:sz w:val="28"/>
        </w:rPr>
      </w:pPr>
    </w:p>
    <w:p w14:paraId="27637240" w14:textId="53D75B98" w:rsidR="009C7903" w:rsidRDefault="00000000" w:rsidP="00592DC5">
      <w:pPr>
        <w:pStyle w:val="ListParagraph"/>
        <w:numPr>
          <w:ilvl w:val="0"/>
          <w:numId w:val="3"/>
        </w:numPr>
        <w:tabs>
          <w:tab w:val="left" w:pos="861"/>
          <w:tab w:val="left" w:pos="2302"/>
        </w:tabs>
        <w:spacing w:before="20"/>
        <w:ind w:left="861" w:hanging="359"/>
      </w:pPr>
      <w:r>
        <w:t>Experimental</w:t>
      </w:r>
      <w:r w:rsidR="00592DC5">
        <w:tab/>
        <w:t xml:space="preserve">: </w:t>
      </w:r>
      <w:r w:rsidR="00592DC5" w:rsidRPr="00592DC5">
        <w:t>Eksperimental; masih dalam tahap uji coba.</w:t>
      </w:r>
      <w:r w:rsidR="00592DC5" w:rsidRPr="00592DC5">
        <w:rPr>
          <w:spacing w:val="28"/>
        </w:rPr>
        <w:t xml:space="preserve"> </w:t>
      </w:r>
    </w:p>
    <w:p w14:paraId="7A54F34F" w14:textId="560DAE02" w:rsidR="00592DC5" w:rsidRPr="00592DC5" w:rsidRDefault="00592DC5" w:rsidP="00592DC5">
      <w:pPr>
        <w:pStyle w:val="ListParagraph"/>
        <w:numPr>
          <w:ilvl w:val="0"/>
          <w:numId w:val="3"/>
        </w:numPr>
        <w:tabs>
          <w:tab w:val="left" w:pos="861"/>
          <w:tab w:val="left" w:pos="2302"/>
        </w:tabs>
        <w:spacing w:before="20"/>
        <w:ind w:left="861" w:hanging="359"/>
      </w:pPr>
      <w:r>
        <w:t>Devastating</w:t>
      </w:r>
      <w:r>
        <w:tab/>
      </w:r>
      <w:r>
        <w:t>: Sangat merusak / Menghancurkan.</w:t>
      </w:r>
    </w:p>
    <w:p w14:paraId="280716DC" w14:textId="65D97804" w:rsidR="00592DC5" w:rsidRDefault="00592DC5" w:rsidP="00592DC5">
      <w:pPr>
        <w:pStyle w:val="ListParagraph"/>
        <w:numPr>
          <w:ilvl w:val="0"/>
          <w:numId w:val="3"/>
        </w:numPr>
        <w:tabs>
          <w:tab w:val="left" w:pos="861"/>
          <w:tab w:val="left" w:pos="2302"/>
        </w:tabs>
        <w:spacing w:before="20"/>
        <w:ind w:left="861" w:hanging="359"/>
      </w:pPr>
      <w:r>
        <w:t>Affect</w:t>
      </w:r>
      <w:r>
        <w:tab/>
      </w:r>
      <w:r>
        <w:t>: Memengaruhi.</w:t>
      </w:r>
    </w:p>
    <w:p w14:paraId="3304C4D3" w14:textId="62DE1CF9" w:rsidR="00592DC5" w:rsidRDefault="00592DC5" w:rsidP="00592DC5">
      <w:pPr>
        <w:pStyle w:val="ListParagraph"/>
        <w:numPr>
          <w:ilvl w:val="0"/>
          <w:numId w:val="3"/>
        </w:numPr>
        <w:tabs>
          <w:tab w:val="left" w:pos="861"/>
          <w:tab w:val="left" w:pos="2302"/>
        </w:tabs>
        <w:spacing w:before="20"/>
        <w:ind w:left="861" w:hanging="359"/>
      </w:pPr>
      <w:r>
        <w:t>Mutations</w:t>
      </w:r>
      <w:r>
        <w:tab/>
      </w:r>
      <w:r>
        <w:t>: Mutasi; perubahan genetik yang bisa menyebabkan penyakit.</w:t>
      </w:r>
    </w:p>
    <w:p w14:paraId="58FF9064" w14:textId="7E0A6F65" w:rsidR="00592DC5" w:rsidRDefault="00592DC5" w:rsidP="00592DC5">
      <w:pPr>
        <w:pStyle w:val="ListParagraph"/>
        <w:numPr>
          <w:ilvl w:val="0"/>
          <w:numId w:val="3"/>
        </w:numPr>
        <w:tabs>
          <w:tab w:val="left" w:pos="861"/>
          <w:tab w:val="left" w:pos="2302"/>
        </w:tabs>
        <w:spacing w:before="20"/>
        <w:ind w:left="861" w:hanging="359"/>
      </w:pPr>
      <w:r>
        <w:t>Seizures</w:t>
      </w:r>
      <w:r>
        <w:tab/>
      </w:r>
      <w:r>
        <w:t>: Kejang.</w:t>
      </w:r>
    </w:p>
    <w:p w14:paraId="5F533FF1" w14:textId="716067F4" w:rsidR="00592DC5" w:rsidRDefault="00592DC5" w:rsidP="00592DC5">
      <w:pPr>
        <w:pStyle w:val="ListParagraph"/>
        <w:numPr>
          <w:ilvl w:val="0"/>
          <w:numId w:val="3"/>
        </w:numPr>
        <w:tabs>
          <w:tab w:val="left" w:pos="861"/>
          <w:tab w:val="left" w:pos="2302"/>
        </w:tabs>
        <w:spacing w:before="20"/>
        <w:ind w:left="861" w:hanging="359"/>
      </w:pPr>
      <w:r>
        <w:t>Embryo</w:t>
      </w:r>
      <w:r>
        <w:tab/>
      </w:r>
      <w:r>
        <w:t>: Embrio; bakal janin pada tahap awal perkembangan.</w:t>
      </w:r>
    </w:p>
    <w:p w14:paraId="17C8E4CF" w14:textId="1A80FBFF" w:rsidR="00592DC5" w:rsidRDefault="00592DC5" w:rsidP="00592DC5">
      <w:pPr>
        <w:pStyle w:val="ListParagraph"/>
        <w:numPr>
          <w:ilvl w:val="0"/>
          <w:numId w:val="3"/>
        </w:numPr>
        <w:tabs>
          <w:tab w:val="left" w:pos="861"/>
          <w:tab w:val="left" w:pos="2302"/>
        </w:tabs>
        <w:spacing w:before="20"/>
        <w:ind w:left="861" w:hanging="359"/>
      </w:pPr>
      <w:r>
        <w:t>Milestone</w:t>
      </w:r>
      <w:r>
        <w:tab/>
      </w:r>
      <w:r>
        <w:t>: Tonggak sejarah.</w:t>
      </w:r>
    </w:p>
    <w:p w14:paraId="10FE8E07" w14:textId="60FE0BE4" w:rsidR="00592DC5" w:rsidRDefault="00592DC5" w:rsidP="00592DC5">
      <w:pPr>
        <w:pStyle w:val="ListParagraph"/>
        <w:numPr>
          <w:ilvl w:val="0"/>
          <w:numId w:val="3"/>
        </w:numPr>
        <w:tabs>
          <w:tab w:val="left" w:pos="861"/>
          <w:tab w:val="left" w:pos="2302"/>
        </w:tabs>
        <w:spacing w:before="20"/>
        <w:ind w:left="861" w:hanging="359"/>
      </w:pPr>
      <w:r>
        <w:t>Reproductive</w:t>
      </w:r>
      <w:r>
        <w:tab/>
      </w:r>
      <w:r>
        <w:t>: Reproduksi; berkaitan dengan sistem perkembangbiakan.</w:t>
      </w:r>
    </w:p>
    <w:p w14:paraId="109B5832" w14:textId="187FCC75" w:rsidR="00592DC5" w:rsidRDefault="00592DC5" w:rsidP="00592DC5">
      <w:pPr>
        <w:pStyle w:val="ListParagraph"/>
        <w:numPr>
          <w:ilvl w:val="0"/>
          <w:numId w:val="3"/>
        </w:numPr>
        <w:tabs>
          <w:tab w:val="left" w:pos="861"/>
          <w:tab w:val="left" w:pos="2302"/>
        </w:tabs>
        <w:spacing w:before="20"/>
        <w:ind w:left="861" w:hanging="359"/>
      </w:pPr>
      <w:r>
        <w:t>Fertilized</w:t>
      </w:r>
      <w:r>
        <w:tab/>
      </w:r>
      <w:r>
        <w:t>: Dibuahi; proses pertemuan sel telur dan sperma.</w:t>
      </w:r>
    </w:p>
    <w:p w14:paraId="32932BBD" w14:textId="6A8C03EF" w:rsidR="00592DC5" w:rsidRDefault="00592DC5" w:rsidP="00592DC5">
      <w:pPr>
        <w:pStyle w:val="ListParagraph"/>
        <w:numPr>
          <w:ilvl w:val="0"/>
          <w:numId w:val="3"/>
        </w:numPr>
        <w:tabs>
          <w:tab w:val="left" w:pos="861"/>
          <w:tab w:val="left" w:pos="2302"/>
        </w:tabs>
        <w:spacing w:before="20"/>
        <w:ind w:left="861" w:hanging="359"/>
      </w:pPr>
      <w:r>
        <w:t>Abnormal</w:t>
      </w:r>
      <w:r>
        <w:tab/>
      </w:r>
      <w:r>
        <w:t>: Abnormal; tidak normal atau menyimpang dari standar.</w:t>
      </w:r>
    </w:p>
    <w:p w14:paraId="5301C6A1" w14:textId="79D355CE" w:rsidR="00592DC5" w:rsidRDefault="00592DC5" w:rsidP="00592DC5">
      <w:pPr>
        <w:pStyle w:val="ListParagraph"/>
        <w:numPr>
          <w:ilvl w:val="0"/>
          <w:numId w:val="3"/>
        </w:numPr>
        <w:tabs>
          <w:tab w:val="left" w:pos="861"/>
          <w:tab w:val="left" w:pos="2302"/>
        </w:tabs>
        <w:spacing w:before="20"/>
        <w:ind w:left="861" w:hanging="359"/>
      </w:pPr>
      <w:r>
        <w:t>Monitored</w:t>
      </w:r>
      <w:r>
        <w:tab/>
      </w:r>
      <w:r>
        <w:t>: Dipantau.</w:t>
      </w:r>
    </w:p>
    <w:p w14:paraId="062DE795" w14:textId="3B8FAD9B" w:rsidR="00592DC5" w:rsidRDefault="00592DC5" w:rsidP="00592DC5">
      <w:pPr>
        <w:pStyle w:val="ListParagraph"/>
        <w:numPr>
          <w:ilvl w:val="0"/>
          <w:numId w:val="3"/>
        </w:numPr>
        <w:tabs>
          <w:tab w:val="left" w:pos="861"/>
          <w:tab w:val="left" w:pos="2302"/>
        </w:tabs>
        <w:spacing w:before="20"/>
        <w:ind w:left="861" w:hanging="359"/>
      </w:pPr>
      <w:r>
        <w:t>Triumph</w:t>
      </w:r>
      <w:r>
        <w:tab/>
      </w:r>
      <w:r>
        <w:t>: Kemenangan besar; keberhasilan yang luar biasa dalam sains.</w:t>
      </w:r>
    </w:p>
    <w:p w14:paraId="2A19F17B" w14:textId="513323CE" w:rsidR="00592DC5" w:rsidRDefault="00592DC5" w:rsidP="00592DC5">
      <w:pPr>
        <w:pStyle w:val="ListParagraph"/>
        <w:numPr>
          <w:ilvl w:val="0"/>
          <w:numId w:val="3"/>
        </w:numPr>
        <w:tabs>
          <w:tab w:val="left" w:pos="861"/>
          <w:tab w:val="left" w:pos="2302"/>
        </w:tabs>
        <w:spacing w:before="20"/>
        <w:ind w:left="861" w:hanging="359"/>
      </w:pPr>
      <w:r>
        <w:t>N</w:t>
      </w:r>
      <w:r>
        <w:t>significant</w:t>
      </w:r>
      <w:r>
        <w:tab/>
      </w:r>
      <w:r>
        <w:t>: Tidak berarti / Sangat sedikit; jumlah yang sangat kecil sehingga diabaikan.</w:t>
      </w:r>
    </w:p>
    <w:p w14:paraId="4051D7EC" w14:textId="31F1784B" w:rsidR="00592DC5" w:rsidRDefault="00592DC5" w:rsidP="00592DC5">
      <w:pPr>
        <w:pStyle w:val="ListParagraph"/>
        <w:numPr>
          <w:ilvl w:val="0"/>
          <w:numId w:val="3"/>
        </w:numPr>
        <w:tabs>
          <w:tab w:val="left" w:pos="861"/>
          <w:tab w:val="left" w:pos="2302"/>
        </w:tabs>
        <w:spacing w:before="20"/>
        <w:ind w:left="861" w:hanging="359"/>
      </w:pPr>
      <w:r>
        <w:t>Regulator</w:t>
      </w:r>
      <w:r>
        <w:tab/>
      </w:r>
      <w:r>
        <w:t>: Pengatur.</w:t>
      </w:r>
    </w:p>
    <w:p w14:paraId="1ED54337" w14:textId="17A0A2A6" w:rsidR="00592DC5" w:rsidRDefault="00592DC5" w:rsidP="00592DC5">
      <w:pPr>
        <w:pStyle w:val="ListParagraph"/>
        <w:numPr>
          <w:ilvl w:val="0"/>
          <w:numId w:val="3"/>
        </w:numPr>
        <w:tabs>
          <w:tab w:val="left" w:pos="861"/>
          <w:tab w:val="left" w:pos="2302"/>
        </w:tabs>
        <w:spacing w:before="20"/>
        <w:ind w:left="861" w:hanging="359"/>
      </w:pPr>
      <w:r>
        <w:t>Authorized</w:t>
      </w:r>
      <w:r>
        <w:tab/>
      </w:r>
      <w:r>
        <w:t>: Diizinkan.</w:t>
      </w:r>
    </w:p>
    <w:p w14:paraId="76805D95" w14:textId="088C8623" w:rsidR="00592DC5" w:rsidRDefault="00592DC5" w:rsidP="00592DC5">
      <w:pPr>
        <w:pStyle w:val="ListParagraph"/>
        <w:numPr>
          <w:ilvl w:val="0"/>
          <w:numId w:val="3"/>
        </w:numPr>
        <w:tabs>
          <w:tab w:val="left" w:pos="861"/>
          <w:tab w:val="left" w:pos="2302"/>
        </w:tabs>
        <w:spacing w:before="20"/>
        <w:ind w:left="861" w:hanging="359"/>
      </w:pPr>
      <w:r>
        <w:t>Pronuclear</w:t>
      </w:r>
      <w:r>
        <w:tab/>
      </w:r>
      <w:r>
        <w:t>: Pronuklear; berkaitan dengan inti sel (nukleus) sebelum pembelahan.</w:t>
      </w:r>
    </w:p>
    <w:p w14:paraId="35931DB5" w14:textId="1202994D" w:rsidR="00592DC5" w:rsidRDefault="00592DC5" w:rsidP="00592DC5">
      <w:pPr>
        <w:pStyle w:val="ListParagraph"/>
        <w:numPr>
          <w:ilvl w:val="0"/>
          <w:numId w:val="3"/>
        </w:numPr>
        <w:tabs>
          <w:tab w:val="left" w:pos="861"/>
          <w:tab w:val="left" w:pos="2302"/>
        </w:tabs>
        <w:spacing w:before="20"/>
        <w:ind w:left="861" w:hanging="359"/>
      </w:pPr>
      <w:r>
        <w:t>Heritable</w:t>
      </w:r>
      <w:r>
        <w:tab/>
      </w:r>
      <w:r>
        <w:t>: Dapat diwariskan; sifat yang bisa diturunkan ke anak cucu.</w:t>
      </w:r>
    </w:p>
    <w:p w14:paraId="67E776E7" w14:textId="08BFD560" w:rsidR="00592DC5" w:rsidRDefault="00592DC5" w:rsidP="00592DC5">
      <w:pPr>
        <w:pStyle w:val="ListParagraph"/>
        <w:numPr>
          <w:ilvl w:val="0"/>
          <w:numId w:val="3"/>
        </w:numPr>
        <w:tabs>
          <w:tab w:val="left" w:pos="861"/>
          <w:tab w:val="left" w:pos="2302"/>
        </w:tabs>
        <w:spacing w:before="20"/>
        <w:ind w:left="861" w:hanging="359"/>
      </w:pPr>
      <w:r>
        <w:t>Inevitable</w:t>
      </w:r>
      <w:r>
        <w:tab/>
      </w:r>
      <w:r>
        <w:t>: Tak terelakkan; sesuatu yang pasti terjadi dan tidak bisa dicegah.</w:t>
      </w:r>
    </w:p>
    <w:p w14:paraId="35C96711" w14:textId="42697268" w:rsidR="00592DC5" w:rsidRDefault="00592DC5" w:rsidP="00592DC5">
      <w:pPr>
        <w:pStyle w:val="ListParagraph"/>
        <w:numPr>
          <w:ilvl w:val="0"/>
          <w:numId w:val="3"/>
        </w:numPr>
        <w:tabs>
          <w:tab w:val="left" w:pos="861"/>
          <w:tab w:val="left" w:pos="2302"/>
        </w:tabs>
        <w:spacing w:before="20"/>
        <w:ind w:left="861" w:hanging="359"/>
      </w:pPr>
      <w:r>
        <w:t>Diagnosis</w:t>
      </w:r>
      <w:r>
        <w:tab/>
      </w:r>
      <w:r>
        <w:t>: Diagnosis; identifikasi medis terhadap suatu penyakit.</w:t>
      </w:r>
    </w:p>
    <w:p w14:paraId="0A83C747" w14:textId="6256D1E7" w:rsidR="00592DC5" w:rsidRDefault="00592DC5" w:rsidP="00592DC5">
      <w:pPr>
        <w:pStyle w:val="ListParagraph"/>
        <w:numPr>
          <w:ilvl w:val="0"/>
          <w:numId w:val="3"/>
        </w:numPr>
        <w:tabs>
          <w:tab w:val="left" w:pos="861"/>
          <w:tab w:val="left" w:pos="2302"/>
        </w:tabs>
        <w:spacing w:before="20"/>
        <w:ind w:left="861" w:hanging="359"/>
      </w:pPr>
      <w:r>
        <w:t>Awareness</w:t>
      </w:r>
      <w:r>
        <w:tab/>
      </w:r>
      <w:r>
        <w:t>: Kesadaran; pemahaman atau kepedulian terhadap suatu masalah.</w:t>
      </w:r>
    </w:p>
    <w:p w14:paraId="4A2451A1" w14:textId="77777777" w:rsidR="009C7903" w:rsidRPr="00592DC5" w:rsidRDefault="009C7903">
      <w:pPr>
        <w:pStyle w:val="ListParagraph"/>
        <w:rPr>
          <w:lang w:val="id-ID"/>
        </w:rPr>
        <w:sectPr w:rsidR="009C7903" w:rsidRPr="00592DC5">
          <w:pgSz w:w="11910" w:h="16840"/>
          <w:pgMar w:top="2000" w:right="1417" w:bottom="900" w:left="1559" w:header="709" w:footer="713" w:gutter="0"/>
          <w:cols w:space="720"/>
        </w:sectPr>
      </w:pPr>
    </w:p>
    <w:p w14:paraId="6E5C60E2" w14:textId="77777777" w:rsidR="009C7903" w:rsidRDefault="00000000">
      <w:pPr>
        <w:pStyle w:val="Heading1"/>
        <w:spacing w:line="259" w:lineRule="auto"/>
        <w:ind w:left="3643" w:hanging="3264"/>
        <w:jc w:val="left"/>
      </w:pPr>
      <w:bookmarkStart w:id="10" w:name="English_Breakfast_0020"/>
      <w:bookmarkEnd w:id="10"/>
      <w:r>
        <w:rPr>
          <w:color w:val="000000"/>
          <w:highlight w:val="yellow"/>
        </w:rPr>
        <w:lastRenderedPageBreak/>
        <w:t>America</w:t>
      </w:r>
      <w:r>
        <w:rPr>
          <w:color w:val="000000"/>
          <w:spacing w:val="-4"/>
          <w:highlight w:val="yellow"/>
        </w:rPr>
        <w:t xml:space="preserve"> </w:t>
      </w:r>
      <w:r>
        <w:rPr>
          <w:color w:val="000000"/>
          <w:highlight w:val="yellow"/>
        </w:rPr>
        <w:t>was</w:t>
      </w:r>
      <w:r>
        <w:rPr>
          <w:color w:val="000000"/>
          <w:spacing w:val="-5"/>
          <w:highlight w:val="yellow"/>
        </w:rPr>
        <w:t xml:space="preserve"> </w:t>
      </w:r>
      <w:r>
        <w:rPr>
          <w:color w:val="000000"/>
          <w:highlight w:val="yellow"/>
        </w:rPr>
        <w:t>already</w:t>
      </w:r>
      <w:r>
        <w:rPr>
          <w:color w:val="000000"/>
          <w:spacing w:val="-5"/>
          <w:highlight w:val="yellow"/>
        </w:rPr>
        <w:t xml:space="preserve"> </w:t>
      </w:r>
      <w:r>
        <w:rPr>
          <w:color w:val="000000"/>
          <w:highlight w:val="yellow"/>
        </w:rPr>
        <w:t>losing</w:t>
      </w:r>
      <w:r>
        <w:rPr>
          <w:color w:val="000000"/>
          <w:spacing w:val="-4"/>
          <w:highlight w:val="yellow"/>
        </w:rPr>
        <w:t xml:space="preserve"> </w:t>
      </w:r>
      <w:r>
        <w:rPr>
          <w:color w:val="000000"/>
          <w:highlight w:val="yellow"/>
        </w:rPr>
        <w:t>to</w:t>
      </w:r>
      <w:r>
        <w:rPr>
          <w:color w:val="000000"/>
          <w:spacing w:val="-5"/>
          <w:highlight w:val="yellow"/>
        </w:rPr>
        <w:t xml:space="preserve"> </w:t>
      </w:r>
      <w:r>
        <w:rPr>
          <w:color w:val="000000"/>
          <w:highlight w:val="yellow"/>
        </w:rPr>
        <w:t>China</w:t>
      </w:r>
      <w:r>
        <w:rPr>
          <w:color w:val="000000"/>
          <w:spacing w:val="-4"/>
          <w:highlight w:val="yellow"/>
        </w:rPr>
        <w:t xml:space="preserve"> </w:t>
      </w:r>
      <w:r>
        <w:rPr>
          <w:color w:val="000000"/>
          <w:highlight w:val="yellow"/>
        </w:rPr>
        <w:t>on</w:t>
      </w:r>
      <w:r>
        <w:rPr>
          <w:color w:val="000000"/>
          <w:spacing w:val="-5"/>
          <w:highlight w:val="yellow"/>
        </w:rPr>
        <w:t xml:space="preserve"> </w:t>
      </w:r>
      <w:r>
        <w:rPr>
          <w:color w:val="000000"/>
          <w:highlight w:val="yellow"/>
        </w:rPr>
        <w:t>clean</w:t>
      </w:r>
      <w:r>
        <w:rPr>
          <w:color w:val="000000"/>
          <w:spacing w:val="-5"/>
          <w:highlight w:val="yellow"/>
        </w:rPr>
        <w:t xml:space="preserve"> </w:t>
      </w:r>
      <w:r>
        <w:rPr>
          <w:color w:val="000000"/>
          <w:highlight w:val="yellow"/>
        </w:rPr>
        <w:t>energy.</w:t>
      </w:r>
      <w:r>
        <w:rPr>
          <w:color w:val="000000"/>
          <w:spacing w:val="-5"/>
          <w:highlight w:val="yellow"/>
        </w:rPr>
        <w:t xml:space="preserve"> </w:t>
      </w:r>
      <w:r>
        <w:rPr>
          <w:color w:val="000000"/>
          <w:highlight w:val="yellow"/>
        </w:rPr>
        <w:t>Trump</w:t>
      </w:r>
      <w:r>
        <w:rPr>
          <w:color w:val="000000"/>
          <w:spacing w:val="-4"/>
          <w:highlight w:val="yellow"/>
        </w:rPr>
        <w:t xml:space="preserve"> </w:t>
      </w:r>
      <w:r>
        <w:rPr>
          <w:color w:val="000000"/>
          <w:highlight w:val="yellow"/>
        </w:rPr>
        <w:t>just</w:t>
      </w:r>
      <w:r>
        <w:rPr>
          <w:color w:val="000000"/>
        </w:rPr>
        <w:t xml:space="preserve"> </w:t>
      </w:r>
      <w:r>
        <w:rPr>
          <w:color w:val="000000"/>
          <w:highlight w:val="yellow"/>
        </w:rPr>
        <w:t>sealed its fate</w:t>
      </w:r>
    </w:p>
    <w:p w14:paraId="68FD9E4F" w14:textId="77777777" w:rsidR="009C7903" w:rsidRDefault="009C7903">
      <w:pPr>
        <w:pStyle w:val="BodyText"/>
        <w:spacing w:before="269"/>
        <w:ind w:left="0" w:firstLine="0"/>
        <w:rPr>
          <w:b/>
          <w:sz w:val="28"/>
        </w:rPr>
      </w:pPr>
    </w:p>
    <w:p w14:paraId="64AF1F3A" w14:textId="77777777" w:rsidR="009C7903" w:rsidRDefault="00000000">
      <w:pPr>
        <w:pStyle w:val="BodyText"/>
        <w:spacing w:before="0" w:line="259" w:lineRule="auto"/>
        <w:ind w:right="21" w:firstLine="720"/>
        <w:jc w:val="both"/>
      </w:pPr>
      <w:r>
        <w:t>The new clean energy regime can be summarized in one incredible statistic: China installed more wind and solar power in a single year than the total amount of renewable energy</w:t>
      </w:r>
      <w:r>
        <w:rPr>
          <w:spacing w:val="-4"/>
        </w:rPr>
        <w:t xml:space="preserve"> </w:t>
      </w:r>
      <w:r>
        <w:t>currently</w:t>
      </w:r>
      <w:r>
        <w:rPr>
          <w:spacing w:val="-4"/>
        </w:rPr>
        <w:t xml:space="preserve"> </w:t>
      </w:r>
      <w:r>
        <w:t>operating</w:t>
      </w:r>
      <w:r>
        <w:rPr>
          <w:spacing w:val="-4"/>
        </w:rPr>
        <w:t xml:space="preserve"> </w:t>
      </w:r>
      <w:r>
        <w:t>in</w:t>
      </w:r>
      <w:r>
        <w:rPr>
          <w:spacing w:val="-4"/>
        </w:rPr>
        <w:t xml:space="preserve"> </w:t>
      </w:r>
      <w:r>
        <w:t>the</w:t>
      </w:r>
      <w:r>
        <w:rPr>
          <w:spacing w:val="-4"/>
        </w:rPr>
        <w:t xml:space="preserve"> </w:t>
      </w:r>
      <w:r>
        <w:t>United</w:t>
      </w:r>
      <w:r>
        <w:rPr>
          <w:spacing w:val="-3"/>
        </w:rPr>
        <w:t xml:space="preserve"> </w:t>
      </w:r>
      <w:r>
        <w:t>States.</w:t>
      </w:r>
      <w:r>
        <w:rPr>
          <w:spacing w:val="-3"/>
        </w:rPr>
        <w:t xml:space="preserve"> </w:t>
      </w:r>
      <w:r>
        <w:t>America</w:t>
      </w:r>
      <w:r>
        <w:rPr>
          <w:spacing w:val="-4"/>
        </w:rPr>
        <w:t xml:space="preserve"> </w:t>
      </w:r>
      <w:r>
        <w:t>was</w:t>
      </w:r>
      <w:r>
        <w:rPr>
          <w:spacing w:val="-3"/>
        </w:rPr>
        <w:t xml:space="preserve"> </w:t>
      </w:r>
      <w:r>
        <w:t>already</w:t>
      </w:r>
      <w:r>
        <w:rPr>
          <w:spacing w:val="-4"/>
        </w:rPr>
        <w:t xml:space="preserve"> </w:t>
      </w:r>
      <w:r>
        <w:t>laps</w:t>
      </w:r>
      <w:r>
        <w:rPr>
          <w:spacing w:val="-3"/>
        </w:rPr>
        <w:t xml:space="preserve"> </w:t>
      </w:r>
      <w:r>
        <w:t>behind</w:t>
      </w:r>
      <w:r>
        <w:rPr>
          <w:spacing w:val="-3"/>
        </w:rPr>
        <w:t xml:space="preserve"> </w:t>
      </w:r>
      <w:r>
        <w:t>China</w:t>
      </w:r>
      <w:r>
        <w:rPr>
          <w:spacing w:val="-3"/>
        </w:rPr>
        <w:t xml:space="preserve"> </w:t>
      </w:r>
      <w:r>
        <w:t>in</w:t>
      </w:r>
      <w:r>
        <w:rPr>
          <w:spacing w:val="-4"/>
        </w:rPr>
        <w:t xml:space="preserve"> </w:t>
      </w:r>
      <w:r>
        <w:t>the race</w:t>
      </w:r>
      <w:r>
        <w:rPr>
          <w:spacing w:val="-5"/>
        </w:rPr>
        <w:t xml:space="preserve"> </w:t>
      </w:r>
      <w:r>
        <w:t>to</w:t>
      </w:r>
      <w:r>
        <w:rPr>
          <w:spacing w:val="-5"/>
        </w:rPr>
        <w:t xml:space="preserve"> </w:t>
      </w:r>
      <w:r>
        <w:t>dominate</w:t>
      </w:r>
      <w:r>
        <w:rPr>
          <w:spacing w:val="-5"/>
        </w:rPr>
        <w:t xml:space="preserve"> </w:t>
      </w:r>
      <w:r>
        <w:t>the</w:t>
      </w:r>
      <w:r>
        <w:rPr>
          <w:spacing w:val="-5"/>
        </w:rPr>
        <w:t xml:space="preserve"> </w:t>
      </w:r>
      <w:r>
        <w:t>industry,</w:t>
      </w:r>
      <w:r>
        <w:rPr>
          <w:spacing w:val="-5"/>
        </w:rPr>
        <w:t xml:space="preserve"> </w:t>
      </w:r>
      <w:r>
        <w:t>new</w:t>
      </w:r>
      <w:r>
        <w:rPr>
          <w:spacing w:val="-5"/>
        </w:rPr>
        <w:t xml:space="preserve"> </w:t>
      </w:r>
      <w:r>
        <w:t>data</w:t>
      </w:r>
      <w:r>
        <w:rPr>
          <w:spacing w:val="-4"/>
        </w:rPr>
        <w:t xml:space="preserve"> </w:t>
      </w:r>
      <w:r>
        <w:t>from</w:t>
      </w:r>
      <w:r>
        <w:rPr>
          <w:spacing w:val="-5"/>
        </w:rPr>
        <w:t xml:space="preserve"> </w:t>
      </w:r>
      <w:r>
        <w:t>Global</w:t>
      </w:r>
      <w:r>
        <w:rPr>
          <w:spacing w:val="-5"/>
        </w:rPr>
        <w:t xml:space="preserve"> </w:t>
      </w:r>
      <w:r>
        <w:t>Energy</w:t>
      </w:r>
      <w:r>
        <w:rPr>
          <w:spacing w:val="-5"/>
        </w:rPr>
        <w:t xml:space="preserve"> </w:t>
      </w:r>
      <w:r>
        <w:t>Monitor</w:t>
      </w:r>
      <w:r>
        <w:rPr>
          <w:spacing w:val="-5"/>
        </w:rPr>
        <w:t xml:space="preserve"> </w:t>
      </w:r>
      <w:r>
        <w:t>shows.</w:t>
      </w:r>
      <w:r>
        <w:rPr>
          <w:spacing w:val="-5"/>
        </w:rPr>
        <w:t xml:space="preserve"> </w:t>
      </w:r>
      <w:r>
        <w:t>President</w:t>
      </w:r>
      <w:r>
        <w:rPr>
          <w:spacing w:val="-5"/>
        </w:rPr>
        <w:t xml:space="preserve"> </w:t>
      </w:r>
      <w:r>
        <w:t>Donald Trump’s “big, beautiful,” spending bill will secure its position as a clean-energy loser, experts told CNN.</w:t>
      </w:r>
    </w:p>
    <w:p w14:paraId="2D4DEECE" w14:textId="77777777" w:rsidR="009C7903" w:rsidRDefault="00000000">
      <w:pPr>
        <w:pStyle w:val="BodyText"/>
        <w:spacing w:before="159" w:line="259" w:lineRule="auto"/>
        <w:ind w:right="21" w:firstLine="720"/>
        <w:jc w:val="both"/>
      </w:pPr>
      <w:r>
        <w:t>The</w:t>
      </w:r>
      <w:r>
        <w:rPr>
          <w:spacing w:val="-3"/>
        </w:rPr>
        <w:t xml:space="preserve"> </w:t>
      </w:r>
      <w:r>
        <w:t>spending</w:t>
      </w:r>
      <w:r>
        <w:rPr>
          <w:spacing w:val="-3"/>
        </w:rPr>
        <w:t xml:space="preserve"> </w:t>
      </w:r>
      <w:r>
        <w:t>law</w:t>
      </w:r>
      <w:r>
        <w:rPr>
          <w:spacing w:val="-2"/>
        </w:rPr>
        <w:t xml:space="preserve"> </w:t>
      </w:r>
      <w:r>
        <w:t>Trump</w:t>
      </w:r>
      <w:r>
        <w:rPr>
          <w:spacing w:val="-1"/>
        </w:rPr>
        <w:t xml:space="preserve"> </w:t>
      </w:r>
      <w:r>
        <w:t>signed</w:t>
      </w:r>
      <w:r>
        <w:rPr>
          <w:spacing w:val="-1"/>
        </w:rPr>
        <w:t xml:space="preserve"> </w:t>
      </w:r>
      <w:r>
        <w:t>earlier</w:t>
      </w:r>
      <w:r>
        <w:rPr>
          <w:spacing w:val="-2"/>
        </w:rPr>
        <w:t xml:space="preserve"> </w:t>
      </w:r>
      <w:r>
        <w:t>this</w:t>
      </w:r>
      <w:r>
        <w:rPr>
          <w:spacing w:val="-1"/>
        </w:rPr>
        <w:t xml:space="preserve"> </w:t>
      </w:r>
      <w:r>
        <w:t>month</w:t>
      </w:r>
      <w:r>
        <w:rPr>
          <w:spacing w:val="-3"/>
        </w:rPr>
        <w:t xml:space="preserve"> </w:t>
      </w:r>
      <w:r>
        <w:t>knee-caps clean</w:t>
      </w:r>
      <w:r>
        <w:rPr>
          <w:spacing w:val="-2"/>
        </w:rPr>
        <w:t xml:space="preserve"> </w:t>
      </w:r>
      <w:r>
        <w:t>energy</w:t>
      </w:r>
      <w:r>
        <w:rPr>
          <w:spacing w:val="-2"/>
        </w:rPr>
        <w:t xml:space="preserve"> </w:t>
      </w:r>
      <w:r>
        <w:t>tax</w:t>
      </w:r>
      <w:r>
        <w:rPr>
          <w:spacing w:val="-1"/>
        </w:rPr>
        <w:t xml:space="preserve"> </w:t>
      </w:r>
      <w:r>
        <w:t>credits for wind and solar. Business leaders say it will raise electricity prices for businesses and consumers alike here, as the cheapest electrons on the grid (generated by wind and solar) become more costly to build and are replaced with more expensive gas. At the same time, pulling</w:t>
      </w:r>
      <w:r>
        <w:rPr>
          <w:spacing w:val="-1"/>
        </w:rPr>
        <w:t xml:space="preserve"> </w:t>
      </w:r>
      <w:r>
        <w:t>funds from</w:t>
      </w:r>
      <w:r>
        <w:rPr>
          <w:spacing w:val="-1"/>
        </w:rPr>
        <w:t xml:space="preserve"> </w:t>
      </w:r>
      <w:r>
        <w:t>the</w:t>
      </w:r>
      <w:r>
        <w:rPr>
          <w:spacing w:val="-1"/>
        </w:rPr>
        <w:t xml:space="preserve"> </w:t>
      </w:r>
      <w:r>
        <w:t>clean energy</w:t>
      </w:r>
      <w:r>
        <w:rPr>
          <w:spacing w:val="-1"/>
        </w:rPr>
        <w:t xml:space="preserve"> </w:t>
      </w:r>
      <w:r>
        <w:t>industry</w:t>
      </w:r>
      <w:r>
        <w:rPr>
          <w:spacing w:val="-1"/>
        </w:rPr>
        <w:t xml:space="preserve"> </w:t>
      </w:r>
      <w:r>
        <w:t>puts it</w:t>
      </w:r>
      <w:r>
        <w:rPr>
          <w:spacing w:val="-1"/>
        </w:rPr>
        <w:t xml:space="preserve"> </w:t>
      </w:r>
      <w:r>
        <w:t>on</w:t>
      </w:r>
      <w:r>
        <w:rPr>
          <w:spacing w:val="-1"/>
        </w:rPr>
        <w:t xml:space="preserve"> </w:t>
      </w:r>
      <w:r>
        <w:t>its heels just as it was looking</w:t>
      </w:r>
      <w:r>
        <w:rPr>
          <w:spacing w:val="-1"/>
        </w:rPr>
        <w:t xml:space="preserve"> </w:t>
      </w:r>
      <w:r>
        <w:t>to make gains toward more efficient technologies and better battery storage.</w:t>
      </w:r>
    </w:p>
    <w:p w14:paraId="21CF1C8B" w14:textId="77777777" w:rsidR="009C7903" w:rsidRDefault="00000000">
      <w:pPr>
        <w:pStyle w:val="BodyText"/>
        <w:spacing w:before="160" w:line="259" w:lineRule="auto"/>
        <w:ind w:right="20" w:firstLine="720"/>
        <w:jc w:val="both"/>
      </w:pPr>
      <w:r>
        <w:t xml:space="preserve">Meanwhile, China is currently building 510 gigawatts of utility-scale solar and wind capacity, according to Global Energy Monitor. It will be added to the eye-popping 1,400 gigawatts already online — five times what is operating in the US. In short, “the game has already been called,” said Li Shuo, director of the China climate hub at the Asia Society Policy </w:t>
      </w:r>
      <w:r>
        <w:rPr>
          <w:spacing w:val="-2"/>
        </w:rPr>
        <w:t>Institute.</w:t>
      </w:r>
    </w:p>
    <w:p w14:paraId="2186D3D2" w14:textId="77777777" w:rsidR="009C7903" w:rsidRDefault="00000000">
      <w:pPr>
        <w:pStyle w:val="BodyText"/>
        <w:spacing w:before="159" w:line="259" w:lineRule="auto"/>
        <w:ind w:right="21" w:firstLine="720"/>
        <w:jc w:val="both"/>
      </w:pPr>
      <w:r>
        <w:t>Wind and solar, bolstered by giant batteries that can store their energy, are also becoming an increasingly dominant force in the US, but on a much smaller scale. Renewables generate</w:t>
      </w:r>
      <w:r>
        <w:rPr>
          <w:spacing w:val="-3"/>
        </w:rPr>
        <w:t xml:space="preserve"> </w:t>
      </w:r>
      <w:r>
        <w:t>the</w:t>
      </w:r>
      <w:r>
        <w:rPr>
          <w:spacing w:val="-2"/>
        </w:rPr>
        <w:t xml:space="preserve"> </w:t>
      </w:r>
      <w:r>
        <w:t>vast</w:t>
      </w:r>
      <w:r>
        <w:rPr>
          <w:spacing w:val="-2"/>
        </w:rPr>
        <w:t xml:space="preserve"> </w:t>
      </w:r>
      <w:r>
        <w:t>majority</w:t>
      </w:r>
      <w:r>
        <w:rPr>
          <w:spacing w:val="-3"/>
        </w:rPr>
        <w:t xml:space="preserve"> </w:t>
      </w:r>
      <w:r>
        <w:t>of</w:t>
      </w:r>
      <w:r>
        <w:rPr>
          <w:spacing w:val="-3"/>
        </w:rPr>
        <w:t xml:space="preserve"> </w:t>
      </w:r>
      <w:r>
        <w:t>new</w:t>
      </w:r>
      <w:r>
        <w:rPr>
          <w:spacing w:val="-1"/>
        </w:rPr>
        <w:t xml:space="preserve"> </w:t>
      </w:r>
      <w:r>
        <w:t>electricity</w:t>
      </w:r>
      <w:r>
        <w:rPr>
          <w:spacing w:val="-3"/>
        </w:rPr>
        <w:t xml:space="preserve"> </w:t>
      </w:r>
      <w:r>
        <w:t>that’s</w:t>
      </w:r>
      <w:r>
        <w:rPr>
          <w:spacing w:val="-1"/>
        </w:rPr>
        <w:t xml:space="preserve"> </w:t>
      </w:r>
      <w:r>
        <w:t>come</w:t>
      </w:r>
      <w:r>
        <w:rPr>
          <w:spacing w:val="-2"/>
        </w:rPr>
        <w:t xml:space="preserve"> </w:t>
      </w:r>
      <w:r>
        <w:t>online</w:t>
      </w:r>
      <w:r>
        <w:rPr>
          <w:spacing w:val="-2"/>
        </w:rPr>
        <w:t xml:space="preserve"> </w:t>
      </w:r>
      <w:r>
        <w:t>in</w:t>
      </w:r>
      <w:r>
        <w:rPr>
          <w:spacing w:val="-3"/>
        </w:rPr>
        <w:t xml:space="preserve"> </w:t>
      </w:r>
      <w:r>
        <w:t>the</w:t>
      </w:r>
      <w:r>
        <w:rPr>
          <w:spacing w:val="-2"/>
        </w:rPr>
        <w:t xml:space="preserve"> </w:t>
      </w:r>
      <w:r>
        <w:t>past</w:t>
      </w:r>
      <w:r>
        <w:rPr>
          <w:spacing w:val="-2"/>
        </w:rPr>
        <w:t xml:space="preserve"> </w:t>
      </w:r>
      <w:r>
        <w:t>few</w:t>
      </w:r>
      <w:r>
        <w:rPr>
          <w:spacing w:val="-3"/>
        </w:rPr>
        <w:t xml:space="preserve"> </w:t>
      </w:r>
      <w:r>
        <w:t>years</w:t>
      </w:r>
      <w:r>
        <w:rPr>
          <w:spacing w:val="-2"/>
        </w:rPr>
        <w:t xml:space="preserve"> </w:t>
      </w:r>
      <w:r>
        <w:t>in</w:t>
      </w:r>
      <w:r>
        <w:rPr>
          <w:spacing w:val="-3"/>
        </w:rPr>
        <w:t xml:space="preserve"> </w:t>
      </w:r>
      <w:r>
        <w:t>the</w:t>
      </w:r>
      <w:r>
        <w:rPr>
          <w:spacing w:val="-3"/>
        </w:rPr>
        <w:t xml:space="preserve"> </w:t>
      </w:r>
      <w:r>
        <w:t>US and</w:t>
      </w:r>
      <w:r>
        <w:rPr>
          <w:spacing w:val="-5"/>
        </w:rPr>
        <w:t xml:space="preserve"> </w:t>
      </w:r>
      <w:r>
        <w:t>make</w:t>
      </w:r>
      <w:r>
        <w:rPr>
          <w:spacing w:val="-7"/>
        </w:rPr>
        <w:t xml:space="preserve"> </w:t>
      </w:r>
      <w:r>
        <w:t>up</w:t>
      </w:r>
      <w:r>
        <w:rPr>
          <w:spacing w:val="-5"/>
        </w:rPr>
        <w:t xml:space="preserve"> </w:t>
      </w:r>
      <w:r>
        <w:t>about</w:t>
      </w:r>
      <w:r>
        <w:rPr>
          <w:spacing w:val="-5"/>
        </w:rPr>
        <w:t xml:space="preserve"> </w:t>
      </w:r>
      <w:r>
        <w:t>85%</w:t>
      </w:r>
      <w:r>
        <w:rPr>
          <w:spacing w:val="-5"/>
        </w:rPr>
        <w:t xml:space="preserve"> </w:t>
      </w:r>
      <w:r>
        <w:t>of</w:t>
      </w:r>
      <w:r>
        <w:rPr>
          <w:spacing w:val="-7"/>
        </w:rPr>
        <w:t xml:space="preserve"> </w:t>
      </w:r>
      <w:r>
        <w:t>what</w:t>
      </w:r>
      <w:r>
        <w:rPr>
          <w:spacing w:val="-5"/>
        </w:rPr>
        <w:t xml:space="preserve"> </w:t>
      </w:r>
      <w:r>
        <w:t>is</w:t>
      </w:r>
      <w:r>
        <w:rPr>
          <w:spacing w:val="-6"/>
        </w:rPr>
        <w:t xml:space="preserve"> </w:t>
      </w:r>
      <w:r>
        <w:t>currently</w:t>
      </w:r>
      <w:r>
        <w:rPr>
          <w:spacing w:val="-7"/>
        </w:rPr>
        <w:t xml:space="preserve"> </w:t>
      </w:r>
      <w:r>
        <w:t>waiting</w:t>
      </w:r>
      <w:r>
        <w:rPr>
          <w:spacing w:val="-7"/>
        </w:rPr>
        <w:t xml:space="preserve"> </w:t>
      </w:r>
      <w:r>
        <w:t>to</w:t>
      </w:r>
      <w:r>
        <w:rPr>
          <w:spacing w:val="-5"/>
        </w:rPr>
        <w:t xml:space="preserve"> </w:t>
      </w:r>
      <w:r>
        <w:t>be</w:t>
      </w:r>
      <w:r>
        <w:rPr>
          <w:spacing w:val="-6"/>
        </w:rPr>
        <w:t xml:space="preserve"> </w:t>
      </w:r>
      <w:r>
        <w:t>approved</w:t>
      </w:r>
      <w:r>
        <w:rPr>
          <w:spacing w:val="-6"/>
        </w:rPr>
        <w:t xml:space="preserve"> </w:t>
      </w:r>
      <w:r>
        <w:t>in</w:t>
      </w:r>
      <w:r>
        <w:rPr>
          <w:spacing w:val="-6"/>
        </w:rPr>
        <w:t xml:space="preserve"> </w:t>
      </w:r>
      <w:r>
        <w:t>the</w:t>
      </w:r>
      <w:r>
        <w:rPr>
          <w:spacing w:val="-6"/>
        </w:rPr>
        <w:t xml:space="preserve"> </w:t>
      </w:r>
      <w:r>
        <w:t>nation’s</w:t>
      </w:r>
      <w:r>
        <w:rPr>
          <w:spacing w:val="-6"/>
        </w:rPr>
        <w:t xml:space="preserve"> </w:t>
      </w:r>
      <w:r>
        <w:t xml:space="preserve">permitting </w:t>
      </w:r>
      <w:r>
        <w:rPr>
          <w:spacing w:val="-2"/>
        </w:rPr>
        <w:t>queue.</w:t>
      </w:r>
    </w:p>
    <w:p w14:paraId="4C78D22A" w14:textId="77777777" w:rsidR="009C7903" w:rsidRDefault="00000000">
      <w:pPr>
        <w:pStyle w:val="BodyText"/>
        <w:spacing w:before="159" w:line="259" w:lineRule="auto"/>
        <w:ind w:right="21" w:firstLine="720"/>
        <w:jc w:val="both"/>
      </w:pPr>
      <w:r>
        <w:t>The US had roughly 275 gigawatts of wind and solar operating at the end of last year. There are another 150 gigawatts of wind and solar planned for construction through 2031, according to the US Energy Information Administration — projects at risk with Trump and Republicans’ bill that quickly phases out subsidies for renewables.</w:t>
      </w:r>
    </w:p>
    <w:p w14:paraId="52237BE9" w14:textId="77777777" w:rsidR="009C7903" w:rsidRDefault="00000000">
      <w:pPr>
        <w:pStyle w:val="BodyText"/>
        <w:spacing w:before="159" w:line="259" w:lineRule="auto"/>
        <w:ind w:left="141" w:right="21" w:firstLine="720"/>
        <w:jc w:val="both"/>
      </w:pPr>
      <w:r>
        <w:t>In the US, wind and solar developers are running into the buzzsaw that is President Donald Trump. Trump pushed forcefully to kill tax credits for wind and solar development in his signature law, succeeding in curtailing the credits and vowing to hinder the industry in other ways.</w:t>
      </w:r>
    </w:p>
    <w:p w14:paraId="36556DA4" w14:textId="77777777" w:rsidR="009C7903" w:rsidRDefault="00000000">
      <w:pPr>
        <w:pStyle w:val="BodyText"/>
        <w:spacing w:before="160" w:line="259" w:lineRule="auto"/>
        <w:ind w:left="141" w:right="20" w:firstLine="720"/>
        <w:jc w:val="both"/>
      </w:pPr>
      <w:r>
        <w:t>The</w:t>
      </w:r>
      <w:r>
        <w:rPr>
          <w:spacing w:val="-2"/>
        </w:rPr>
        <w:t xml:space="preserve"> </w:t>
      </w:r>
      <w:r>
        <w:t>law effectively</w:t>
      </w:r>
      <w:r>
        <w:rPr>
          <w:spacing w:val="-2"/>
        </w:rPr>
        <w:t xml:space="preserve"> </w:t>
      </w:r>
      <w:r>
        <w:t>cuts planned renewables additions</w:t>
      </w:r>
      <w:r>
        <w:rPr>
          <w:spacing w:val="-1"/>
        </w:rPr>
        <w:t xml:space="preserve"> </w:t>
      </w:r>
      <w:r>
        <w:t>to</w:t>
      </w:r>
      <w:r>
        <w:rPr>
          <w:spacing w:val="-1"/>
        </w:rPr>
        <w:t xml:space="preserve"> </w:t>
      </w:r>
      <w:r>
        <w:t>the</w:t>
      </w:r>
      <w:r>
        <w:rPr>
          <w:spacing w:val="-1"/>
        </w:rPr>
        <w:t xml:space="preserve"> </w:t>
      </w:r>
      <w:r>
        <w:t>grid</w:t>
      </w:r>
      <w:r>
        <w:rPr>
          <w:spacing w:val="-1"/>
        </w:rPr>
        <w:t xml:space="preserve"> </w:t>
      </w:r>
      <w:r>
        <w:t>in</w:t>
      </w:r>
      <w:r>
        <w:rPr>
          <w:spacing w:val="-1"/>
        </w:rPr>
        <w:t xml:space="preserve"> </w:t>
      </w:r>
      <w:r>
        <w:t>half</w:t>
      </w:r>
      <w:r>
        <w:rPr>
          <w:spacing w:val="-1"/>
        </w:rPr>
        <w:t xml:space="preserve"> </w:t>
      </w:r>
      <w:r>
        <w:t>over</w:t>
      </w:r>
      <w:r>
        <w:rPr>
          <w:spacing w:val="-1"/>
        </w:rPr>
        <w:t xml:space="preserve"> </w:t>
      </w:r>
      <w:r>
        <w:t>the</w:t>
      </w:r>
      <w:r>
        <w:rPr>
          <w:spacing w:val="-1"/>
        </w:rPr>
        <w:t xml:space="preserve"> </w:t>
      </w:r>
      <w:r>
        <w:t>next decade compared to projections without it, according to modeling done by the non-partisan think tank Rhodium Group. That will mean rising electricity prices in every continental US state,</w:t>
      </w:r>
      <w:r>
        <w:rPr>
          <w:spacing w:val="-5"/>
        </w:rPr>
        <w:t xml:space="preserve"> </w:t>
      </w:r>
      <w:r>
        <w:t>due</w:t>
      </w:r>
      <w:r>
        <w:rPr>
          <w:spacing w:val="-4"/>
        </w:rPr>
        <w:t xml:space="preserve"> </w:t>
      </w:r>
      <w:r>
        <w:t>to</w:t>
      </w:r>
      <w:r>
        <w:rPr>
          <w:spacing w:val="-3"/>
        </w:rPr>
        <w:t xml:space="preserve"> </w:t>
      </w:r>
      <w:r>
        <w:t>the</w:t>
      </w:r>
      <w:r>
        <w:rPr>
          <w:spacing w:val="-6"/>
        </w:rPr>
        <w:t xml:space="preserve"> </w:t>
      </w:r>
      <w:r>
        <w:t>price</w:t>
      </w:r>
      <w:r>
        <w:rPr>
          <w:spacing w:val="-4"/>
        </w:rPr>
        <w:t xml:space="preserve"> </w:t>
      </w:r>
      <w:r>
        <w:t>of</w:t>
      </w:r>
      <w:r>
        <w:rPr>
          <w:spacing w:val="-5"/>
        </w:rPr>
        <w:t xml:space="preserve"> </w:t>
      </w:r>
      <w:r>
        <w:t>renewables</w:t>
      </w:r>
      <w:r>
        <w:rPr>
          <w:spacing w:val="-5"/>
        </w:rPr>
        <w:t xml:space="preserve"> </w:t>
      </w:r>
      <w:r>
        <w:t>increasing</w:t>
      </w:r>
      <w:r>
        <w:rPr>
          <w:spacing w:val="-5"/>
        </w:rPr>
        <w:t xml:space="preserve"> </w:t>
      </w:r>
      <w:r>
        <w:t>and</w:t>
      </w:r>
      <w:r>
        <w:rPr>
          <w:spacing w:val="-5"/>
        </w:rPr>
        <w:t xml:space="preserve"> </w:t>
      </w:r>
      <w:r>
        <w:t>more</w:t>
      </w:r>
      <w:r>
        <w:rPr>
          <w:spacing w:val="-4"/>
        </w:rPr>
        <w:t xml:space="preserve"> </w:t>
      </w:r>
      <w:r>
        <w:t>expensive</w:t>
      </w:r>
      <w:r>
        <w:rPr>
          <w:spacing w:val="-4"/>
        </w:rPr>
        <w:t xml:space="preserve"> </w:t>
      </w:r>
      <w:r>
        <w:t>gas</w:t>
      </w:r>
      <w:r>
        <w:rPr>
          <w:spacing w:val="-4"/>
        </w:rPr>
        <w:t xml:space="preserve"> </w:t>
      </w:r>
      <w:r>
        <w:t>filling</w:t>
      </w:r>
      <w:r>
        <w:rPr>
          <w:spacing w:val="-6"/>
        </w:rPr>
        <w:t xml:space="preserve"> </w:t>
      </w:r>
      <w:r>
        <w:t>the</w:t>
      </w:r>
      <w:r>
        <w:rPr>
          <w:spacing w:val="-4"/>
        </w:rPr>
        <w:t xml:space="preserve"> </w:t>
      </w:r>
      <w:r>
        <w:t>gap,</w:t>
      </w:r>
      <w:r>
        <w:rPr>
          <w:spacing w:val="-4"/>
        </w:rPr>
        <w:t xml:space="preserve"> </w:t>
      </w:r>
      <w:r>
        <w:t>as</w:t>
      </w:r>
      <w:r>
        <w:rPr>
          <w:spacing w:val="-4"/>
        </w:rPr>
        <w:t xml:space="preserve"> </w:t>
      </w:r>
      <w:r>
        <w:t>CNN has reported.</w:t>
      </w:r>
    </w:p>
    <w:p w14:paraId="065BF7CF" w14:textId="77777777" w:rsidR="009C7903" w:rsidRDefault="00000000">
      <w:pPr>
        <w:pStyle w:val="BodyText"/>
        <w:spacing w:before="159" w:line="259" w:lineRule="auto"/>
        <w:ind w:left="141" w:right="24" w:firstLine="720"/>
        <w:jc w:val="both"/>
      </w:pPr>
      <w:r>
        <w:t>Even</w:t>
      </w:r>
      <w:r>
        <w:rPr>
          <w:spacing w:val="-13"/>
        </w:rPr>
        <w:t xml:space="preserve"> </w:t>
      </w:r>
      <w:r>
        <w:t>with</w:t>
      </w:r>
      <w:r>
        <w:rPr>
          <w:spacing w:val="-12"/>
        </w:rPr>
        <w:t xml:space="preserve"> </w:t>
      </w:r>
      <w:r>
        <w:t>China’s</w:t>
      </w:r>
      <w:r>
        <w:rPr>
          <w:spacing w:val="-12"/>
        </w:rPr>
        <w:t xml:space="preserve"> </w:t>
      </w:r>
      <w:r>
        <w:t>blistering</w:t>
      </w:r>
      <w:r>
        <w:rPr>
          <w:spacing w:val="-12"/>
        </w:rPr>
        <w:t xml:space="preserve"> </w:t>
      </w:r>
      <w:r>
        <w:t>pace</w:t>
      </w:r>
      <w:r>
        <w:rPr>
          <w:spacing w:val="-12"/>
        </w:rPr>
        <w:t xml:space="preserve"> </w:t>
      </w:r>
      <w:r>
        <w:t>of</w:t>
      </w:r>
      <w:r>
        <w:rPr>
          <w:spacing w:val="-12"/>
        </w:rPr>
        <w:t xml:space="preserve"> </w:t>
      </w:r>
      <w:r>
        <w:t>installations</w:t>
      </w:r>
      <w:r>
        <w:rPr>
          <w:spacing w:val="-12"/>
        </w:rPr>
        <w:t xml:space="preserve"> </w:t>
      </w:r>
      <w:r>
        <w:t>so</w:t>
      </w:r>
      <w:r>
        <w:rPr>
          <w:spacing w:val="-12"/>
        </w:rPr>
        <w:t xml:space="preserve"> </w:t>
      </w:r>
      <w:r>
        <w:t>far,</w:t>
      </w:r>
      <w:r>
        <w:rPr>
          <w:spacing w:val="-12"/>
        </w:rPr>
        <w:t xml:space="preserve"> </w:t>
      </w:r>
      <w:r>
        <w:t>510</w:t>
      </w:r>
      <w:r>
        <w:rPr>
          <w:spacing w:val="-13"/>
        </w:rPr>
        <w:t xml:space="preserve"> </w:t>
      </w:r>
      <w:r>
        <w:t>gigawatts</w:t>
      </w:r>
      <w:r>
        <w:rPr>
          <w:spacing w:val="-12"/>
        </w:rPr>
        <w:t xml:space="preserve"> </w:t>
      </w:r>
      <w:r>
        <w:t>of</w:t>
      </w:r>
      <w:r>
        <w:rPr>
          <w:spacing w:val="-12"/>
        </w:rPr>
        <w:t xml:space="preserve"> </w:t>
      </w:r>
      <w:r>
        <w:t>wind</w:t>
      </w:r>
      <w:r>
        <w:rPr>
          <w:spacing w:val="-12"/>
        </w:rPr>
        <w:t xml:space="preserve"> </w:t>
      </w:r>
      <w:r>
        <w:t>and</w:t>
      </w:r>
      <w:r>
        <w:rPr>
          <w:spacing w:val="-12"/>
        </w:rPr>
        <w:t xml:space="preserve"> </w:t>
      </w:r>
      <w:r>
        <w:t>solar currently being built is astonishing. Shuo said the number seemed a little higher than what Chinese analysts have projected.</w:t>
      </w:r>
    </w:p>
    <w:p w14:paraId="113E81C4" w14:textId="77777777" w:rsidR="009C7903" w:rsidRDefault="009C7903">
      <w:pPr>
        <w:pStyle w:val="BodyText"/>
        <w:spacing w:line="259" w:lineRule="auto"/>
        <w:jc w:val="both"/>
        <w:sectPr w:rsidR="009C7903">
          <w:pgSz w:w="11910" w:h="16840"/>
          <w:pgMar w:top="2000" w:right="1417" w:bottom="900" w:left="1559" w:header="709" w:footer="713" w:gutter="0"/>
          <w:cols w:space="720"/>
        </w:sectPr>
      </w:pPr>
    </w:p>
    <w:p w14:paraId="2604ED35" w14:textId="77777777" w:rsidR="009C7903" w:rsidRDefault="00000000">
      <w:pPr>
        <w:pStyle w:val="BodyText"/>
        <w:spacing w:before="257" w:line="259" w:lineRule="auto"/>
        <w:ind w:right="22" w:firstLine="720"/>
        <w:jc w:val="both"/>
      </w:pPr>
      <w:r>
        <w:lastRenderedPageBreak/>
        <w:t>Mengqi Zhang and Yujia Han, the two Global Energy Monitor analysts who authored the report, told CNN that part of the reason the number is so high is that Chinese renewables developers were racing to build out quickly in order to claim government subsidies that expired in June. “This is why the surge is coming before May,” Han said.</w:t>
      </w:r>
    </w:p>
    <w:p w14:paraId="260CDC27" w14:textId="77777777" w:rsidR="009C7903" w:rsidRDefault="00000000">
      <w:pPr>
        <w:pStyle w:val="BodyText"/>
        <w:spacing w:before="159" w:line="259" w:lineRule="auto"/>
        <w:ind w:right="22" w:firstLine="720"/>
        <w:jc w:val="both"/>
      </w:pPr>
      <w:r>
        <w:t>Most</w:t>
      </w:r>
      <w:r>
        <w:rPr>
          <w:spacing w:val="-4"/>
        </w:rPr>
        <w:t xml:space="preserve"> </w:t>
      </w:r>
      <w:r>
        <w:t>of</w:t>
      </w:r>
      <w:r>
        <w:rPr>
          <w:spacing w:val="-5"/>
        </w:rPr>
        <w:t xml:space="preserve"> </w:t>
      </w:r>
      <w:r>
        <w:t>China’s</w:t>
      </w:r>
      <w:r>
        <w:rPr>
          <w:spacing w:val="-5"/>
        </w:rPr>
        <w:t xml:space="preserve"> </w:t>
      </w:r>
      <w:r>
        <w:t>wind</w:t>
      </w:r>
      <w:r>
        <w:rPr>
          <w:spacing w:val="-4"/>
        </w:rPr>
        <w:t xml:space="preserve"> </w:t>
      </w:r>
      <w:r>
        <w:t>and</w:t>
      </w:r>
      <w:r>
        <w:rPr>
          <w:spacing w:val="-2"/>
        </w:rPr>
        <w:t xml:space="preserve"> </w:t>
      </w:r>
      <w:r>
        <w:t>solar</w:t>
      </w:r>
      <w:r>
        <w:rPr>
          <w:spacing w:val="-5"/>
        </w:rPr>
        <w:t xml:space="preserve"> </w:t>
      </w:r>
      <w:r>
        <w:t>farms</w:t>
      </w:r>
      <w:r>
        <w:rPr>
          <w:spacing w:val="-4"/>
        </w:rPr>
        <w:t xml:space="preserve"> </w:t>
      </w:r>
      <w:r>
        <w:t>are</w:t>
      </w:r>
      <w:r>
        <w:rPr>
          <w:spacing w:val="-6"/>
        </w:rPr>
        <w:t xml:space="preserve"> </w:t>
      </w:r>
      <w:r>
        <w:t>far</w:t>
      </w:r>
      <w:r>
        <w:rPr>
          <w:spacing w:val="-4"/>
        </w:rPr>
        <w:t xml:space="preserve"> </w:t>
      </w:r>
      <w:r>
        <w:t>away</w:t>
      </w:r>
      <w:r>
        <w:rPr>
          <w:spacing w:val="-4"/>
        </w:rPr>
        <w:t xml:space="preserve"> </w:t>
      </w:r>
      <w:r>
        <w:t>from</w:t>
      </w:r>
      <w:r>
        <w:rPr>
          <w:spacing w:val="-6"/>
        </w:rPr>
        <w:t xml:space="preserve"> </w:t>
      </w:r>
      <w:r>
        <w:t>its</w:t>
      </w:r>
      <w:r>
        <w:rPr>
          <w:spacing w:val="-4"/>
        </w:rPr>
        <w:t xml:space="preserve"> </w:t>
      </w:r>
      <w:r>
        <w:t>largest</w:t>
      </w:r>
      <w:r>
        <w:rPr>
          <w:spacing w:val="-5"/>
        </w:rPr>
        <w:t xml:space="preserve"> </w:t>
      </w:r>
      <w:r>
        <w:t>cities.</w:t>
      </w:r>
      <w:r>
        <w:rPr>
          <w:spacing w:val="-5"/>
        </w:rPr>
        <w:t xml:space="preserve"> </w:t>
      </w:r>
      <w:r>
        <w:t>But</w:t>
      </w:r>
      <w:r>
        <w:rPr>
          <w:spacing w:val="-3"/>
        </w:rPr>
        <w:t xml:space="preserve"> </w:t>
      </w:r>
      <w:r>
        <w:t>in</w:t>
      </w:r>
      <w:r>
        <w:rPr>
          <w:spacing w:val="-6"/>
        </w:rPr>
        <w:t xml:space="preserve"> </w:t>
      </w:r>
      <w:r>
        <w:t>China’s capital of Beijing, the country’s energy transition is apparent in another way – it is difficult to find a gas-powered car driving on the roads, Shuo said. Shuo recently visited Beijing and said nearly all Uber drivers there are driving EVs.</w:t>
      </w:r>
    </w:p>
    <w:p w14:paraId="56668C19" w14:textId="77777777" w:rsidR="009C7903" w:rsidRDefault="00000000">
      <w:pPr>
        <w:pStyle w:val="BodyText"/>
        <w:spacing w:before="159" w:line="259" w:lineRule="auto"/>
        <w:ind w:right="22" w:firstLine="720"/>
        <w:jc w:val="both"/>
      </w:pPr>
      <w:r>
        <w:t>“All the drivers will tell you it just doesn’t make any economic sense for them to purchase</w:t>
      </w:r>
      <w:r>
        <w:rPr>
          <w:spacing w:val="-2"/>
        </w:rPr>
        <w:t xml:space="preserve"> </w:t>
      </w:r>
      <w:r>
        <w:t>another</w:t>
      </w:r>
      <w:r>
        <w:rPr>
          <w:spacing w:val="-3"/>
        </w:rPr>
        <w:t xml:space="preserve"> </w:t>
      </w:r>
      <w:r>
        <w:t>(gas)</w:t>
      </w:r>
      <w:r>
        <w:rPr>
          <w:spacing w:val="-2"/>
        </w:rPr>
        <w:t xml:space="preserve"> </w:t>
      </w:r>
      <w:r>
        <w:t>vehicle,”</w:t>
      </w:r>
      <w:r>
        <w:rPr>
          <w:spacing w:val="-3"/>
        </w:rPr>
        <w:t xml:space="preserve"> </w:t>
      </w:r>
      <w:r>
        <w:t>Shuo</w:t>
      </w:r>
      <w:r>
        <w:rPr>
          <w:spacing w:val="-2"/>
        </w:rPr>
        <w:t xml:space="preserve"> </w:t>
      </w:r>
      <w:r>
        <w:t>said.</w:t>
      </w:r>
      <w:r>
        <w:rPr>
          <w:spacing w:val="-2"/>
        </w:rPr>
        <w:t xml:space="preserve"> </w:t>
      </w:r>
      <w:r>
        <w:t>“Some</w:t>
      </w:r>
      <w:r>
        <w:rPr>
          <w:spacing w:val="-2"/>
        </w:rPr>
        <w:t xml:space="preserve"> </w:t>
      </w:r>
      <w:r>
        <w:t>of</w:t>
      </w:r>
      <w:r>
        <w:rPr>
          <w:spacing w:val="-3"/>
        </w:rPr>
        <w:t xml:space="preserve"> </w:t>
      </w:r>
      <w:r>
        <w:t>them</w:t>
      </w:r>
      <w:r>
        <w:rPr>
          <w:spacing w:val="-3"/>
        </w:rPr>
        <w:t xml:space="preserve"> </w:t>
      </w:r>
      <w:r>
        <w:t>told</w:t>
      </w:r>
      <w:r>
        <w:rPr>
          <w:spacing w:val="-1"/>
        </w:rPr>
        <w:t xml:space="preserve"> </w:t>
      </w:r>
      <w:r>
        <w:t>me</w:t>
      </w:r>
      <w:r>
        <w:rPr>
          <w:spacing w:val="-2"/>
        </w:rPr>
        <w:t xml:space="preserve"> </w:t>
      </w:r>
      <w:r>
        <w:t>that</w:t>
      </w:r>
      <w:r>
        <w:rPr>
          <w:spacing w:val="-2"/>
        </w:rPr>
        <w:t xml:space="preserve"> </w:t>
      </w:r>
      <w:r>
        <w:t>the</w:t>
      </w:r>
      <w:r>
        <w:rPr>
          <w:spacing w:val="-2"/>
        </w:rPr>
        <w:t xml:space="preserve"> </w:t>
      </w:r>
      <w:r>
        <w:t>fuel</w:t>
      </w:r>
      <w:r>
        <w:rPr>
          <w:spacing w:val="-3"/>
        </w:rPr>
        <w:t xml:space="preserve"> </w:t>
      </w:r>
      <w:r>
        <w:t>cost</w:t>
      </w:r>
      <w:r>
        <w:rPr>
          <w:spacing w:val="-2"/>
        </w:rPr>
        <w:t xml:space="preserve"> </w:t>
      </w:r>
      <w:r>
        <w:t>of</w:t>
      </w:r>
      <w:r>
        <w:rPr>
          <w:spacing w:val="-2"/>
        </w:rPr>
        <w:t xml:space="preserve"> </w:t>
      </w:r>
      <w:r>
        <w:t>driving an EV is about one sixth of an (gas)-powered vehicle.”</w:t>
      </w:r>
    </w:p>
    <w:p w14:paraId="3719834F" w14:textId="77777777" w:rsidR="009C7903" w:rsidRDefault="00000000">
      <w:pPr>
        <w:pStyle w:val="BodyText"/>
        <w:spacing w:before="160" w:line="259" w:lineRule="auto"/>
        <w:ind w:left="141" w:right="21" w:firstLine="720"/>
        <w:jc w:val="both"/>
      </w:pPr>
      <w:r>
        <w:t>Climate analysts in China feel confident the nation has reached its peak oil use, given the</w:t>
      </w:r>
      <w:r>
        <w:rPr>
          <w:spacing w:val="-7"/>
        </w:rPr>
        <w:t xml:space="preserve"> </w:t>
      </w:r>
      <w:r>
        <w:t>dramatic</w:t>
      </w:r>
      <w:r>
        <w:rPr>
          <w:spacing w:val="-5"/>
        </w:rPr>
        <w:t xml:space="preserve"> </w:t>
      </w:r>
      <w:r>
        <w:t>uptick</w:t>
      </w:r>
      <w:r>
        <w:rPr>
          <w:spacing w:val="-7"/>
        </w:rPr>
        <w:t xml:space="preserve"> </w:t>
      </w:r>
      <w:r>
        <w:t>in</w:t>
      </w:r>
      <w:r>
        <w:rPr>
          <w:spacing w:val="-7"/>
        </w:rPr>
        <w:t xml:space="preserve"> </w:t>
      </w:r>
      <w:r>
        <w:t>EV</w:t>
      </w:r>
      <w:r>
        <w:rPr>
          <w:spacing w:val="-6"/>
        </w:rPr>
        <w:t xml:space="preserve"> </w:t>
      </w:r>
      <w:r>
        <w:t>use,</w:t>
      </w:r>
      <w:r>
        <w:rPr>
          <w:spacing w:val="-6"/>
        </w:rPr>
        <w:t xml:space="preserve"> </w:t>
      </w:r>
      <w:r>
        <w:t>Shuo</w:t>
      </w:r>
      <w:r>
        <w:rPr>
          <w:spacing w:val="-7"/>
        </w:rPr>
        <w:t xml:space="preserve"> </w:t>
      </w:r>
      <w:r>
        <w:t>said.</w:t>
      </w:r>
      <w:r>
        <w:rPr>
          <w:spacing w:val="-6"/>
        </w:rPr>
        <w:t xml:space="preserve"> </w:t>
      </w:r>
      <w:r>
        <w:t>But</w:t>
      </w:r>
      <w:r>
        <w:rPr>
          <w:spacing w:val="-6"/>
        </w:rPr>
        <w:t xml:space="preserve"> </w:t>
      </w:r>
      <w:r>
        <w:t>the</w:t>
      </w:r>
      <w:r>
        <w:rPr>
          <w:spacing w:val="-7"/>
        </w:rPr>
        <w:t xml:space="preserve"> </w:t>
      </w:r>
      <w:r>
        <w:t>outstanding</w:t>
      </w:r>
      <w:r>
        <w:rPr>
          <w:spacing w:val="-6"/>
        </w:rPr>
        <w:t xml:space="preserve"> </w:t>
      </w:r>
      <w:r>
        <w:t>question</w:t>
      </w:r>
      <w:r>
        <w:rPr>
          <w:spacing w:val="-7"/>
        </w:rPr>
        <w:t xml:space="preserve"> </w:t>
      </w:r>
      <w:r>
        <w:t>is</w:t>
      </w:r>
      <w:r>
        <w:rPr>
          <w:spacing w:val="-6"/>
        </w:rPr>
        <w:t xml:space="preserve"> </w:t>
      </w:r>
      <w:r>
        <w:t>China’s</w:t>
      </w:r>
      <w:r>
        <w:rPr>
          <w:spacing w:val="-6"/>
        </w:rPr>
        <w:t xml:space="preserve"> </w:t>
      </w:r>
      <w:r>
        <w:t>power</w:t>
      </w:r>
      <w:r>
        <w:rPr>
          <w:spacing w:val="-6"/>
        </w:rPr>
        <w:t xml:space="preserve"> </w:t>
      </w:r>
      <w:r>
        <w:t>sector, and whether all the wind and solar the country has installed over the last several years can displace coal-fired power.</w:t>
      </w:r>
    </w:p>
    <w:p w14:paraId="68CF3A93" w14:textId="77777777" w:rsidR="009C7903" w:rsidRDefault="00000000">
      <w:pPr>
        <w:pStyle w:val="BodyText"/>
        <w:spacing w:before="160" w:line="259" w:lineRule="auto"/>
        <w:ind w:left="141" w:right="22" w:firstLine="720"/>
        <w:jc w:val="both"/>
      </w:pPr>
      <w:r>
        <w:t>Over the few months, China’s increased demand for power has been met entirely by renewables, meaning the country hasn’t increased its planet-warming pollution even as it’s using more power. “There’s still a lot of entrenched interest to support coal, but overall what we’re looking at is renewable energy eating into the share of fossil fuel power generation,” Shuo said.</w:t>
      </w:r>
    </w:p>
    <w:p w14:paraId="7107012D" w14:textId="77777777" w:rsidR="009C7903" w:rsidRDefault="00000000">
      <w:pPr>
        <w:pStyle w:val="BodyText"/>
        <w:spacing w:before="159" w:line="259" w:lineRule="auto"/>
        <w:ind w:left="141" w:right="22" w:firstLine="720"/>
        <w:jc w:val="both"/>
      </w:pPr>
      <w:r>
        <w:t>Meanwhile,</w:t>
      </w:r>
      <w:r>
        <w:rPr>
          <w:spacing w:val="-2"/>
        </w:rPr>
        <w:t xml:space="preserve"> </w:t>
      </w:r>
      <w:r>
        <w:t>in</w:t>
      </w:r>
      <w:r>
        <w:rPr>
          <w:spacing w:val="-3"/>
        </w:rPr>
        <w:t xml:space="preserve"> </w:t>
      </w:r>
      <w:r>
        <w:t>the</w:t>
      </w:r>
      <w:r>
        <w:rPr>
          <w:spacing w:val="-3"/>
        </w:rPr>
        <w:t xml:space="preserve"> </w:t>
      </w:r>
      <w:r>
        <w:t>US,</w:t>
      </w:r>
      <w:r>
        <w:rPr>
          <w:spacing w:val="-1"/>
        </w:rPr>
        <w:t xml:space="preserve"> </w:t>
      </w:r>
      <w:r>
        <w:t>more</w:t>
      </w:r>
      <w:r>
        <w:rPr>
          <w:spacing w:val="-3"/>
        </w:rPr>
        <w:t xml:space="preserve"> </w:t>
      </w:r>
      <w:r>
        <w:t>expensive</w:t>
      </w:r>
      <w:r>
        <w:rPr>
          <w:spacing w:val="-2"/>
        </w:rPr>
        <w:t xml:space="preserve"> </w:t>
      </w:r>
      <w:r>
        <w:t>electricity</w:t>
      </w:r>
      <w:r>
        <w:rPr>
          <w:spacing w:val="-2"/>
        </w:rPr>
        <w:t xml:space="preserve"> </w:t>
      </w:r>
      <w:r>
        <w:t>could</w:t>
      </w:r>
      <w:r>
        <w:rPr>
          <w:spacing w:val="-2"/>
        </w:rPr>
        <w:t xml:space="preserve"> </w:t>
      </w:r>
      <w:r>
        <w:t>significantly</w:t>
      </w:r>
      <w:r>
        <w:rPr>
          <w:spacing w:val="-2"/>
        </w:rPr>
        <w:t xml:space="preserve"> </w:t>
      </w:r>
      <w:r>
        <w:t>hamper</w:t>
      </w:r>
      <w:r>
        <w:rPr>
          <w:spacing w:val="-2"/>
        </w:rPr>
        <w:t xml:space="preserve"> </w:t>
      </w:r>
      <w:r>
        <w:t>economic development</w:t>
      </w:r>
      <w:r>
        <w:rPr>
          <w:spacing w:val="-9"/>
        </w:rPr>
        <w:t xml:space="preserve"> </w:t>
      </w:r>
      <w:r>
        <w:t>and</w:t>
      </w:r>
      <w:r>
        <w:rPr>
          <w:spacing w:val="-8"/>
        </w:rPr>
        <w:t xml:space="preserve"> </w:t>
      </w:r>
      <w:r>
        <w:t>discourage</w:t>
      </w:r>
      <w:r>
        <w:rPr>
          <w:spacing w:val="-9"/>
        </w:rPr>
        <w:t xml:space="preserve"> </w:t>
      </w:r>
      <w:r>
        <w:t>companies</w:t>
      </w:r>
      <w:r>
        <w:rPr>
          <w:spacing w:val="-8"/>
        </w:rPr>
        <w:t xml:space="preserve"> </w:t>
      </w:r>
      <w:r>
        <w:t>from</w:t>
      </w:r>
      <w:r>
        <w:rPr>
          <w:spacing w:val="-8"/>
        </w:rPr>
        <w:t xml:space="preserve"> </w:t>
      </w:r>
      <w:r>
        <w:t>building</w:t>
      </w:r>
      <w:r>
        <w:rPr>
          <w:spacing w:val="-9"/>
        </w:rPr>
        <w:t xml:space="preserve"> </w:t>
      </w:r>
      <w:r>
        <w:t>here,</w:t>
      </w:r>
      <w:r>
        <w:rPr>
          <w:spacing w:val="-8"/>
        </w:rPr>
        <w:t xml:space="preserve"> </w:t>
      </w:r>
      <w:r>
        <w:t>undermining</w:t>
      </w:r>
      <w:r>
        <w:rPr>
          <w:spacing w:val="-9"/>
        </w:rPr>
        <w:t xml:space="preserve"> </w:t>
      </w:r>
      <w:r>
        <w:t>one</w:t>
      </w:r>
      <w:r>
        <w:rPr>
          <w:spacing w:val="-9"/>
        </w:rPr>
        <w:t xml:space="preserve"> </w:t>
      </w:r>
      <w:r>
        <w:t>of</w:t>
      </w:r>
      <w:r>
        <w:rPr>
          <w:spacing w:val="-9"/>
        </w:rPr>
        <w:t xml:space="preserve"> </w:t>
      </w:r>
      <w:r>
        <w:t>Trump’s</w:t>
      </w:r>
      <w:r>
        <w:rPr>
          <w:spacing w:val="-8"/>
        </w:rPr>
        <w:t xml:space="preserve"> </w:t>
      </w:r>
      <w:r>
        <w:t>own priorities. With less wind and solar coming online due to the GOP law, plus long wait times to get new natural gas plants up and running, Rhodium analyst Ben King said some data centers and large manufacturing facilities may struggle to get enough power.</w:t>
      </w:r>
    </w:p>
    <w:p w14:paraId="34C50B24" w14:textId="77777777" w:rsidR="009C7903" w:rsidRDefault="00000000">
      <w:pPr>
        <w:pStyle w:val="BodyText"/>
        <w:spacing w:before="159" w:line="259" w:lineRule="auto"/>
        <w:ind w:left="141" w:right="23" w:firstLine="720"/>
        <w:jc w:val="both"/>
      </w:pPr>
      <w:r>
        <w:t>“Data</w:t>
      </w:r>
      <w:r>
        <w:rPr>
          <w:spacing w:val="-7"/>
        </w:rPr>
        <w:t xml:space="preserve"> </w:t>
      </w:r>
      <w:r>
        <w:t>centers,</w:t>
      </w:r>
      <w:r>
        <w:rPr>
          <w:spacing w:val="-7"/>
        </w:rPr>
        <w:t xml:space="preserve"> </w:t>
      </w:r>
      <w:r>
        <w:t>semiconductor</w:t>
      </w:r>
      <w:r>
        <w:rPr>
          <w:spacing w:val="-7"/>
        </w:rPr>
        <w:t xml:space="preserve"> </w:t>
      </w:r>
      <w:r>
        <w:t>manufacturing</w:t>
      </w:r>
      <w:r>
        <w:rPr>
          <w:spacing w:val="-7"/>
        </w:rPr>
        <w:t xml:space="preserve"> </w:t>
      </w:r>
      <w:r>
        <w:t>and</w:t>
      </w:r>
      <w:r>
        <w:rPr>
          <w:spacing w:val="-6"/>
        </w:rPr>
        <w:t xml:space="preserve"> </w:t>
      </w:r>
      <w:r>
        <w:t>other</w:t>
      </w:r>
      <w:r>
        <w:rPr>
          <w:spacing w:val="-7"/>
        </w:rPr>
        <w:t xml:space="preserve"> </w:t>
      </w:r>
      <w:r>
        <w:t>sources</w:t>
      </w:r>
      <w:r>
        <w:rPr>
          <w:spacing w:val="-7"/>
        </w:rPr>
        <w:t xml:space="preserve"> </w:t>
      </w:r>
      <w:r>
        <w:t>of</w:t>
      </w:r>
      <w:r>
        <w:rPr>
          <w:spacing w:val="-7"/>
        </w:rPr>
        <w:t xml:space="preserve"> </w:t>
      </w:r>
      <w:r>
        <w:t>new</w:t>
      </w:r>
      <w:r>
        <w:rPr>
          <w:spacing w:val="-6"/>
        </w:rPr>
        <w:t xml:space="preserve"> </w:t>
      </w:r>
      <w:r>
        <w:t>industrial</w:t>
      </w:r>
      <w:r>
        <w:rPr>
          <w:spacing w:val="-7"/>
        </w:rPr>
        <w:t xml:space="preserve"> </w:t>
      </w:r>
      <w:r>
        <w:t>load, that just might not be able to come online, because we may not have the generators to meet that demand,” King said.</w:t>
      </w:r>
    </w:p>
    <w:p w14:paraId="06493E39" w14:textId="77777777" w:rsidR="009C7903" w:rsidRDefault="009C7903">
      <w:pPr>
        <w:pStyle w:val="BodyText"/>
        <w:spacing w:before="0"/>
        <w:ind w:left="0" w:firstLine="0"/>
      </w:pPr>
    </w:p>
    <w:p w14:paraId="42E4B187" w14:textId="77777777" w:rsidR="009C7903" w:rsidRDefault="009C7903">
      <w:pPr>
        <w:pStyle w:val="BodyText"/>
        <w:spacing w:before="0"/>
        <w:ind w:left="0" w:firstLine="0"/>
      </w:pPr>
    </w:p>
    <w:p w14:paraId="5A7B50F2" w14:textId="77777777" w:rsidR="009C7903" w:rsidRDefault="009C7903">
      <w:pPr>
        <w:pStyle w:val="BodyText"/>
        <w:spacing w:before="0"/>
        <w:ind w:left="0" w:firstLine="0"/>
      </w:pPr>
    </w:p>
    <w:p w14:paraId="47DD4A00" w14:textId="77777777" w:rsidR="009C7903" w:rsidRDefault="009C7903">
      <w:pPr>
        <w:pStyle w:val="BodyText"/>
        <w:spacing w:before="0"/>
        <w:ind w:left="0" w:firstLine="0"/>
      </w:pPr>
    </w:p>
    <w:p w14:paraId="0F6CC608" w14:textId="77777777" w:rsidR="009C7903" w:rsidRDefault="009C7903">
      <w:pPr>
        <w:pStyle w:val="BodyText"/>
        <w:spacing w:before="185"/>
        <w:ind w:left="0" w:firstLine="0"/>
      </w:pPr>
    </w:p>
    <w:p w14:paraId="5AF5E730" w14:textId="77777777" w:rsidR="009C7903" w:rsidRDefault="00000000">
      <w:pPr>
        <w:pStyle w:val="BodyText"/>
        <w:spacing w:before="0"/>
        <w:ind w:left="861" w:firstLine="0"/>
      </w:pPr>
      <w:r>
        <w:rPr>
          <w:spacing w:val="-2"/>
        </w:rPr>
        <w:t>Source:</w:t>
      </w:r>
      <w:r>
        <w:rPr>
          <w:spacing w:val="-4"/>
        </w:rPr>
        <w:t xml:space="preserve"> </w:t>
      </w:r>
      <w:hyperlink r:id="rId22">
        <w:r>
          <w:rPr>
            <w:color w:val="0000FF"/>
            <w:spacing w:val="-2"/>
            <w:u w:val="single" w:color="0000FF"/>
          </w:rPr>
          <w:t>America</w:t>
        </w:r>
        <w:r>
          <w:rPr>
            <w:color w:val="0000FF"/>
            <w:spacing w:val="-6"/>
            <w:u w:val="single" w:color="0000FF"/>
          </w:rPr>
          <w:t xml:space="preserve"> </w:t>
        </w:r>
        <w:r>
          <w:rPr>
            <w:color w:val="0000FF"/>
            <w:spacing w:val="-2"/>
            <w:u w:val="single" w:color="0000FF"/>
          </w:rPr>
          <w:t>was already</w:t>
        </w:r>
        <w:r>
          <w:rPr>
            <w:color w:val="0000FF"/>
            <w:spacing w:val="-5"/>
            <w:u w:val="single" w:color="0000FF"/>
          </w:rPr>
          <w:t xml:space="preserve"> </w:t>
        </w:r>
        <w:r>
          <w:rPr>
            <w:color w:val="0000FF"/>
            <w:spacing w:val="-2"/>
            <w:u w:val="single" w:color="0000FF"/>
          </w:rPr>
          <w:t>losing</w:t>
        </w:r>
        <w:r>
          <w:rPr>
            <w:color w:val="0000FF"/>
            <w:spacing w:val="-3"/>
            <w:u w:val="single" w:color="0000FF"/>
          </w:rPr>
          <w:t xml:space="preserve"> </w:t>
        </w:r>
        <w:r>
          <w:rPr>
            <w:color w:val="0000FF"/>
            <w:spacing w:val="-2"/>
            <w:u w:val="single" w:color="0000FF"/>
          </w:rPr>
          <w:t>to</w:t>
        </w:r>
        <w:r>
          <w:rPr>
            <w:color w:val="0000FF"/>
            <w:spacing w:val="-3"/>
            <w:u w:val="single" w:color="0000FF"/>
          </w:rPr>
          <w:t xml:space="preserve"> </w:t>
        </w:r>
        <w:r>
          <w:rPr>
            <w:color w:val="0000FF"/>
            <w:spacing w:val="-2"/>
            <w:u w:val="single" w:color="0000FF"/>
          </w:rPr>
          <w:t>China</w:t>
        </w:r>
        <w:r>
          <w:rPr>
            <w:color w:val="0000FF"/>
            <w:spacing w:val="-3"/>
            <w:u w:val="single" w:color="0000FF"/>
          </w:rPr>
          <w:t xml:space="preserve"> </w:t>
        </w:r>
        <w:r>
          <w:rPr>
            <w:color w:val="0000FF"/>
            <w:spacing w:val="-2"/>
            <w:u w:val="single" w:color="0000FF"/>
          </w:rPr>
          <w:t>on</w:t>
        </w:r>
        <w:r>
          <w:rPr>
            <w:color w:val="0000FF"/>
            <w:spacing w:val="-4"/>
            <w:u w:val="single" w:color="0000FF"/>
          </w:rPr>
          <w:t xml:space="preserve"> </w:t>
        </w:r>
        <w:r>
          <w:rPr>
            <w:color w:val="0000FF"/>
            <w:spacing w:val="-2"/>
            <w:u w:val="single" w:color="0000FF"/>
          </w:rPr>
          <w:t>clean</w:t>
        </w:r>
        <w:r>
          <w:rPr>
            <w:color w:val="0000FF"/>
            <w:spacing w:val="-3"/>
            <w:u w:val="single" w:color="0000FF"/>
          </w:rPr>
          <w:t xml:space="preserve"> </w:t>
        </w:r>
        <w:r>
          <w:rPr>
            <w:color w:val="0000FF"/>
            <w:spacing w:val="-2"/>
            <w:u w:val="single" w:color="0000FF"/>
          </w:rPr>
          <w:t>energy. Trump</w:t>
        </w:r>
        <w:r>
          <w:rPr>
            <w:color w:val="0000FF"/>
            <w:spacing w:val="-5"/>
            <w:u w:val="single" w:color="0000FF"/>
          </w:rPr>
          <w:t xml:space="preserve"> </w:t>
        </w:r>
        <w:r>
          <w:rPr>
            <w:color w:val="0000FF"/>
            <w:spacing w:val="-2"/>
            <w:u w:val="single" w:color="0000FF"/>
          </w:rPr>
          <w:t>just</w:t>
        </w:r>
        <w:r>
          <w:rPr>
            <w:color w:val="0000FF"/>
            <w:spacing w:val="-4"/>
            <w:u w:val="single" w:color="0000FF"/>
          </w:rPr>
          <w:t xml:space="preserve"> </w:t>
        </w:r>
        <w:r>
          <w:rPr>
            <w:color w:val="0000FF"/>
            <w:spacing w:val="-2"/>
            <w:u w:val="single" w:color="0000FF"/>
          </w:rPr>
          <w:t>sealed</w:t>
        </w:r>
        <w:r>
          <w:rPr>
            <w:color w:val="0000FF"/>
            <w:spacing w:val="-4"/>
            <w:u w:val="single" w:color="0000FF"/>
          </w:rPr>
          <w:t xml:space="preserve"> </w:t>
        </w:r>
        <w:r>
          <w:rPr>
            <w:color w:val="0000FF"/>
            <w:spacing w:val="-2"/>
            <w:u w:val="single" w:color="0000FF"/>
          </w:rPr>
          <w:t>its</w:t>
        </w:r>
        <w:r>
          <w:rPr>
            <w:color w:val="0000FF"/>
            <w:spacing w:val="-3"/>
            <w:u w:val="single" w:color="0000FF"/>
          </w:rPr>
          <w:t xml:space="preserve"> </w:t>
        </w:r>
        <w:r>
          <w:rPr>
            <w:color w:val="0000FF"/>
            <w:spacing w:val="-4"/>
            <w:u w:val="single" w:color="0000FF"/>
          </w:rPr>
          <w:t>fate</w:t>
        </w:r>
      </w:hyperlink>
    </w:p>
    <w:p w14:paraId="26B304D1" w14:textId="77777777" w:rsidR="009C7903" w:rsidRDefault="009C7903">
      <w:pPr>
        <w:pStyle w:val="BodyText"/>
        <w:sectPr w:rsidR="009C7903">
          <w:pgSz w:w="11910" w:h="16840"/>
          <w:pgMar w:top="2000" w:right="1417" w:bottom="900" w:left="1559" w:header="709" w:footer="713" w:gutter="0"/>
          <w:cols w:space="720"/>
        </w:sectPr>
      </w:pPr>
    </w:p>
    <w:p w14:paraId="3CCC7A60" w14:textId="77777777" w:rsidR="009C7903"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0B7F9469" w14:textId="77777777" w:rsidR="009C7903" w:rsidRDefault="009C7903">
      <w:pPr>
        <w:pStyle w:val="BodyText"/>
        <w:spacing w:before="0"/>
        <w:ind w:left="0" w:firstLine="0"/>
        <w:rPr>
          <w:b/>
          <w:sz w:val="28"/>
        </w:rPr>
      </w:pPr>
    </w:p>
    <w:p w14:paraId="386D4A53" w14:textId="77777777" w:rsidR="009C7903" w:rsidRDefault="009C7903">
      <w:pPr>
        <w:pStyle w:val="BodyText"/>
        <w:spacing w:before="66"/>
        <w:ind w:left="0" w:firstLine="0"/>
        <w:rPr>
          <w:b/>
          <w:sz w:val="28"/>
        </w:rPr>
      </w:pPr>
    </w:p>
    <w:p w14:paraId="53C9253F" w14:textId="09341420" w:rsidR="009C7903" w:rsidRDefault="00000000">
      <w:pPr>
        <w:pStyle w:val="ListParagraph"/>
        <w:numPr>
          <w:ilvl w:val="0"/>
          <w:numId w:val="2"/>
        </w:numPr>
        <w:tabs>
          <w:tab w:val="left" w:pos="861"/>
          <w:tab w:val="left" w:pos="2302"/>
        </w:tabs>
        <w:spacing w:before="0"/>
        <w:ind w:left="861" w:hanging="359"/>
      </w:pPr>
      <w:r>
        <w:rPr>
          <w:spacing w:val="-2"/>
        </w:rPr>
        <w:t>Regime</w:t>
      </w:r>
      <w:r>
        <w:tab/>
      </w:r>
      <w:r>
        <w:rPr>
          <w:spacing w:val="-10"/>
        </w:rPr>
        <w:t>:</w:t>
      </w:r>
      <w:r w:rsidR="007F2C8F">
        <w:rPr>
          <w:spacing w:val="-10"/>
        </w:rPr>
        <w:t xml:space="preserve"> </w:t>
      </w:r>
      <w:r w:rsidR="007F2C8F" w:rsidRPr="007F2C8F">
        <w:rPr>
          <w:spacing w:val="-10"/>
        </w:rPr>
        <w:t>Rezim; sistem pemerintahan atau aturan yang berlaku.</w:t>
      </w:r>
    </w:p>
    <w:p w14:paraId="02D27F9E" w14:textId="02BA65F6"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Installed</w:t>
      </w:r>
      <w:r>
        <w:rPr>
          <w:spacing w:val="-10"/>
        </w:rPr>
        <w:tab/>
      </w:r>
      <w:r w:rsidRPr="007F2C8F">
        <w:rPr>
          <w:spacing w:val="-10"/>
        </w:rPr>
        <w:t>: Terpasang.</w:t>
      </w:r>
    </w:p>
    <w:p w14:paraId="60768FA3" w14:textId="43E639D3"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Solar</w:t>
      </w:r>
      <w:r>
        <w:rPr>
          <w:spacing w:val="-10"/>
        </w:rPr>
        <w:tab/>
      </w:r>
      <w:r w:rsidRPr="007F2C8F">
        <w:rPr>
          <w:spacing w:val="-10"/>
        </w:rPr>
        <w:t>: Surya / Matahari.</w:t>
      </w:r>
    </w:p>
    <w:p w14:paraId="3F7145BF" w14:textId="72453AFA"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Electrons</w:t>
      </w:r>
      <w:r>
        <w:rPr>
          <w:spacing w:val="-10"/>
        </w:rPr>
        <w:tab/>
      </w:r>
      <w:r w:rsidRPr="007F2C8F">
        <w:rPr>
          <w:spacing w:val="-10"/>
        </w:rPr>
        <w:t>: Elektron; partikel bermuatan negatif dalam listrik.</w:t>
      </w:r>
    </w:p>
    <w:p w14:paraId="778D7F95" w14:textId="64F48C2B"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Gain</w:t>
      </w:r>
      <w:r>
        <w:rPr>
          <w:spacing w:val="-10"/>
        </w:rPr>
        <w:tab/>
      </w:r>
      <w:r w:rsidRPr="007F2C8F">
        <w:rPr>
          <w:spacing w:val="-10"/>
        </w:rPr>
        <w:t>: Keuntungan / Kemajuan.</w:t>
      </w:r>
    </w:p>
    <w:p w14:paraId="0A64771C" w14:textId="14B2377F"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Utility</w:t>
      </w:r>
      <w:r>
        <w:rPr>
          <w:spacing w:val="-10"/>
        </w:rPr>
        <w:tab/>
      </w:r>
      <w:r w:rsidRPr="007F2C8F">
        <w:rPr>
          <w:spacing w:val="-10"/>
        </w:rPr>
        <w:t>: Utilitas; perusahaan penyedia layanan publik (seperti listrik).</w:t>
      </w:r>
    </w:p>
    <w:p w14:paraId="4B3A29F0" w14:textId="1407CFDE"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Bolstered</w:t>
      </w:r>
      <w:r>
        <w:rPr>
          <w:spacing w:val="-10"/>
        </w:rPr>
        <w:tab/>
      </w:r>
      <w:r w:rsidRPr="007F2C8F">
        <w:rPr>
          <w:spacing w:val="-10"/>
        </w:rPr>
        <w:t>: Didukung / Diperkuat.</w:t>
      </w:r>
    </w:p>
    <w:p w14:paraId="1167C1F1" w14:textId="0ABE2B21"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Permitting</w:t>
      </w:r>
      <w:r>
        <w:rPr>
          <w:spacing w:val="-10"/>
        </w:rPr>
        <w:tab/>
      </w:r>
      <w:r w:rsidRPr="007F2C8F">
        <w:rPr>
          <w:spacing w:val="-10"/>
        </w:rPr>
        <w:t>: Perizinan.</w:t>
      </w:r>
    </w:p>
    <w:p w14:paraId="548807A7" w14:textId="3C893C4C"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Subsidies</w:t>
      </w:r>
      <w:r>
        <w:rPr>
          <w:spacing w:val="-10"/>
        </w:rPr>
        <w:tab/>
      </w:r>
      <w:r w:rsidRPr="007F2C8F">
        <w:rPr>
          <w:spacing w:val="-10"/>
        </w:rPr>
        <w:t>: Subsidi; bantuan dana dari pemerintah.</w:t>
      </w:r>
    </w:p>
    <w:p w14:paraId="019A67FD" w14:textId="77DB08FF"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Curtailing</w:t>
      </w:r>
      <w:r>
        <w:rPr>
          <w:spacing w:val="-10"/>
        </w:rPr>
        <w:tab/>
      </w:r>
      <w:r w:rsidRPr="007F2C8F">
        <w:rPr>
          <w:spacing w:val="-10"/>
        </w:rPr>
        <w:t>: Membatasi / Mengurangi; memotong jumlah atau durasi sesuatu.</w:t>
      </w:r>
    </w:p>
    <w:p w14:paraId="1B9411FB" w14:textId="03B885FC"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Projections</w:t>
      </w:r>
      <w:r>
        <w:rPr>
          <w:spacing w:val="-10"/>
        </w:rPr>
        <w:tab/>
      </w:r>
      <w:r w:rsidRPr="007F2C8F">
        <w:rPr>
          <w:spacing w:val="-10"/>
        </w:rPr>
        <w:t>: Proyeksi; perkiraan masa depan berdasarkan data saat ini.</w:t>
      </w:r>
    </w:p>
    <w:p w14:paraId="1A827F16" w14:textId="58F8B643"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Partisan</w:t>
      </w:r>
      <w:r>
        <w:rPr>
          <w:spacing w:val="-10"/>
        </w:rPr>
        <w:tab/>
      </w:r>
      <w:r w:rsidRPr="007F2C8F">
        <w:rPr>
          <w:spacing w:val="-10"/>
        </w:rPr>
        <w:t>: Partisan; pengikut atau pendukung kuat suatu partai/golongan.</w:t>
      </w:r>
    </w:p>
    <w:p w14:paraId="1B52371D" w14:textId="58751E80"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Blistering</w:t>
      </w:r>
      <w:r>
        <w:rPr>
          <w:spacing w:val="-10"/>
        </w:rPr>
        <w:tab/>
      </w:r>
      <w:r w:rsidRPr="007F2C8F">
        <w:rPr>
          <w:spacing w:val="-10"/>
        </w:rPr>
        <w:t>: Sangat cepat / Hebat; kecepatan yang luar biasa.</w:t>
      </w:r>
    </w:p>
    <w:p w14:paraId="3C1913A3" w14:textId="201FFF80"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Astonishing</w:t>
      </w:r>
      <w:r>
        <w:rPr>
          <w:spacing w:val="-10"/>
        </w:rPr>
        <w:tab/>
      </w:r>
      <w:r w:rsidRPr="007F2C8F">
        <w:rPr>
          <w:spacing w:val="-10"/>
        </w:rPr>
        <w:t>: Menakjubkan.</w:t>
      </w:r>
    </w:p>
    <w:p w14:paraId="291329F9" w14:textId="069993AA"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Authored</w:t>
      </w:r>
      <w:r>
        <w:rPr>
          <w:spacing w:val="-10"/>
        </w:rPr>
        <w:tab/>
      </w:r>
      <w:r w:rsidRPr="007F2C8F">
        <w:rPr>
          <w:spacing w:val="-10"/>
        </w:rPr>
        <w:t>: Ditulis; karya yang dibuat oleh seorang penulis/analis.</w:t>
      </w:r>
    </w:p>
    <w:p w14:paraId="5F3DF7D8" w14:textId="4CC2A325"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Apparent</w:t>
      </w:r>
      <w:r>
        <w:rPr>
          <w:spacing w:val="-10"/>
        </w:rPr>
        <w:tab/>
      </w:r>
      <w:r w:rsidRPr="007F2C8F">
        <w:rPr>
          <w:spacing w:val="-10"/>
        </w:rPr>
        <w:t>: Nyata / Jelas terlihat.</w:t>
      </w:r>
    </w:p>
    <w:p w14:paraId="6759F0C2" w14:textId="61F999BB"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Uptick</w:t>
      </w:r>
      <w:r>
        <w:rPr>
          <w:spacing w:val="-10"/>
        </w:rPr>
        <w:tab/>
      </w:r>
      <w:r w:rsidRPr="007F2C8F">
        <w:rPr>
          <w:spacing w:val="-10"/>
        </w:rPr>
        <w:t>: Peningkatan kecil; kenaikan dalam tren atau jumlah.</w:t>
      </w:r>
    </w:p>
    <w:p w14:paraId="007633C6" w14:textId="3F8B8C3A"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Displace</w:t>
      </w:r>
      <w:r>
        <w:rPr>
          <w:spacing w:val="-10"/>
        </w:rPr>
        <w:tab/>
      </w:r>
      <w:r w:rsidRPr="007F2C8F">
        <w:rPr>
          <w:spacing w:val="-10"/>
        </w:rPr>
        <w:t>: Menggantikan / Menggeser posisi sesuatu.</w:t>
      </w:r>
    </w:p>
    <w:p w14:paraId="51ACD89E" w14:textId="678F591F"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Entrenched</w:t>
      </w:r>
      <w:r>
        <w:rPr>
          <w:spacing w:val="-10"/>
        </w:rPr>
        <w:tab/>
      </w:r>
      <w:r w:rsidRPr="007F2C8F">
        <w:rPr>
          <w:spacing w:val="-10"/>
        </w:rPr>
        <w:t>: Tertanam kuat; kepentingan yang sudah sulit diubah.</w:t>
      </w:r>
    </w:p>
    <w:p w14:paraId="6EFF0D3F" w14:textId="015AE21E" w:rsidR="007F2C8F" w:rsidRPr="007F2C8F" w:rsidRDefault="007F2C8F" w:rsidP="007F2C8F">
      <w:pPr>
        <w:pStyle w:val="ListParagraph"/>
        <w:numPr>
          <w:ilvl w:val="0"/>
          <w:numId w:val="2"/>
        </w:numPr>
        <w:tabs>
          <w:tab w:val="left" w:pos="861"/>
          <w:tab w:val="left" w:pos="2302"/>
        </w:tabs>
        <w:spacing w:before="0"/>
        <w:ind w:left="861" w:hanging="359"/>
        <w:rPr>
          <w:spacing w:val="-10"/>
        </w:rPr>
      </w:pPr>
      <w:r w:rsidRPr="007F2C8F">
        <w:rPr>
          <w:spacing w:val="-10"/>
        </w:rPr>
        <w:t>Hamper</w:t>
      </w:r>
      <w:r>
        <w:rPr>
          <w:spacing w:val="-10"/>
        </w:rPr>
        <w:tab/>
      </w:r>
      <w:r w:rsidRPr="007F2C8F">
        <w:rPr>
          <w:spacing w:val="-10"/>
        </w:rPr>
        <w:t>: Menghambat.</w:t>
      </w:r>
    </w:p>
    <w:p w14:paraId="6BD0099F" w14:textId="77777777" w:rsidR="009C7903" w:rsidRDefault="009C7903">
      <w:pPr>
        <w:pStyle w:val="ListParagraph"/>
        <w:sectPr w:rsidR="009C7903">
          <w:pgSz w:w="11910" w:h="16840"/>
          <w:pgMar w:top="2000" w:right="1417" w:bottom="900" w:left="1559" w:header="709" w:footer="713" w:gutter="0"/>
          <w:cols w:space="720"/>
        </w:sectPr>
      </w:pPr>
    </w:p>
    <w:p w14:paraId="270DFD51" w14:textId="77777777" w:rsidR="009C7903" w:rsidRDefault="00000000">
      <w:pPr>
        <w:pStyle w:val="Heading1"/>
        <w:ind w:left="118"/>
      </w:pPr>
      <w:bookmarkStart w:id="11" w:name="Questions_Set_002"/>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r>
        <w:rPr>
          <w:color w:val="000000"/>
          <w:highlight w:val="yellow"/>
        </w:rPr>
        <w:t>The</w:t>
      </w:r>
      <w:r>
        <w:rPr>
          <w:color w:val="000000"/>
          <w:spacing w:val="-9"/>
          <w:highlight w:val="yellow"/>
        </w:rPr>
        <w:t xml:space="preserve"> </w:t>
      </w:r>
      <w:r>
        <w:rPr>
          <w:color w:val="000000"/>
          <w:spacing w:val="-2"/>
          <w:highlight w:val="yellow"/>
        </w:rPr>
        <w:t>Texts</w:t>
      </w:r>
    </w:p>
    <w:p w14:paraId="5EBBDD46" w14:textId="77777777" w:rsidR="009C7903" w:rsidRDefault="009C7903">
      <w:pPr>
        <w:pStyle w:val="BodyText"/>
        <w:spacing w:before="296"/>
        <w:ind w:left="0" w:firstLine="0"/>
        <w:rPr>
          <w:b/>
          <w:sz w:val="28"/>
        </w:rPr>
      </w:pPr>
    </w:p>
    <w:p w14:paraId="68249FE4" w14:textId="77777777" w:rsidR="009C7903" w:rsidRDefault="00000000">
      <w:pPr>
        <w:pStyle w:val="ListParagraph"/>
        <w:numPr>
          <w:ilvl w:val="0"/>
          <w:numId w:val="1"/>
        </w:numPr>
        <w:tabs>
          <w:tab w:val="left" w:pos="708"/>
          <w:tab w:val="left" w:pos="710"/>
        </w:tabs>
        <w:spacing w:before="0" w:line="259" w:lineRule="auto"/>
        <w:ind w:right="21"/>
        <w:jc w:val="both"/>
      </w:pPr>
      <w:r>
        <w:t xml:space="preserve">Based on the text "The hidden physical powers that help women outlive men": What is one of the biological advantages mentioned in the text that contributes to female </w:t>
      </w:r>
      <w:r>
        <w:rPr>
          <w:spacing w:val="-2"/>
        </w:rPr>
        <w:t>longevity?</w:t>
      </w:r>
    </w:p>
    <w:p w14:paraId="6016E962" w14:textId="77777777" w:rsidR="009C7903" w:rsidRDefault="00000000">
      <w:pPr>
        <w:pStyle w:val="ListParagraph"/>
        <w:numPr>
          <w:ilvl w:val="1"/>
          <w:numId w:val="1"/>
        </w:numPr>
        <w:tabs>
          <w:tab w:val="left" w:pos="1133"/>
        </w:tabs>
        <w:spacing w:before="0" w:line="258" w:lineRule="exact"/>
        <w:ind w:left="1133" w:hanging="358"/>
      </w:pPr>
      <w:r>
        <w:t>They</w:t>
      </w:r>
      <w:r>
        <w:rPr>
          <w:spacing w:val="-7"/>
        </w:rPr>
        <w:t xml:space="preserve"> </w:t>
      </w:r>
      <w:r>
        <w:t>have</w:t>
      </w:r>
      <w:r>
        <w:rPr>
          <w:spacing w:val="-5"/>
        </w:rPr>
        <w:t xml:space="preserve"> </w:t>
      </w:r>
      <w:r>
        <w:t>higher</w:t>
      </w:r>
      <w:r>
        <w:rPr>
          <w:spacing w:val="-6"/>
        </w:rPr>
        <w:t xml:space="preserve"> </w:t>
      </w:r>
      <w:r>
        <w:t>levels</w:t>
      </w:r>
      <w:r>
        <w:rPr>
          <w:spacing w:val="-5"/>
        </w:rPr>
        <w:t xml:space="preserve"> </w:t>
      </w:r>
      <w:r>
        <w:t>of</w:t>
      </w:r>
      <w:r>
        <w:rPr>
          <w:spacing w:val="-6"/>
        </w:rPr>
        <w:t xml:space="preserve"> </w:t>
      </w:r>
      <w:r>
        <w:rPr>
          <w:spacing w:val="-2"/>
        </w:rPr>
        <w:t>testosterone.</w:t>
      </w:r>
    </w:p>
    <w:p w14:paraId="6A044298" w14:textId="73BFA402" w:rsidR="009C7903" w:rsidRDefault="00F34D77">
      <w:pPr>
        <w:pStyle w:val="ListParagraph"/>
        <w:numPr>
          <w:ilvl w:val="1"/>
          <w:numId w:val="1"/>
        </w:numPr>
        <w:tabs>
          <w:tab w:val="left" w:pos="1103"/>
          <w:tab w:val="left" w:pos="1135"/>
        </w:tabs>
        <w:spacing w:line="259" w:lineRule="auto"/>
        <w:ind w:right="21" w:hanging="391"/>
      </w:pPr>
      <w:r>
        <w:rPr>
          <w:noProof/>
          <w:color w:val="000000"/>
        </w:rPr>
        <mc:AlternateContent>
          <mc:Choice Requires="wpi">
            <w:drawing>
              <wp:anchor distT="0" distB="0" distL="114300" distR="114300" simplePos="0" relativeHeight="251659264" behindDoc="0" locked="0" layoutInCell="1" allowOverlap="1" wp14:anchorId="1A03D65E" wp14:editId="31C0B461">
                <wp:simplePos x="0" y="0"/>
                <wp:positionH relativeFrom="column">
                  <wp:posOffset>527825</wp:posOffset>
                </wp:positionH>
                <wp:positionV relativeFrom="paragraph">
                  <wp:posOffset>118845</wp:posOffset>
                </wp:positionV>
                <wp:extent cx="360" cy="360"/>
                <wp:effectExtent l="95250" t="152400" r="95250" b="152400"/>
                <wp:wrapNone/>
                <wp:docPr id="1257088121" name="Ink 8"/>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type w14:anchorId="058E86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37.3pt;margin-top:.8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">
                <v:imagedata r:id="rId24" o:title=""/>
              </v:shape>
            </w:pict>
          </mc:Fallback>
        </mc:AlternateContent>
      </w:r>
      <w:r w:rsidR="00000000">
        <w:rPr>
          <w:color w:val="000000"/>
        </w:rPr>
        <w:t xml:space="preserve">They possess two X chromosomes, which provides a more diverse set of immune </w:t>
      </w:r>
      <w:r w:rsidR="00000000">
        <w:rPr>
          <w:color w:val="000000"/>
          <w:spacing w:val="-2"/>
        </w:rPr>
        <w:t>genes.</w:t>
      </w:r>
    </w:p>
    <w:p w14:paraId="407BB3EF" w14:textId="77777777" w:rsidR="009C7903" w:rsidRDefault="00000000">
      <w:pPr>
        <w:pStyle w:val="ListParagraph"/>
        <w:numPr>
          <w:ilvl w:val="1"/>
          <w:numId w:val="1"/>
        </w:numPr>
        <w:tabs>
          <w:tab w:val="left" w:pos="1133"/>
        </w:tabs>
        <w:spacing w:before="0" w:line="258" w:lineRule="exact"/>
        <w:ind w:left="1133" w:hanging="358"/>
      </w:pPr>
      <w:r>
        <w:t>They</w:t>
      </w:r>
      <w:r>
        <w:rPr>
          <w:spacing w:val="-8"/>
        </w:rPr>
        <w:t xml:space="preserve"> </w:t>
      </w:r>
      <w:r>
        <w:t>have</w:t>
      </w:r>
      <w:r>
        <w:rPr>
          <w:spacing w:val="-7"/>
        </w:rPr>
        <w:t xml:space="preserve"> </w:t>
      </w:r>
      <w:r>
        <w:t>shorter</w:t>
      </w:r>
      <w:r>
        <w:rPr>
          <w:spacing w:val="-8"/>
        </w:rPr>
        <w:t xml:space="preserve"> </w:t>
      </w:r>
      <w:r>
        <w:t>small</w:t>
      </w:r>
      <w:r>
        <w:rPr>
          <w:spacing w:val="-7"/>
        </w:rPr>
        <w:t xml:space="preserve"> </w:t>
      </w:r>
      <w:r>
        <w:t>intestines</w:t>
      </w:r>
      <w:r>
        <w:rPr>
          <w:spacing w:val="-6"/>
        </w:rPr>
        <w:t xml:space="preserve"> </w:t>
      </w:r>
      <w:r>
        <w:t>for</w:t>
      </w:r>
      <w:r>
        <w:rPr>
          <w:spacing w:val="-8"/>
        </w:rPr>
        <w:t xml:space="preserve"> </w:t>
      </w:r>
      <w:r>
        <w:t>faster</w:t>
      </w:r>
      <w:r>
        <w:rPr>
          <w:spacing w:val="-6"/>
        </w:rPr>
        <w:t xml:space="preserve"> </w:t>
      </w:r>
      <w:r>
        <w:rPr>
          <w:spacing w:val="-2"/>
        </w:rPr>
        <w:t>digestion.</w:t>
      </w:r>
    </w:p>
    <w:p w14:paraId="64B2B52F" w14:textId="77777777" w:rsidR="009C7903" w:rsidRDefault="00000000">
      <w:pPr>
        <w:pStyle w:val="ListParagraph"/>
        <w:numPr>
          <w:ilvl w:val="1"/>
          <w:numId w:val="1"/>
        </w:numPr>
        <w:tabs>
          <w:tab w:val="left" w:pos="1133"/>
        </w:tabs>
        <w:spacing w:before="19"/>
        <w:ind w:left="1133" w:hanging="358"/>
      </w:pPr>
      <w:r>
        <w:t>Their</w:t>
      </w:r>
      <w:r>
        <w:rPr>
          <w:spacing w:val="-7"/>
        </w:rPr>
        <w:t xml:space="preserve"> </w:t>
      </w:r>
      <w:r>
        <w:t>bodies</w:t>
      </w:r>
      <w:r>
        <w:rPr>
          <w:spacing w:val="-6"/>
        </w:rPr>
        <w:t xml:space="preserve"> </w:t>
      </w:r>
      <w:r>
        <w:t>have</w:t>
      </w:r>
      <w:r>
        <w:rPr>
          <w:spacing w:val="-6"/>
        </w:rPr>
        <w:t xml:space="preserve"> </w:t>
      </w:r>
      <w:r>
        <w:t>a</w:t>
      </w:r>
      <w:r>
        <w:rPr>
          <w:spacing w:val="-7"/>
        </w:rPr>
        <w:t xml:space="preserve"> </w:t>
      </w:r>
      <w:r>
        <w:t>weaker</w:t>
      </w:r>
      <w:r>
        <w:rPr>
          <w:spacing w:val="-7"/>
        </w:rPr>
        <w:t xml:space="preserve"> </w:t>
      </w:r>
      <w:r>
        <w:t>response</w:t>
      </w:r>
      <w:r>
        <w:rPr>
          <w:spacing w:val="-6"/>
        </w:rPr>
        <w:t xml:space="preserve"> </w:t>
      </w:r>
      <w:r>
        <w:t>to</w:t>
      </w:r>
      <w:r>
        <w:rPr>
          <w:spacing w:val="-7"/>
        </w:rPr>
        <w:t xml:space="preserve"> </w:t>
      </w:r>
      <w:r>
        <w:rPr>
          <w:spacing w:val="-2"/>
        </w:rPr>
        <w:t>vaccines.</w:t>
      </w:r>
    </w:p>
    <w:p w14:paraId="36DDB25A" w14:textId="77777777" w:rsidR="009C7903" w:rsidRDefault="00000000">
      <w:pPr>
        <w:pStyle w:val="ListParagraph"/>
        <w:numPr>
          <w:ilvl w:val="1"/>
          <w:numId w:val="1"/>
        </w:numPr>
        <w:tabs>
          <w:tab w:val="left" w:pos="1134"/>
        </w:tabs>
        <w:ind w:left="1134" w:hanging="359"/>
      </w:pPr>
      <w:r>
        <w:t>They</w:t>
      </w:r>
      <w:r>
        <w:rPr>
          <w:spacing w:val="-7"/>
        </w:rPr>
        <w:t xml:space="preserve"> </w:t>
      </w:r>
      <w:r>
        <w:t>have</w:t>
      </w:r>
      <w:r>
        <w:rPr>
          <w:spacing w:val="-5"/>
        </w:rPr>
        <w:t xml:space="preserve"> </w:t>
      </w:r>
      <w:r>
        <w:t>a</w:t>
      </w:r>
      <w:r>
        <w:rPr>
          <w:spacing w:val="-5"/>
        </w:rPr>
        <w:t xml:space="preserve"> </w:t>
      </w:r>
      <w:r>
        <w:t>lower</w:t>
      </w:r>
      <w:r>
        <w:rPr>
          <w:spacing w:val="-6"/>
        </w:rPr>
        <w:t xml:space="preserve"> </w:t>
      </w:r>
      <w:r>
        <w:t>count</w:t>
      </w:r>
      <w:r>
        <w:rPr>
          <w:spacing w:val="-3"/>
        </w:rPr>
        <w:t xml:space="preserve"> </w:t>
      </w:r>
      <w:r>
        <w:t>of</w:t>
      </w:r>
      <w:r>
        <w:rPr>
          <w:spacing w:val="-7"/>
        </w:rPr>
        <w:t xml:space="preserve"> </w:t>
      </w:r>
      <w:r>
        <w:t>white</w:t>
      </w:r>
      <w:r>
        <w:rPr>
          <w:spacing w:val="-6"/>
        </w:rPr>
        <w:t xml:space="preserve"> </w:t>
      </w:r>
      <w:r>
        <w:t>blood</w:t>
      </w:r>
      <w:r>
        <w:rPr>
          <w:spacing w:val="-5"/>
        </w:rPr>
        <w:t xml:space="preserve"> </w:t>
      </w:r>
      <w:r>
        <w:t>cells</w:t>
      </w:r>
      <w:r>
        <w:rPr>
          <w:spacing w:val="-5"/>
        </w:rPr>
        <w:t xml:space="preserve"> </w:t>
      </w:r>
      <w:r>
        <w:t>called</w:t>
      </w:r>
      <w:r>
        <w:rPr>
          <w:spacing w:val="-6"/>
        </w:rPr>
        <w:t xml:space="preserve"> </w:t>
      </w:r>
      <w:r>
        <w:rPr>
          <w:spacing w:val="-2"/>
        </w:rPr>
        <w:t>neutrophils.</w:t>
      </w:r>
    </w:p>
    <w:p w14:paraId="720FFE35" w14:textId="77777777" w:rsidR="009C7903" w:rsidRDefault="009C7903">
      <w:pPr>
        <w:pStyle w:val="BodyText"/>
        <w:spacing w:before="40"/>
        <w:ind w:left="0" w:firstLine="0"/>
      </w:pPr>
    </w:p>
    <w:p w14:paraId="6A983D73" w14:textId="77777777" w:rsidR="009C7903" w:rsidRDefault="00000000">
      <w:pPr>
        <w:pStyle w:val="ListParagraph"/>
        <w:numPr>
          <w:ilvl w:val="0"/>
          <w:numId w:val="1"/>
        </w:numPr>
        <w:tabs>
          <w:tab w:val="left" w:pos="710"/>
        </w:tabs>
        <w:spacing w:before="1" w:line="259" w:lineRule="auto"/>
        <w:ind w:right="19" w:hanging="360"/>
        <w:jc w:val="both"/>
      </w:pPr>
      <w:r>
        <w:t>Based on the text "Versace's legacy is more than just daring dresses": In addition to daring dresses, what other clothing item is highlighted as a significant part of Gianni Versace's legacy?</w:t>
      </w:r>
    </w:p>
    <w:p w14:paraId="6D7A4AE7" w14:textId="77777777" w:rsidR="009C7903" w:rsidRDefault="00000000">
      <w:pPr>
        <w:pStyle w:val="ListParagraph"/>
        <w:numPr>
          <w:ilvl w:val="1"/>
          <w:numId w:val="1"/>
        </w:numPr>
        <w:tabs>
          <w:tab w:val="left" w:pos="1133"/>
        </w:tabs>
        <w:spacing w:before="0" w:line="258" w:lineRule="exact"/>
        <w:ind w:left="1133" w:hanging="358"/>
      </w:pPr>
      <w:r>
        <w:t>Leather</w:t>
      </w:r>
      <w:r>
        <w:rPr>
          <w:spacing w:val="-12"/>
        </w:rPr>
        <w:t xml:space="preserve"> </w:t>
      </w:r>
      <w:r>
        <w:rPr>
          <w:spacing w:val="-2"/>
        </w:rPr>
        <w:t>trousers.</w:t>
      </w:r>
    </w:p>
    <w:p w14:paraId="07986FDD" w14:textId="26FA0F86" w:rsidR="009C7903" w:rsidRDefault="00F34D77">
      <w:pPr>
        <w:pStyle w:val="ListParagraph"/>
        <w:numPr>
          <w:ilvl w:val="1"/>
          <w:numId w:val="1"/>
        </w:numPr>
        <w:tabs>
          <w:tab w:val="left" w:pos="1134"/>
        </w:tabs>
        <w:spacing w:before="20"/>
        <w:ind w:left="1134" w:hanging="359"/>
      </w:pPr>
      <w:r>
        <w:rPr>
          <w:noProof/>
          <w:color w:val="000000"/>
        </w:rPr>
        <mc:AlternateContent>
          <mc:Choice Requires="wpi">
            <w:drawing>
              <wp:anchor distT="0" distB="0" distL="114300" distR="114300" simplePos="0" relativeHeight="251660288" behindDoc="0" locked="0" layoutInCell="1" allowOverlap="1" wp14:anchorId="62325514" wp14:editId="2F86C82E">
                <wp:simplePos x="0" y="0"/>
                <wp:positionH relativeFrom="column">
                  <wp:posOffset>540425</wp:posOffset>
                </wp:positionH>
                <wp:positionV relativeFrom="paragraph">
                  <wp:posOffset>97640</wp:posOffset>
                </wp:positionV>
                <wp:extent cx="360" cy="360"/>
                <wp:effectExtent l="95250" t="152400" r="95250" b="152400"/>
                <wp:wrapNone/>
                <wp:docPr id="674735047"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3915DCC" id="Ink 9" o:spid="_x0000_s1026" type="#_x0000_t75" style="position:absolute;margin-left:38.3pt;margin-top:-.8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">
                <v:imagedata r:id="rId24" o:title=""/>
              </v:shape>
            </w:pict>
          </mc:Fallback>
        </mc:AlternateContent>
      </w:r>
      <w:r w:rsidR="00000000">
        <w:rPr>
          <w:color w:val="000000"/>
        </w:rPr>
        <w:t>Majestic</w:t>
      </w:r>
      <w:r w:rsidR="00000000">
        <w:rPr>
          <w:color w:val="000000"/>
          <w:spacing w:val="-8"/>
        </w:rPr>
        <w:t xml:space="preserve"> </w:t>
      </w:r>
      <w:r w:rsidR="00000000">
        <w:rPr>
          <w:color w:val="000000"/>
        </w:rPr>
        <w:t>silk</w:t>
      </w:r>
      <w:r w:rsidR="00000000">
        <w:rPr>
          <w:color w:val="000000"/>
          <w:spacing w:val="-8"/>
        </w:rPr>
        <w:t xml:space="preserve"> </w:t>
      </w:r>
      <w:r w:rsidR="00000000">
        <w:rPr>
          <w:color w:val="000000"/>
          <w:spacing w:val="-2"/>
        </w:rPr>
        <w:t>shirts.</w:t>
      </w:r>
    </w:p>
    <w:p w14:paraId="7E083325" w14:textId="77777777" w:rsidR="009C7903" w:rsidRDefault="00000000">
      <w:pPr>
        <w:pStyle w:val="ListParagraph"/>
        <w:numPr>
          <w:ilvl w:val="1"/>
          <w:numId w:val="1"/>
        </w:numPr>
        <w:tabs>
          <w:tab w:val="left" w:pos="1133"/>
        </w:tabs>
        <w:ind w:left="1133" w:hanging="358"/>
      </w:pPr>
      <w:r>
        <w:rPr>
          <w:spacing w:val="-2"/>
        </w:rPr>
        <w:t>Custom-tailored</w:t>
      </w:r>
      <w:r>
        <w:rPr>
          <w:spacing w:val="11"/>
        </w:rPr>
        <w:t xml:space="preserve"> </w:t>
      </w:r>
      <w:r>
        <w:rPr>
          <w:spacing w:val="-2"/>
        </w:rPr>
        <w:t>suits.</w:t>
      </w:r>
    </w:p>
    <w:p w14:paraId="1B9F05AF" w14:textId="77777777" w:rsidR="009C7903" w:rsidRDefault="00000000">
      <w:pPr>
        <w:pStyle w:val="ListParagraph"/>
        <w:numPr>
          <w:ilvl w:val="1"/>
          <w:numId w:val="1"/>
        </w:numPr>
        <w:tabs>
          <w:tab w:val="left" w:pos="1133"/>
        </w:tabs>
        <w:spacing w:before="20"/>
        <w:ind w:left="1133" w:hanging="358"/>
      </w:pPr>
      <w:r>
        <w:t>Graphic</w:t>
      </w:r>
      <w:r>
        <w:rPr>
          <w:spacing w:val="-10"/>
        </w:rPr>
        <w:t xml:space="preserve"> </w:t>
      </w:r>
      <w:r>
        <w:t>cotton</w:t>
      </w:r>
      <w:r>
        <w:rPr>
          <w:spacing w:val="-9"/>
        </w:rPr>
        <w:t xml:space="preserve"> </w:t>
      </w:r>
      <w:r>
        <w:t>t-</w:t>
      </w:r>
      <w:r>
        <w:rPr>
          <w:spacing w:val="-2"/>
        </w:rPr>
        <w:t>shirts.</w:t>
      </w:r>
    </w:p>
    <w:p w14:paraId="3EA9CC23" w14:textId="77777777" w:rsidR="009C7903" w:rsidRDefault="00000000">
      <w:pPr>
        <w:pStyle w:val="ListParagraph"/>
        <w:numPr>
          <w:ilvl w:val="1"/>
          <w:numId w:val="1"/>
        </w:numPr>
        <w:tabs>
          <w:tab w:val="left" w:pos="1134"/>
        </w:tabs>
        <w:ind w:left="1134" w:hanging="359"/>
      </w:pPr>
      <w:r>
        <w:t>Fine</w:t>
      </w:r>
      <w:r>
        <w:rPr>
          <w:spacing w:val="-7"/>
        </w:rPr>
        <w:t xml:space="preserve"> </w:t>
      </w:r>
      <w:r>
        <w:t>wool</w:t>
      </w:r>
      <w:r>
        <w:rPr>
          <w:spacing w:val="-7"/>
        </w:rPr>
        <w:t xml:space="preserve"> </w:t>
      </w:r>
      <w:r>
        <w:rPr>
          <w:spacing w:val="-2"/>
        </w:rPr>
        <w:t>sweaters.</w:t>
      </w:r>
    </w:p>
    <w:p w14:paraId="13093216" w14:textId="77777777" w:rsidR="009C7903" w:rsidRDefault="009C7903">
      <w:pPr>
        <w:pStyle w:val="BodyText"/>
        <w:spacing w:before="41"/>
        <w:ind w:left="0" w:firstLine="0"/>
      </w:pPr>
    </w:p>
    <w:p w14:paraId="62D32186" w14:textId="77777777" w:rsidR="009C7903" w:rsidRDefault="00000000">
      <w:pPr>
        <w:pStyle w:val="ListParagraph"/>
        <w:numPr>
          <w:ilvl w:val="0"/>
          <w:numId w:val="1"/>
        </w:numPr>
        <w:tabs>
          <w:tab w:val="left" w:pos="708"/>
          <w:tab w:val="left" w:pos="710"/>
        </w:tabs>
        <w:spacing w:before="0" w:line="259" w:lineRule="auto"/>
        <w:ind w:right="20"/>
        <w:jc w:val="both"/>
      </w:pPr>
      <w:r>
        <w:t>Based on the text "As nicotine pouches' popularity soars, they're also responsible for more</w:t>
      </w:r>
      <w:r>
        <w:rPr>
          <w:spacing w:val="-2"/>
        </w:rPr>
        <w:t xml:space="preserve"> </w:t>
      </w:r>
      <w:r>
        <w:t>poisonings</w:t>
      </w:r>
      <w:r>
        <w:rPr>
          <w:spacing w:val="-2"/>
        </w:rPr>
        <w:t xml:space="preserve"> </w:t>
      </w:r>
      <w:r>
        <w:t>in</w:t>
      </w:r>
      <w:r>
        <w:rPr>
          <w:spacing w:val="-2"/>
        </w:rPr>
        <w:t xml:space="preserve"> </w:t>
      </w:r>
      <w:r>
        <w:t>young</w:t>
      </w:r>
      <w:r>
        <w:rPr>
          <w:spacing w:val="-3"/>
        </w:rPr>
        <w:t xml:space="preserve"> </w:t>
      </w:r>
      <w:r>
        <w:t>kids,</w:t>
      </w:r>
      <w:r>
        <w:rPr>
          <w:spacing w:val="-2"/>
        </w:rPr>
        <w:t xml:space="preserve"> </w:t>
      </w:r>
      <w:r>
        <w:t>study</w:t>
      </w:r>
      <w:r>
        <w:rPr>
          <w:spacing w:val="-1"/>
        </w:rPr>
        <w:t xml:space="preserve"> </w:t>
      </w:r>
      <w:r>
        <w:t>finds":</w:t>
      </w:r>
      <w:r>
        <w:rPr>
          <w:spacing w:val="-2"/>
        </w:rPr>
        <w:t xml:space="preserve"> </w:t>
      </w:r>
      <w:r>
        <w:t>According</w:t>
      </w:r>
      <w:r>
        <w:rPr>
          <w:spacing w:val="-3"/>
        </w:rPr>
        <w:t xml:space="preserve"> </w:t>
      </w:r>
      <w:r>
        <w:t>to</w:t>
      </w:r>
      <w:r>
        <w:rPr>
          <w:spacing w:val="-3"/>
        </w:rPr>
        <w:t xml:space="preserve"> </w:t>
      </w:r>
      <w:r>
        <w:t>the</w:t>
      </w:r>
      <w:r>
        <w:rPr>
          <w:spacing w:val="-2"/>
        </w:rPr>
        <w:t xml:space="preserve"> </w:t>
      </w:r>
      <w:r>
        <w:t>study,</w:t>
      </w:r>
      <w:r>
        <w:rPr>
          <w:spacing w:val="-2"/>
        </w:rPr>
        <w:t xml:space="preserve"> </w:t>
      </w:r>
      <w:r>
        <w:t>which</w:t>
      </w:r>
      <w:r>
        <w:rPr>
          <w:spacing w:val="-3"/>
        </w:rPr>
        <w:t xml:space="preserve"> </w:t>
      </w:r>
      <w:r>
        <w:t>product</w:t>
      </w:r>
      <w:r>
        <w:rPr>
          <w:spacing w:val="-3"/>
        </w:rPr>
        <w:t xml:space="preserve"> </w:t>
      </w:r>
      <w:r>
        <w:t>saw a dramatic increase of over 760% in causing accidental poisonings in young children between 2020 and 2023?</w:t>
      </w:r>
    </w:p>
    <w:p w14:paraId="58B9FFF9" w14:textId="77777777" w:rsidR="009C7903" w:rsidRDefault="00000000">
      <w:pPr>
        <w:pStyle w:val="ListParagraph"/>
        <w:numPr>
          <w:ilvl w:val="1"/>
          <w:numId w:val="1"/>
        </w:numPr>
        <w:tabs>
          <w:tab w:val="left" w:pos="1133"/>
        </w:tabs>
        <w:spacing w:before="0" w:line="258" w:lineRule="exact"/>
        <w:ind w:left="1133" w:hanging="358"/>
      </w:pPr>
      <w:r>
        <w:rPr>
          <w:spacing w:val="-2"/>
        </w:rPr>
        <w:t>Vapes.</w:t>
      </w:r>
    </w:p>
    <w:p w14:paraId="729DDBAE" w14:textId="77777777" w:rsidR="009C7903" w:rsidRDefault="00000000">
      <w:pPr>
        <w:pStyle w:val="ListParagraph"/>
        <w:numPr>
          <w:ilvl w:val="1"/>
          <w:numId w:val="1"/>
        </w:numPr>
        <w:tabs>
          <w:tab w:val="left" w:pos="1134"/>
        </w:tabs>
        <w:spacing w:before="20"/>
        <w:ind w:left="1134" w:hanging="359"/>
      </w:pPr>
      <w:r>
        <w:rPr>
          <w:spacing w:val="-4"/>
        </w:rPr>
        <w:t>Gums.</w:t>
      </w:r>
    </w:p>
    <w:p w14:paraId="2D019574" w14:textId="77777777" w:rsidR="009C7903" w:rsidRDefault="00000000">
      <w:pPr>
        <w:pStyle w:val="ListParagraph"/>
        <w:numPr>
          <w:ilvl w:val="1"/>
          <w:numId w:val="1"/>
        </w:numPr>
        <w:tabs>
          <w:tab w:val="left" w:pos="1134"/>
        </w:tabs>
        <w:ind w:left="1134" w:hanging="358"/>
      </w:pPr>
      <w:r>
        <w:rPr>
          <w:spacing w:val="-2"/>
        </w:rPr>
        <w:t>Lozenges.</w:t>
      </w:r>
    </w:p>
    <w:p w14:paraId="30CF44B4" w14:textId="77777777" w:rsidR="009C7903" w:rsidRDefault="00000000">
      <w:pPr>
        <w:pStyle w:val="ListParagraph"/>
        <w:numPr>
          <w:ilvl w:val="1"/>
          <w:numId w:val="1"/>
        </w:numPr>
        <w:tabs>
          <w:tab w:val="left" w:pos="1133"/>
        </w:tabs>
        <w:spacing w:before="20"/>
        <w:ind w:left="1133" w:hanging="358"/>
      </w:pPr>
      <w:r>
        <w:rPr>
          <w:spacing w:val="-2"/>
        </w:rPr>
        <w:t>Cigarettes.</w:t>
      </w:r>
    </w:p>
    <w:p w14:paraId="1A8B84C2" w14:textId="652BD860" w:rsidR="009C7903" w:rsidRDefault="00F34D77">
      <w:pPr>
        <w:pStyle w:val="ListParagraph"/>
        <w:numPr>
          <w:ilvl w:val="1"/>
          <w:numId w:val="1"/>
        </w:numPr>
        <w:tabs>
          <w:tab w:val="left" w:pos="1092"/>
        </w:tabs>
        <w:spacing w:before="20"/>
        <w:ind w:left="1092" w:hanging="359"/>
      </w:pPr>
      <w:r>
        <w:rPr>
          <w:noProof/>
          <w:color w:val="000000"/>
        </w:rPr>
        <mc:AlternateContent>
          <mc:Choice Requires="wpi">
            <w:drawing>
              <wp:anchor distT="0" distB="0" distL="114300" distR="114300" simplePos="0" relativeHeight="251661312" behindDoc="0" locked="0" layoutInCell="1" allowOverlap="1" wp14:anchorId="5E18B77C" wp14:editId="72DA597E">
                <wp:simplePos x="0" y="0"/>
                <wp:positionH relativeFrom="column">
                  <wp:posOffset>502265</wp:posOffset>
                </wp:positionH>
                <wp:positionV relativeFrom="paragraph">
                  <wp:posOffset>91965</wp:posOffset>
                </wp:positionV>
                <wp:extent cx="360" cy="360"/>
                <wp:effectExtent l="95250" t="152400" r="95250" b="152400"/>
                <wp:wrapNone/>
                <wp:docPr id="1445193797" name="Ink 10"/>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7A1E6343" id="Ink 10" o:spid="_x0000_s1026" type="#_x0000_t75" style="position:absolute;margin-left:35.3pt;margin-top:-1.2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">
                <v:imagedata r:id="rId24" o:title=""/>
              </v:shape>
            </w:pict>
          </mc:Fallback>
        </mc:AlternateContent>
      </w:r>
      <w:r w:rsidR="00000000">
        <w:rPr>
          <w:color w:val="000000"/>
        </w:rPr>
        <w:t>Nicotine</w:t>
      </w:r>
      <w:r w:rsidR="00000000">
        <w:rPr>
          <w:color w:val="000000"/>
          <w:spacing w:val="-11"/>
        </w:rPr>
        <w:t xml:space="preserve"> </w:t>
      </w:r>
      <w:r w:rsidR="00000000">
        <w:rPr>
          <w:color w:val="000000"/>
          <w:spacing w:val="-2"/>
        </w:rPr>
        <w:t>pouches.</w:t>
      </w:r>
    </w:p>
    <w:p w14:paraId="7570D85F" w14:textId="77777777" w:rsidR="009C7903" w:rsidRDefault="009C7903">
      <w:pPr>
        <w:pStyle w:val="BodyText"/>
        <w:spacing w:before="40"/>
        <w:ind w:left="0" w:firstLine="0"/>
      </w:pPr>
    </w:p>
    <w:p w14:paraId="0529A2CF" w14:textId="77777777" w:rsidR="009C7903" w:rsidRDefault="00000000">
      <w:pPr>
        <w:pStyle w:val="ListParagraph"/>
        <w:numPr>
          <w:ilvl w:val="0"/>
          <w:numId w:val="1"/>
        </w:numPr>
        <w:tabs>
          <w:tab w:val="left" w:pos="709"/>
          <w:tab w:val="left" w:pos="711"/>
        </w:tabs>
        <w:spacing w:before="1" w:line="259" w:lineRule="auto"/>
        <w:ind w:left="711" w:right="18"/>
        <w:jc w:val="both"/>
      </w:pPr>
      <w:r>
        <w:t>Based</w:t>
      </w:r>
      <w:r>
        <w:rPr>
          <w:spacing w:val="-2"/>
        </w:rPr>
        <w:t xml:space="preserve"> </w:t>
      </w:r>
      <w:r>
        <w:t>on</w:t>
      </w:r>
      <w:r>
        <w:rPr>
          <w:spacing w:val="-3"/>
        </w:rPr>
        <w:t xml:space="preserve"> </w:t>
      </w:r>
      <w:r>
        <w:t>the</w:t>
      </w:r>
      <w:r>
        <w:rPr>
          <w:spacing w:val="-2"/>
        </w:rPr>
        <w:t xml:space="preserve"> </w:t>
      </w:r>
      <w:r>
        <w:t>text</w:t>
      </w:r>
      <w:r>
        <w:rPr>
          <w:spacing w:val="-3"/>
        </w:rPr>
        <w:t xml:space="preserve"> </w:t>
      </w:r>
      <w:r>
        <w:t>"Nicotine</w:t>
      </w:r>
      <w:r>
        <w:rPr>
          <w:spacing w:val="-3"/>
        </w:rPr>
        <w:t xml:space="preserve"> </w:t>
      </w:r>
      <w:r>
        <w:t>pouches</w:t>
      </w:r>
      <w:r>
        <w:rPr>
          <w:spacing w:val="-1"/>
        </w:rPr>
        <w:t xml:space="preserve"> </w:t>
      </w:r>
      <w:r>
        <w:t>for</w:t>
      </w:r>
      <w:r>
        <w:rPr>
          <w:spacing w:val="-3"/>
        </w:rPr>
        <w:t xml:space="preserve"> </w:t>
      </w:r>
      <w:r>
        <w:t>your</w:t>
      </w:r>
      <w:r>
        <w:rPr>
          <w:spacing w:val="-1"/>
        </w:rPr>
        <w:t xml:space="preserve"> </w:t>
      </w:r>
      <w:r>
        <w:t>mouth</w:t>
      </w:r>
      <w:r>
        <w:rPr>
          <w:spacing w:val="-3"/>
        </w:rPr>
        <w:t xml:space="preserve"> </w:t>
      </w:r>
      <w:r>
        <w:t>are</w:t>
      </w:r>
      <w:r>
        <w:rPr>
          <w:spacing w:val="-3"/>
        </w:rPr>
        <w:t xml:space="preserve"> </w:t>
      </w:r>
      <w:r>
        <w:t>becoming</w:t>
      </w:r>
      <w:r>
        <w:rPr>
          <w:spacing w:val="-3"/>
        </w:rPr>
        <w:t xml:space="preserve"> </w:t>
      </w:r>
      <w:r>
        <w:t>increasingly</w:t>
      </w:r>
      <w:r>
        <w:rPr>
          <w:spacing w:val="-3"/>
        </w:rPr>
        <w:t xml:space="preserve"> </w:t>
      </w:r>
      <w:r>
        <w:t>popular. Here's why health experts are concerned": What is a primary concern for health professionals regarding the rise of nicotine pouches?</w:t>
      </w:r>
    </w:p>
    <w:p w14:paraId="2957A110" w14:textId="77777777" w:rsidR="009C7903" w:rsidRDefault="00000000">
      <w:pPr>
        <w:pStyle w:val="ListParagraph"/>
        <w:numPr>
          <w:ilvl w:val="1"/>
          <w:numId w:val="1"/>
        </w:numPr>
        <w:tabs>
          <w:tab w:val="left" w:pos="1133"/>
        </w:tabs>
        <w:spacing w:before="0" w:line="258" w:lineRule="exact"/>
        <w:ind w:left="1133" w:hanging="358"/>
      </w:pPr>
      <w:r>
        <w:t>They</w:t>
      </w:r>
      <w:r>
        <w:rPr>
          <w:spacing w:val="-6"/>
        </w:rPr>
        <w:t xml:space="preserve"> </w:t>
      </w:r>
      <w:r>
        <w:t>are</w:t>
      </w:r>
      <w:r>
        <w:rPr>
          <w:spacing w:val="-6"/>
        </w:rPr>
        <w:t xml:space="preserve"> </w:t>
      </w:r>
      <w:r>
        <w:t>not</w:t>
      </w:r>
      <w:r>
        <w:rPr>
          <w:spacing w:val="-6"/>
        </w:rPr>
        <w:t xml:space="preserve"> </w:t>
      </w:r>
      <w:r>
        <w:t>strong</w:t>
      </w:r>
      <w:r>
        <w:rPr>
          <w:spacing w:val="-5"/>
        </w:rPr>
        <w:t xml:space="preserve"> </w:t>
      </w:r>
      <w:r>
        <w:t>enough</w:t>
      </w:r>
      <w:r>
        <w:rPr>
          <w:spacing w:val="-6"/>
        </w:rPr>
        <w:t xml:space="preserve"> </w:t>
      </w:r>
      <w:r>
        <w:t>to</w:t>
      </w:r>
      <w:r>
        <w:rPr>
          <w:spacing w:val="-6"/>
        </w:rPr>
        <w:t xml:space="preserve"> </w:t>
      </w:r>
      <w:r>
        <w:t>help</w:t>
      </w:r>
      <w:r>
        <w:rPr>
          <w:spacing w:val="-6"/>
        </w:rPr>
        <w:t xml:space="preserve"> </w:t>
      </w:r>
      <w:r>
        <w:t>people</w:t>
      </w:r>
      <w:r>
        <w:rPr>
          <w:spacing w:val="-6"/>
        </w:rPr>
        <w:t xml:space="preserve"> </w:t>
      </w:r>
      <w:r>
        <w:t>quit</w:t>
      </w:r>
      <w:r>
        <w:rPr>
          <w:spacing w:val="-6"/>
        </w:rPr>
        <w:t xml:space="preserve"> </w:t>
      </w:r>
      <w:r>
        <w:rPr>
          <w:spacing w:val="-2"/>
        </w:rPr>
        <w:t>smoking.</w:t>
      </w:r>
    </w:p>
    <w:p w14:paraId="21CAAFB1" w14:textId="77777777" w:rsidR="009C7903" w:rsidRDefault="00000000">
      <w:pPr>
        <w:pStyle w:val="ListParagraph"/>
        <w:numPr>
          <w:ilvl w:val="1"/>
          <w:numId w:val="1"/>
        </w:numPr>
        <w:tabs>
          <w:tab w:val="left" w:pos="1135"/>
        </w:tabs>
        <w:spacing w:before="20"/>
        <w:ind w:hanging="359"/>
      </w:pPr>
      <w:r>
        <w:t>They</w:t>
      </w:r>
      <w:r>
        <w:rPr>
          <w:spacing w:val="-8"/>
        </w:rPr>
        <w:t xml:space="preserve"> </w:t>
      </w:r>
      <w:r>
        <w:t>are</w:t>
      </w:r>
      <w:r>
        <w:rPr>
          <w:spacing w:val="-9"/>
        </w:rPr>
        <w:t xml:space="preserve"> </w:t>
      </w:r>
      <w:r>
        <w:t>significantly</w:t>
      </w:r>
      <w:r>
        <w:rPr>
          <w:spacing w:val="-9"/>
        </w:rPr>
        <w:t xml:space="preserve"> </w:t>
      </w:r>
      <w:r>
        <w:t>more</w:t>
      </w:r>
      <w:r>
        <w:rPr>
          <w:spacing w:val="-8"/>
        </w:rPr>
        <w:t xml:space="preserve"> </w:t>
      </w:r>
      <w:r>
        <w:t>expensive</w:t>
      </w:r>
      <w:r>
        <w:rPr>
          <w:spacing w:val="-9"/>
        </w:rPr>
        <w:t xml:space="preserve"> </w:t>
      </w:r>
      <w:r>
        <w:t>than</w:t>
      </w:r>
      <w:r>
        <w:rPr>
          <w:spacing w:val="-9"/>
        </w:rPr>
        <w:t xml:space="preserve"> </w:t>
      </w:r>
      <w:r>
        <w:t>other</w:t>
      </w:r>
      <w:r>
        <w:rPr>
          <w:spacing w:val="-6"/>
        </w:rPr>
        <w:t xml:space="preserve"> </w:t>
      </w:r>
      <w:r>
        <w:t>nicotine</w:t>
      </w:r>
      <w:r>
        <w:rPr>
          <w:spacing w:val="-9"/>
        </w:rPr>
        <w:t xml:space="preserve"> </w:t>
      </w:r>
      <w:r>
        <w:rPr>
          <w:spacing w:val="-2"/>
        </w:rPr>
        <w:t>products.</w:t>
      </w:r>
    </w:p>
    <w:p w14:paraId="77C2DAB6" w14:textId="76C2840D" w:rsidR="009C7903" w:rsidRDefault="00F34D77">
      <w:pPr>
        <w:pStyle w:val="ListParagraph"/>
        <w:numPr>
          <w:ilvl w:val="1"/>
          <w:numId w:val="1"/>
        </w:numPr>
        <w:tabs>
          <w:tab w:val="left" w:pos="1102"/>
        </w:tabs>
        <w:ind w:left="1102" w:hanging="357"/>
      </w:pPr>
      <w:r>
        <w:rPr>
          <w:noProof/>
          <w:color w:val="000000"/>
        </w:rPr>
        <mc:AlternateContent>
          <mc:Choice Requires="wpi">
            <w:drawing>
              <wp:anchor distT="0" distB="0" distL="114300" distR="114300" simplePos="0" relativeHeight="251662336" behindDoc="0" locked="0" layoutInCell="1" allowOverlap="1" wp14:anchorId="1F50D9F7" wp14:editId="5657067F">
                <wp:simplePos x="0" y="0"/>
                <wp:positionH relativeFrom="column">
                  <wp:posOffset>527825</wp:posOffset>
                </wp:positionH>
                <wp:positionV relativeFrom="paragraph">
                  <wp:posOffset>105985</wp:posOffset>
                </wp:positionV>
                <wp:extent cx="360" cy="360"/>
                <wp:effectExtent l="95250" t="152400" r="95250" b="152400"/>
                <wp:wrapNone/>
                <wp:docPr id="1004197488" name="Ink 1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7760FF46" id="Ink 11" o:spid="_x0000_s1026" type="#_x0000_t75" style="position:absolute;margin-left:37.3pt;margin-top:-.1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">
                <v:imagedata r:id="rId24" o:title=""/>
              </v:shape>
            </w:pict>
          </mc:Fallback>
        </mc:AlternateContent>
      </w:r>
      <w:r w:rsidR="00000000">
        <w:rPr>
          <w:color w:val="000000"/>
        </w:rPr>
        <w:t>They</w:t>
      </w:r>
      <w:r w:rsidR="00000000">
        <w:rPr>
          <w:color w:val="000000"/>
          <w:spacing w:val="-7"/>
        </w:rPr>
        <w:t xml:space="preserve"> </w:t>
      </w:r>
      <w:r w:rsidR="00000000">
        <w:rPr>
          <w:color w:val="000000"/>
        </w:rPr>
        <w:t>could</w:t>
      </w:r>
      <w:r w:rsidR="00000000">
        <w:rPr>
          <w:color w:val="000000"/>
          <w:spacing w:val="-6"/>
        </w:rPr>
        <w:t xml:space="preserve"> </w:t>
      </w:r>
      <w:r w:rsidR="00000000">
        <w:rPr>
          <w:color w:val="000000"/>
        </w:rPr>
        <w:t>attract</w:t>
      </w:r>
      <w:r w:rsidR="00000000">
        <w:rPr>
          <w:color w:val="000000"/>
          <w:spacing w:val="-6"/>
        </w:rPr>
        <w:t xml:space="preserve"> </w:t>
      </w:r>
      <w:r w:rsidR="00000000">
        <w:rPr>
          <w:color w:val="000000"/>
        </w:rPr>
        <w:t>a</w:t>
      </w:r>
      <w:r w:rsidR="00000000">
        <w:rPr>
          <w:color w:val="000000"/>
          <w:spacing w:val="-6"/>
        </w:rPr>
        <w:t xml:space="preserve"> </w:t>
      </w:r>
      <w:r w:rsidR="00000000">
        <w:rPr>
          <w:color w:val="000000"/>
        </w:rPr>
        <w:t>new</w:t>
      </w:r>
      <w:r w:rsidR="00000000">
        <w:rPr>
          <w:color w:val="000000"/>
          <w:spacing w:val="-5"/>
        </w:rPr>
        <w:t xml:space="preserve"> </w:t>
      </w:r>
      <w:r w:rsidR="00000000">
        <w:rPr>
          <w:color w:val="000000"/>
        </w:rPr>
        <w:t>wave</w:t>
      </w:r>
      <w:r w:rsidR="00000000">
        <w:rPr>
          <w:color w:val="000000"/>
          <w:spacing w:val="-6"/>
        </w:rPr>
        <w:t xml:space="preserve"> </w:t>
      </w:r>
      <w:r w:rsidR="00000000">
        <w:rPr>
          <w:color w:val="000000"/>
        </w:rPr>
        <w:t>of</w:t>
      </w:r>
      <w:r w:rsidR="00000000">
        <w:rPr>
          <w:color w:val="000000"/>
          <w:spacing w:val="-6"/>
        </w:rPr>
        <w:t xml:space="preserve"> </w:t>
      </w:r>
      <w:r w:rsidR="00000000">
        <w:rPr>
          <w:color w:val="000000"/>
        </w:rPr>
        <w:t>users,</w:t>
      </w:r>
      <w:r w:rsidR="00000000">
        <w:rPr>
          <w:color w:val="000000"/>
          <w:spacing w:val="-6"/>
        </w:rPr>
        <w:t xml:space="preserve"> </w:t>
      </w:r>
      <w:r w:rsidR="00000000">
        <w:rPr>
          <w:color w:val="000000"/>
        </w:rPr>
        <w:t>particularly</w:t>
      </w:r>
      <w:r w:rsidR="00000000">
        <w:rPr>
          <w:color w:val="000000"/>
          <w:spacing w:val="-7"/>
        </w:rPr>
        <w:t xml:space="preserve"> </w:t>
      </w:r>
      <w:r w:rsidR="00000000">
        <w:rPr>
          <w:color w:val="000000"/>
        </w:rPr>
        <w:t>young</w:t>
      </w:r>
      <w:r w:rsidR="00000000">
        <w:rPr>
          <w:color w:val="000000"/>
          <w:spacing w:val="-7"/>
        </w:rPr>
        <w:t xml:space="preserve"> </w:t>
      </w:r>
      <w:r w:rsidR="00000000">
        <w:rPr>
          <w:color w:val="000000"/>
        </w:rPr>
        <w:t>people,</w:t>
      </w:r>
      <w:r w:rsidR="00000000">
        <w:rPr>
          <w:color w:val="000000"/>
          <w:spacing w:val="-6"/>
        </w:rPr>
        <w:t xml:space="preserve"> </w:t>
      </w:r>
      <w:r w:rsidR="00000000">
        <w:rPr>
          <w:color w:val="000000"/>
        </w:rPr>
        <w:t>to</w:t>
      </w:r>
      <w:r w:rsidR="00000000">
        <w:rPr>
          <w:color w:val="000000"/>
          <w:spacing w:val="-7"/>
        </w:rPr>
        <w:t xml:space="preserve"> </w:t>
      </w:r>
      <w:r w:rsidR="00000000">
        <w:rPr>
          <w:color w:val="000000"/>
          <w:spacing w:val="-2"/>
        </w:rPr>
        <w:t>nicotine.</w:t>
      </w:r>
    </w:p>
    <w:p w14:paraId="094D67EA" w14:textId="77777777" w:rsidR="009C7903" w:rsidRDefault="00000000">
      <w:pPr>
        <w:pStyle w:val="ListParagraph"/>
        <w:numPr>
          <w:ilvl w:val="1"/>
          <w:numId w:val="1"/>
        </w:numPr>
        <w:tabs>
          <w:tab w:val="left" w:pos="1134"/>
        </w:tabs>
        <w:spacing w:before="20"/>
        <w:ind w:left="1134" w:hanging="358"/>
      </w:pPr>
      <w:r>
        <w:t>They</w:t>
      </w:r>
      <w:r>
        <w:rPr>
          <w:spacing w:val="-8"/>
        </w:rPr>
        <w:t xml:space="preserve"> </w:t>
      </w:r>
      <w:r>
        <w:t>cause</w:t>
      </w:r>
      <w:r>
        <w:rPr>
          <w:spacing w:val="-7"/>
        </w:rPr>
        <w:t xml:space="preserve"> </w:t>
      </w:r>
      <w:r>
        <w:t>severe</w:t>
      </w:r>
      <w:r>
        <w:rPr>
          <w:spacing w:val="-6"/>
        </w:rPr>
        <w:t xml:space="preserve"> </w:t>
      </w:r>
      <w:r>
        <w:t>gum</w:t>
      </w:r>
      <w:r>
        <w:rPr>
          <w:spacing w:val="-6"/>
        </w:rPr>
        <w:t xml:space="preserve"> </w:t>
      </w:r>
      <w:r>
        <w:t>irritation</w:t>
      </w:r>
      <w:r>
        <w:rPr>
          <w:spacing w:val="-6"/>
        </w:rPr>
        <w:t xml:space="preserve"> </w:t>
      </w:r>
      <w:r>
        <w:t>after</w:t>
      </w:r>
      <w:r>
        <w:rPr>
          <w:spacing w:val="-5"/>
        </w:rPr>
        <w:t xml:space="preserve"> </w:t>
      </w:r>
      <w:r>
        <w:t>a</w:t>
      </w:r>
      <w:r>
        <w:rPr>
          <w:spacing w:val="-7"/>
        </w:rPr>
        <w:t xml:space="preserve"> </w:t>
      </w:r>
      <w:r>
        <w:t>single</w:t>
      </w:r>
      <w:r>
        <w:rPr>
          <w:spacing w:val="-6"/>
        </w:rPr>
        <w:t xml:space="preserve"> </w:t>
      </w:r>
      <w:r>
        <w:rPr>
          <w:spacing w:val="-4"/>
        </w:rPr>
        <w:t>use.</w:t>
      </w:r>
    </w:p>
    <w:p w14:paraId="79982FC8" w14:textId="77777777" w:rsidR="009C7903" w:rsidRDefault="00000000">
      <w:pPr>
        <w:pStyle w:val="ListParagraph"/>
        <w:numPr>
          <w:ilvl w:val="1"/>
          <w:numId w:val="1"/>
        </w:numPr>
        <w:tabs>
          <w:tab w:val="left" w:pos="1135"/>
        </w:tabs>
        <w:ind w:hanging="359"/>
      </w:pPr>
      <w:r>
        <w:t>They</w:t>
      </w:r>
      <w:r>
        <w:rPr>
          <w:spacing w:val="-6"/>
        </w:rPr>
        <w:t xml:space="preserve"> </w:t>
      </w:r>
      <w:r>
        <w:t>are</w:t>
      </w:r>
      <w:r>
        <w:rPr>
          <w:spacing w:val="-6"/>
        </w:rPr>
        <w:t xml:space="preserve"> </w:t>
      </w:r>
      <w:r>
        <w:t>only</w:t>
      </w:r>
      <w:r>
        <w:rPr>
          <w:spacing w:val="-7"/>
        </w:rPr>
        <w:t xml:space="preserve"> </w:t>
      </w:r>
      <w:r>
        <w:t>available</w:t>
      </w:r>
      <w:r>
        <w:rPr>
          <w:spacing w:val="-6"/>
        </w:rPr>
        <w:t xml:space="preserve"> </w:t>
      </w:r>
      <w:r>
        <w:t>in</w:t>
      </w:r>
      <w:r>
        <w:rPr>
          <w:spacing w:val="-7"/>
        </w:rPr>
        <w:t xml:space="preserve"> </w:t>
      </w:r>
      <w:r>
        <w:t>one</w:t>
      </w:r>
      <w:r>
        <w:rPr>
          <w:spacing w:val="-6"/>
        </w:rPr>
        <w:t xml:space="preserve"> </w:t>
      </w:r>
      <w:r>
        <w:t>standard</w:t>
      </w:r>
      <w:r>
        <w:rPr>
          <w:spacing w:val="-5"/>
        </w:rPr>
        <w:t xml:space="preserve"> </w:t>
      </w:r>
      <w:r>
        <w:rPr>
          <w:spacing w:val="-2"/>
        </w:rPr>
        <w:t>flavor.</w:t>
      </w:r>
    </w:p>
    <w:p w14:paraId="5E6DF933" w14:textId="77777777" w:rsidR="009C7903" w:rsidRDefault="009C7903">
      <w:pPr>
        <w:pStyle w:val="BodyText"/>
        <w:spacing w:before="41"/>
        <w:ind w:left="0" w:firstLine="0"/>
      </w:pPr>
    </w:p>
    <w:p w14:paraId="3BFE08F2" w14:textId="77777777" w:rsidR="009C7903" w:rsidRDefault="00000000">
      <w:pPr>
        <w:pStyle w:val="ListParagraph"/>
        <w:numPr>
          <w:ilvl w:val="0"/>
          <w:numId w:val="1"/>
        </w:numPr>
        <w:tabs>
          <w:tab w:val="left" w:pos="709"/>
          <w:tab w:val="left" w:pos="711"/>
        </w:tabs>
        <w:spacing w:before="0" w:line="259" w:lineRule="auto"/>
        <w:ind w:left="711" w:right="20"/>
      </w:pPr>
      <w:r>
        <w:t>Based</w:t>
      </w:r>
      <w:r>
        <w:rPr>
          <w:spacing w:val="-8"/>
        </w:rPr>
        <w:t xml:space="preserve"> </w:t>
      </w:r>
      <w:r>
        <w:t>on</w:t>
      </w:r>
      <w:r>
        <w:rPr>
          <w:spacing w:val="-8"/>
        </w:rPr>
        <w:t xml:space="preserve"> </w:t>
      </w:r>
      <w:r>
        <w:t>the</w:t>
      </w:r>
      <w:r>
        <w:rPr>
          <w:spacing w:val="-8"/>
        </w:rPr>
        <w:t xml:space="preserve"> </w:t>
      </w:r>
      <w:r>
        <w:t>text</w:t>
      </w:r>
      <w:r>
        <w:rPr>
          <w:spacing w:val="-8"/>
        </w:rPr>
        <w:t xml:space="preserve"> </w:t>
      </w:r>
      <w:r>
        <w:t>"Dress</w:t>
      </w:r>
      <w:r>
        <w:rPr>
          <w:spacing w:val="-9"/>
        </w:rPr>
        <w:t xml:space="preserve"> </w:t>
      </w:r>
      <w:r>
        <w:t>codes:</w:t>
      </w:r>
      <w:r>
        <w:rPr>
          <w:spacing w:val="-9"/>
        </w:rPr>
        <w:t xml:space="preserve"> </w:t>
      </w:r>
      <w:r>
        <w:t>Why</w:t>
      </w:r>
      <w:r>
        <w:rPr>
          <w:spacing w:val="-9"/>
        </w:rPr>
        <w:t xml:space="preserve"> </w:t>
      </w:r>
      <w:r>
        <w:t>do</w:t>
      </w:r>
      <w:r>
        <w:rPr>
          <w:spacing w:val="-9"/>
        </w:rPr>
        <w:t xml:space="preserve"> </w:t>
      </w:r>
      <w:r>
        <w:t>brides</w:t>
      </w:r>
      <w:r>
        <w:rPr>
          <w:spacing w:val="-7"/>
        </w:rPr>
        <w:t xml:space="preserve"> </w:t>
      </w:r>
      <w:r>
        <w:t>wear</w:t>
      </w:r>
      <w:r>
        <w:rPr>
          <w:spacing w:val="-9"/>
        </w:rPr>
        <w:t xml:space="preserve"> </w:t>
      </w:r>
      <w:r>
        <w:t>veils?":</w:t>
      </w:r>
      <w:r>
        <w:rPr>
          <w:spacing w:val="-8"/>
        </w:rPr>
        <w:t xml:space="preserve"> </w:t>
      </w:r>
      <w:r>
        <w:t>In</w:t>
      </w:r>
      <w:r>
        <w:rPr>
          <w:spacing w:val="-8"/>
        </w:rPr>
        <w:t xml:space="preserve"> </w:t>
      </w:r>
      <w:r>
        <w:t>Ancient</w:t>
      </w:r>
      <w:r>
        <w:rPr>
          <w:spacing w:val="-8"/>
        </w:rPr>
        <w:t xml:space="preserve"> </w:t>
      </w:r>
      <w:r>
        <w:t>Greece,</w:t>
      </w:r>
      <w:r>
        <w:rPr>
          <w:spacing w:val="-8"/>
        </w:rPr>
        <w:t xml:space="preserve"> </w:t>
      </w:r>
      <w:r>
        <w:t>what</w:t>
      </w:r>
      <w:r>
        <w:rPr>
          <w:spacing w:val="-8"/>
        </w:rPr>
        <w:t xml:space="preserve"> </w:t>
      </w:r>
      <w:r>
        <w:t>was the "flammeum," or bridal veil, believed to do?</w:t>
      </w:r>
    </w:p>
    <w:p w14:paraId="1BAA0994" w14:textId="77777777" w:rsidR="009C7903" w:rsidRDefault="00000000">
      <w:pPr>
        <w:pStyle w:val="ListParagraph"/>
        <w:numPr>
          <w:ilvl w:val="1"/>
          <w:numId w:val="1"/>
        </w:numPr>
        <w:tabs>
          <w:tab w:val="left" w:pos="1134"/>
        </w:tabs>
        <w:spacing w:before="0" w:line="258" w:lineRule="exact"/>
        <w:ind w:left="1134" w:hanging="358"/>
      </w:pPr>
      <w:r>
        <w:t>Signify</w:t>
      </w:r>
      <w:r>
        <w:rPr>
          <w:spacing w:val="-6"/>
        </w:rPr>
        <w:t xml:space="preserve"> </w:t>
      </w:r>
      <w:r>
        <w:t>the</w:t>
      </w:r>
      <w:r>
        <w:rPr>
          <w:spacing w:val="-6"/>
        </w:rPr>
        <w:t xml:space="preserve"> </w:t>
      </w:r>
      <w:r>
        <w:t>wealth</w:t>
      </w:r>
      <w:r>
        <w:rPr>
          <w:spacing w:val="-6"/>
        </w:rPr>
        <w:t xml:space="preserve"> </w:t>
      </w:r>
      <w:r>
        <w:t>of</w:t>
      </w:r>
      <w:r>
        <w:rPr>
          <w:spacing w:val="-6"/>
        </w:rPr>
        <w:t xml:space="preserve"> </w:t>
      </w:r>
      <w:r>
        <w:t>the</w:t>
      </w:r>
      <w:r>
        <w:rPr>
          <w:spacing w:val="-5"/>
        </w:rPr>
        <w:t xml:space="preserve"> </w:t>
      </w:r>
      <w:r>
        <w:t>bride's</w:t>
      </w:r>
      <w:r>
        <w:rPr>
          <w:spacing w:val="-5"/>
        </w:rPr>
        <w:t xml:space="preserve"> </w:t>
      </w:r>
      <w:r>
        <w:rPr>
          <w:spacing w:val="-2"/>
        </w:rPr>
        <w:t>family.</w:t>
      </w:r>
    </w:p>
    <w:p w14:paraId="653E2830" w14:textId="35DA70E3" w:rsidR="009C7903" w:rsidRDefault="00F34D77">
      <w:pPr>
        <w:pStyle w:val="ListParagraph"/>
        <w:numPr>
          <w:ilvl w:val="1"/>
          <w:numId w:val="1"/>
        </w:numPr>
        <w:tabs>
          <w:tab w:val="left" w:pos="1092"/>
        </w:tabs>
        <w:spacing w:before="20"/>
        <w:ind w:left="1092" w:hanging="359"/>
      </w:pPr>
      <w:r>
        <w:rPr>
          <w:noProof/>
          <w:color w:val="000000"/>
        </w:rPr>
        <mc:AlternateContent>
          <mc:Choice Requires="wpi">
            <w:drawing>
              <wp:anchor distT="0" distB="0" distL="114300" distR="114300" simplePos="0" relativeHeight="251663360" behindDoc="0" locked="0" layoutInCell="1" allowOverlap="1" wp14:anchorId="18299533" wp14:editId="35104453">
                <wp:simplePos x="0" y="0"/>
                <wp:positionH relativeFrom="column">
                  <wp:posOffset>502265</wp:posOffset>
                </wp:positionH>
                <wp:positionV relativeFrom="paragraph">
                  <wp:posOffset>81020</wp:posOffset>
                </wp:positionV>
                <wp:extent cx="360" cy="360"/>
                <wp:effectExtent l="95250" t="152400" r="95250" b="152400"/>
                <wp:wrapNone/>
                <wp:docPr id="1013390530" name="Ink 12"/>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0A5CE547" id="Ink 12" o:spid="_x0000_s1026" type="#_x0000_t75" style="position:absolute;margin-left:35.3pt;margin-top:-2.1pt;width:8.5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">
                <v:imagedata r:id="rId24" o:title=""/>
              </v:shape>
            </w:pict>
          </mc:Fallback>
        </mc:AlternateContent>
      </w:r>
      <w:r w:rsidR="00000000">
        <w:rPr>
          <w:color w:val="000000"/>
        </w:rPr>
        <w:t>Protect</w:t>
      </w:r>
      <w:r w:rsidR="00000000">
        <w:rPr>
          <w:color w:val="000000"/>
          <w:spacing w:val="-6"/>
        </w:rPr>
        <w:t xml:space="preserve"> </w:t>
      </w:r>
      <w:r w:rsidR="00000000">
        <w:rPr>
          <w:color w:val="000000"/>
        </w:rPr>
        <w:t>the</w:t>
      </w:r>
      <w:r w:rsidR="00000000">
        <w:rPr>
          <w:color w:val="000000"/>
          <w:spacing w:val="-6"/>
        </w:rPr>
        <w:t xml:space="preserve"> </w:t>
      </w:r>
      <w:r w:rsidR="00000000">
        <w:rPr>
          <w:color w:val="000000"/>
        </w:rPr>
        <w:t>bride</w:t>
      </w:r>
      <w:r w:rsidR="00000000">
        <w:rPr>
          <w:color w:val="000000"/>
          <w:spacing w:val="-6"/>
        </w:rPr>
        <w:t xml:space="preserve"> </w:t>
      </w:r>
      <w:r w:rsidR="00000000">
        <w:rPr>
          <w:color w:val="000000"/>
        </w:rPr>
        <w:t>from</w:t>
      </w:r>
      <w:r w:rsidR="00000000">
        <w:rPr>
          <w:color w:val="000000"/>
          <w:spacing w:val="-5"/>
        </w:rPr>
        <w:t xml:space="preserve"> </w:t>
      </w:r>
      <w:r w:rsidR="00000000">
        <w:rPr>
          <w:color w:val="000000"/>
        </w:rPr>
        <w:t>evil</w:t>
      </w:r>
      <w:r w:rsidR="00000000">
        <w:rPr>
          <w:color w:val="000000"/>
          <w:spacing w:val="-6"/>
        </w:rPr>
        <w:t xml:space="preserve"> </w:t>
      </w:r>
      <w:r w:rsidR="00000000">
        <w:rPr>
          <w:color w:val="000000"/>
          <w:spacing w:val="-2"/>
        </w:rPr>
        <w:t>spirits.</w:t>
      </w:r>
    </w:p>
    <w:p w14:paraId="1C98A6D6" w14:textId="77777777" w:rsidR="009C7903" w:rsidRDefault="00000000">
      <w:pPr>
        <w:pStyle w:val="ListParagraph"/>
        <w:numPr>
          <w:ilvl w:val="1"/>
          <w:numId w:val="1"/>
        </w:numPr>
        <w:tabs>
          <w:tab w:val="left" w:pos="1134"/>
        </w:tabs>
        <w:ind w:left="1134" w:hanging="358"/>
      </w:pPr>
      <w:r>
        <w:t>Keep</w:t>
      </w:r>
      <w:r>
        <w:rPr>
          <w:spacing w:val="-5"/>
        </w:rPr>
        <w:t xml:space="preserve"> </w:t>
      </w:r>
      <w:r>
        <w:t>the</w:t>
      </w:r>
      <w:r>
        <w:rPr>
          <w:spacing w:val="-6"/>
        </w:rPr>
        <w:t xml:space="preserve"> </w:t>
      </w:r>
      <w:r>
        <w:t>bride</w:t>
      </w:r>
      <w:r>
        <w:rPr>
          <w:spacing w:val="-6"/>
        </w:rPr>
        <w:t xml:space="preserve"> </w:t>
      </w:r>
      <w:r>
        <w:t>warm</w:t>
      </w:r>
      <w:r>
        <w:rPr>
          <w:spacing w:val="-5"/>
        </w:rPr>
        <w:t xml:space="preserve"> </w:t>
      </w:r>
      <w:r>
        <w:t>during</w:t>
      </w:r>
      <w:r>
        <w:rPr>
          <w:spacing w:val="-7"/>
        </w:rPr>
        <w:t xml:space="preserve"> </w:t>
      </w:r>
      <w:r>
        <w:t>the</w:t>
      </w:r>
      <w:r>
        <w:rPr>
          <w:spacing w:val="-6"/>
        </w:rPr>
        <w:t xml:space="preserve"> </w:t>
      </w:r>
      <w:r>
        <w:rPr>
          <w:spacing w:val="-2"/>
        </w:rPr>
        <w:t>ceremony.</w:t>
      </w:r>
    </w:p>
    <w:p w14:paraId="27451AB6" w14:textId="77777777" w:rsidR="009C7903" w:rsidRDefault="009C7903">
      <w:pPr>
        <w:pStyle w:val="ListParagraph"/>
        <w:sectPr w:rsidR="009C7903">
          <w:pgSz w:w="11910" w:h="16840"/>
          <w:pgMar w:top="2000" w:right="1417" w:bottom="900" w:left="1559" w:header="709" w:footer="713" w:gutter="0"/>
          <w:cols w:space="720"/>
        </w:sectPr>
      </w:pPr>
    </w:p>
    <w:p w14:paraId="211E9016" w14:textId="77777777" w:rsidR="009C7903" w:rsidRDefault="00000000">
      <w:pPr>
        <w:pStyle w:val="ListParagraph"/>
        <w:numPr>
          <w:ilvl w:val="1"/>
          <w:numId w:val="1"/>
        </w:numPr>
        <w:tabs>
          <w:tab w:val="left" w:pos="1133"/>
        </w:tabs>
        <w:spacing w:before="257"/>
        <w:ind w:left="1133" w:hanging="358"/>
      </w:pPr>
      <w:r>
        <w:lastRenderedPageBreak/>
        <w:t>Act</w:t>
      </w:r>
      <w:r>
        <w:rPr>
          <w:spacing w:val="-6"/>
        </w:rPr>
        <w:t xml:space="preserve"> </w:t>
      </w:r>
      <w:r>
        <w:t>as</w:t>
      </w:r>
      <w:r>
        <w:rPr>
          <w:spacing w:val="-4"/>
        </w:rPr>
        <w:t xml:space="preserve"> </w:t>
      </w:r>
      <w:r>
        <w:t>a</w:t>
      </w:r>
      <w:r>
        <w:rPr>
          <w:spacing w:val="-6"/>
        </w:rPr>
        <w:t xml:space="preserve"> </w:t>
      </w:r>
      <w:r>
        <w:t>symbol</w:t>
      </w:r>
      <w:r>
        <w:rPr>
          <w:spacing w:val="-6"/>
        </w:rPr>
        <w:t xml:space="preserve"> </w:t>
      </w:r>
      <w:r>
        <w:t>of</w:t>
      </w:r>
      <w:r>
        <w:rPr>
          <w:spacing w:val="-5"/>
        </w:rPr>
        <w:t xml:space="preserve"> </w:t>
      </w:r>
      <w:r>
        <w:t>arranged</w:t>
      </w:r>
      <w:r>
        <w:rPr>
          <w:spacing w:val="-5"/>
        </w:rPr>
        <w:t xml:space="preserve"> </w:t>
      </w:r>
      <w:r>
        <w:rPr>
          <w:spacing w:val="-2"/>
        </w:rPr>
        <w:t>marriage.</w:t>
      </w:r>
    </w:p>
    <w:p w14:paraId="2C8A58E9" w14:textId="77777777" w:rsidR="009C7903" w:rsidRDefault="00000000">
      <w:pPr>
        <w:pStyle w:val="ListParagraph"/>
        <w:numPr>
          <w:ilvl w:val="1"/>
          <w:numId w:val="1"/>
        </w:numPr>
        <w:tabs>
          <w:tab w:val="left" w:pos="1133"/>
        </w:tabs>
        <w:spacing w:before="20"/>
        <w:ind w:left="1133" w:hanging="359"/>
      </w:pPr>
      <w:r>
        <w:t>Hide</w:t>
      </w:r>
      <w:r>
        <w:rPr>
          <w:spacing w:val="-6"/>
        </w:rPr>
        <w:t xml:space="preserve"> </w:t>
      </w:r>
      <w:r>
        <w:t>the</w:t>
      </w:r>
      <w:r>
        <w:rPr>
          <w:spacing w:val="-6"/>
        </w:rPr>
        <w:t xml:space="preserve"> </w:t>
      </w:r>
      <w:r>
        <w:t>bride</w:t>
      </w:r>
      <w:r>
        <w:rPr>
          <w:spacing w:val="-5"/>
        </w:rPr>
        <w:t xml:space="preserve"> </w:t>
      </w:r>
      <w:r>
        <w:t>from</w:t>
      </w:r>
      <w:r>
        <w:rPr>
          <w:spacing w:val="-6"/>
        </w:rPr>
        <w:t xml:space="preserve"> </w:t>
      </w:r>
      <w:r>
        <w:t>the</w:t>
      </w:r>
      <w:r>
        <w:rPr>
          <w:spacing w:val="-6"/>
        </w:rPr>
        <w:t xml:space="preserve"> </w:t>
      </w:r>
      <w:r>
        <w:t>groom</w:t>
      </w:r>
      <w:r>
        <w:rPr>
          <w:spacing w:val="-6"/>
        </w:rPr>
        <w:t xml:space="preserve"> </w:t>
      </w:r>
      <w:r>
        <w:t>until</w:t>
      </w:r>
      <w:r>
        <w:rPr>
          <w:spacing w:val="-5"/>
        </w:rPr>
        <w:t xml:space="preserve"> </w:t>
      </w:r>
      <w:r>
        <w:t>the</w:t>
      </w:r>
      <w:r>
        <w:rPr>
          <w:spacing w:val="-6"/>
        </w:rPr>
        <w:t xml:space="preserve"> </w:t>
      </w:r>
      <w:r>
        <w:t>ceremony</w:t>
      </w:r>
      <w:r>
        <w:rPr>
          <w:spacing w:val="-6"/>
        </w:rPr>
        <w:t xml:space="preserve"> </w:t>
      </w:r>
      <w:r>
        <w:rPr>
          <w:spacing w:val="-2"/>
        </w:rPr>
        <w:t>ended.</w:t>
      </w:r>
    </w:p>
    <w:p w14:paraId="5281AFF8" w14:textId="77777777" w:rsidR="009C7903" w:rsidRDefault="009C7903">
      <w:pPr>
        <w:pStyle w:val="BodyText"/>
        <w:spacing w:before="41"/>
        <w:ind w:left="0" w:firstLine="0"/>
      </w:pPr>
    </w:p>
    <w:p w14:paraId="5448A851" w14:textId="77777777" w:rsidR="009C7903" w:rsidRDefault="00000000">
      <w:pPr>
        <w:pStyle w:val="ListParagraph"/>
        <w:numPr>
          <w:ilvl w:val="0"/>
          <w:numId w:val="1"/>
        </w:numPr>
        <w:tabs>
          <w:tab w:val="left" w:pos="709"/>
        </w:tabs>
        <w:spacing w:before="0" w:line="259" w:lineRule="auto"/>
        <w:ind w:left="709" w:right="22" w:hanging="360"/>
        <w:jc w:val="both"/>
      </w:pPr>
      <w:r>
        <w:t>Based on the text "Kids are asking Al companions to solve their problems, according to a new study. Here's why that's a problem": What is a significant issue with teenagers using AI companions for advice and friendship?</w:t>
      </w:r>
    </w:p>
    <w:p w14:paraId="026E027F" w14:textId="77777777" w:rsidR="009C7903" w:rsidRDefault="00000000">
      <w:pPr>
        <w:pStyle w:val="ListParagraph"/>
        <w:numPr>
          <w:ilvl w:val="1"/>
          <w:numId w:val="1"/>
        </w:numPr>
        <w:tabs>
          <w:tab w:val="left" w:pos="1132"/>
        </w:tabs>
        <w:spacing w:before="0" w:line="258" w:lineRule="exact"/>
        <w:ind w:left="1132" w:hanging="358"/>
      </w:pPr>
      <w:r>
        <w:t>The</w:t>
      </w:r>
      <w:r>
        <w:rPr>
          <w:spacing w:val="-9"/>
        </w:rPr>
        <w:t xml:space="preserve"> </w:t>
      </w:r>
      <w:r>
        <w:t>AI</w:t>
      </w:r>
      <w:r>
        <w:rPr>
          <w:spacing w:val="-8"/>
        </w:rPr>
        <w:t xml:space="preserve"> </w:t>
      </w:r>
      <w:r>
        <w:t>companions</w:t>
      </w:r>
      <w:r>
        <w:rPr>
          <w:spacing w:val="-8"/>
        </w:rPr>
        <w:t xml:space="preserve"> </w:t>
      </w:r>
      <w:r>
        <w:t>often</w:t>
      </w:r>
      <w:r>
        <w:rPr>
          <w:spacing w:val="-8"/>
        </w:rPr>
        <w:t xml:space="preserve"> </w:t>
      </w:r>
      <w:r>
        <w:t>give</w:t>
      </w:r>
      <w:r>
        <w:rPr>
          <w:spacing w:val="-8"/>
        </w:rPr>
        <w:t xml:space="preserve"> </w:t>
      </w:r>
      <w:r>
        <w:t>incorrect</w:t>
      </w:r>
      <w:r>
        <w:rPr>
          <w:spacing w:val="-8"/>
        </w:rPr>
        <w:t xml:space="preserve"> </w:t>
      </w:r>
      <w:r>
        <w:t>factual</w:t>
      </w:r>
      <w:r>
        <w:rPr>
          <w:spacing w:val="-9"/>
        </w:rPr>
        <w:t xml:space="preserve"> </w:t>
      </w:r>
      <w:r>
        <w:rPr>
          <w:spacing w:val="-2"/>
        </w:rPr>
        <w:t>information.</w:t>
      </w:r>
    </w:p>
    <w:p w14:paraId="51627829" w14:textId="1D7C5C13" w:rsidR="009C7903" w:rsidRDefault="00F34D77">
      <w:pPr>
        <w:pStyle w:val="ListParagraph"/>
        <w:numPr>
          <w:ilvl w:val="1"/>
          <w:numId w:val="1"/>
        </w:numPr>
        <w:tabs>
          <w:tab w:val="left" w:pos="1091"/>
          <w:tab w:val="left" w:pos="1135"/>
        </w:tabs>
        <w:spacing w:line="259" w:lineRule="auto"/>
        <w:ind w:right="23" w:hanging="403"/>
      </w:pPr>
      <w:r>
        <w:rPr>
          <w:noProof/>
          <w:color w:val="000000"/>
        </w:rPr>
        <mc:AlternateContent>
          <mc:Choice Requires="wpi">
            <w:drawing>
              <wp:anchor distT="0" distB="0" distL="114300" distR="114300" simplePos="0" relativeHeight="251664384" behindDoc="0" locked="0" layoutInCell="1" allowOverlap="1" wp14:anchorId="46E510BB" wp14:editId="600387D0">
                <wp:simplePos x="0" y="0"/>
                <wp:positionH relativeFrom="column">
                  <wp:posOffset>514865</wp:posOffset>
                </wp:positionH>
                <wp:positionV relativeFrom="paragraph">
                  <wp:posOffset>111155</wp:posOffset>
                </wp:positionV>
                <wp:extent cx="360" cy="360"/>
                <wp:effectExtent l="95250" t="152400" r="95250" b="152400"/>
                <wp:wrapNone/>
                <wp:docPr id="1091797710" name="Ink 13"/>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144DB65E" id="Ink 13" o:spid="_x0000_s1026" type="#_x0000_t75" style="position:absolute;margin-left:36.3pt;margin-top:.25pt;width:8.5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">
                <v:imagedata r:id="rId24" o:title=""/>
              </v:shape>
            </w:pict>
          </mc:Fallback>
        </mc:AlternateContent>
      </w:r>
      <w:r w:rsidR="00000000">
        <w:rPr>
          <w:color w:val="000000"/>
        </w:rPr>
        <w:t>AI</w:t>
      </w:r>
      <w:r w:rsidR="00000000">
        <w:rPr>
          <w:color w:val="000000"/>
          <w:spacing w:val="35"/>
        </w:rPr>
        <w:t xml:space="preserve"> </w:t>
      </w:r>
      <w:r w:rsidR="00000000">
        <w:rPr>
          <w:color w:val="000000"/>
        </w:rPr>
        <w:t>companions</w:t>
      </w:r>
      <w:r w:rsidR="00000000">
        <w:rPr>
          <w:color w:val="000000"/>
          <w:spacing w:val="36"/>
        </w:rPr>
        <w:t xml:space="preserve"> </w:t>
      </w:r>
      <w:r w:rsidR="00000000">
        <w:rPr>
          <w:color w:val="000000"/>
        </w:rPr>
        <w:t>are</w:t>
      </w:r>
      <w:r w:rsidR="00000000">
        <w:rPr>
          <w:color w:val="000000"/>
          <w:spacing w:val="35"/>
        </w:rPr>
        <w:t xml:space="preserve"> </w:t>
      </w:r>
      <w:r w:rsidR="00000000">
        <w:rPr>
          <w:color w:val="000000"/>
        </w:rPr>
        <w:t>designed</w:t>
      </w:r>
      <w:r w:rsidR="00000000">
        <w:rPr>
          <w:color w:val="000000"/>
          <w:spacing w:val="36"/>
        </w:rPr>
        <w:t xml:space="preserve"> </w:t>
      </w:r>
      <w:r w:rsidR="00000000">
        <w:rPr>
          <w:color w:val="000000"/>
        </w:rPr>
        <w:t>to</w:t>
      </w:r>
      <w:r w:rsidR="00000000">
        <w:rPr>
          <w:color w:val="000000"/>
          <w:spacing w:val="35"/>
        </w:rPr>
        <w:t xml:space="preserve"> </w:t>
      </w:r>
      <w:r w:rsidR="00000000">
        <w:rPr>
          <w:color w:val="000000"/>
        </w:rPr>
        <w:t>be</w:t>
      </w:r>
      <w:r w:rsidR="00000000">
        <w:rPr>
          <w:color w:val="000000"/>
          <w:spacing w:val="37"/>
        </w:rPr>
        <w:t xml:space="preserve"> </w:t>
      </w:r>
      <w:r w:rsidR="00000000">
        <w:rPr>
          <w:color w:val="000000"/>
        </w:rPr>
        <w:t>agreeable</w:t>
      </w:r>
      <w:r w:rsidR="00000000">
        <w:rPr>
          <w:color w:val="000000"/>
          <w:spacing w:val="36"/>
        </w:rPr>
        <w:t xml:space="preserve"> </w:t>
      </w:r>
      <w:r w:rsidR="00000000">
        <w:rPr>
          <w:color w:val="000000"/>
        </w:rPr>
        <w:t>and</w:t>
      </w:r>
      <w:r w:rsidR="00000000">
        <w:rPr>
          <w:color w:val="000000"/>
          <w:spacing w:val="36"/>
        </w:rPr>
        <w:t xml:space="preserve"> </w:t>
      </w:r>
      <w:r w:rsidR="00000000">
        <w:rPr>
          <w:color w:val="000000"/>
        </w:rPr>
        <w:t>do</w:t>
      </w:r>
      <w:r w:rsidR="00000000">
        <w:rPr>
          <w:color w:val="000000"/>
          <w:spacing w:val="35"/>
        </w:rPr>
        <w:t xml:space="preserve"> </w:t>
      </w:r>
      <w:r w:rsidR="00000000">
        <w:rPr>
          <w:color w:val="000000"/>
        </w:rPr>
        <w:t>not</w:t>
      </w:r>
      <w:r w:rsidR="00000000">
        <w:rPr>
          <w:color w:val="000000"/>
          <w:spacing w:val="36"/>
        </w:rPr>
        <w:t xml:space="preserve"> </w:t>
      </w:r>
      <w:r w:rsidR="00000000">
        <w:rPr>
          <w:color w:val="000000"/>
        </w:rPr>
        <w:t>model</w:t>
      </w:r>
      <w:r w:rsidR="00000000">
        <w:rPr>
          <w:color w:val="000000"/>
          <w:spacing w:val="36"/>
        </w:rPr>
        <w:t xml:space="preserve"> </w:t>
      </w:r>
      <w:r w:rsidR="00000000">
        <w:rPr>
          <w:color w:val="000000"/>
        </w:rPr>
        <w:t>the</w:t>
      </w:r>
      <w:r w:rsidR="00000000">
        <w:rPr>
          <w:color w:val="000000"/>
          <w:spacing w:val="35"/>
        </w:rPr>
        <w:t xml:space="preserve"> </w:t>
      </w:r>
      <w:r w:rsidR="00000000">
        <w:rPr>
          <w:color w:val="000000"/>
        </w:rPr>
        <w:t>friction</w:t>
      </w:r>
      <w:r w:rsidR="00000000">
        <w:rPr>
          <w:color w:val="000000"/>
          <w:spacing w:val="35"/>
        </w:rPr>
        <w:t xml:space="preserve"> </w:t>
      </w:r>
      <w:r w:rsidR="00000000">
        <w:rPr>
          <w:color w:val="000000"/>
        </w:rPr>
        <w:t>and complexity of real human relationships.</w:t>
      </w:r>
    </w:p>
    <w:p w14:paraId="49A89550" w14:textId="77777777" w:rsidR="009C7903" w:rsidRDefault="00000000">
      <w:pPr>
        <w:pStyle w:val="ListParagraph"/>
        <w:numPr>
          <w:ilvl w:val="1"/>
          <w:numId w:val="1"/>
        </w:numPr>
        <w:tabs>
          <w:tab w:val="left" w:pos="1133"/>
        </w:tabs>
        <w:spacing w:before="0" w:line="258" w:lineRule="exact"/>
        <w:ind w:left="1133" w:hanging="358"/>
      </w:pPr>
      <w:r>
        <w:t>The</w:t>
      </w:r>
      <w:r>
        <w:rPr>
          <w:spacing w:val="-7"/>
        </w:rPr>
        <w:t xml:space="preserve"> </w:t>
      </w:r>
      <w:r>
        <w:t>service</w:t>
      </w:r>
      <w:r>
        <w:rPr>
          <w:spacing w:val="-6"/>
        </w:rPr>
        <w:t xml:space="preserve"> </w:t>
      </w:r>
      <w:r>
        <w:t>is</w:t>
      </w:r>
      <w:r>
        <w:rPr>
          <w:spacing w:val="-6"/>
        </w:rPr>
        <w:t xml:space="preserve"> </w:t>
      </w:r>
      <w:r>
        <w:t>too</w:t>
      </w:r>
      <w:r>
        <w:rPr>
          <w:spacing w:val="-6"/>
        </w:rPr>
        <w:t xml:space="preserve"> </w:t>
      </w:r>
      <w:r>
        <w:t>expensive</w:t>
      </w:r>
      <w:r>
        <w:rPr>
          <w:spacing w:val="-6"/>
        </w:rPr>
        <w:t xml:space="preserve"> </w:t>
      </w:r>
      <w:r>
        <w:t>for</w:t>
      </w:r>
      <w:r>
        <w:rPr>
          <w:spacing w:val="-7"/>
        </w:rPr>
        <w:t xml:space="preserve"> </w:t>
      </w:r>
      <w:r>
        <w:t>teenagers</w:t>
      </w:r>
      <w:r>
        <w:rPr>
          <w:spacing w:val="-6"/>
        </w:rPr>
        <w:t xml:space="preserve"> </w:t>
      </w:r>
      <w:r>
        <w:t>to</w:t>
      </w:r>
      <w:r>
        <w:rPr>
          <w:spacing w:val="-6"/>
        </w:rPr>
        <w:t xml:space="preserve"> </w:t>
      </w:r>
      <w:r>
        <w:rPr>
          <w:spacing w:val="-2"/>
        </w:rPr>
        <w:t>afford.</w:t>
      </w:r>
    </w:p>
    <w:p w14:paraId="6374F56D" w14:textId="77777777" w:rsidR="009C7903" w:rsidRDefault="00000000">
      <w:pPr>
        <w:pStyle w:val="ListParagraph"/>
        <w:numPr>
          <w:ilvl w:val="1"/>
          <w:numId w:val="1"/>
        </w:numPr>
        <w:tabs>
          <w:tab w:val="left" w:pos="1133"/>
        </w:tabs>
        <w:spacing w:before="19"/>
        <w:ind w:left="1133" w:hanging="358"/>
      </w:pPr>
      <w:r>
        <w:t>The</w:t>
      </w:r>
      <w:r>
        <w:rPr>
          <w:spacing w:val="-9"/>
        </w:rPr>
        <w:t xml:space="preserve"> </w:t>
      </w:r>
      <w:r>
        <w:t>AI</w:t>
      </w:r>
      <w:r>
        <w:rPr>
          <w:spacing w:val="-8"/>
        </w:rPr>
        <w:t xml:space="preserve"> </w:t>
      </w:r>
      <w:r>
        <w:t>companions</w:t>
      </w:r>
      <w:r>
        <w:rPr>
          <w:spacing w:val="-6"/>
        </w:rPr>
        <w:t xml:space="preserve"> </w:t>
      </w:r>
      <w:r>
        <w:t>refuse</w:t>
      </w:r>
      <w:r>
        <w:rPr>
          <w:spacing w:val="-9"/>
        </w:rPr>
        <w:t xml:space="preserve"> </w:t>
      </w:r>
      <w:r>
        <w:t>to</w:t>
      </w:r>
      <w:r>
        <w:rPr>
          <w:spacing w:val="-8"/>
        </w:rPr>
        <w:t xml:space="preserve"> </w:t>
      </w:r>
      <w:r>
        <w:t>discuss</w:t>
      </w:r>
      <w:r>
        <w:rPr>
          <w:spacing w:val="-7"/>
        </w:rPr>
        <w:t xml:space="preserve"> </w:t>
      </w:r>
      <w:r>
        <w:t>serious</w:t>
      </w:r>
      <w:r>
        <w:rPr>
          <w:spacing w:val="-8"/>
        </w:rPr>
        <w:t xml:space="preserve"> </w:t>
      </w:r>
      <w:r>
        <w:t>personal</w:t>
      </w:r>
      <w:r>
        <w:rPr>
          <w:spacing w:val="-8"/>
        </w:rPr>
        <w:t xml:space="preserve"> </w:t>
      </w:r>
      <w:r>
        <w:rPr>
          <w:spacing w:val="-2"/>
        </w:rPr>
        <w:t>problems.</w:t>
      </w:r>
    </w:p>
    <w:p w14:paraId="18F84EDC" w14:textId="77777777" w:rsidR="009C7903" w:rsidRDefault="00000000">
      <w:pPr>
        <w:pStyle w:val="ListParagraph"/>
        <w:numPr>
          <w:ilvl w:val="1"/>
          <w:numId w:val="1"/>
        </w:numPr>
        <w:tabs>
          <w:tab w:val="left" w:pos="1134"/>
        </w:tabs>
        <w:ind w:left="1134" w:hanging="359"/>
      </w:pPr>
      <w:r>
        <w:t>The</w:t>
      </w:r>
      <w:r>
        <w:rPr>
          <w:spacing w:val="-8"/>
        </w:rPr>
        <w:t xml:space="preserve"> </w:t>
      </w:r>
      <w:r>
        <w:t>AI</w:t>
      </w:r>
      <w:r>
        <w:rPr>
          <w:spacing w:val="-7"/>
        </w:rPr>
        <w:t xml:space="preserve"> </w:t>
      </w:r>
      <w:r>
        <w:t>companions</w:t>
      </w:r>
      <w:r>
        <w:rPr>
          <w:spacing w:val="-6"/>
        </w:rPr>
        <w:t xml:space="preserve"> </w:t>
      </w:r>
      <w:r>
        <w:t>are</w:t>
      </w:r>
      <w:r>
        <w:rPr>
          <w:spacing w:val="-7"/>
        </w:rPr>
        <w:t xml:space="preserve"> </w:t>
      </w:r>
      <w:r>
        <w:t>not</w:t>
      </w:r>
      <w:r>
        <w:rPr>
          <w:spacing w:val="-8"/>
        </w:rPr>
        <w:t xml:space="preserve"> </w:t>
      </w:r>
      <w:r>
        <w:t>available</w:t>
      </w:r>
      <w:r>
        <w:rPr>
          <w:spacing w:val="-7"/>
        </w:rPr>
        <w:t xml:space="preserve"> </w:t>
      </w:r>
      <w:r>
        <w:rPr>
          <w:spacing w:val="-4"/>
        </w:rPr>
        <w:t>24/7.</w:t>
      </w:r>
    </w:p>
    <w:p w14:paraId="08F615DB" w14:textId="77777777" w:rsidR="009C7903" w:rsidRDefault="009C7903">
      <w:pPr>
        <w:pStyle w:val="BodyText"/>
        <w:spacing w:before="41"/>
        <w:ind w:left="0" w:firstLine="0"/>
      </w:pPr>
    </w:p>
    <w:p w14:paraId="63B1346B" w14:textId="77777777" w:rsidR="009C7903" w:rsidRDefault="00000000">
      <w:pPr>
        <w:pStyle w:val="ListParagraph"/>
        <w:numPr>
          <w:ilvl w:val="0"/>
          <w:numId w:val="1"/>
        </w:numPr>
        <w:tabs>
          <w:tab w:val="left" w:pos="709"/>
        </w:tabs>
        <w:spacing w:before="0" w:line="259" w:lineRule="auto"/>
        <w:ind w:left="709" w:right="21" w:hanging="360"/>
        <w:jc w:val="both"/>
      </w:pPr>
      <w:r>
        <w:t>Based on the text "Designing for the 1%: Here's what happened at the Paris couture shows": The Chanel collection mentioned in the article drew lifelong inspiration from Coco Chanel's affair with which culture?</w:t>
      </w:r>
    </w:p>
    <w:p w14:paraId="2034E01D" w14:textId="77777777" w:rsidR="009C7903" w:rsidRDefault="00000000">
      <w:pPr>
        <w:pStyle w:val="ListParagraph"/>
        <w:numPr>
          <w:ilvl w:val="1"/>
          <w:numId w:val="1"/>
        </w:numPr>
        <w:tabs>
          <w:tab w:val="left" w:pos="1132"/>
        </w:tabs>
        <w:spacing w:before="0" w:line="258" w:lineRule="exact"/>
        <w:ind w:left="1132" w:hanging="358"/>
      </w:pPr>
      <w:r>
        <w:t>Italian</w:t>
      </w:r>
      <w:r>
        <w:rPr>
          <w:spacing w:val="-10"/>
        </w:rPr>
        <w:t xml:space="preserve"> </w:t>
      </w:r>
      <w:r>
        <w:rPr>
          <w:spacing w:val="-2"/>
        </w:rPr>
        <w:t>culture.</w:t>
      </w:r>
    </w:p>
    <w:p w14:paraId="278679F3" w14:textId="77777777" w:rsidR="009C7903" w:rsidRDefault="00000000">
      <w:pPr>
        <w:pStyle w:val="ListParagraph"/>
        <w:numPr>
          <w:ilvl w:val="1"/>
          <w:numId w:val="1"/>
        </w:numPr>
        <w:tabs>
          <w:tab w:val="left" w:pos="1133"/>
        </w:tabs>
        <w:spacing w:before="20"/>
        <w:ind w:left="1133" w:hanging="359"/>
      </w:pPr>
      <w:r>
        <w:rPr>
          <w:spacing w:val="-2"/>
        </w:rPr>
        <w:t>American</w:t>
      </w:r>
      <w:r>
        <w:rPr>
          <w:spacing w:val="2"/>
        </w:rPr>
        <w:t xml:space="preserve"> </w:t>
      </w:r>
      <w:r>
        <w:rPr>
          <w:spacing w:val="-2"/>
        </w:rPr>
        <w:t>culture.</w:t>
      </w:r>
    </w:p>
    <w:p w14:paraId="6D0128B4" w14:textId="77777777" w:rsidR="009C7903" w:rsidRDefault="00000000">
      <w:pPr>
        <w:pStyle w:val="ListParagraph"/>
        <w:numPr>
          <w:ilvl w:val="1"/>
          <w:numId w:val="1"/>
        </w:numPr>
        <w:tabs>
          <w:tab w:val="left" w:pos="1132"/>
        </w:tabs>
        <w:ind w:left="1132" w:hanging="358"/>
      </w:pPr>
      <w:r>
        <w:rPr>
          <w:spacing w:val="-2"/>
        </w:rPr>
        <w:t>Japanese</w:t>
      </w:r>
      <w:r>
        <w:rPr>
          <w:spacing w:val="3"/>
        </w:rPr>
        <w:t xml:space="preserve"> </w:t>
      </w:r>
      <w:r>
        <w:rPr>
          <w:spacing w:val="-2"/>
        </w:rPr>
        <w:t>culture.</w:t>
      </w:r>
    </w:p>
    <w:p w14:paraId="608381E4" w14:textId="39BB0BEB" w:rsidR="009C7903" w:rsidRDefault="00F34D77">
      <w:pPr>
        <w:pStyle w:val="ListParagraph"/>
        <w:numPr>
          <w:ilvl w:val="1"/>
          <w:numId w:val="1"/>
        </w:numPr>
        <w:tabs>
          <w:tab w:val="left" w:pos="1103"/>
        </w:tabs>
        <w:spacing w:before="20"/>
        <w:ind w:left="1103" w:hanging="358"/>
      </w:pPr>
      <w:r>
        <w:rPr>
          <w:noProof/>
          <w:color w:val="000000"/>
        </w:rPr>
        <mc:AlternateContent>
          <mc:Choice Requires="wpi">
            <w:drawing>
              <wp:anchor distT="0" distB="0" distL="114300" distR="114300" simplePos="0" relativeHeight="251665408" behindDoc="0" locked="0" layoutInCell="1" allowOverlap="1" wp14:anchorId="57C5045F" wp14:editId="20BB86BC">
                <wp:simplePos x="0" y="0"/>
                <wp:positionH relativeFrom="column">
                  <wp:posOffset>533945</wp:posOffset>
                </wp:positionH>
                <wp:positionV relativeFrom="paragraph">
                  <wp:posOffset>98415</wp:posOffset>
                </wp:positionV>
                <wp:extent cx="360" cy="360"/>
                <wp:effectExtent l="95250" t="152400" r="95250" b="152400"/>
                <wp:wrapNone/>
                <wp:docPr id="1097500760" name="Ink 14"/>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15C03BB0" id="Ink 14" o:spid="_x0000_s1026" type="#_x0000_t75" style="position:absolute;margin-left:37.85pt;margin-top:-.75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">
                <v:imagedata r:id="rId24" o:title=""/>
              </v:shape>
            </w:pict>
          </mc:Fallback>
        </mc:AlternateContent>
      </w:r>
      <w:r w:rsidR="00000000">
        <w:rPr>
          <w:color w:val="000000"/>
        </w:rPr>
        <w:t>British</w:t>
      </w:r>
      <w:r w:rsidR="00000000">
        <w:rPr>
          <w:color w:val="000000"/>
          <w:spacing w:val="-8"/>
        </w:rPr>
        <w:t xml:space="preserve"> </w:t>
      </w:r>
      <w:r w:rsidR="00000000">
        <w:rPr>
          <w:color w:val="000000"/>
          <w:spacing w:val="-2"/>
        </w:rPr>
        <w:t>culture.</w:t>
      </w:r>
    </w:p>
    <w:p w14:paraId="301AF573" w14:textId="77777777" w:rsidR="009C7903" w:rsidRDefault="00000000">
      <w:pPr>
        <w:pStyle w:val="ListParagraph"/>
        <w:numPr>
          <w:ilvl w:val="1"/>
          <w:numId w:val="1"/>
        </w:numPr>
        <w:tabs>
          <w:tab w:val="left" w:pos="1133"/>
        </w:tabs>
        <w:ind w:left="1133" w:hanging="359"/>
      </w:pPr>
      <w:r>
        <w:t>Russian</w:t>
      </w:r>
      <w:r>
        <w:rPr>
          <w:spacing w:val="-11"/>
        </w:rPr>
        <w:t xml:space="preserve"> </w:t>
      </w:r>
      <w:r>
        <w:rPr>
          <w:spacing w:val="-2"/>
        </w:rPr>
        <w:t>culture.</w:t>
      </w:r>
    </w:p>
    <w:p w14:paraId="15470CA7" w14:textId="77777777" w:rsidR="009C7903" w:rsidRDefault="009C7903">
      <w:pPr>
        <w:pStyle w:val="BodyText"/>
        <w:spacing w:before="41"/>
        <w:ind w:left="0" w:firstLine="0"/>
      </w:pPr>
    </w:p>
    <w:p w14:paraId="61BD2E45" w14:textId="77777777" w:rsidR="009C7903" w:rsidRDefault="00000000">
      <w:pPr>
        <w:pStyle w:val="ListParagraph"/>
        <w:numPr>
          <w:ilvl w:val="0"/>
          <w:numId w:val="1"/>
        </w:numPr>
        <w:tabs>
          <w:tab w:val="left" w:pos="707"/>
          <w:tab w:val="left" w:pos="709"/>
        </w:tabs>
        <w:spacing w:before="0" w:line="259" w:lineRule="auto"/>
        <w:ind w:left="709" w:right="23"/>
        <w:jc w:val="both"/>
      </w:pPr>
      <w:r>
        <w:t>Based on</w:t>
      </w:r>
      <w:r>
        <w:rPr>
          <w:spacing w:val="-1"/>
        </w:rPr>
        <w:t xml:space="preserve"> </w:t>
      </w:r>
      <w:r>
        <w:t>the text</w:t>
      </w:r>
      <w:r>
        <w:rPr>
          <w:spacing w:val="-1"/>
        </w:rPr>
        <w:t xml:space="preserve"> </w:t>
      </w:r>
      <w:r>
        <w:t>"Restaurant</w:t>
      </w:r>
      <w:r>
        <w:rPr>
          <w:spacing w:val="-1"/>
        </w:rPr>
        <w:t xml:space="preserve"> </w:t>
      </w:r>
      <w:r>
        <w:t>in</w:t>
      </w:r>
      <w:r>
        <w:rPr>
          <w:spacing w:val="-1"/>
        </w:rPr>
        <w:t xml:space="preserve"> </w:t>
      </w:r>
      <w:r>
        <w:t>China offers lion</w:t>
      </w:r>
      <w:r>
        <w:rPr>
          <w:spacing w:val="-1"/>
        </w:rPr>
        <w:t xml:space="preserve"> </w:t>
      </w:r>
      <w:r>
        <w:t>cub</w:t>
      </w:r>
      <w:r>
        <w:rPr>
          <w:spacing w:val="-1"/>
        </w:rPr>
        <w:t xml:space="preserve"> </w:t>
      </w:r>
      <w:r>
        <w:t>cuddles alongside</w:t>
      </w:r>
      <w:r>
        <w:rPr>
          <w:spacing w:val="-1"/>
        </w:rPr>
        <w:t xml:space="preserve"> </w:t>
      </w:r>
      <w:r>
        <w:t>afternoon</w:t>
      </w:r>
      <w:r>
        <w:rPr>
          <w:spacing w:val="-1"/>
        </w:rPr>
        <w:t xml:space="preserve"> </w:t>
      </w:r>
      <w:r>
        <w:t>tea": What controversial experience is a restaurant in China's Shanxi province offering that has raised animal welfare concerns?</w:t>
      </w:r>
    </w:p>
    <w:p w14:paraId="31A4F179" w14:textId="77777777" w:rsidR="009C7903" w:rsidRDefault="00000000">
      <w:pPr>
        <w:pStyle w:val="ListParagraph"/>
        <w:numPr>
          <w:ilvl w:val="1"/>
          <w:numId w:val="1"/>
        </w:numPr>
        <w:tabs>
          <w:tab w:val="left" w:pos="1133"/>
        </w:tabs>
        <w:spacing w:before="0" w:line="258" w:lineRule="exact"/>
        <w:ind w:left="1133" w:hanging="358"/>
      </w:pPr>
      <w:r>
        <w:t>Serving</w:t>
      </w:r>
      <w:r>
        <w:rPr>
          <w:spacing w:val="-7"/>
        </w:rPr>
        <w:t xml:space="preserve"> </w:t>
      </w:r>
      <w:r>
        <w:t>dishes</w:t>
      </w:r>
      <w:r>
        <w:rPr>
          <w:spacing w:val="-7"/>
        </w:rPr>
        <w:t xml:space="preserve"> </w:t>
      </w:r>
      <w:r>
        <w:t>made</w:t>
      </w:r>
      <w:r>
        <w:rPr>
          <w:spacing w:val="-7"/>
        </w:rPr>
        <w:t xml:space="preserve"> </w:t>
      </w:r>
      <w:r>
        <w:t>from</w:t>
      </w:r>
      <w:r>
        <w:rPr>
          <w:spacing w:val="-8"/>
        </w:rPr>
        <w:t xml:space="preserve"> </w:t>
      </w:r>
      <w:r>
        <w:t>llama</w:t>
      </w:r>
      <w:r>
        <w:rPr>
          <w:spacing w:val="-7"/>
        </w:rPr>
        <w:t xml:space="preserve"> </w:t>
      </w:r>
      <w:r>
        <w:rPr>
          <w:spacing w:val="-2"/>
        </w:rPr>
        <w:t>meat.</w:t>
      </w:r>
    </w:p>
    <w:p w14:paraId="1FD071B8" w14:textId="77777777" w:rsidR="009C7903" w:rsidRDefault="00000000">
      <w:pPr>
        <w:pStyle w:val="ListParagraph"/>
        <w:numPr>
          <w:ilvl w:val="1"/>
          <w:numId w:val="1"/>
        </w:numPr>
        <w:tabs>
          <w:tab w:val="left" w:pos="1134"/>
        </w:tabs>
        <w:ind w:left="1134" w:hanging="359"/>
      </w:pPr>
      <w:r>
        <w:t>A</w:t>
      </w:r>
      <w:r>
        <w:rPr>
          <w:spacing w:val="-10"/>
        </w:rPr>
        <w:t xml:space="preserve"> </w:t>
      </w:r>
      <w:r>
        <w:t>"wake-up</w:t>
      </w:r>
      <w:r>
        <w:rPr>
          <w:spacing w:val="-8"/>
        </w:rPr>
        <w:t xml:space="preserve"> </w:t>
      </w:r>
      <w:r>
        <w:t>service"</w:t>
      </w:r>
      <w:r>
        <w:rPr>
          <w:spacing w:val="-9"/>
        </w:rPr>
        <w:t xml:space="preserve"> </w:t>
      </w:r>
      <w:r>
        <w:t>featuring</w:t>
      </w:r>
      <w:r>
        <w:rPr>
          <w:spacing w:val="-10"/>
        </w:rPr>
        <w:t xml:space="preserve"> </w:t>
      </w:r>
      <w:r>
        <w:rPr>
          <w:spacing w:val="-2"/>
        </w:rPr>
        <w:t>turtles.</w:t>
      </w:r>
    </w:p>
    <w:p w14:paraId="1AA7739E" w14:textId="2B1F2165" w:rsidR="009C7903" w:rsidRDefault="00F34D77">
      <w:pPr>
        <w:pStyle w:val="ListParagraph"/>
        <w:numPr>
          <w:ilvl w:val="1"/>
          <w:numId w:val="1"/>
        </w:numPr>
        <w:tabs>
          <w:tab w:val="left" w:pos="1079"/>
        </w:tabs>
        <w:spacing w:before="20"/>
        <w:ind w:left="1079" w:hanging="358"/>
      </w:pPr>
      <w:r>
        <w:rPr>
          <w:noProof/>
          <w:color w:val="000000"/>
        </w:rPr>
        <mc:AlternateContent>
          <mc:Choice Requires="wpi">
            <w:drawing>
              <wp:anchor distT="0" distB="0" distL="114300" distR="114300" simplePos="0" relativeHeight="251666432" behindDoc="0" locked="0" layoutInCell="1" allowOverlap="1" wp14:anchorId="6450E167" wp14:editId="7986D9E9">
                <wp:simplePos x="0" y="0"/>
                <wp:positionH relativeFrom="column">
                  <wp:posOffset>508385</wp:posOffset>
                </wp:positionH>
                <wp:positionV relativeFrom="paragraph">
                  <wp:posOffset>106085</wp:posOffset>
                </wp:positionV>
                <wp:extent cx="360" cy="360"/>
                <wp:effectExtent l="95250" t="152400" r="95250" b="152400"/>
                <wp:wrapNone/>
                <wp:docPr id="739477789" name="Ink 15"/>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47543296" id="Ink 15" o:spid="_x0000_s1026" type="#_x0000_t75" style="position:absolute;margin-left:35.85pt;margin-top:-.15pt;width:8.55pt;height:1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">
                <v:imagedata r:id="rId24" o:title=""/>
              </v:shape>
            </w:pict>
          </mc:Fallback>
        </mc:AlternateContent>
      </w:r>
      <w:r w:rsidR="00000000">
        <w:rPr>
          <w:color w:val="000000"/>
        </w:rPr>
        <w:t>Cuddling</w:t>
      </w:r>
      <w:r w:rsidR="00000000">
        <w:rPr>
          <w:color w:val="000000"/>
          <w:spacing w:val="-10"/>
        </w:rPr>
        <w:t xml:space="preserve"> </w:t>
      </w:r>
      <w:r w:rsidR="00000000">
        <w:rPr>
          <w:color w:val="000000"/>
        </w:rPr>
        <w:t>with</w:t>
      </w:r>
      <w:r w:rsidR="00000000">
        <w:rPr>
          <w:color w:val="000000"/>
          <w:spacing w:val="-8"/>
        </w:rPr>
        <w:t xml:space="preserve"> </w:t>
      </w:r>
      <w:r w:rsidR="00000000">
        <w:rPr>
          <w:color w:val="000000"/>
        </w:rPr>
        <w:t>lion</w:t>
      </w:r>
      <w:r w:rsidR="00000000">
        <w:rPr>
          <w:color w:val="000000"/>
          <w:spacing w:val="-8"/>
        </w:rPr>
        <w:t xml:space="preserve"> </w:t>
      </w:r>
      <w:r w:rsidR="00000000">
        <w:rPr>
          <w:color w:val="000000"/>
        </w:rPr>
        <w:t>cubs</w:t>
      </w:r>
      <w:r w:rsidR="00000000">
        <w:rPr>
          <w:color w:val="000000"/>
          <w:spacing w:val="-7"/>
        </w:rPr>
        <w:t xml:space="preserve"> </w:t>
      </w:r>
      <w:r w:rsidR="00000000">
        <w:rPr>
          <w:color w:val="000000"/>
        </w:rPr>
        <w:t>during</w:t>
      </w:r>
      <w:r w:rsidR="00000000">
        <w:rPr>
          <w:color w:val="000000"/>
          <w:spacing w:val="-7"/>
        </w:rPr>
        <w:t xml:space="preserve"> </w:t>
      </w:r>
      <w:r w:rsidR="00000000">
        <w:rPr>
          <w:color w:val="000000"/>
        </w:rPr>
        <w:t>afternoon</w:t>
      </w:r>
      <w:r w:rsidR="00000000">
        <w:rPr>
          <w:color w:val="000000"/>
          <w:spacing w:val="-9"/>
        </w:rPr>
        <w:t xml:space="preserve"> </w:t>
      </w:r>
      <w:r w:rsidR="00000000">
        <w:rPr>
          <w:color w:val="000000"/>
          <w:spacing w:val="-4"/>
        </w:rPr>
        <w:t>tea.</w:t>
      </w:r>
    </w:p>
    <w:p w14:paraId="250B2AB9" w14:textId="77777777" w:rsidR="009C7903" w:rsidRDefault="00000000">
      <w:pPr>
        <w:pStyle w:val="ListParagraph"/>
        <w:numPr>
          <w:ilvl w:val="1"/>
          <w:numId w:val="1"/>
        </w:numPr>
        <w:tabs>
          <w:tab w:val="left" w:pos="1133"/>
        </w:tabs>
        <w:ind w:left="1133" w:hanging="358"/>
      </w:pPr>
      <w:r>
        <w:t>Allowing</w:t>
      </w:r>
      <w:r>
        <w:rPr>
          <w:spacing w:val="-7"/>
        </w:rPr>
        <w:t xml:space="preserve"> </w:t>
      </w:r>
      <w:r>
        <w:t>customers</w:t>
      </w:r>
      <w:r>
        <w:rPr>
          <w:spacing w:val="-6"/>
        </w:rPr>
        <w:t xml:space="preserve"> </w:t>
      </w:r>
      <w:r>
        <w:t>to</w:t>
      </w:r>
      <w:r>
        <w:rPr>
          <w:spacing w:val="-6"/>
        </w:rPr>
        <w:t xml:space="preserve"> </w:t>
      </w:r>
      <w:r>
        <w:t>ride</w:t>
      </w:r>
      <w:r>
        <w:rPr>
          <w:spacing w:val="-7"/>
        </w:rPr>
        <w:t xml:space="preserve"> </w:t>
      </w:r>
      <w:r>
        <w:t>deer</w:t>
      </w:r>
      <w:r>
        <w:rPr>
          <w:spacing w:val="-5"/>
        </w:rPr>
        <w:t xml:space="preserve"> </w:t>
      </w:r>
      <w:r>
        <w:t>on</w:t>
      </w:r>
      <w:r>
        <w:rPr>
          <w:spacing w:val="-6"/>
        </w:rPr>
        <w:t xml:space="preserve"> </w:t>
      </w:r>
      <w:r>
        <w:t>the</w:t>
      </w:r>
      <w:r>
        <w:rPr>
          <w:spacing w:val="-7"/>
        </w:rPr>
        <w:t xml:space="preserve"> </w:t>
      </w:r>
      <w:r>
        <w:rPr>
          <w:spacing w:val="-2"/>
        </w:rPr>
        <w:t>premises.</w:t>
      </w:r>
    </w:p>
    <w:p w14:paraId="3872C922" w14:textId="77777777" w:rsidR="009C7903" w:rsidRDefault="00000000">
      <w:pPr>
        <w:pStyle w:val="ListParagraph"/>
        <w:numPr>
          <w:ilvl w:val="1"/>
          <w:numId w:val="1"/>
        </w:numPr>
        <w:tabs>
          <w:tab w:val="left" w:pos="1133"/>
        </w:tabs>
        <w:spacing w:before="20"/>
        <w:ind w:left="1133" w:hanging="359"/>
      </w:pPr>
      <w:r>
        <w:t>Offering</w:t>
      </w:r>
      <w:r>
        <w:rPr>
          <w:spacing w:val="-5"/>
        </w:rPr>
        <w:t xml:space="preserve"> </w:t>
      </w:r>
      <w:r>
        <w:t>a</w:t>
      </w:r>
      <w:r>
        <w:rPr>
          <w:spacing w:val="-4"/>
        </w:rPr>
        <w:t xml:space="preserve"> </w:t>
      </w:r>
      <w:r>
        <w:t>free</w:t>
      </w:r>
      <w:r>
        <w:rPr>
          <w:spacing w:val="-4"/>
        </w:rPr>
        <w:t xml:space="preserve"> </w:t>
      </w:r>
      <w:r>
        <w:t>meal</w:t>
      </w:r>
      <w:r>
        <w:rPr>
          <w:spacing w:val="-6"/>
        </w:rPr>
        <w:t xml:space="preserve"> </w:t>
      </w:r>
      <w:r>
        <w:t>to</w:t>
      </w:r>
      <w:r>
        <w:rPr>
          <w:spacing w:val="-4"/>
        </w:rPr>
        <w:t xml:space="preserve"> </w:t>
      </w:r>
      <w:r>
        <w:t>anyone</w:t>
      </w:r>
      <w:r>
        <w:rPr>
          <w:spacing w:val="-5"/>
        </w:rPr>
        <w:t xml:space="preserve"> </w:t>
      </w:r>
      <w:r>
        <w:t>who</w:t>
      </w:r>
      <w:r>
        <w:rPr>
          <w:spacing w:val="-5"/>
        </w:rPr>
        <w:t xml:space="preserve"> </w:t>
      </w:r>
      <w:r>
        <w:t>can</w:t>
      </w:r>
      <w:r>
        <w:rPr>
          <w:spacing w:val="-5"/>
        </w:rPr>
        <w:t xml:space="preserve"> </w:t>
      </w:r>
      <w:r>
        <w:t>beat</w:t>
      </w:r>
      <w:r>
        <w:rPr>
          <w:spacing w:val="-5"/>
        </w:rPr>
        <w:t xml:space="preserve"> </w:t>
      </w:r>
      <w:r>
        <w:t>a</w:t>
      </w:r>
      <w:r>
        <w:rPr>
          <w:spacing w:val="-4"/>
        </w:rPr>
        <w:t xml:space="preserve"> </w:t>
      </w:r>
      <w:r>
        <w:t>llama</w:t>
      </w:r>
      <w:r>
        <w:rPr>
          <w:spacing w:val="-5"/>
        </w:rPr>
        <w:t xml:space="preserve"> </w:t>
      </w:r>
      <w:r>
        <w:t>in</w:t>
      </w:r>
      <w:r>
        <w:rPr>
          <w:spacing w:val="-5"/>
        </w:rPr>
        <w:t xml:space="preserve"> </w:t>
      </w:r>
      <w:r>
        <w:t>a</w:t>
      </w:r>
      <w:r>
        <w:rPr>
          <w:spacing w:val="-5"/>
        </w:rPr>
        <w:t xml:space="preserve"> </w:t>
      </w:r>
      <w:r>
        <w:rPr>
          <w:spacing w:val="-2"/>
        </w:rPr>
        <w:t>race.</w:t>
      </w:r>
    </w:p>
    <w:p w14:paraId="269AF399" w14:textId="77777777" w:rsidR="009C7903" w:rsidRDefault="009C7903">
      <w:pPr>
        <w:pStyle w:val="BodyText"/>
        <w:spacing w:before="40"/>
        <w:ind w:left="0" w:firstLine="0"/>
      </w:pPr>
    </w:p>
    <w:p w14:paraId="217FEAAF" w14:textId="77777777" w:rsidR="009C7903" w:rsidRDefault="00000000">
      <w:pPr>
        <w:pStyle w:val="ListParagraph"/>
        <w:numPr>
          <w:ilvl w:val="0"/>
          <w:numId w:val="1"/>
        </w:numPr>
        <w:tabs>
          <w:tab w:val="left" w:pos="708"/>
          <w:tab w:val="left" w:pos="710"/>
        </w:tabs>
        <w:spacing w:before="0" w:line="259" w:lineRule="auto"/>
        <w:ind w:right="21"/>
        <w:jc w:val="both"/>
      </w:pPr>
      <w:r>
        <w:t>Based on the text "Healthy babies born in Britain after scientists used DNA from three people to avoid genetic disease": What is the main purpose of the experimental technique that uses DNA from three people to create a baby?</w:t>
      </w:r>
    </w:p>
    <w:p w14:paraId="435AF498" w14:textId="77777777" w:rsidR="009C7903" w:rsidRDefault="00000000">
      <w:pPr>
        <w:pStyle w:val="ListParagraph"/>
        <w:numPr>
          <w:ilvl w:val="1"/>
          <w:numId w:val="1"/>
        </w:numPr>
        <w:tabs>
          <w:tab w:val="left" w:pos="1132"/>
        </w:tabs>
        <w:spacing w:before="0" w:line="258" w:lineRule="exact"/>
        <w:ind w:left="1132" w:hanging="358"/>
        <w:jc w:val="both"/>
      </w:pPr>
      <w:r>
        <w:t>To</w:t>
      </w:r>
      <w:r>
        <w:rPr>
          <w:spacing w:val="-8"/>
        </w:rPr>
        <w:t xml:space="preserve"> </w:t>
      </w:r>
      <w:r>
        <w:t>allow</w:t>
      </w:r>
      <w:r>
        <w:rPr>
          <w:spacing w:val="-7"/>
        </w:rPr>
        <w:t xml:space="preserve"> </w:t>
      </w:r>
      <w:r>
        <w:t>parents</w:t>
      </w:r>
      <w:r>
        <w:rPr>
          <w:spacing w:val="-7"/>
        </w:rPr>
        <w:t xml:space="preserve"> </w:t>
      </w:r>
      <w:r>
        <w:t>to</w:t>
      </w:r>
      <w:r>
        <w:rPr>
          <w:spacing w:val="-6"/>
        </w:rPr>
        <w:t xml:space="preserve"> </w:t>
      </w:r>
      <w:r>
        <w:t>select</w:t>
      </w:r>
      <w:r>
        <w:rPr>
          <w:spacing w:val="-6"/>
        </w:rPr>
        <w:t xml:space="preserve"> </w:t>
      </w:r>
      <w:r>
        <w:t>their</w:t>
      </w:r>
      <w:r>
        <w:rPr>
          <w:spacing w:val="-7"/>
        </w:rPr>
        <w:t xml:space="preserve"> </w:t>
      </w:r>
      <w:r>
        <w:t>child's</w:t>
      </w:r>
      <w:r>
        <w:rPr>
          <w:spacing w:val="-5"/>
        </w:rPr>
        <w:t xml:space="preserve"> </w:t>
      </w:r>
      <w:r>
        <w:t>gender</w:t>
      </w:r>
      <w:r>
        <w:rPr>
          <w:spacing w:val="-5"/>
        </w:rPr>
        <w:t xml:space="preserve"> </w:t>
      </w:r>
      <w:r>
        <w:t>and</w:t>
      </w:r>
      <w:r>
        <w:rPr>
          <w:spacing w:val="-6"/>
        </w:rPr>
        <w:t xml:space="preserve"> </w:t>
      </w:r>
      <w:r>
        <w:t>eye</w:t>
      </w:r>
      <w:r>
        <w:rPr>
          <w:spacing w:val="-7"/>
        </w:rPr>
        <w:t xml:space="preserve"> </w:t>
      </w:r>
      <w:r>
        <w:rPr>
          <w:spacing w:val="-2"/>
        </w:rPr>
        <w:t>color.</w:t>
      </w:r>
    </w:p>
    <w:p w14:paraId="13664DD4" w14:textId="77777777" w:rsidR="009C7903" w:rsidRDefault="00000000">
      <w:pPr>
        <w:pStyle w:val="ListParagraph"/>
        <w:numPr>
          <w:ilvl w:val="1"/>
          <w:numId w:val="1"/>
        </w:numPr>
        <w:tabs>
          <w:tab w:val="left" w:pos="1134"/>
        </w:tabs>
        <w:spacing w:before="20"/>
        <w:ind w:left="1134" w:hanging="359"/>
        <w:jc w:val="both"/>
      </w:pPr>
      <w:r>
        <w:t>To</w:t>
      </w:r>
      <w:r>
        <w:rPr>
          <w:spacing w:val="-8"/>
        </w:rPr>
        <w:t xml:space="preserve"> </w:t>
      </w:r>
      <w:r>
        <w:t>create</w:t>
      </w:r>
      <w:r>
        <w:rPr>
          <w:spacing w:val="-7"/>
        </w:rPr>
        <w:t xml:space="preserve"> </w:t>
      </w:r>
      <w:r>
        <w:t>multiple</w:t>
      </w:r>
      <w:r>
        <w:rPr>
          <w:spacing w:val="-7"/>
        </w:rPr>
        <w:t xml:space="preserve"> </w:t>
      </w:r>
      <w:r>
        <w:t>embryos</w:t>
      </w:r>
      <w:r>
        <w:rPr>
          <w:spacing w:val="-7"/>
        </w:rPr>
        <w:t xml:space="preserve"> </w:t>
      </w:r>
      <w:r>
        <w:t>at</w:t>
      </w:r>
      <w:r>
        <w:rPr>
          <w:spacing w:val="-7"/>
        </w:rPr>
        <w:t xml:space="preserve"> </w:t>
      </w:r>
      <w:r>
        <w:rPr>
          <w:spacing w:val="-4"/>
        </w:rPr>
        <w:t>once.</w:t>
      </w:r>
    </w:p>
    <w:p w14:paraId="56C472FD" w14:textId="77C5C0D1" w:rsidR="009C7903" w:rsidRDefault="00F34D77">
      <w:pPr>
        <w:pStyle w:val="ListParagraph"/>
        <w:numPr>
          <w:ilvl w:val="1"/>
          <w:numId w:val="1"/>
        </w:numPr>
        <w:tabs>
          <w:tab w:val="left" w:pos="1078"/>
          <w:tab w:val="left" w:pos="1135"/>
        </w:tabs>
        <w:spacing w:line="259" w:lineRule="auto"/>
        <w:ind w:right="20" w:hanging="415"/>
      </w:pPr>
      <w:r>
        <w:rPr>
          <w:noProof/>
          <w:color w:val="000000"/>
        </w:rPr>
        <mc:AlternateContent>
          <mc:Choice Requires="wpi">
            <w:drawing>
              <wp:anchor distT="0" distB="0" distL="114300" distR="114300" simplePos="0" relativeHeight="251667456" behindDoc="0" locked="0" layoutInCell="1" allowOverlap="1" wp14:anchorId="7883193E" wp14:editId="16D058FE">
                <wp:simplePos x="0" y="0"/>
                <wp:positionH relativeFrom="column">
                  <wp:posOffset>514865</wp:posOffset>
                </wp:positionH>
                <wp:positionV relativeFrom="paragraph">
                  <wp:posOffset>78720</wp:posOffset>
                </wp:positionV>
                <wp:extent cx="360" cy="360"/>
                <wp:effectExtent l="95250" t="152400" r="95250" b="152400"/>
                <wp:wrapNone/>
                <wp:docPr id="1324489216" name="Ink 16"/>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759A2161" id="Ink 16" o:spid="_x0000_s1026" type="#_x0000_t75" style="position:absolute;margin-left:36.3pt;margin-top:-2.3pt;width:8.55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">
                <v:imagedata r:id="rId24" o:title=""/>
              </v:shape>
            </w:pict>
          </mc:Fallback>
        </mc:AlternateContent>
      </w:r>
      <w:r w:rsidR="00000000">
        <w:rPr>
          <w:color w:val="000000"/>
        </w:rPr>
        <w:t>To</w:t>
      </w:r>
      <w:r w:rsidR="00000000">
        <w:rPr>
          <w:color w:val="000000"/>
          <w:spacing w:val="40"/>
        </w:rPr>
        <w:t xml:space="preserve"> </w:t>
      </w:r>
      <w:r w:rsidR="00000000">
        <w:rPr>
          <w:color w:val="000000"/>
        </w:rPr>
        <w:t>prevent</w:t>
      </w:r>
      <w:r w:rsidR="00000000">
        <w:rPr>
          <w:color w:val="000000"/>
          <w:spacing w:val="40"/>
        </w:rPr>
        <w:t xml:space="preserve"> </w:t>
      </w:r>
      <w:r w:rsidR="00000000">
        <w:rPr>
          <w:color w:val="000000"/>
        </w:rPr>
        <w:t>mothers</w:t>
      </w:r>
      <w:r w:rsidR="00000000">
        <w:rPr>
          <w:color w:val="000000"/>
          <w:spacing w:val="40"/>
        </w:rPr>
        <w:t xml:space="preserve"> </w:t>
      </w:r>
      <w:r w:rsidR="00000000">
        <w:rPr>
          <w:color w:val="000000"/>
        </w:rPr>
        <w:t>from</w:t>
      </w:r>
      <w:r w:rsidR="00000000">
        <w:rPr>
          <w:color w:val="000000"/>
          <w:spacing w:val="40"/>
        </w:rPr>
        <w:t xml:space="preserve"> </w:t>
      </w:r>
      <w:r w:rsidR="00000000">
        <w:rPr>
          <w:color w:val="000000"/>
        </w:rPr>
        <w:t>passing</w:t>
      </w:r>
      <w:r w:rsidR="00000000">
        <w:rPr>
          <w:color w:val="000000"/>
          <w:spacing w:val="40"/>
        </w:rPr>
        <w:t xml:space="preserve"> </w:t>
      </w:r>
      <w:r w:rsidR="00000000">
        <w:rPr>
          <w:color w:val="000000"/>
        </w:rPr>
        <w:t>on</w:t>
      </w:r>
      <w:r w:rsidR="00000000">
        <w:rPr>
          <w:color w:val="000000"/>
          <w:spacing w:val="40"/>
        </w:rPr>
        <w:t xml:space="preserve"> </w:t>
      </w:r>
      <w:r w:rsidR="00000000">
        <w:rPr>
          <w:color w:val="000000"/>
        </w:rPr>
        <w:t>devastating</w:t>
      </w:r>
      <w:r w:rsidR="00000000">
        <w:rPr>
          <w:color w:val="000000"/>
          <w:spacing w:val="40"/>
        </w:rPr>
        <w:t xml:space="preserve"> </w:t>
      </w:r>
      <w:r w:rsidR="00000000">
        <w:rPr>
          <w:color w:val="000000"/>
        </w:rPr>
        <w:t>rare</w:t>
      </w:r>
      <w:r w:rsidR="00000000">
        <w:rPr>
          <w:color w:val="000000"/>
          <w:spacing w:val="40"/>
        </w:rPr>
        <w:t xml:space="preserve"> </w:t>
      </w:r>
      <w:r w:rsidR="00000000">
        <w:rPr>
          <w:color w:val="000000"/>
        </w:rPr>
        <w:t>diseases</w:t>
      </w:r>
      <w:r w:rsidR="00000000">
        <w:rPr>
          <w:color w:val="000000"/>
          <w:spacing w:val="40"/>
        </w:rPr>
        <w:t xml:space="preserve"> </w:t>
      </w:r>
      <w:r w:rsidR="00000000">
        <w:rPr>
          <w:color w:val="000000"/>
        </w:rPr>
        <w:t>found</w:t>
      </w:r>
      <w:r w:rsidR="00000000">
        <w:rPr>
          <w:color w:val="000000"/>
          <w:spacing w:val="40"/>
        </w:rPr>
        <w:t xml:space="preserve"> </w:t>
      </w:r>
      <w:r w:rsidR="00000000">
        <w:rPr>
          <w:color w:val="000000"/>
        </w:rPr>
        <w:t>in</w:t>
      </w:r>
      <w:r w:rsidR="00000000">
        <w:rPr>
          <w:color w:val="000000"/>
          <w:spacing w:val="40"/>
        </w:rPr>
        <w:t xml:space="preserve"> </w:t>
      </w:r>
      <w:r w:rsidR="00000000">
        <w:rPr>
          <w:color w:val="000000"/>
        </w:rPr>
        <w:t>the</w:t>
      </w:r>
      <w:r w:rsidR="00000000">
        <w:rPr>
          <w:color w:val="000000"/>
          <w:spacing w:val="80"/>
        </w:rPr>
        <w:t xml:space="preserve"> </w:t>
      </w:r>
      <w:r w:rsidR="00000000">
        <w:rPr>
          <w:color w:val="000000"/>
          <w:spacing w:val="-2"/>
        </w:rPr>
        <w:t>mitochondria.</w:t>
      </w:r>
    </w:p>
    <w:p w14:paraId="497C3DDC" w14:textId="77777777" w:rsidR="009C7903" w:rsidRDefault="00000000">
      <w:pPr>
        <w:pStyle w:val="ListParagraph"/>
        <w:numPr>
          <w:ilvl w:val="1"/>
          <w:numId w:val="1"/>
        </w:numPr>
        <w:tabs>
          <w:tab w:val="left" w:pos="1133"/>
        </w:tabs>
        <w:spacing w:before="0" w:line="258" w:lineRule="exact"/>
        <w:ind w:left="1133" w:hanging="358"/>
      </w:pPr>
      <w:r>
        <w:t>To</w:t>
      </w:r>
      <w:r>
        <w:rPr>
          <w:spacing w:val="-6"/>
        </w:rPr>
        <w:t xml:space="preserve"> </w:t>
      </w:r>
      <w:r>
        <w:t>increase</w:t>
      </w:r>
      <w:r>
        <w:rPr>
          <w:spacing w:val="-5"/>
        </w:rPr>
        <w:t xml:space="preserve"> </w:t>
      </w:r>
      <w:r>
        <w:t>the</w:t>
      </w:r>
      <w:r>
        <w:rPr>
          <w:spacing w:val="-6"/>
        </w:rPr>
        <w:t xml:space="preserve"> </w:t>
      </w:r>
      <w:r>
        <w:t>overall</w:t>
      </w:r>
      <w:r>
        <w:rPr>
          <w:spacing w:val="-6"/>
        </w:rPr>
        <w:t xml:space="preserve"> </w:t>
      </w:r>
      <w:r>
        <w:t>success</w:t>
      </w:r>
      <w:r>
        <w:rPr>
          <w:spacing w:val="-6"/>
        </w:rPr>
        <w:t xml:space="preserve"> </w:t>
      </w:r>
      <w:r>
        <w:t>rate</w:t>
      </w:r>
      <w:r>
        <w:rPr>
          <w:spacing w:val="-6"/>
        </w:rPr>
        <w:t xml:space="preserve"> </w:t>
      </w:r>
      <w:r>
        <w:t>of</w:t>
      </w:r>
      <w:r>
        <w:rPr>
          <w:spacing w:val="-5"/>
        </w:rPr>
        <w:t xml:space="preserve"> </w:t>
      </w:r>
      <w:r>
        <w:t>in</w:t>
      </w:r>
      <w:r>
        <w:rPr>
          <w:spacing w:val="-6"/>
        </w:rPr>
        <w:t xml:space="preserve"> </w:t>
      </w:r>
      <w:r>
        <w:t>vitro</w:t>
      </w:r>
      <w:r>
        <w:rPr>
          <w:spacing w:val="-4"/>
        </w:rPr>
        <w:t xml:space="preserve"> </w:t>
      </w:r>
      <w:r>
        <w:rPr>
          <w:spacing w:val="-2"/>
        </w:rPr>
        <w:t>fertilization.</w:t>
      </w:r>
    </w:p>
    <w:p w14:paraId="3E5DF49E" w14:textId="77777777" w:rsidR="009C7903" w:rsidRDefault="00000000">
      <w:pPr>
        <w:pStyle w:val="ListParagraph"/>
        <w:numPr>
          <w:ilvl w:val="1"/>
          <w:numId w:val="1"/>
        </w:numPr>
        <w:tabs>
          <w:tab w:val="left" w:pos="1134"/>
        </w:tabs>
        <w:spacing w:before="20"/>
        <w:ind w:left="1134" w:hanging="359"/>
      </w:pPr>
      <w:r>
        <w:t>To</w:t>
      </w:r>
      <w:r>
        <w:rPr>
          <w:spacing w:val="-7"/>
        </w:rPr>
        <w:t xml:space="preserve"> </w:t>
      </w:r>
      <w:r>
        <w:t>ensure</w:t>
      </w:r>
      <w:r>
        <w:rPr>
          <w:spacing w:val="-5"/>
        </w:rPr>
        <w:t xml:space="preserve"> </w:t>
      </w:r>
      <w:r>
        <w:t>the</w:t>
      </w:r>
      <w:r>
        <w:rPr>
          <w:spacing w:val="-6"/>
        </w:rPr>
        <w:t xml:space="preserve"> </w:t>
      </w:r>
      <w:r>
        <w:t>child</w:t>
      </w:r>
      <w:r>
        <w:rPr>
          <w:spacing w:val="-5"/>
        </w:rPr>
        <w:t xml:space="preserve"> </w:t>
      </w:r>
      <w:r>
        <w:t>only</w:t>
      </w:r>
      <w:r>
        <w:rPr>
          <w:spacing w:val="-4"/>
        </w:rPr>
        <w:t xml:space="preserve"> </w:t>
      </w:r>
      <w:r>
        <w:t>has</w:t>
      </w:r>
      <w:r>
        <w:rPr>
          <w:spacing w:val="-7"/>
        </w:rPr>
        <w:t xml:space="preserve"> </w:t>
      </w:r>
      <w:r>
        <w:t>genetic</w:t>
      </w:r>
      <w:r>
        <w:rPr>
          <w:spacing w:val="-4"/>
        </w:rPr>
        <w:t xml:space="preserve"> </w:t>
      </w:r>
      <w:r>
        <w:t>material</w:t>
      </w:r>
      <w:r>
        <w:rPr>
          <w:spacing w:val="-6"/>
        </w:rPr>
        <w:t xml:space="preserve"> </w:t>
      </w:r>
      <w:r>
        <w:t>from</w:t>
      </w:r>
      <w:r>
        <w:rPr>
          <w:spacing w:val="-6"/>
        </w:rPr>
        <w:t xml:space="preserve"> </w:t>
      </w:r>
      <w:r>
        <w:t>the</w:t>
      </w:r>
      <w:r>
        <w:rPr>
          <w:spacing w:val="-6"/>
        </w:rPr>
        <w:t xml:space="preserve"> </w:t>
      </w:r>
      <w:r>
        <w:t>two</w:t>
      </w:r>
      <w:r>
        <w:rPr>
          <w:spacing w:val="-5"/>
        </w:rPr>
        <w:t xml:space="preserve"> </w:t>
      </w:r>
      <w:r>
        <w:rPr>
          <w:spacing w:val="-2"/>
        </w:rPr>
        <w:t>parents.</w:t>
      </w:r>
    </w:p>
    <w:p w14:paraId="357E271E" w14:textId="77777777" w:rsidR="009C7903" w:rsidRDefault="009C7903">
      <w:pPr>
        <w:pStyle w:val="ListParagraph"/>
        <w:sectPr w:rsidR="009C7903">
          <w:pgSz w:w="11910" w:h="16840"/>
          <w:pgMar w:top="2000" w:right="1417" w:bottom="900" w:left="1559" w:header="709" w:footer="713" w:gutter="0"/>
          <w:cols w:space="720"/>
        </w:sectPr>
      </w:pPr>
    </w:p>
    <w:p w14:paraId="43AF7BF2" w14:textId="77777777" w:rsidR="009C7903" w:rsidRDefault="00000000">
      <w:pPr>
        <w:pStyle w:val="ListParagraph"/>
        <w:numPr>
          <w:ilvl w:val="0"/>
          <w:numId w:val="1"/>
        </w:numPr>
        <w:tabs>
          <w:tab w:val="left" w:pos="708"/>
          <w:tab w:val="left" w:pos="710"/>
        </w:tabs>
        <w:spacing w:before="257" w:line="259" w:lineRule="auto"/>
        <w:ind w:right="20" w:hanging="360"/>
        <w:jc w:val="both"/>
      </w:pPr>
      <w:r>
        <w:lastRenderedPageBreak/>
        <w:t>Based on the text "America was already losing to China on clean energy. Trump just sealed</w:t>
      </w:r>
      <w:r>
        <w:rPr>
          <w:spacing w:val="-13"/>
        </w:rPr>
        <w:t xml:space="preserve"> </w:t>
      </w:r>
      <w:r>
        <w:t>its</w:t>
      </w:r>
      <w:r>
        <w:rPr>
          <w:spacing w:val="-12"/>
        </w:rPr>
        <w:t xml:space="preserve"> </w:t>
      </w:r>
      <w:r>
        <w:t>fate":</w:t>
      </w:r>
      <w:r>
        <w:rPr>
          <w:spacing w:val="-12"/>
        </w:rPr>
        <w:t xml:space="preserve"> </w:t>
      </w:r>
      <w:r>
        <w:t>According</w:t>
      </w:r>
      <w:r>
        <w:rPr>
          <w:spacing w:val="-12"/>
        </w:rPr>
        <w:t xml:space="preserve"> </w:t>
      </w:r>
      <w:r>
        <w:t>to</w:t>
      </w:r>
      <w:r>
        <w:rPr>
          <w:spacing w:val="-12"/>
        </w:rPr>
        <w:t xml:space="preserve"> </w:t>
      </w:r>
      <w:r>
        <w:t>the</w:t>
      </w:r>
      <w:r>
        <w:rPr>
          <w:spacing w:val="-12"/>
        </w:rPr>
        <w:t xml:space="preserve"> </w:t>
      </w:r>
      <w:r>
        <w:t>article,</w:t>
      </w:r>
      <w:r>
        <w:rPr>
          <w:spacing w:val="-12"/>
        </w:rPr>
        <w:t xml:space="preserve"> </w:t>
      </w:r>
      <w:r>
        <w:t>which</w:t>
      </w:r>
      <w:r>
        <w:rPr>
          <w:spacing w:val="-12"/>
        </w:rPr>
        <w:t xml:space="preserve"> </w:t>
      </w:r>
      <w:r>
        <w:t>country</w:t>
      </w:r>
      <w:r>
        <w:rPr>
          <w:spacing w:val="-12"/>
        </w:rPr>
        <w:t xml:space="preserve"> </w:t>
      </w:r>
      <w:r>
        <w:t>has</w:t>
      </w:r>
      <w:r>
        <w:rPr>
          <w:spacing w:val="-12"/>
        </w:rPr>
        <w:t xml:space="preserve"> </w:t>
      </w:r>
      <w:r>
        <w:t>installed</w:t>
      </w:r>
      <w:r>
        <w:rPr>
          <w:spacing w:val="-12"/>
        </w:rPr>
        <w:t xml:space="preserve"> </w:t>
      </w:r>
      <w:r>
        <w:t>more</w:t>
      </w:r>
      <w:r>
        <w:rPr>
          <w:spacing w:val="-12"/>
        </w:rPr>
        <w:t xml:space="preserve"> </w:t>
      </w:r>
      <w:r>
        <w:t>wind</w:t>
      </w:r>
      <w:r>
        <w:rPr>
          <w:spacing w:val="-12"/>
        </w:rPr>
        <w:t xml:space="preserve"> </w:t>
      </w:r>
      <w:r>
        <w:t>and</w:t>
      </w:r>
      <w:r>
        <w:rPr>
          <w:spacing w:val="-12"/>
        </w:rPr>
        <w:t xml:space="preserve"> </w:t>
      </w:r>
      <w:r>
        <w:t>solar power in a single year than the entire operational amount in the United States?</w:t>
      </w:r>
    </w:p>
    <w:p w14:paraId="3E32C8C8" w14:textId="77777777" w:rsidR="009C7903" w:rsidRDefault="00000000">
      <w:pPr>
        <w:pStyle w:val="ListParagraph"/>
        <w:numPr>
          <w:ilvl w:val="1"/>
          <w:numId w:val="1"/>
        </w:numPr>
        <w:tabs>
          <w:tab w:val="left" w:pos="1132"/>
        </w:tabs>
        <w:spacing w:before="0" w:line="258" w:lineRule="exact"/>
        <w:ind w:left="1132" w:hanging="358"/>
      </w:pPr>
      <w:r>
        <w:rPr>
          <w:spacing w:val="-2"/>
        </w:rPr>
        <w:t>Germany.</w:t>
      </w:r>
    </w:p>
    <w:p w14:paraId="3D4D80A4" w14:textId="77777777" w:rsidR="009C7903" w:rsidRDefault="00000000">
      <w:pPr>
        <w:pStyle w:val="ListParagraph"/>
        <w:numPr>
          <w:ilvl w:val="1"/>
          <w:numId w:val="1"/>
        </w:numPr>
        <w:tabs>
          <w:tab w:val="left" w:pos="1133"/>
        </w:tabs>
        <w:spacing w:before="20"/>
        <w:ind w:left="1133" w:hanging="359"/>
      </w:pPr>
      <w:r>
        <w:rPr>
          <w:spacing w:val="-2"/>
        </w:rPr>
        <w:t>India.</w:t>
      </w:r>
    </w:p>
    <w:p w14:paraId="614CE134" w14:textId="77777777" w:rsidR="009C7903" w:rsidRDefault="00000000">
      <w:pPr>
        <w:pStyle w:val="ListParagraph"/>
        <w:numPr>
          <w:ilvl w:val="1"/>
          <w:numId w:val="1"/>
        </w:numPr>
        <w:tabs>
          <w:tab w:val="left" w:pos="1133"/>
        </w:tabs>
        <w:ind w:left="1133" w:hanging="358"/>
      </w:pPr>
      <w:r>
        <w:rPr>
          <w:spacing w:val="-2"/>
        </w:rPr>
        <w:t>Japan.</w:t>
      </w:r>
    </w:p>
    <w:p w14:paraId="5D68689F" w14:textId="77777777" w:rsidR="009C7903" w:rsidRDefault="00000000">
      <w:pPr>
        <w:pStyle w:val="ListParagraph"/>
        <w:numPr>
          <w:ilvl w:val="1"/>
          <w:numId w:val="1"/>
        </w:numPr>
        <w:tabs>
          <w:tab w:val="left" w:pos="1133"/>
        </w:tabs>
        <w:spacing w:before="20"/>
        <w:ind w:left="1133" w:hanging="358"/>
      </w:pPr>
      <w:r>
        <w:t>The</w:t>
      </w:r>
      <w:r>
        <w:rPr>
          <w:spacing w:val="-7"/>
        </w:rPr>
        <w:t xml:space="preserve"> </w:t>
      </w:r>
      <w:r>
        <w:t>United</w:t>
      </w:r>
      <w:r>
        <w:rPr>
          <w:spacing w:val="-5"/>
        </w:rPr>
        <w:t xml:space="preserve"> </w:t>
      </w:r>
      <w:r>
        <w:rPr>
          <w:spacing w:val="-2"/>
        </w:rPr>
        <w:t>Kingdom.</w:t>
      </w:r>
    </w:p>
    <w:p w14:paraId="098288B6" w14:textId="77777777" w:rsidR="009C7903" w:rsidRDefault="00000000">
      <w:pPr>
        <w:pStyle w:val="ListParagraph"/>
        <w:numPr>
          <w:ilvl w:val="1"/>
          <w:numId w:val="1"/>
        </w:numPr>
        <w:tabs>
          <w:tab w:val="left" w:pos="1133"/>
        </w:tabs>
        <w:ind w:left="1133" w:hanging="359"/>
      </w:pPr>
      <w:r>
        <w:rPr>
          <w:noProof/>
        </w:rPr>
        <mc:AlternateContent>
          <mc:Choice Requires="wps">
            <w:drawing>
              <wp:anchor distT="0" distB="0" distL="0" distR="0" simplePos="0" relativeHeight="15728640" behindDoc="0" locked="0" layoutInCell="1" allowOverlap="1" wp14:anchorId="6FC365A3" wp14:editId="361F0EE8">
                <wp:simplePos x="0" y="0"/>
                <wp:positionH relativeFrom="page">
                  <wp:posOffset>1447800</wp:posOffset>
                </wp:positionH>
                <wp:positionV relativeFrom="paragraph">
                  <wp:posOffset>50389</wp:posOffset>
                </wp:positionV>
                <wp:extent cx="152400" cy="152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custGeom>
                          <a:avLst/>
                          <a:gdLst/>
                          <a:ahLst/>
                          <a:cxnLst/>
                          <a:rect l="l" t="t" r="r" b="b"/>
                          <a:pathLst>
                            <a:path w="152400" h="152400">
                              <a:moveTo>
                                <a:pt x="152400" y="0"/>
                              </a:moveTo>
                              <a:lnTo>
                                <a:pt x="0" y="0"/>
                              </a:lnTo>
                              <a:lnTo>
                                <a:pt x="0" y="152400"/>
                              </a:lnTo>
                              <a:lnTo>
                                <a:pt x="152400" y="152400"/>
                              </a:lnTo>
                              <a:lnTo>
                                <a:pt x="152400" y="0"/>
                              </a:lnTo>
                              <a:close/>
                            </a:path>
                          </a:pathLst>
                        </a:custGeom>
                        <a:solidFill>
                          <a:srgbClr val="D93025">
                            <a:alpha val="39999"/>
                          </a:srgbClr>
                        </a:solidFill>
                      </wps:spPr>
                      <wps:bodyPr wrap="square" lIns="0" tIns="0" rIns="0" bIns="0" rtlCol="0">
                        <a:prstTxWarp prst="textNoShape">
                          <a:avLst/>
                        </a:prstTxWarp>
                        <a:noAutofit/>
                      </wps:bodyPr>
                    </wps:wsp>
                  </a:graphicData>
                </a:graphic>
              </wp:anchor>
            </w:drawing>
          </mc:Choice>
          <mc:Fallback>
            <w:pict>
              <v:shape w14:anchorId="268D4E79" id="Graphic 3" o:spid="_x0000_s1026" style="position:absolute;margin-left:114pt;margin-top:3.95pt;width:12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1524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" path="m152400,l,,,152400r152400,l152400,xe" fillcolor="#d93025" stroked="f">
                <v:fill opacity="26214f"/>
                <v:path arrowok="t"/>
                <w10:wrap anchorx="page"/>
              </v:shape>
            </w:pict>
          </mc:Fallback>
        </mc:AlternateContent>
      </w:r>
      <w:r>
        <w:rPr>
          <w:spacing w:val="-2"/>
        </w:rPr>
        <w:t>China.</w:t>
      </w:r>
    </w:p>
    <w:sectPr w:rsidR="009C7903">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1B2AC" w14:textId="77777777" w:rsidR="006313F1" w:rsidRDefault="006313F1">
      <w:r>
        <w:separator/>
      </w:r>
    </w:p>
  </w:endnote>
  <w:endnote w:type="continuationSeparator" w:id="0">
    <w:p w14:paraId="5C40CBB6" w14:textId="77777777" w:rsidR="006313F1" w:rsidRDefault="00631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9D3D" w14:textId="77777777" w:rsidR="009C7903"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52480" behindDoc="1" locked="0" layoutInCell="1" allowOverlap="1" wp14:anchorId="42931926" wp14:editId="2038ADAF">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396BD51C" w14:textId="77777777" w:rsidR="009C7903"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42931926" id="_x0000_t202" coordsize="21600,21600" o:spt="202" path="m,l,21600r21600,l21600,xe">
              <v:stroke joinstyle="miter"/>
              <v:path gradientshapeok="t" o:connecttype="rect"/>
            </v:shapetype>
            <v:shape id="Textbox 2" o:spid="_x0000_s1026" type="#_x0000_t202" style="position:absolute;margin-left:253.7pt;margin-top:795.3pt;width:101.1pt;height:13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396BD51C" w14:textId="77777777" w:rsidR="009C7903"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D9871" w14:textId="77777777" w:rsidR="006313F1" w:rsidRDefault="006313F1">
      <w:r>
        <w:separator/>
      </w:r>
    </w:p>
  </w:footnote>
  <w:footnote w:type="continuationSeparator" w:id="0">
    <w:p w14:paraId="729AEDE6" w14:textId="77777777" w:rsidR="006313F1" w:rsidRDefault="00631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1D9B" w14:textId="77777777" w:rsidR="009C7903" w:rsidRDefault="00000000">
    <w:pPr>
      <w:pStyle w:val="BodyText"/>
      <w:spacing w:before="0" w:line="14" w:lineRule="auto"/>
      <w:ind w:left="0" w:firstLine="0"/>
      <w:rPr>
        <w:sz w:val="20"/>
      </w:rPr>
    </w:pPr>
    <w:r>
      <w:rPr>
        <w:noProof/>
        <w:sz w:val="20"/>
      </w:rPr>
      <w:drawing>
        <wp:anchor distT="0" distB="0" distL="0" distR="0" simplePos="0" relativeHeight="487251968" behindDoc="1" locked="0" layoutInCell="1" allowOverlap="1" wp14:anchorId="106DA20A" wp14:editId="58EE21CA">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3F34"/>
    <w:multiLevelType w:val="hybridMultilevel"/>
    <w:tmpl w:val="0094764E"/>
    <w:lvl w:ilvl="0" w:tplc="0CF8C65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74B00B72">
      <w:numFmt w:val="bullet"/>
      <w:lvlText w:val="•"/>
      <w:lvlJc w:val="left"/>
      <w:pPr>
        <w:ind w:left="1667" w:hanging="361"/>
      </w:pPr>
      <w:rPr>
        <w:rFonts w:hint="default"/>
        <w:lang w:val="en-US" w:eastAsia="en-US" w:bidi="ar-SA"/>
      </w:rPr>
    </w:lvl>
    <w:lvl w:ilvl="2" w:tplc="7A8CB5AC">
      <w:numFmt w:val="bullet"/>
      <w:lvlText w:val="•"/>
      <w:lvlJc w:val="left"/>
      <w:pPr>
        <w:ind w:left="2474" w:hanging="361"/>
      </w:pPr>
      <w:rPr>
        <w:rFonts w:hint="default"/>
        <w:lang w:val="en-US" w:eastAsia="en-US" w:bidi="ar-SA"/>
      </w:rPr>
    </w:lvl>
    <w:lvl w:ilvl="3" w:tplc="3E4C6EDE">
      <w:numFmt w:val="bullet"/>
      <w:lvlText w:val="•"/>
      <w:lvlJc w:val="left"/>
      <w:pPr>
        <w:ind w:left="3281" w:hanging="361"/>
      </w:pPr>
      <w:rPr>
        <w:rFonts w:hint="default"/>
        <w:lang w:val="en-US" w:eastAsia="en-US" w:bidi="ar-SA"/>
      </w:rPr>
    </w:lvl>
    <w:lvl w:ilvl="4" w:tplc="92121F0A">
      <w:numFmt w:val="bullet"/>
      <w:lvlText w:val="•"/>
      <w:lvlJc w:val="left"/>
      <w:pPr>
        <w:ind w:left="4088" w:hanging="361"/>
      </w:pPr>
      <w:rPr>
        <w:rFonts w:hint="default"/>
        <w:lang w:val="en-US" w:eastAsia="en-US" w:bidi="ar-SA"/>
      </w:rPr>
    </w:lvl>
    <w:lvl w:ilvl="5" w:tplc="150CC1BA">
      <w:numFmt w:val="bullet"/>
      <w:lvlText w:val="•"/>
      <w:lvlJc w:val="left"/>
      <w:pPr>
        <w:ind w:left="4895" w:hanging="361"/>
      </w:pPr>
      <w:rPr>
        <w:rFonts w:hint="default"/>
        <w:lang w:val="en-US" w:eastAsia="en-US" w:bidi="ar-SA"/>
      </w:rPr>
    </w:lvl>
    <w:lvl w:ilvl="6" w:tplc="700A9D76">
      <w:numFmt w:val="bullet"/>
      <w:lvlText w:val="•"/>
      <w:lvlJc w:val="left"/>
      <w:pPr>
        <w:ind w:left="5702" w:hanging="361"/>
      </w:pPr>
      <w:rPr>
        <w:rFonts w:hint="default"/>
        <w:lang w:val="en-US" w:eastAsia="en-US" w:bidi="ar-SA"/>
      </w:rPr>
    </w:lvl>
    <w:lvl w:ilvl="7" w:tplc="51021EA6">
      <w:numFmt w:val="bullet"/>
      <w:lvlText w:val="•"/>
      <w:lvlJc w:val="left"/>
      <w:pPr>
        <w:ind w:left="6509" w:hanging="361"/>
      </w:pPr>
      <w:rPr>
        <w:rFonts w:hint="default"/>
        <w:lang w:val="en-US" w:eastAsia="en-US" w:bidi="ar-SA"/>
      </w:rPr>
    </w:lvl>
    <w:lvl w:ilvl="8" w:tplc="22265E96">
      <w:numFmt w:val="bullet"/>
      <w:lvlText w:val="•"/>
      <w:lvlJc w:val="left"/>
      <w:pPr>
        <w:ind w:left="7316" w:hanging="361"/>
      </w:pPr>
      <w:rPr>
        <w:rFonts w:hint="default"/>
        <w:lang w:val="en-US" w:eastAsia="en-US" w:bidi="ar-SA"/>
      </w:rPr>
    </w:lvl>
  </w:abstractNum>
  <w:abstractNum w:abstractNumId="1" w15:restartNumberingAfterBreak="0">
    <w:nsid w:val="1DF31FF5"/>
    <w:multiLevelType w:val="hybridMultilevel"/>
    <w:tmpl w:val="511E60CA"/>
    <w:lvl w:ilvl="0" w:tplc="7C86BA2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7B5013C8">
      <w:numFmt w:val="bullet"/>
      <w:lvlText w:val="•"/>
      <w:lvlJc w:val="left"/>
      <w:pPr>
        <w:ind w:left="1667" w:hanging="361"/>
      </w:pPr>
      <w:rPr>
        <w:rFonts w:hint="default"/>
        <w:lang w:val="en-US" w:eastAsia="en-US" w:bidi="ar-SA"/>
      </w:rPr>
    </w:lvl>
    <w:lvl w:ilvl="2" w:tplc="37B46816">
      <w:numFmt w:val="bullet"/>
      <w:lvlText w:val="•"/>
      <w:lvlJc w:val="left"/>
      <w:pPr>
        <w:ind w:left="2474" w:hanging="361"/>
      </w:pPr>
      <w:rPr>
        <w:rFonts w:hint="default"/>
        <w:lang w:val="en-US" w:eastAsia="en-US" w:bidi="ar-SA"/>
      </w:rPr>
    </w:lvl>
    <w:lvl w:ilvl="3" w:tplc="A282F4F2">
      <w:numFmt w:val="bullet"/>
      <w:lvlText w:val="•"/>
      <w:lvlJc w:val="left"/>
      <w:pPr>
        <w:ind w:left="3281" w:hanging="361"/>
      </w:pPr>
      <w:rPr>
        <w:rFonts w:hint="default"/>
        <w:lang w:val="en-US" w:eastAsia="en-US" w:bidi="ar-SA"/>
      </w:rPr>
    </w:lvl>
    <w:lvl w:ilvl="4" w:tplc="7FAA1AA0">
      <w:numFmt w:val="bullet"/>
      <w:lvlText w:val="•"/>
      <w:lvlJc w:val="left"/>
      <w:pPr>
        <w:ind w:left="4088" w:hanging="361"/>
      </w:pPr>
      <w:rPr>
        <w:rFonts w:hint="default"/>
        <w:lang w:val="en-US" w:eastAsia="en-US" w:bidi="ar-SA"/>
      </w:rPr>
    </w:lvl>
    <w:lvl w:ilvl="5" w:tplc="D4B258A6">
      <w:numFmt w:val="bullet"/>
      <w:lvlText w:val="•"/>
      <w:lvlJc w:val="left"/>
      <w:pPr>
        <w:ind w:left="4895" w:hanging="361"/>
      </w:pPr>
      <w:rPr>
        <w:rFonts w:hint="default"/>
        <w:lang w:val="en-US" w:eastAsia="en-US" w:bidi="ar-SA"/>
      </w:rPr>
    </w:lvl>
    <w:lvl w:ilvl="6" w:tplc="47A640A4">
      <w:numFmt w:val="bullet"/>
      <w:lvlText w:val="•"/>
      <w:lvlJc w:val="left"/>
      <w:pPr>
        <w:ind w:left="5702" w:hanging="361"/>
      </w:pPr>
      <w:rPr>
        <w:rFonts w:hint="default"/>
        <w:lang w:val="en-US" w:eastAsia="en-US" w:bidi="ar-SA"/>
      </w:rPr>
    </w:lvl>
    <w:lvl w:ilvl="7" w:tplc="2E56EE6E">
      <w:numFmt w:val="bullet"/>
      <w:lvlText w:val="•"/>
      <w:lvlJc w:val="left"/>
      <w:pPr>
        <w:ind w:left="6509" w:hanging="361"/>
      </w:pPr>
      <w:rPr>
        <w:rFonts w:hint="default"/>
        <w:lang w:val="en-US" w:eastAsia="en-US" w:bidi="ar-SA"/>
      </w:rPr>
    </w:lvl>
    <w:lvl w:ilvl="8" w:tplc="A80EB6F0">
      <w:numFmt w:val="bullet"/>
      <w:lvlText w:val="•"/>
      <w:lvlJc w:val="left"/>
      <w:pPr>
        <w:ind w:left="7316" w:hanging="361"/>
      </w:pPr>
      <w:rPr>
        <w:rFonts w:hint="default"/>
        <w:lang w:val="en-US" w:eastAsia="en-US" w:bidi="ar-SA"/>
      </w:rPr>
    </w:lvl>
  </w:abstractNum>
  <w:abstractNum w:abstractNumId="2" w15:restartNumberingAfterBreak="0">
    <w:nsid w:val="218E69DA"/>
    <w:multiLevelType w:val="hybridMultilevel"/>
    <w:tmpl w:val="51EC2880"/>
    <w:lvl w:ilvl="0" w:tplc="0421000F">
      <w:start w:val="1"/>
      <w:numFmt w:val="decimal"/>
      <w:lvlText w:val="%1."/>
      <w:lvlJc w:val="left"/>
      <w:pPr>
        <w:ind w:left="862" w:hanging="361"/>
      </w:pPr>
      <w:rPr>
        <w:rFonts w:hint="default"/>
        <w:b w:val="0"/>
        <w:bCs w:val="0"/>
        <w:i w:val="0"/>
        <w:iCs w:val="0"/>
        <w:spacing w:val="-1"/>
        <w:w w:val="99"/>
        <w:sz w:val="22"/>
        <w:szCs w:val="22"/>
        <w:lang w:val="en-US" w:eastAsia="en-US" w:bidi="ar-SA"/>
      </w:rPr>
    </w:lvl>
    <w:lvl w:ilvl="1" w:tplc="FFFFFFFF">
      <w:numFmt w:val="bullet"/>
      <w:lvlText w:val="•"/>
      <w:lvlJc w:val="left"/>
      <w:pPr>
        <w:ind w:left="1667" w:hanging="361"/>
      </w:pPr>
      <w:rPr>
        <w:rFonts w:hint="default"/>
        <w:lang w:val="en-US" w:eastAsia="en-US" w:bidi="ar-SA"/>
      </w:rPr>
    </w:lvl>
    <w:lvl w:ilvl="2" w:tplc="FFFFFFFF">
      <w:numFmt w:val="bullet"/>
      <w:lvlText w:val="•"/>
      <w:lvlJc w:val="left"/>
      <w:pPr>
        <w:ind w:left="2474" w:hanging="361"/>
      </w:pPr>
      <w:rPr>
        <w:rFonts w:hint="default"/>
        <w:lang w:val="en-US" w:eastAsia="en-US" w:bidi="ar-SA"/>
      </w:rPr>
    </w:lvl>
    <w:lvl w:ilvl="3" w:tplc="FFFFFFFF">
      <w:numFmt w:val="bullet"/>
      <w:lvlText w:val="•"/>
      <w:lvlJc w:val="left"/>
      <w:pPr>
        <w:ind w:left="3281" w:hanging="361"/>
      </w:pPr>
      <w:rPr>
        <w:rFonts w:hint="default"/>
        <w:lang w:val="en-US" w:eastAsia="en-US" w:bidi="ar-SA"/>
      </w:rPr>
    </w:lvl>
    <w:lvl w:ilvl="4" w:tplc="FFFFFFFF">
      <w:numFmt w:val="bullet"/>
      <w:lvlText w:val="•"/>
      <w:lvlJc w:val="left"/>
      <w:pPr>
        <w:ind w:left="4088" w:hanging="361"/>
      </w:pPr>
      <w:rPr>
        <w:rFonts w:hint="default"/>
        <w:lang w:val="en-US" w:eastAsia="en-US" w:bidi="ar-SA"/>
      </w:rPr>
    </w:lvl>
    <w:lvl w:ilvl="5" w:tplc="FFFFFFFF">
      <w:numFmt w:val="bullet"/>
      <w:lvlText w:val="•"/>
      <w:lvlJc w:val="left"/>
      <w:pPr>
        <w:ind w:left="4895" w:hanging="361"/>
      </w:pPr>
      <w:rPr>
        <w:rFonts w:hint="default"/>
        <w:lang w:val="en-US" w:eastAsia="en-US" w:bidi="ar-SA"/>
      </w:rPr>
    </w:lvl>
    <w:lvl w:ilvl="6" w:tplc="FFFFFFFF">
      <w:numFmt w:val="bullet"/>
      <w:lvlText w:val="•"/>
      <w:lvlJc w:val="left"/>
      <w:pPr>
        <w:ind w:left="5702" w:hanging="361"/>
      </w:pPr>
      <w:rPr>
        <w:rFonts w:hint="default"/>
        <w:lang w:val="en-US" w:eastAsia="en-US" w:bidi="ar-SA"/>
      </w:rPr>
    </w:lvl>
    <w:lvl w:ilvl="7" w:tplc="FFFFFFFF">
      <w:numFmt w:val="bullet"/>
      <w:lvlText w:val="•"/>
      <w:lvlJc w:val="left"/>
      <w:pPr>
        <w:ind w:left="6509" w:hanging="361"/>
      </w:pPr>
      <w:rPr>
        <w:rFonts w:hint="default"/>
        <w:lang w:val="en-US" w:eastAsia="en-US" w:bidi="ar-SA"/>
      </w:rPr>
    </w:lvl>
    <w:lvl w:ilvl="8" w:tplc="FFFFFFFF">
      <w:numFmt w:val="bullet"/>
      <w:lvlText w:val="•"/>
      <w:lvlJc w:val="left"/>
      <w:pPr>
        <w:ind w:left="7316" w:hanging="361"/>
      </w:pPr>
      <w:rPr>
        <w:rFonts w:hint="default"/>
        <w:lang w:val="en-US" w:eastAsia="en-US" w:bidi="ar-SA"/>
      </w:rPr>
    </w:lvl>
  </w:abstractNum>
  <w:abstractNum w:abstractNumId="3" w15:restartNumberingAfterBreak="0">
    <w:nsid w:val="2A693061"/>
    <w:multiLevelType w:val="hybridMultilevel"/>
    <w:tmpl w:val="8D20798A"/>
    <w:lvl w:ilvl="0" w:tplc="00C0333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CDACCB64">
      <w:numFmt w:val="bullet"/>
      <w:lvlText w:val="•"/>
      <w:lvlJc w:val="left"/>
      <w:pPr>
        <w:ind w:left="1667" w:hanging="361"/>
      </w:pPr>
      <w:rPr>
        <w:rFonts w:hint="default"/>
        <w:lang w:val="en-US" w:eastAsia="en-US" w:bidi="ar-SA"/>
      </w:rPr>
    </w:lvl>
    <w:lvl w:ilvl="2" w:tplc="3B302D1A">
      <w:numFmt w:val="bullet"/>
      <w:lvlText w:val="•"/>
      <w:lvlJc w:val="left"/>
      <w:pPr>
        <w:ind w:left="2474" w:hanging="361"/>
      </w:pPr>
      <w:rPr>
        <w:rFonts w:hint="default"/>
        <w:lang w:val="en-US" w:eastAsia="en-US" w:bidi="ar-SA"/>
      </w:rPr>
    </w:lvl>
    <w:lvl w:ilvl="3" w:tplc="9E42E19C">
      <w:numFmt w:val="bullet"/>
      <w:lvlText w:val="•"/>
      <w:lvlJc w:val="left"/>
      <w:pPr>
        <w:ind w:left="3281" w:hanging="361"/>
      </w:pPr>
      <w:rPr>
        <w:rFonts w:hint="default"/>
        <w:lang w:val="en-US" w:eastAsia="en-US" w:bidi="ar-SA"/>
      </w:rPr>
    </w:lvl>
    <w:lvl w:ilvl="4" w:tplc="A69C220E">
      <w:numFmt w:val="bullet"/>
      <w:lvlText w:val="•"/>
      <w:lvlJc w:val="left"/>
      <w:pPr>
        <w:ind w:left="4088" w:hanging="361"/>
      </w:pPr>
      <w:rPr>
        <w:rFonts w:hint="default"/>
        <w:lang w:val="en-US" w:eastAsia="en-US" w:bidi="ar-SA"/>
      </w:rPr>
    </w:lvl>
    <w:lvl w:ilvl="5" w:tplc="F66050AC">
      <w:numFmt w:val="bullet"/>
      <w:lvlText w:val="•"/>
      <w:lvlJc w:val="left"/>
      <w:pPr>
        <w:ind w:left="4895" w:hanging="361"/>
      </w:pPr>
      <w:rPr>
        <w:rFonts w:hint="default"/>
        <w:lang w:val="en-US" w:eastAsia="en-US" w:bidi="ar-SA"/>
      </w:rPr>
    </w:lvl>
    <w:lvl w:ilvl="6" w:tplc="2A3A52EA">
      <w:numFmt w:val="bullet"/>
      <w:lvlText w:val="•"/>
      <w:lvlJc w:val="left"/>
      <w:pPr>
        <w:ind w:left="5702" w:hanging="361"/>
      </w:pPr>
      <w:rPr>
        <w:rFonts w:hint="default"/>
        <w:lang w:val="en-US" w:eastAsia="en-US" w:bidi="ar-SA"/>
      </w:rPr>
    </w:lvl>
    <w:lvl w:ilvl="7" w:tplc="37482C10">
      <w:numFmt w:val="bullet"/>
      <w:lvlText w:val="•"/>
      <w:lvlJc w:val="left"/>
      <w:pPr>
        <w:ind w:left="6509" w:hanging="361"/>
      </w:pPr>
      <w:rPr>
        <w:rFonts w:hint="default"/>
        <w:lang w:val="en-US" w:eastAsia="en-US" w:bidi="ar-SA"/>
      </w:rPr>
    </w:lvl>
    <w:lvl w:ilvl="8" w:tplc="AF109C2E">
      <w:numFmt w:val="bullet"/>
      <w:lvlText w:val="•"/>
      <w:lvlJc w:val="left"/>
      <w:pPr>
        <w:ind w:left="7316" w:hanging="361"/>
      </w:pPr>
      <w:rPr>
        <w:rFonts w:hint="default"/>
        <w:lang w:val="en-US" w:eastAsia="en-US" w:bidi="ar-SA"/>
      </w:rPr>
    </w:lvl>
  </w:abstractNum>
  <w:abstractNum w:abstractNumId="4" w15:restartNumberingAfterBreak="0">
    <w:nsid w:val="3397774B"/>
    <w:multiLevelType w:val="hybridMultilevel"/>
    <w:tmpl w:val="6EFAD5A6"/>
    <w:lvl w:ilvl="0" w:tplc="FDB474D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DC30A50A">
      <w:numFmt w:val="bullet"/>
      <w:lvlText w:val="•"/>
      <w:lvlJc w:val="left"/>
      <w:pPr>
        <w:ind w:left="1667" w:hanging="361"/>
      </w:pPr>
      <w:rPr>
        <w:rFonts w:hint="default"/>
        <w:lang w:val="en-US" w:eastAsia="en-US" w:bidi="ar-SA"/>
      </w:rPr>
    </w:lvl>
    <w:lvl w:ilvl="2" w:tplc="F774B9FE">
      <w:numFmt w:val="bullet"/>
      <w:lvlText w:val="•"/>
      <w:lvlJc w:val="left"/>
      <w:pPr>
        <w:ind w:left="2474" w:hanging="361"/>
      </w:pPr>
      <w:rPr>
        <w:rFonts w:hint="default"/>
        <w:lang w:val="en-US" w:eastAsia="en-US" w:bidi="ar-SA"/>
      </w:rPr>
    </w:lvl>
    <w:lvl w:ilvl="3" w:tplc="E076C562">
      <w:numFmt w:val="bullet"/>
      <w:lvlText w:val="•"/>
      <w:lvlJc w:val="left"/>
      <w:pPr>
        <w:ind w:left="3281" w:hanging="361"/>
      </w:pPr>
      <w:rPr>
        <w:rFonts w:hint="default"/>
        <w:lang w:val="en-US" w:eastAsia="en-US" w:bidi="ar-SA"/>
      </w:rPr>
    </w:lvl>
    <w:lvl w:ilvl="4" w:tplc="EF30C7EC">
      <w:numFmt w:val="bullet"/>
      <w:lvlText w:val="•"/>
      <w:lvlJc w:val="left"/>
      <w:pPr>
        <w:ind w:left="4088" w:hanging="361"/>
      </w:pPr>
      <w:rPr>
        <w:rFonts w:hint="default"/>
        <w:lang w:val="en-US" w:eastAsia="en-US" w:bidi="ar-SA"/>
      </w:rPr>
    </w:lvl>
    <w:lvl w:ilvl="5" w:tplc="35B85292">
      <w:numFmt w:val="bullet"/>
      <w:lvlText w:val="•"/>
      <w:lvlJc w:val="left"/>
      <w:pPr>
        <w:ind w:left="4895" w:hanging="361"/>
      </w:pPr>
      <w:rPr>
        <w:rFonts w:hint="default"/>
        <w:lang w:val="en-US" w:eastAsia="en-US" w:bidi="ar-SA"/>
      </w:rPr>
    </w:lvl>
    <w:lvl w:ilvl="6" w:tplc="15B4066C">
      <w:numFmt w:val="bullet"/>
      <w:lvlText w:val="•"/>
      <w:lvlJc w:val="left"/>
      <w:pPr>
        <w:ind w:left="5702" w:hanging="361"/>
      </w:pPr>
      <w:rPr>
        <w:rFonts w:hint="default"/>
        <w:lang w:val="en-US" w:eastAsia="en-US" w:bidi="ar-SA"/>
      </w:rPr>
    </w:lvl>
    <w:lvl w:ilvl="7" w:tplc="9F167918">
      <w:numFmt w:val="bullet"/>
      <w:lvlText w:val="•"/>
      <w:lvlJc w:val="left"/>
      <w:pPr>
        <w:ind w:left="6509" w:hanging="361"/>
      </w:pPr>
      <w:rPr>
        <w:rFonts w:hint="default"/>
        <w:lang w:val="en-US" w:eastAsia="en-US" w:bidi="ar-SA"/>
      </w:rPr>
    </w:lvl>
    <w:lvl w:ilvl="8" w:tplc="EDB6EE3E">
      <w:numFmt w:val="bullet"/>
      <w:lvlText w:val="•"/>
      <w:lvlJc w:val="left"/>
      <w:pPr>
        <w:ind w:left="7316" w:hanging="361"/>
      </w:pPr>
      <w:rPr>
        <w:rFonts w:hint="default"/>
        <w:lang w:val="en-US" w:eastAsia="en-US" w:bidi="ar-SA"/>
      </w:rPr>
    </w:lvl>
  </w:abstractNum>
  <w:abstractNum w:abstractNumId="5" w15:restartNumberingAfterBreak="0">
    <w:nsid w:val="354A04F9"/>
    <w:multiLevelType w:val="hybridMultilevel"/>
    <w:tmpl w:val="A2AC443A"/>
    <w:lvl w:ilvl="0" w:tplc="F38A8BA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BBBA79C0">
      <w:numFmt w:val="bullet"/>
      <w:lvlText w:val="•"/>
      <w:lvlJc w:val="left"/>
      <w:pPr>
        <w:ind w:left="1667" w:hanging="361"/>
      </w:pPr>
      <w:rPr>
        <w:rFonts w:hint="default"/>
        <w:lang w:val="en-US" w:eastAsia="en-US" w:bidi="ar-SA"/>
      </w:rPr>
    </w:lvl>
    <w:lvl w:ilvl="2" w:tplc="2A6CE4DA">
      <w:numFmt w:val="bullet"/>
      <w:lvlText w:val="•"/>
      <w:lvlJc w:val="left"/>
      <w:pPr>
        <w:ind w:left="2474" w:hanging="361"/>
      </w:pPr>
      <w:rPr>
        <w:rFonts w:hint="default"/>
        <w:lang w:val="en-US" w:eastAsia="en-US" w:bidi="ar-SA"/>
      </w:rPr>
    </w:lvl>
    <w:lvl w:ilvl="3" w:tplc="14C42456">
      <w:numFmt w:val="bullet"/>
      <w:lvlText w:val="•"/>
      <w:lvlJc w:val="left"/>
      <w:pPr>
        <w:ind w:left="3281" w:hanging="361"/>
      </w:pPr>
      <w:rPr>
        <w:rFonts w:hint="default"/>
        <w:lang w:val="en-US" w:eastAsia="en-US" w:bidi="ar-SA"/>
      </w:rPr>
    </w:lvl>
    <w:lvl w:ilvl="4" w:tplc="7172AE92">
      <w:numFmt w:val="bullet"/>
      <w:lvlText w:val="•"/>
      <w:lvlJc w:val="left"/>
      <w:pPr>
        <w:ind w:left="4088" w:hanging="361"/>
      </w:pPr>
      <w:rPr>
        <w:rFonts w:hint="default"/>
        <w:lang w:val="en-US" w:eastAsia="en-US" w:bidi="ar-SA"/>
      </w:rPr>
    </w:lvl>
    <w:lvl w:ilvl="5" w:tplc="B0EE0C5E">
      <w:numFmt w:val="bullet"/>
      <w:lvlText w:val="•"/>
      <w:lvlJc w:val="left"/>
      <w:pPr>
        <w:ind w:left="4895" w:hanging="361"/>
      </w:pPr>
      <w:rPr>
        <w:rFonts w:hint="default"/>
        <w:lang w:val="en-US" w:eastAsia="en-US" w:bidi="ar-SA"/>
      </w:rPr>
    </w:lvl>
    <w:lvl w:ilvl="6" w:tplc="F54AB848">
      <w:numFmt w:val="bullet"/>
      <w:lvlText w:val="•"/>
      <w:lvlJc w:val="left"/>
      <w:pPr>
        <w:ind w:left="5702" w:hanging="361"/>
      </w:pPr>
      <w:rPr>
        <w:rFonts w:hint="default"/>
        <w:lang w:val="en-US" w:eastAsia="en-US" w:bidi="ar-SA"/>
      </w:rPr>
    </w:lvl>
    <w:lvl w:ilvl="7" w:tplc="162638A6">
      <w:numFmt w:val="bullet"/>
      <w:lvlText w:val="•"/>
      <w:lvlJc w:val="left"/>
      <w:pPr>
        <w:ind w:left="6509" w:hanging="361"/>
      </w:pPr>
      <w:rPr>
        <w:rFonts w:hint="default"/>
        <w:lang w:val="en-US" w:eastAsia="en-US" w:bidi="ar-SA"/>
      </w:rPr>
    </w:lvl>
    <w:lvl w:ilvl="8" w:tplc="A18AC694">
      <w:numFmt w:val="bullet"/>
      <w:lvlText w:val="•"/>
      <w:lvlJc w:val="left"/>
      <w:pPr>
        <w:ind w:left="7316" w:hanging="361"/>
      </w:pPr>
      <w:rPr>
        <w:rFonts w:hint="default"/>
        <w:lang w:val="en-US" w:eastAsia="en-US" w:bidi="ar-SA"/>
      </w:rPr>
    </w:lvl>
  </w:abstractNum>
  <w:abstractNum w:abstractNumId="6" w15:restartNumberingAfterBreak="0">
    <w:nsid w:val="3FC64374"/>
    <w:multiLevelType w:val="hybridMultilevel"/>
    <w:tmpl w:val="26F4A24E"/>
    <w:lvl w:ilvl="0" w:tplc="27EC084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314C964C">
      <w:numFmt w:val="bullet"/>
      <w:lvlText w:val="•"/>
      <w:lvlJc w:val="left"/>
      <w:pPr>
        <w:ind w:left="1667" w:hanging="361"/>
      </w:pPr>
      <w:rPr>
        <w:rFonts w:hint="default"/>
        <w:lang w:val="en-US" w:eastAsia="en-US" w:bidi="ar-SA"/>
      </w:rPr>
    </w:lvl>
    <w:lvl w:ilvl="2" w:tplc="56A0C738">
      <w:numFmt w:val="bullet"/>
      <w:lvlText w:val="•"/>
      <w:lvlJc w:val="left"/>
      <w:pPr>
        <w:ind w:left="2474" w:hanging="361"/>
      </w:pPr>
      <w:rPr>
        <w:rFonts w:hint="default"/>
        <w:lang w:val="en-US" w:eastAsia="en-US" w:bidi="ar-SA"/>
      </w:rPr>
    </w:lvl>
    <w:lvl w:ilvl="3" w:tplc="227C32BC">
      <w:numFmt w:val="bullet"/>
      <w:lvlText w:val="•"/>
      <w:lvlJc w:val="left"/>
      <w:pPr>
        <w:ind w:left="3281" w:hanging="361"/>
      </w:pPr>
      <w:rPr>
        <w:rFonts w:hint="default"/>
        <w:lang w:val="en-US" w:eastAsia="en-US" w:bidi="ar-SA"/>
      </w:rPr>
    </w:lvl>
    <w:lvl w:ilvl="4" w:tplc="B14888E2">
      <w:numFmt w:val="bullet"/>
      <w:lvlText w:val="•"/>
      <w:lvlJc w:val="left"/>
      <w:pPr>
        <w:ind w:left="4088" w:hanging="361"/>
      </w:pPr>
      <w:rPr>
        <w:rFonts w:hint="default"/>
        <w:lang w:val="en-US" w:eastAsia="en-US" w:bidi="ar-SA"/>
      </w:rPr>
    </w:lvl>
    <w:lvl w:ilvl="5" w:tplc="C6D0BA28">
      <w:numFmt w:val="bullet"/>
      <w:lvlText w:val="•"/>
      <w:lvlJc w:val="left"/>
      <w:pPr>
        <w:ind w:left="4895" w:hanging="361"/>
      </w:pPr>
      <w:rPr>
        <w:rFonts w:hint="default"/>
        <w:lang w:val="en-US" w:eastAsia="en-US" w:bidi="ar-SA"/>
      </w:rPr>
    </w:lvl>
    <w:lvl w:ilvl="6" w:tplc="06D8CC40">
      <w:numFmt w:val="bullet"/>
      <w:lvlText w:val="•"/>
      <w:lvlJc w:val="left"/>
      <w:pPr>
        <w:ind w:left="5702" w:hanging="361"/>
      </w:pPr>
      <w:rPr>
        <w:rFonts w:hint="default"/>
        <w:lang w:val="en-US" w:eastAsia="en-US" w:bidi="ar-SA"/>
      </w:rPr>
    </w:lvl>
    <w:lvl w:ilvl="7" w:tplc="3B048C9C">
      <w:numFmt w:val="bullet"/>
      <w:lvlText w:val="•"/>
      <w:lvlJc w:val="left"/>
      <w:pPr>
        <w:ind w:left="6509" w:hanging="361"/>
      </w:pPr>
      <w:rPr>
        <w:rFonts w:hint="default"/>
        <w:lang w:val="en-US" w:eastAsia="en-US" w:bidi="ar-SA"/>
      </w:rPr>
    </w:lvl>
    <w:lvl w:ilvl="8" w:tplc="DE643A10">
      <w:numFmt w:val="bullet"/>
      <w:lvlText w:val="•"/>
      <w:lvlJc w:val="left"/>
      <w:pPr>
        <w:ind w:left="7316" w:hanging="361"/>
      </w:pPr>
      <w:rPr>
        <w:rFonts w:hint="default"/>
        <w:lang w:val="en-US" w:eastAsia="en-US" w:bidi="ar-SA"/>
      </w:rPr>
    </w:lvl>
  </w:abstractNum>
  <w:abstractNum w:abstractNumId="7" w15:restartNumberingAfterBreak="0">
    <w:nsid w:val="43583952"/>
    <w:multiLevelType w:val="hybridMultilevel"/>
    <w:tmpl w:val="62606AFC"/>
    <w:lvl w:ilvl="0" w:tplc="AE965E0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BDE0B048">
      <w:numFmt w:val="bullet"/>
      <w:lvlText w:val="•"/>
      <w:lvlJc w:val="left"/>
      <w:pPr>
        <w:ind w:left="1667" w:hanging="361"/>
      </w:pPr>
      <w:rPr>
        <w:rFonts w:hint="default"/>
        <w:lang w:val="en-US" w:eastAsia="en-US" w:bidi="ar-SA"/>
      </w:rPr>
    </w:lvl>
    <w:lvl w:ilvl="2" w:tplc="34BC9C36">
      <w:numFmt w:val="bullet"/>
      <w:lvlText w:val="•"/>
      <w:lvlJc w:val="left"/>
      <w:pPr>
        <w:ind w:left="2474" w:hanging="361"/>
      </w:pPr>
      <w:rPr>
        <w:rFonts w:hint="default"/>
        <w:lang w:val="en-US" w:eastAsia="en-US" w:bidi="ar-SA"/>
      </w:rPr>
    </w:lvl>
    <w:lvl w:ilvl="3" w:tplc="566CFEFE">
      <w:numFmt w:val="bullet"/>
      <w:lvlText w:val="•"/>
      <w:lvlJc w:val="left"/>
      <w:pPr>
        <w:ind w:left="3281" w:hanging="361"/>
      </w:pPr>
      <w:rPr>
        <w:rFonts w:hint="default"/>
        <w:lang w:val="en-US" w:eastAsia="en-US" w:bidi="ar-SA"/>
      </w:rPr>
    </w:lvl>
    <w:lvl w:ilvl="4" w:tplc="00A4E616">
      <w:numFmt w:val="bullet"/>
      <w:lvlText w:val="•"/>
      <w:lvlJc w:val="left"/>
      <w:pPr>
        <w:ind w:left="4088" w:hanging="361"/>
      </w:pPr>
      <w:rPr>
        <w:rFonts w:hint="default"/>
        <w:lang w:val="en-US" w:eastAsia="en-US" w:bidi="ar-SA"/>
      </w:rPr>
    </w:lvl>
    <w:lvl w:ilvl="5" w:tplc="63726A50">
      <w:numFmt w:val="bullet"/>
      <w:lvlText w:val="•"/>
      <w:lvlJc w:val="left"/>
      <w:pPr>
        <w:ind w:left="4895" w:hanging="361"/>
      </w:pPr>
      <w:rPr>
        <w:rFonts w:hint="default"/>
        <w:lang w:val="en-US" w:eastAsia="en-US" w:bidi="ar-SA"/>
      </w:rPr>
    </w:lvl>
    <w:lvl w:ilvl="6" w:tplc="156C2AF4">
      <w:numFmt w:val="bullet"/>
      <w:lvlText w:val="•"/>
      <w:lvlJc w:val="left"/>
      <w:pPr>
        <w:ind w:left="5702" w:hanging="361"/>
      </w:pPr>
      <w:rPr>
        <w:rFonts w:hint="default"/>
        <w:lang w:val="en-US" w:eastAsia="en-US" w:bidi="ar-SA"/>
      </w:rPr>
    </w:lvl>
    <w:lvl w:ilvl="7" w:tplc="3C96B2CA">
      <w:numFmt w:val="bullet"/>
      <w:lvlText w:val="•"/>
      <w:lvlJc w:val="left"/>
      <w:pPr>
        <w:ind w:left="6509" w:hanging="361"/>
      </w:pPr>
      <w:rPr>
        <w:rFonts w:hint="default"/>
        <w:lang w:val="en-US" w:eastAsia="en-US" w:bidi="ar-SA"/>
      </w:rPr>
    </w:lvl>
    <w:lvl w:ilvl="8" w:tplc="8A44CB40">
      <w:numFmt w:val="bullet"/>
      <w:lvlText w:val="•"/>
      <w:lvlJc w:val="left"/>
      <w:pPr>
        <w:ind w:left="7316" w:hanging="361"/>
      </w:pPr>
      <w:rPr>
        <w:rFonts w:hint="default"/>
        <w:lang w:val="en-US" w:eastAsia="en-US" w:bidi="ar-SA"/>
      </w:rPr>
    </w:lvl>
  </w:abstractNum>
  <w:abstractNum w:abstractNumId="8" w15:restartNumberingAfterBreak="0">
    <w:nsid w:val="506A3A55"/>
    <w:multiLevelType w:val="hybridMultilevel"/>
    <w:tmpl w:val="C5AA8982"/>
    <w:lvl w:ilvl="0" w:tplc="B36CE5C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4B7676E8">
      <w:numFmt w:val="bullet"/>
      <w:lvlText w:val="•"/>
      <w:lvlJc w:val="left"/>
      <w:pPr>
        <w:ind w:left="1667" w:hanging="361"/>
      </w:pPr>
      <w:rPr>
        <w:rFonts w:hint="default"/>
        <w:lang w:val="en-US" w:eastAsia="en-US" w:bidi="ar-SA"/>
      </w:rPr>
    </w:lvl>
    <w:lvl w:ilvl="2" w:tplc="44447610">
      <w:numFmt w:val="bullet"/>
      <w:lvlText w:val="•"/>
      <w:lvlJc w:val="left"/>
      <w:pPr>
        <w:ind w:left="2474" w:hanging="361"/>
      </w:pPr>
      <w:rPr>
        <w:rFonts w:hint="default"/>
        <w:lang w:val="en-US" w:eastAsia="en-US" w:bidi="ar-SA"/>
      </w:rPr>
    </w:lvl>
    <w:lvl w:ilvl="3" w:tplc="BB5E948E">
      <w:numFmt w:val="bullet"/>
      <w:lvlText w:val="•"/>
      <w:lvlJc w:val="left"/>
      <w:pPr>
        <w:ind w:left="3281" w:hanging="361"/>
      </w:pPr>
      <w:rPr>
        <w:rFonts w:hint="default"/>
        <w:lang w:val="en-US" w:eastAsia="en-US" w:bidi="ar-SA"/>
      </w:rPr>
    </w:lvl>
    <w:lvl w:ilvl="4" w:tplc="788CFAEA">
      <w:numFmt w:val="bullet"/>
      <w:lvlText w:val="•"/>
      <w:lvlJc w:val="left"/>
      <w:pPr>
        <w:ind w:left="4088" w:hanging="361"/>
      </w:pPr>
      <w:rPr>
        <w:rFonts w:hint="default"/>
        <w:lang w:val="en-US" w:eastAsia="en-US" w:bidi="ar-SA"/>
      </w:rPr>
    </w:lvl>
    <w:lvl w:ilvl="5" w:tplc="A3300774">
      <w:numFmt w:val="bullet"/>
      <w:lvlText w:val="•"/>
      <w:lvlJc w:val="left"/>
      <w:pPr>
        <w:ind w:left="4895" w:hanging="361"/>
      </w:pPr>
      <w:rPr>
        <w:rFonts w:hint="default"/>
        <w:lang w:val="en-US" w:eastAsia="en-US" w:bidi="ar-SA"/>
      </w:rPr>
    </w:lvl>
    <w:lvl w:ilvl="6" w:tplc="70DC28E0">
      <w:numFmt w:val="bullet"/>
      <w:lvlText w:val="•"/>
      <w:lvlJc w:val="left"/>
      <w:pPr>
        <w:ind w:left="5702" w:hanging="361"/>
      </w:pPr>
      <w:rPr>
        <w:rFonts w:hint="default"/>
        <w:lang w:val="en-US" w:eastAsia="en-US" w:bidi="ar-SA"/>
      </w:rPr>
    </w:lvl>
    <w:lvl w:ilvl="7" w:tplc="65C4745A">
      <w:numFmt w:val="bullet"/>
      <w:lvlText w:val="•"/>
      <w:lvlJc w:val="left"/>
      <w:pPr>
        <w:ind w:left="6509" w:hanging="361"/>
      </w:pPr>
      <w:rPr>
        <w:rFonts w:hint="default"/>
        <w:lang w:val="en-US" w:eastAsia="en-US" w:bidi="ar-SA"/>
      </w:rPr>
    </w:lvl>
    <w:lvl w:ilvl="8" w:tplc="31E20B32">
      <w:numFmt w:val="bullet"/>
      <w:lvlText w:val="•"/>
      <w:lvlJc w:val="left"/>
      <w:pPr>
        <w:ind w:left="7316" w:hanging="361"/>
      </w:pPr>
      <w:rPr>
        <w:rFonts w:hint="default"/>
        <w:lang w:val="en-US" w:eastAsia="en-US" w:bidi="ar-SA"/>
      </w:rPr>
    </w:lvl>
  </w:abstractNum>
  <w:abstractNum w:abstractNumId="9" w15:restartNumberingAfterBreak="0">
    <w:nsid w:val="5B68777F"/>
    <w:multiLevelType w:val="hybridMultilevel"/>
    <w:tmpl w:val="20BACC76"/>
    <w:lvl w:ilvl="0" w:tplc="5C4E9218">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34760D5C">
      <w:numFmt w:val="bullet"/>
      <w:lvlText w:val="•"/>
      <w:lvlJc w:val="left"/>
      <w:pPr>
        <w:ind w:left="1667" w:hanging="361"/>
      </w:pPr>
      <w:rPr>
        <w:rFonts w:hint="default"/>
        <w:lang w:val="en-US" w:eastAsia="en-US" w:bidi="ar-SA"/>
      </w:rPr>
    </w:lvl>
    <w:lvl w:ilvl="2" w:tplc="E0BC4FF4">
      <w:numFmt w:val="bullet"/>
      <w:lvlText w:val="•"/>
      <w:lvlJc w:val="left"/>
      <w:pPr>
        <w:ind w:left="2474" w:hanging="361"/>
      </w:pPr>
      <w:rPr>
        <w:rFonts w:hint="default"/>
        <w:lang w:val="en-US" w:eastAsia="en-US" w:bidi="ar-SA"/>
      </w:rPr>
    </w:lvl>
    <w:lvl w:ilvl="3" w:tplc="BB60DAA2">
      <w:numFmt w:val="bullet"/>
      <w:lvlText w:val="•"/>
      <w:lvlJc w:val="left"/>
      <w:pPr>
        <w:ind w:left="3281" w:hanging="361"/>
      </w:pPr>
      <w:rPr>
        <w:rFonts w:hint="default"/>
        <w:lang w:val="en-US" w:eastAsia="en-US" w:bidi="ar-SA"/>
      </w:rPr>
    </w:lvl>
    <w:lvl w:ilvl="4" w:tplc="1BA4BFFC">
      <w:numFmt w:val="bullet"/>
      <w:lvlText w:val="•"/>
      <w:lvlJc w:val="left"/>
      <w:pPr>
        <w:ind w:left="4088" w:hanging="361"/>
      </w:pPr>
      <w:rPr>
        <w:rFonts w:hint="default"/>
        <w:lang w:val="en-US" w:eastAsia="en-US" w:bidi="ar-SA"/>
      </w:rPr>
    </w:lvl>
    <w:lvl w:ilvl="5" w:tplc="B7549B46">
      <w:numFmt w:val="bullet"/>
      <w:lvlText w:val="•"/>
      <w:lvlJc w:val="left"/>
      <w:pPr>
        <w:ind w:left="4895" w:hanging="361"/>
      </w:pPr>
      <w:rPr>
        <w:rFonts w:hint="default"/>
        <w:lang w:val="en-US" w:eastAsia="en-US" w:bidi="ar-SA"/>
      </w:rPr>
    </w:lvl>
    <w:lvl w:ilvl="6" w:tplc="3A66E93C">
      <w:numFmt w:val="bullet"/>
      <w:lvlText w:val="•"/>
      <w:lvlJc w:val="left"/>
      <w:pPr>
        <w:ind w:left="5702" w:hanging="361"/>
      </w:pPr>
      <w:rPr>
        <w:rFonts w:hint="default"/>
        <w:lang w:val="en-US" w:eastAsia="en-US" w:bidi="ar-SA"/>
      </w:rPr>
    </w:lvl>
    <w:lvl w:ilvl="7" w:tplc="455E9ABE">
      <w:numFmt w:val="bullet"/>
      <w:lvlText w:val="•"/>
      <w:lvlJc w:val="left"/>
      <w:pPr>
        <w:ind w:left="6509" w:hanging="361"/>
      </w:pPr>
      <w:rPr>
        <w:rFonts w:hint="default"/>
        <w:lang w:val="en-US" w:eastAsia="en-US" w:bidi="ar-SA"/>
      </w:rPr>
    </w:lvl>
    <w:lvl w:ilvl="8" w:tplc="D1ECDD58">
      <w:numFmt w:val="bullet"/>
      <w:lvlText w:val="•"/>
      <w:lvlJc w:val="left"/>
      <w:pPr>
        <w:ind w:left="7316" w:hanging="361"/>
      </w:pPr>
      <w:rPr>
        <w:rFonts w:hint="default"/>
        <w:lang w:val="en-US" w:eastAsia="en-US" w:bidi="ar-SA"/>
      </w:rPr>
    </w:lvl>
  </w:abstractNum>
  <w:abstractNum w:abstractNumId="10" w15:restartNumberingAfterBreak="0">
    <w:nsid w:val="78ED6F94"/>
    <w:multiLevelType w:val="hybridMultilevel"/>
    <w:tmpl w:val="6EAE8C36"/>
    <w:lvl w:ilvl="0" w:tplc="6E261F3C">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9F309884">
      <w:start w:val="1"/>
      <w:numFmt w:val="upperLetter"/>
      <w:lvlText w:val="%2."/>
      <w:lvlJc w:val="left"/>
      <w:pPr>
        <w:ind w:left="1135" w:hanging="361"/>
      </w:pPr>
      <w:rPr>
        <w:rFonts w:hint="default"/>
        <w:spacing w:val="-1"/>
        <w:w w:val="99"/>
        <w:lang w:val="en-US" w:eastAsia="en-US" w:bidi="ar-SA"/>
      </w:rPr>
    </w:lvl>
    <w:lvl w:ilvl="2" w:tplc="9A3EADEC">
      <w:numFmt w:val="bullet"/>
      <w:lvlText w:val="•"/>
      <w:lvlJc w:val="left"/>
      <w:pPr>
        <w:ind w:left="2005" w:hanging="361"/>
      </w:pPr>
      <w:rPr>
        <w:rFonts w:hint="default"/>
        <w:lang w:val="en-US" w:eastAsia="en-US" w:bidi="ar-SA"/>
      </w:rPr>
    </w:lvl>
    <w:lvl w:ilvl="3" w:tplc="B8C634C8">
      <w:numFmt w:val="bullet"/>
      <w:lvlText w:val="•"/>
      <w:lvlJc w:val="left"/>
      <w:pPr>
        <w:ind w:left="2871" w:hanging="361"/>
      </w:pPr>
      <w:rPr>
        <w:rFonts w:hint="default"/>
        <w:lang w:val="en-US" w:eastAsia="en-US" w:bidi="ar-SA"/>
      </w:rPr>
    </w:lvl>
    <w:lvl w:ilvl="4" w:tplc="504867BE">
      <w:numFmt w:val="bullet"/>
      <w:lvlText w:val="•"/>
      <w:lvlJc w:val="left"/>
      <w:pPr>
        <w:ind w:left="3736" w:hanging="361"/>
      </w:pPr>
      <w:rPr>
        <w:rFonts w:hint="default"/>
        <w:lang w:val="en-US" w:eastAsia="en-US" w:bidi="ar-SA"/>
      </w:rPr>
    </w:lvl>
    <w:lvl w:ilvl="5" w:tplc="5802C978">
      <w:numFmt w:val="bullet"/>
      <w:lvlText w:val="•"/>
      <w:lvlJc w:val="left"/>
      <w:pPr>
        <w:ind w:left="4602" w:hanging="361"/>
      </w:pPr>
      <w:rPr>
        <w:rFonts w:hint="default"/>
        <w:lang w:val="en-US" w:eastAsia="en-US" w:bidi="ar-SA"/>
      </w:rPr>
    </w:lvl>
    <w:lvl w:ilvl="6" w:tplc="9F04C434">
      <w:numFmt w:val="bullet"/>
      <w:lvlText w:val="•"/>
      <w:lvlJc w:val="left"/>
      <w:pPr>
        <w:ind w:left="5468" w:hanging="361"/>
      </w:pPr>
      <w:rPr>
        <w:rFonts w:hint="default"/>
        <w:lang w:val="en-US" w:eastAsia="en-US" w:bidi="ar-SA"/>
      </w:rPr>
    </w:lvl>
    <w:lvl w:ilvl="7" w:tplc="8DA2FC6A">
      <w:numFmt w:val="bullet"/>
      <w:lvlText w:val="•"/>
      <w:lvlJc w:val="left"/>
      <w:pPr>
        <w:ind w:left="6333" w:hanging="361"/>
      </w:pPr>
      <w:rPr>
        <w:rFonts w:hint="default"/>
        <w:lang w:val="en-US" w:eastAsia="en-US" w:bidi="ar-SA"/>
      </w:rPr>
    </w:lvl>
    <w:lvl w:ilvl="8" w:tplc="187003EC">
      <w:numFmt w:val="bullet"/>
      <w:lvlText w:val="•"/>
      <w:lvlJc w:val="left"/>
      <w:pPr>
        <w:ind w:left="7199" w:hanging="361"/>
      </w:pPr>
      <w:rPr>
        <w:rFonts w:hint="default"/>
        <w:lang w:val="en-US" w:eastAsia="en-US" w:bidi="ar-SA"/>
      </w:rPr>
    </w:lvl>
  </w:abstractNum>
  <w:abstractNum w:abstractNumId="11" w15:restartNumberingAfterBreak="0">
    <w:nsid w:val="7D9A4EBB"/>
    <w:multiLevelType w:val="hybridMultilevel"/>
    <w:tmpl w:val="23CE0F86"/>
    <w:lvl w:ilvl="0" w:tplc="D1A079B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B792F6EC">
      <w:numFmt w:val="bullet"/>
      <w:lvlText w:val="•"/>
      <w:lvlJc w:val="left"/>
      <w:pPr>
        <w:ind w:left="1667" w:hanging="361"/>
      </w:pPr>
      <w:rPr>
        <w:rFonts w:hint="default"/>
        <w:lang w:val="en-US" w:eastAsia="en-US" w:bidi="ar-SA"/>
      </w:rPr>
    </w:lvl>
    <w:lvl w:ilvl="2" w:tplc="7F3E0102">
      <w:numFmt w:val="bullet"/>
      <w:lvlText w:val="•"/>
      <w:lvlJc w:val="left"/>
      <w:pPr>
        <w:ind w:left="2474" w:hanging="361"/>
      </w:pPr>
      <w:rPr>
        <w:rFonts w:hint="default"/>
        <w:lang w:val="en-US" w:eastAsia="en-US" w:bidi="ar-SA"/>
      </w:rPr>
    </w:lvl>
    <w:lvl w:ilvl="3" w:tplc="F2CABAF6">
      <w:numFmt w:val="bullet"/>
      <w:lvlText w:val="•"/>
      <w:lvlJc w:val="left"/>
      <w:pPr>
        <w:ind w:left="3281" w:hanging="361"/>
      </w:pPr>
      <w:rPr>
        <w:rFonts w:hint="default"/>
        <w:lang w:val="en-US" w:eastAsia="en-US" w:bidi="ar-SA"/>
      </w:rPr>
    </w:lvl>
    <w:lvl w:ilvl="4" w:tplc="F7E22A74">
      <w:numFmt w:val="bullet"/>
      <w:lvlText w:val="•"/>
      <w:lvlJc w:val="left"/>
      <w:pPr>
        <w:ind w:left="4088" w:hanging="361"/>
      </w:pPr>
      <w:rPr>
        <w:rFonts w:hint="default"/>
        <w:lang w:val="en-US" w:eastAsia="en-US" w:bidi="ar-SA"/>
      </w:rPr>
    </w:lvl>
    <w:lvl w:ilvl="5" w:tplc="1680AFDA">
      <w:numFmt w:val="bullet"/>
      <w:lvlText w:val="•"/>
      <w:lvlJc w:val="left"/>
      <w:pPr>
        <w:ind w:left="4895" w:hanging="361"/>
      </w:pPr>
      <w:rPr>
        <w:rFonts w:hint="default"/>
        <w:lang w:val="en-US" w:eastAsia="en-US" w:bidi="ar-SA"/>
      </w:rPr>
    </w:lvl>
    <w:lvl w:ilvl="6" w:tplc="AF9C6438">
      <w:numFmt w:val="bullet"/>
      <w:lvlText w:val="•"/>
      <w:lvlJc w:val="left"/>
      <w:pPr>
        <w:ind w:left="5702" w:hanging="361"/>
      </w:pPr>
      <w:rPr>
        <w:rFonts w:hint="default"/>
        <w:lang w:val="en-US" w:eastAsia="en-US" w:bidi="ar-SA"/>
      </w:rPr>
    </w:lvl>
    <w:lvl w:ilvl="7" w:tplc="2B2CB606">
      <w:numFmt w:val="bullet"/>
      <w:lvlText w:val="•"/>
      <w:lvlJc w:val="left"/>
      <w:pPr>
        <w:ind w:left="6509" w:hanging="361"/>
      </w:pPr>
      <w:rPr>
        <w:rFonts w:hint="default"/>
        <w:lang w:val="en-US" w:eastAsia="en-US" w:bidi="ar-SA"/>
      </w:rPr>
    </w:lvl>
    <w:lvl w:ilvl="8" w:tplc="787478E2">
      <w:numFmt w:val="bullet"/>
      <w:lvlText w:val="•"/>
      <w:lvlJc w:val="left"/>
      <w:pPr>
        <w:ind w:left="7316" w:hanging="361"/>
      </w:pPr>
      <w:rPr>
        <w:rFonts w:hint="default"/>
        <w:lang w:val="en-US" w:eastAsia="en-US" w:bidi="ar-SA"/>
      </w:rPr>
    </w:lvl>
  </w:abstractNum>
  <w:num w:numId="1" w16cid:durableId="1982417813">
    <w:abstractNumId w:val="10"/>
  </w:num>
  <w:num w:numId="2" w16cid:durableId="1949043626">
    <w:abstractNumId w:val="8"/>
  </w:num>
  <w:num w:numId="3" w16cid:durableId="1278760075">
    <w:abstractNumId w:val="1"/>
  </w:num>
  <w:num w:numId="4" w16cid:durableId="1660227145">
    <w:abstractNumId w:val="5"/>
  </w:num>
  <w:num w:numId="5" w16cid:durableId="916285667">
    <w:abstractNumId w:val="11"/>
  </w:num>
  <w:num w:numId="6" w16cid:durableId="1518736030">
    <w:abstractNumId w:val="0"/>
  </w:num>
  <w:num w:numId="7" w16cid:durableId="443111338">
    <w:abstractNumId w:val="6"/>
  </w:num>
  <w:num w:numId="8" w16cid:durableId="678893764">
    <w:abstractNumId w:val="4"/>
  </w:num>
  <w:num w:numId="9" w16cid:durableId="371535446">
    <w:abstractNumId w:val="3"/>
  </w:num>
  <w:num w:numId="10" w16cid:durableId="763116316">
    <w:abstractNumId w:val="7"/>
  </w:num>
  <w:num w:numId="11" w16cid:durableId="1915972926">
    <w:abstractNumId w:val="9"/>
  </w:num>
  <w:num w:numId="12" w16cid:durableId="225920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864"/>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7903"/>
    <w:rsid w:val="000945EA"/>
    <w:rsid w:val="001C32B0"/>
    <w:rsid w:val="001F58F0"/>
    <w:rsid w:val="00333E1E"/>
    <w:rsid w:val="003A69DB"/>
    <w:rsid w:val="003E6935"/>
    <w:rsid w:val="00592DC5"/>
    <w:rsid w:val="005C35C2"/>
    <w:rsid w:val="005C4EDA"/>
    <w:rsid w:val="006313F1"/>
    <w:rsid w:val="00652B7E"/>
    <w:rsid w:val="007039A6"/>
    <w:rsid w:val="007F2C8F"/>
    <w:rsid w:val="0086347D"/>
    <w:rsid w:val="009C7903"/>
    <w:rsid w:val="00A11CD5"/>
    <w:rsid w:val="00A62BBE"/>
    <w:rsid w:val="00D23D2E"/>
    <w:rsid w:val="00D26960"/>
    <w:rsid w:val="00D26CEB"/>
    <w:rsid w:val="00E61B95"/>
    <w:rsid w:val="00F23537"/>
    <w:rsid w:val="00F34D77"/>
    <w:rsid w:val="00F84895"/>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1339"/>
  <w15:docId w15:val="{33B440B7-E9F0-4B51-BA4F-BFE62113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paragraph" w:styleId="Heading3">
    <w:name w:val="heading 3"/>
    <w:basedOn w:val="Normal"/>
    <w:next w:val="Normal"/>
    <w:link w:val="Heading3Char"/>
    <w:uiPriority w:val="9"/>
    <w:semiHidden/>
    <w:unhideWhenUsed/>
    <w:qFormat/>
    <w:rsid w:val="007039A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hanging="358"/>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039A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945EA"/>
    <w:pPr>
      <w:widowControl/>
      <w:autoSpaceDE/>
      <w:autoSpaceDN/>
      <w:spacing w:before="100" w:beforeAutospacing="1" w:after="100" w:afterAutospacing="1"/>
    </w:pPr>
    <w:rPr>
      <w:rFonts w:ascii="Times New Roman" w:eastAsia="Times New Roman" w:hAnsi="Times New Roman" w:cs="Times New Roman"/>
      <w:sz w:val="24"/>
      <w:szCs w:val="24"/>
      <w:lang w:val="id-ID"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4/04/03/health/zyn-nicotine-pouches-health-concerns-wellness" TargetMode="External"/><Relationship Id="rId18" Type="http://schemas.openxmlformats.org/officeDocument/2006/relationships/hyperlink" Target="https://edition.cnn.com/2025/07/11/style/paris-haute-couture-fall-2025?iid=cnn_buildContentRecirc_end_recirc&amp;recs_exp=up-next-article-end&amp;tenant_id=related.en" TargetMode="External"/><Relationship Id="rId26" Type="http://schemas.openxmlformats.org/officeDocument/2006/relationships/customXml" Target="ink/ink3.xml"/><Relationship Id="rId3" Type="http://schemas.openxmlformats.org/officeDocument/2006/relationships/settings" Target="settings.xml"/><Relationship Id="rId21" Type="http://schemas.openxmlformats.org/officeDocument/2006/relationships/hyperlink" Target="https://edition.cnn.com/2025/07/16/health/britain-three-person-dna-birth" TargetMode="Externa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edition.cnn.com/2025/07/14/health/nicotine-pouches-exposure-children-wellness" TargetMode="External"/><Relationship Id="rId17" Type="http://schemas.openxmlformats.org/officeDocument/2006/relationships/hyperlink" Target="https://edition.cnn.com/2025/07/16/health/teens-ai-companion-wellness" TargetMode="External"/><Relationship Id="rId25" Type="http://schemas.openxmlformats.org/officeDocument/2006/relationships/customXml" Target="ink/ink2.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dition.cnn.com/2025/07/16/health/teens-ai-companion-wellness" TargetMode="External"/><Relationship Id="rId20" Type="http://schemas.openxmlformats.org/officeDocument/2006/relationships/hyperlink" Target="https://edition.cnn.com/2025/07/16/health/britain-three-person-dna-birth" TargetMode="External"/><Relationship Id="rId29" Type="http://schemas.openxmlformats.org/officeDocument/2006/relationships/customXml" Target="ink/ink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5/07/14/health/nicotine-pouches-exposure-children-wellness" TargetMode="External"/><Relationship Id="rId24" Type="http://schemas.openxmlformats.org/officeDocument/2006/relationships/image" Target="media/image2.png"/><Relationship Id="rId32" Type="http://schemas.openxmlformats.org/officeDocument/2006/relationships/customXml" Target="ink/ink9.xml"/><Relationship Id="rId5" Type="http://schemas.openxmlformats.org/officeDocument/2006/relationships/footnotes" Target="footnotes.xml"/><Relationship Id="rId15" Type="http://schemas.openxmlformats.org/officeDocument/2006/relationships/hyperlink" Target="https://edition.cnn.com/2025/06/30/style/dress-codes-why-do-brides-wear-veils" TargetMode="External"/><Relationship Id="rId23" Type="http://schemas.openxmlformats.org/officeDocument/2006/relationships/customXml" Target="ink/ink1.xml"/><Relationship Id="rId28" Type="http://schemas.openxmlformats.org/officeDocument/2006/relationships/customXml" Target="ink/ink5.xml"/><Relationship Id="rId10" Type="http://schemas.openxmlformats.org/officeDocument/2006/relationships/hyperlink" Target="https://edition.cnn.com/2025/07/15/style/gianni-versace-retrospective" TargetMode="External"/><Relationship Id="rId19" Type="http://schemas.openxmlformats.org/officeDocument/2006/relationships/hyperlink" Target="https://edition.cnn.com/2025/07/16/travel/lion-cub-afternoon-tea-china-intl-scli" TargetMode="External"/><Relationship Id="rId31"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hyperlink" Target="https://edition.cnn.com/2025/07/07/health/female-body-longevity-wellness" TargetMode="External"/><Relationship Id="rId14" Type="http://schemas.openxmlformats.org/officeDocument/2006/relationships/hyperlink" Target="https://edition.cnn.com/2024/04/03/health/zyn-nicotine-pouches-health-concerns-wellness" TargetMode="External"/><Relationship Id="rId22" Type="http://schemas.openxmlformats.org/officeDocument/2006/relationships/hyperlink" Target="https://edition.cnn.com/2025/07/16/climate/china-us-wind-solar-energy-trump" TargetMode="External"/><Relationship Id="rId27" Type="http://schemas.openxmlformats.org/officeDocument/2006/relationships/customXml" Target="ink/ink4.xml"/><Relationship Id="rId30" Type="http://schemas.openxmlformats.org/officeDocument/2006/relationships/customXml" Target="ink/ink7.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2:54.577"/>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2:59.383"/>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3:09.082"/>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3:10.287"/>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3:16.046"/>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3:26.625"/>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3:28.044"/>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1 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3:32.865"/>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9T06:03:34.443"/>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35</Pages>
  <Words>11481</Words>
  <Characters>65447</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19</cp:revision>
  <dcterms:created xsi:type="dcterms:W3CDTF">2025-12-19T03:16:00Z</dcterms:created>
  <dcterms:modified xsi:type="dcterms:W3CDTF">2025-12-19T06:03:00Z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Acrobat PDFMaker 22 for Word</vt:lpwstr>
  </property>
  <property fmtid="{D5CDD505-2E9C-101B-9397-08002B2CF9AE}" pid="4" name="LastSaved">
    <vt:filetime>2025-12-19T00:00:00Z</vt:filetime>
  </property>
  <property fmtid="{D5CDD505-2E9C-101B-9397-08002B2CF9AE}" pid="5" name="Producer">
    <vt:lpwstr>Adobe PDF Library 22.1.149</vt:lpwstr>
  </property>
</Properties>
</file>