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DCDD" w14:textId="24044759" w:rsidR="00065349" w:rsidRDefault="00336252">
      <w:r>
        <w:t>Test2</w:t>
      </w:r>
      <w:bookmarkStart w:id="0" w:name="_GoBack"/>
      <w:bookmarkEnd w:id="0"/>
    </w:p>
    <w:sectPr w:rsidR="00065349" w:rsidSect="008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52"/>
    <w:rsid w:val="00336252"/>
    <w:rsid w:val="006E7F57"/>
    <w:rsid w:val="0088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5CD6F"/>
  <w14:defaultImageDpi w14:val="32767"/>
  <w15:chartTrackingRefBased/>
  <w15:docId w15:val="{FF947719-0FE7-C24D-A3C8-9B67823C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Logan</dc:creator>
  <cp:keywords/>
  <dc:description/>
  <cp:lastModifiedBy>Davis, Logan</cp:lastModifiedBy>
  <cp:revision>1</cp:revision>
  <dcterms:created xsi:type="dcterms:W3CDTF">2018-09-18T02:21:00Z</dcterms:created>
  <dcterms:modified xsi:type="dcterms:W3CDTF">2018-09-18T02:21:00Z</dcterms:modified>
</cp:coreProperties>
</file>