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1"/>
        <w:jc w:val="center"/>
        <w:rPr>
          <w:rFonts w:ascii="Times New Roman" w:cs="Times New Roman" w:hAnsi="Times New Roman"/>
        </w:rPr>
      </w:pPr>
      <w:r>
        <w:rPr>
          <w:rFonts w:ascii="Times New Roman" w:cs="Times New Roman" w:hAnsi="Times New Roman"/>
        </w:rPr>
        <w:t>STUDENT MANAGEMENT SYSTEM PLUS</w:t>
      </w:r>
    </w:p>
    <w:p>
      <w:pPr>
        <w:pStyle w:val="style0"/>
        <w:jc w:val="center"/>
        <w:rPr>
          <w:rFonts w:ascii="Times New Roman" w:cs="Times New Roman" w:hAnsi="Times New Roman"/>
        </w:rPr>
      </w:pPr>
      <w:r>
        <w:rPr>
          <w:rFonts w:ascii="Times New Roman" w:cs="Times New Roman" w:hAnsi="Times New Roman"/>
        </w:rPr>
        <w:t>Object Oriented Programming Using Java</w:t>
      </w:r>
    </w:p>
    <w:p>
      <w:pPr>
        <w:pStyle w:val="style0"/>
        <w:rPr>
          <w:rFonts w:ascii="Times New Roman" w:cs="Times New Roman" w:hAnsi="Times New Roman"/>
        </w:rPr>
      </w:pPr>
      <w:r>
        <w:rPr>
          <w:rFonts w:ascii="Times New Roman" w:cs="Times New Roman" w:hAnsi="Times New Roman"/>
        </w:rPr>
        <w:br/>
      </w:r>
    </w:p>
    <w:p>
      <w:pPr>
        <w:pStyle w:val="style0"/>
        <w:rPr>
          <w:rFonts w:ascii="Times New Roman" w:cs="Times New Roman" w:hAnsi="Times New Roman"/>
        </w:rPr>
      </w:pPr>
      <w:r>
        <w:rPr>
          <w:rFonts w:ascii="Times New Roman" w:cs="Times New Roman" w:hAnsi="Times New Roman"/>
        </w:rPr>
        <w:t>Name: Davis Addo Glenn</w:t>
      </w:r>
    </w:p>
    <w:p>
      <w:pPr>
        <w:pStyle w:val="style0"/>
        <w:rPr>
          <w:rFonts w:ascii="Times New Roman" w:cs="Times New Roman" w:hAnsi="Times New Roman"/>
        </w:rPr>
      </w:pPr>
      <w:r>
        <w:rPr>
          <w:rFonts w:ascii="Times New Roman" w:cs="Times New Roman" w:hAnsi="Times New Roman"/>
        </w:rPr>
        <w:t>Index Number: 01220839B</w:t>
      </w:r>
    </w:p>
    <w:p>
      <w:pPr>
        <w:pStyle w:val="style0"/>
        <w:rPr>
          <w:rFonts w:ascii="Times New Roman" w:cs="Times New Roman" w:hAnsi="Times New Roman"/>
        </w:rPr>
      </w:pPr>
      <w:r>
        <w:rPr>
          <w:rFonts w:ascii="Times New Roman" w:cs="Times New Roman" w:hAnsi="Times New Roman"/>
        </w:rPr>
        <w:t>Submission Date: 23 February 2026</w:t>
      </w:r>
    </w:p>
    <w:p>
      <w:pPr>
        <w:pStyle w:val="style0"/>
        <w:rPr>
          <w:rFonts w:ascii="Times New Roman" w:cs="Times New Roman" w:hAnsi="Times New Roman"/>
        </w:rPr>
      </w:pPr>
      <w:r>
        <w:rPr>
          <w:rFonts w:ascii="Times New Roman" w:cs="Times New Roman" w:hAnsi="Times New Roman"/>
        </w:rPr>
        <w:br w:type="page"/>
      </w:r>
    </w:p>
    <w:p>
      <w:pPr>
        <w:pStyle w:val="style2"/>
        <w:rPr>
          <w:rFonts w:ascii="Times New Roman" w:cs="Times New Roman" w:hAnsi="Times New Roman"/>
        </w:rPr>
      </w:pPr>
      <w:r>
        <w:rPr>
          <w:rFonts w:ascii="Times New Roman" w:cs="Times New Roman" w:hAnsi="Times New Roman"/>
        </w:rPr>
        <w:t>1. Introduction</w:t>
      </w:r>
    </w:p>
    <w:p>
      <w:pPr>
        <w:pStyle w:val="style0"/>
        <w:rPr>
          <w:rFonts w:ascii="Times New Roman" w:cs="Times New Roman" w:hAnsi="Times New Roman"/>
        </w:rPr>
      </w:pPr>
      <w:r>
        <w:rPr>
          <w:rFonts w:ascii="Times New Roman" w:cs="Times New Roman" w:hAnsi="Times New Roman"/>
        </w:rPr>
        <w:t>This project presents the development of an offline desktop application called Student Management System Plus, built using Java, JavaFX, SQLite, and JDBC. The system improves data integrity, usability, and reporting while following clean object-oriented design principles.</w:t>
      </w:r>
    </w:p>
    <w:p>
      <w:pPr>
        <w:pStyle w:val="style2"/>
        <w:rPr>
          <w:rFonts w:ascii="Times New Roman" w:cs="Times New Roman" w:hAnsi="Times New Roman"/>
        </w:rPr>
      </w:pPr>
      <w:r>
        <w:rPr>
          <w:rFonts w:ascii="Times New Roman" w:cs="Times New Roman" w:hAnsi="Times New Roman"/>
        </w:rPr>
        <w:t>2. Problem Statement</w:t>
      </w:r>
    </w:p>
    <w:p>
      <w:pPr>
        <w:pStyle w:val="style0"/>
        <w:rPr>
          <w:rFonts w:ascii="Times New Roman" w:cs="Times New Roman" w:hAnsi="Times New Roman"/>
        </w:rPr>
      </w:pPr>
      <w:r>
        <w:rPr>
          <w:rFonts w:ascii="Times New Roman" w:cs="Times New Roman" w:hAnsi="Times New Roman"/>
        </w:rPr>
        <w:t>Spreadsheet-based systems cause duplicate IDs, inconsistent GPA calculations, missing required fields, poor reporting capabilities, and weak data validation. This system solves these issues using structured architecture and database constraints.</w:t>
      </w:r>
    </w:p>
    <w:p>
      <w:pPr>
        <w:pStyle w:val="style2"/>
        <w:rPr>
          <w:rFonts w:ascii="Times New Roman" w:cs="Times New Roman" w:hAnsi="Times New Roman"/>
        </w:rPr>
      </w:pPr>
      <w:r>
        <w:rPr>
          <w:rFonts w:ascii="Times New Roman" w:cs="Times New Roman" w:hAnsi="Times New Roman"/>
        </w:rPr>
        <w:t>3. Objectives</w:t>
      </w:r>
    </w:p>
    <w:p>
      <w:pPr>
        <w:pStyle w:val="style0"/>
        <w:rPr>
          <w:rFonts w:ascii="Times New Roman" w:cs="Times New Roman" w:hAnsi="Times New Roman"/>
        </w:rPr>
      </w:pPr>
      <w:r>
        <w:rPr>
          <w:rFonts w:ascii="Times New Roman" w:cs="Times New Roman" w:hAnsi="Times New Roman"/>
        </w:rPr>
        <w:t>• Apply object-oriented programming principles</w:t>
      </w:r>
      <w:r>
        <w:rPr>
          <w:rFonts w:ascii="Times New Roman" w:cs="Times New Roman" w:hAnsi="Times New Roman"/>
        </w:rPr>
        <w:br/>
      </w:r>
      <w:r>
        <w:rPr>
          <w:rFonts w:ascii="Times New Roman" w:cs="Times New Roman" w:hAnsi="Times New Roman"/>
        </w:rPr>
        <w:t>• Build a professional JavaFX GUI</w:t>
      </w:r>
      <w:r>
        <w:rPr>
          <w:rFonts w:ascii="Times New Roman" w:cs="Times New Roman" w:hAnsi="Times New Roman"/>
        </w:rPr>
        <w:br/>
      </w:r>
      <w:r>
        <w:rPr>
          <w:rFonts w:ascii="Times New Roman" w:cs="Times New Roman" w:hAnsi="Times New Roman"/>
        </w:rPr>
        <w:t>• Use SQLite safely with prepared statements</w:t>
      </w:r>
      <w:r>
        <w:rPr>
          <w:rFonts w:ascii="Times New Roman" w:cs="Times New Roman" w:hAnsi="Times New Roman"/>
        </w:rPr>
        <w:br/>
      </w:r>
      <w:r>
        <w:rPr>
          <w:rFonts w:ascii="Times New Roman" w:cs="Times New Roman" w:hAnsi="Times New Roman"/>
        </w:rPr>
        <w:t>• Implement validation rules</w:t>
      </w:r>
      <w:r>
        <w:rPr>
          <w:rFonts w:ascii="Times New Roman" w:cs="Times New Roman" w:hAnsi="Times New Roman"/>
        </w:rPr>
        <w:br/>
      </w:r>
      <w:r>
        <w:rPr>
          <w:rFonts w:ascii="Times New Roman" w:cs="Times New Roman" w:hAnsi="Times New Roman"/>
        </w:rPr>
        <w:t>• Generate useful academic reports</w:t>
      </w:r>
      <w:r>
        <w:rPr>
          <w:rFonts w:ascii="Times New Roman" w:cs="Times New Roman" w:hAnsi="Times New Roman"/>
        </w:rPr>
        <w:br/>
      </w:r>
      <w:r>
        <w:rPr>
          <w:rFonts w:ascii="Times New Roman" w:cs="Times New Roman" w:hAnsi="Times New Roman"/>
        </w:rPr>
        <w:t>• Write unit tests using Maven</w:t>
      </w:r>
      <w:r>
        <w:rPr>
          <w:rFonts w:ascii="Times New Roman" w:cs="Times New Roman" w:hAnsi="Times New Roman"/>
        </w:rPr>
        <w:br/>
      </w:r>
      <w:r>
        <w:rPr>
          <w:rFonts w:ascii="Times New Roman" w:cs="Times New Roman" w:hAnsi="Times New Roman"/>
        </w:rPr>
        <w:t>• Use GitHub professionally</w:t>
      </w:r>
    </w:p>
    <w:p>
      <w:pPr>
        <w:pStyle w:val="style2"/>
        <w:rPr>
          <w:rFonts w:ascii="Times New Roman" w:cs="Times New Roman" w:hAnsi="Times New Roman"/>
        </w:rPr>
      </w:pPr>
      <w:r>
        <w:rPr>
          <w:rFonts w:ascii="Times New Roman" w:cs="Times New Roman" w:hAnsi="Times New Roman"/>
        </w:rPr>
        <w:t>4. System Architecture</w:t>
      </w:r>
    </w:p>
    <w:p>
      <w:pPr>
        <w:pStyle w:val="style0"/>
        <w:rPr>
          <w:rFonts w:ascii="Times New Roman" w:cs="Times New Roman" w:hAnsi="Times New Roman"/>
        </w:rPr>
      </w:pPr>
      <w:r>
        <w:rPr>
          <w:rFonts w:ascii="Times New Roman" w:cs="Times New Roman" w:hAnsi="Times New Roman"/>
        </w:rPr>
        <w:t>The system follows a layered design:</w:t>
      </w:r>
      <w:r>
        <w:rPr>
          <w:rFonts w:ascii="Times New Roman" w:cs="Times New Roman" w:hAnsi="Times New Roman"/>
        </w:rPr>
        <w:br/>
      </w:r>
      <w:r>
        <w:rPr>
          <w:rFonts w:ascii="Times New Roman" w:cs="Times New Roman" w:hAnsi="Times New Roman"/>
        </w:rPr>
        <w:t>UI Layer – JavaFX Controllers and Views</w:t>
      </w:r>
      <w:r>
        <w:rPr>
          <w:rFonts w:ascii="Times New Roman" w:cs="Times New Roman" w:hAnsi="Times New Roman"/>
        </w:rPr>
        <w:br/>
      </w:r>
      <w:r>
        <w:rPr>
          <w:rFonts w:ascii="Times New Roman" w:cs="Times New Roman" w:hAnsi="Times New Roman"/>
        </w:rPr>
        <w:t>Domain Layer – Student Model</w:t>
      </w:r>
      <w:r>
        <w:rPr>
          <w:rFonts w:ascii="Times New Roman" w:cs="Times New Roman" w:hAnsi="Times New Roman"/>
        </w:rPr>
        <w:br/>
      </w:r>
      <w:r>
        <w:rPr>
          <w:rFonts w:ascii="Times New Roman" w:cs="Times New Roman" w:hAnsi="Times New Roman"/>
        </w:rPr>
        <w:t>Service Layer – Business Logic and Validation</w:t>
      </w:r>
      <w:r>
        <w:rPr>
          <w:rFonts w:ascii="Times New Roman" w:cs="Times New Roman" w:hAnsi="Times New Roman"/>
        </w:rPr>
        <w:br/>
      </w:r>
      <w:r>
        <w:rPr>
          <w:rFonts w:ascii="Times New Roman" w:cs="Times New Roman" w:hAnsi="Times New Roman"/>
        </w:rPr>
        <w:t>Repository Layer – SQLite Database Operations</w:t>
      </w:r>
      <w:r>
        <w:rPr>
          <w:rFonts w:ascii="Times New Roman" w:cs="Times New Roman" w:hAnsi="Times New Roman"/>
        </w:rPr>
        <w:br/>
      </w:r>
      <w:r>
        <w:rPr>
          <w:rFonts w:ascii="Times New Roman" w:cs="Times New Roman" w:hAnsi="Times New Roman"/>
        </w:rPr>
        <w:t>Utility Layer – Logging and File Handling</w:t>
      </w:r>
    </w:p>
    <w:p>
      <w:pPr>
        <w:pStyle w:val="style2"/>
        <w:rPr>
          <w:rFonts w:ascii="Times New Roman" w:cs="Times New Roman" w:hAnsi="Times New Roman"/>
        </w:rPr>
      </w:pPr>
      <w:r>
        <w:rPr>
          <w:rFonts w:ascii="Times New Roman" w:cs="Times New Roman" w:hAnsi="Times New Roman"/>
        </w:rPr>
        <w:t>5. Database Design</w:t>
      </w:r>
    </w:p>
    <w:p>
      <w:pPr>
        <w:pStyle w:val="style0"/>
        <w:rPr>
          <w:rFonts w:ascii="Times New Roman" w:cs="Times New Roman" w:hAnsi="Times New Roman"/>
        </w:rPr>
      </w:pPr>
      <w:r>
        <w:rPr>
          <w:rFonts w:ascii="Times New Roman" w:cs="Times New Roman" w:hAnsi="Times New Roman"/>
        </w:rPr>
        <w:t>SQLite database with Student ID as primary key.</w:t>
      </w:r>
      <w:r>
        <w:rPr>
          <w:rFonts w:ascii="Times New Roman" w:cs="Times New Roman" w:hAnsi="Times New Roman"/>
        </w:rPr>
        <w:br/>
      </w:r>
      <w:r>
        <w:rPr>
          <w:rFonts w:ascii="Times New Roman" w:cs="Times New Roman" w:hAnsi="Times New Roman"/>
        </w:rPr>
        <w:t>Constraints enforce GPA range (0.0–4.0), valid level values, NOT NULL rules, and safe queries using prepared statements.</w:t>
      </w:r>
    </w:p>
    <w:p>
      <w:pPr>
        <w:pStyle w:val="style2"/>
        <w:rPr>
          <w:rFonts w:ascii="Times New Roman" w:cs="Times New Roman" w:hAnsi="Times New Roman"/>
        </w:rPr>
      </w:pPr>
      <w:r>
        <w:rPr>
          <w:rFonts w:ascii="Times New Roman" w:cs="Times New Roman" w:hAnsi="Times New Roman"/>
        </w:rPr>
        <w:t>6. Functional Features</w:t>
      </w:r>
    </w:p>
    <w:p>
      <w:pPr>
        <w:pStyle w:val="style0"/>
        <w:rPr>
          <w:rFonts w:ascii="Times New Roman" w:cs="Times New Roman" w:hAnsi="Times New Roman"/>
        </w:rPr>
      </w:pPr>
      <w:r>
        <w:rPr>
          <w:rFonts w:ascii="Times New Roman" w:cs="Times New Roman" w:hAnsi="Times New Roman"/>
        </w:rPr>
        <w:t>CRUD operations (Add, View, Update, Delete)</w:t>
      </w:r>
      <w:r>
        <w:rPr>
          <w:rFonts w:ascii="Times New Roman" w:cs="Times New Roman" w:hAnsi="Times New Roman"/>
        </w:rPr>
        <w:br/>
      </w:r>
      <w:r>
        <w:rPr>
          <w:rFonts w:ascii="Times New Roman" w:cs="Times New Roman" w:hAnsi="Times New Roman"/>
        </w:rPr>
        <w:t>Search, Filter, and Sorting</w:t>
      </w:r>
      <w:r>
        <w:rPr>
          <w:rFonts w:ascii="Times New Roman" w:cs="Times New Roman" w:hAnsi="Times New Roman"/>
        </w:rPr>
        <w:br/>
      </w:r>
      <w:r>
        <w:rPr>
          <w:rFonts w:ascii="Times New Roman" w:cs="Times New Roman" w:hAnsi="Times New Roman"/>
        </w:rPr>
        <w:t>Reports: Top Performers, At Risk Students, GPA Distribution, Programme Summary</w:t>
      </w:r>
      <w:r>
        <w:rPr>
          <w:rFonts w:ascii="Times New Roman" w:cs="Times New Roman" w:hAnsi="Times New Roman"/>
        </w:rPr>
        <w:br/>
      </w:r>
      <w:r>
        <w:rPr>
          <w:rFonts w:ascii="Times New Roman" w:cs="Times New Roman" w:hAnsi="Times New Roman"/>
        </w:rPr>
        <w:t>CSV Export and Import with validation and error reporting</w:t>
      </w:r>
    </w:p>
    <w:p>
      <w:pPr>
        <w:pStyle w:val="style0"/>
        <w:rPr>
          <w:rFonts w:ascii="Times New Roman" w:cs="Times New Roman" w:hAnsi="Times New Roman"/>
        </w:rPr>
      </w:pPr>
    </w:p>
    <w:p>
      <w:pPr>
        <w:pStyle w:val="style0"/>
        <w:rPr>
          <w:rFonts w:ascii="Times New Roman" w:cs="Times New Roman" w:hAnsi="Times New Roman"/>
        </w:rPr>
      </w:pPr>
    </w:p>
    <w:p>
      <w:pPr>
        <w:pStyle w:val="style2"/>
        <w:rPr>
          <w:rFonts w:ascii="Times New Roman" w:cs="Times New Roman" w:hAnsi="Times New Roman"/>
        </w:rPr>
      </w:pPr>
      <w:r>
        <w:rPr>
          <w:rFonts w:ascii="Times New Roman" w:cs="Times New Roman" w:hAnsi="Times New Roman"/>
        </w:rPr>
        <w:t>7. Data Validation Rules</w:t>
      </w:r>
    </w:p>
    <w:p>
      <w:pPr>
        <w:pStyle w:val="style0"/>
        <w:rPr>
          <w:rFonts w:ascii="Times New Roman" w:cs="Times New Roman" w:hAnsi="Times New Roman"/>
        </w:rPr>
      </w:pPr>
      <w:r>
        <w:rPr>
          <w:rFonts w:ascii="Times New Roman" w:cs="Times New Roman" w:hAnsi="Times New Roman"/>
        </w:rPr>
        <w:t>Student ID: 4–20 alphanumeric characters, unique</w:t>
      </w:r>
      <w:r>
        <w:rPr>
          <w:rFonts w:ascii="Times New Roman" w:cs="Times New Roman" w:hAnsi="Times New Roman"/>
        </w:rPr>
        <w:br/>
      </w:r>
      <w:r>
        <w:rPr>
          <w:rFonts w:ascii="Times New Roman" w:cs="Times New Roman" w:hAnsi="Times New Roman"/>
        </w:rPr>
        <w:t>Full Name: 2–60 characters, no digits</w:t>
      </w:r>
      <w:r>
        <w:rPr>
          <w:rFonts w:ascii="Times New Roman" w:cs="Times New Roman" w:hAnsi="Times New Roman"/>
        </w:rPr>
        <w:br/>
      </w:r>
      <w:r>
        <w:rPr>
          <w:rFonts w:ascii="Times New Roman" w:cs="Times New Roman" w:hAnsi="Times New Roman"/>
        </w:rPr>
        <w:t>Programme: Required</w:t>
      </w:r>
      <w:r>
        <w:rPr>
          <w:rFonts w:ascii="Times New Roman" w:cs="Times New Roman" w:hAnsi="Times New Roman"/>
        </w:rPr>
        <w:br/>
      </w:r>
      <w:r>
        <w:rPr>
          <w:rFonts w:ascii="Times New Roman" w:cs="Times New Roman" w:hAnsi="Times New Roman"/>
        </w:rPr>
        <w:t>Level: 100–700 only</w:t>
      </w:r>
      <w:r>
        <w:rPr>
          <w:rFonts w:ascii="Times New Roman" w:cs="Times New Roman" w:hAnsi="Times New Roman"/>
        </w:rPr>
        <w:br/>
      </w:r>
      <w:r>
        <w:rPr>
          <w:rFonts w:ascii="Times New Roman" w:cs="Times New Roman" w:hAnsi="Times New Roman"/>
        </w:rPr>
        <w:t>GPA: 0.0–4.0</w:t>
      </w:r>
      <w:r>
        <w:rPr>
          <w:rFonts w:ascii="Times New Roman" w:cs="Times New Roman" w:hAnsi="Times New Roman"/>
        </w:rPr>
        <w:br/>
      </w:r>
      <w:r>
        <w:rPr>
          <w:rFonts w:ascii="Times New Roman" w:cs="Times New Roman" w:hAnsi="Times New Roman"/>
        </w:rPr>
        <w:t>Email: Must contain '@' and '.'</w:t>
      </w:r>
      <w:r>
        <w:rPr>
          <w:rFonts w:ascii="Times New Roman" w:cs="Times New Roman" w:hAnsi="Times New Roman"/>
        </w:rPr>
        <w:br/>
      </w:r>
      <w:r>
        <w:rPr>
          <w:rFonts w:ascii="Times New Roman" w:cs="Times New Roman" w:hAnsi="Times New Roman"/>
        </w:rPr>
        <w:t>Phone: 10–15 digits only</w:t>
      </w:r>
    </w:p>
    <w:p>
      <w:pPr>
        <w:pStyle w:val="style2"/>
        <w:rPr>
          <w:rFonts w:ascii="Times New Roman" w:cs="Times New Roman" w:hAnsi="Times New Roman"/>
        </w:rPr>
      </w:pPr>
      <w:r>
        <w:rPr>
          <w:rFonts w:ascii="Times New Roman" w:cs="Times New Roman" w:hAnsi="Times New Roman"/>
        </w:rPr>
        <w:t>8. GUI Design</w:t>
      </w:r>
    </w:p>
    <w:p>
      <w:pPr>
        <w:pStyle w:val="style0"/>
        <w:rPr>
          <w:rFonts w:ascii="Times New Roman" w:cs="Times New Roman" w:hAnsi="Times New Roman"/>
        </w:rPr>
      </w:pPr>
      <w:r>
        <w:rPr>
          <w:rFonts w:ascii="Times New Roman" w:cs="Times New Roman" w:hAnsi="Times New Roman"/>
        </w:rPr>
        <w:t>Dashboard with statistics</w:t>
      </w:r>
      <w:r>
        <w:rPr>
          <w:rFonts w:ascii="Times New Roman" w:cs="Times New Roman" w:hAnsi="Times New Roman"/>
        </w:rPr>
        <w:br/>
      </w:r>
      <w:r>
        <w:rPr>
          <w:rFonts w:ascii="Times New Roman" w:cs="Times New Roman" w:hAnsi="Times New Roman"/>
        </w:rPr>
        <w:t>Students Screen with table and form</w:t>
      </w:r>
      <w:r>
        <w:rPr>
          <w:rFonts w:ascii="Times New Roman" w:cs="Times New Roman" w:hAnsi="Times New Roman"/>
        </w:rPr>
        <w:br/>
      </w:r>
      <w:r>
        <w:rPr>
          <w:rFonts w:ascii="Times New Roman" w:cs="Times New Roman" w:hAnsi="Times New Roman"/>
        </w:rPr>
        <w:t>Reports Screen with export option</w:t>
      </w:r>
      <w:r>
        <w:rPr>
          <w:rFonts w:ascii="Times New Roman" w:cs="Times New Roman" w:hAnsi="Times New Roman"/>
        </w:rPr>
        <w:br/>
      </w:r>
      <w:r>
        <w:rPr>
          <w:rFonts w:ascii="Times New Roman" w:cs="Times New Roman" w:hAnsi="Times New Roman"/>
        </w:rPr>
        <w:t>Import/Export Screen with summary results</w:t>
      </w:r>
      <w:r>
        <w:rPr>
          <w:rFonts w:ascii="Times New Roman" w:cs="Times New Roman" w:hAnsi="Times New Roman"/>
        </w:rPr>
        <w:br/>
      </w:r>
      <w:r>
        <w:rPr>
          <w:rFonts w:ascii="Times New Roman" w:cs="Times New Roman" w:hAnsi="Times New Roman"/>
        </w:rPr>
        <w:t>Settings Screen for GPA threshold configuration</w:t>
      </w:r>
    </w:p>
    <w:p>
      <w:pPr>
        <w:pStyle w:val="style2"/>
        <w:rPr>
          <w:rFonts w:ascii="Times New Roman" w:cs="Times New Roman" w:hAnsi="Times New Roman"/>
        </w:rPr>
      </w:pPr>
      <w:r>
        <w:rPr>
          <w:rFonts w:ascii="Times New Roman" w:cs="Times New Roman" w:hAnsi="Times New Roman"/>
        </w:rPr>
        <w:t>9. Testing</w:t>
      </w:r>
    </w:p>
    <w:p>
      <w:pPr>
        <w:pStyle w:val="style0"/>
        <w:rPr>
          <w:rFonts w:ascii="Times New Roman" w:cs="Times New Roman" w:hAnsi="Times New Roman"/>
        </w:rPr>
      </w:pPr>
      <w:r>
        <w:rPr>
          <w:rFonts w:ascii="Times New Roman" w:cs="Times New Roman" w:hAnsi="Times New Roman"/>
        </w:rPr>
        <w:t>At least 12 unit tests covering validation logic, repository operations, and report calculations. Tests executed using Maven (mvn test) and evidence saved.</w:t>
      </w:r>
    </w:p>
    <w:p>
      <w:pPr>
        <w:pStyle w:val="style2"/>
        <w:rPr>
          <w:rFonts w:ascii="Times New Roman" w:cs="Times New Roman" w:hAnsi="Times New Roman"/>
        </w:rPr>
      </w:pPr>
      <w:r>
        <w:rPr>
          <w:rFonts w:ascii="Times New Roman" w:cs="Times New Roman" w:hAnsi="Times New Roman"/>
        </w:rPr>
        <w:t>10. Logging</w:t>
      </w:r>
    </w:p>
    <w:p>
      <w:pPr>
        <w:pStyle w:val="style0"/>
        <w:rPr>
          <w:rFonts w:ascii="Times New Roman" w:cs="Times New Roman" w:hAnsi="Times New Roman"/>
        </w:rPr>
      </w:pPr>
      <w:r>
        <w:rPr>
          <w:rFonts w:ascii="Times New Roman" w:cs="Times New Roman" w:hAnsi="Times New Roman"/>
        </w:rPr>
        <w:t>Application logs stored in data folder.</w:t>
      </w:r>
      <w:r>
        <w:rPr>
          <w:rFonts w:ascii="Times New Roman" w:cs="Times New Roman" w:hAnsi="Times New Roman"/>
        </w:rPr>
        <w:br/>
      </w:r>
      <w:r>
        <w:rPr>
          <w:rFonts w:ascii="Times New Roman" w:cs="Times New Roman" w:hAnsi="Times New Roman"/>
        </w:rPr>
        <w:t>Logs include application start/close, CRUD operations, import/export summaries, and database errors.</w:t>
      </w:r>
    </w:p>
    <w:p>
      <w:pPr>
        <w:pStyle w:val="style2"/>
        <w:rPr>
          <w:rFonts w:ascii="Times New Roman" w:cs="Times New Roman" w:hAnsi="Times New Roman"/>
        </w:rPr>
      </w:pPr>
      <w:r>
        <w:rPr>
          <w:rFonts w:ascii="Times New Roman" w:cs="Times New Roman" w:hAnsi="Times New Roman"/>
        </w:rPr>
        <w:t>11. Conclusion</w:t>
      </w:r>
    </w:p>
    <w:p>
      <w:pPr>
        <w:pStyle w:val="style0"/>
        <w:rPr>
          <w:rFonts w:ascii="Times New Roman" w:cs="Times New Roman" w:hAnsi="Times New Roman"/>
        </w:rPr>
      </w:pPr>
      <w:r>
        <w:rPr>
          <w:rFonts w:ascii="Times New Roman" w:cs="Times New Roman" w:hAnsi="Times New Roman"/>
        </w:rPr>
        <w:t>The Student Management System Plus demonstrates strong understanding of object-oriented programming, database integration, clean architecture, validation, and professional software development practices.</w:t>
      </w:r>
    </w:p>
    <w:p>
      <w:pPr>
        <w:pStyle w:val="style0"/>
        <w:rPr>
          <w:rFonts w:ascii="Times New Roman" w:cs="Times New Roman" w:hAnsi="Times New Roman"/>
        </w:rPr>
      </w:pPr>
    </w:p>
    <w:p>
      <w:pPr>
        <w:pStyle w:val="style2"/>
        <w:rPr>
          <w:rFonts w:ascii="Times New Roman" w:cs="Times New Roman" w:hAnsi="Times New Roman"/>
        </w:rPr>
      </w:pPr>
      <w:r>
        <w:rPr>
          <w:rFonts w:ascii="Times New Roman" w:cs="Times New Roman" w:hAnsi="Times New Roman"/>
        </w:rPr>
        <w:t xml:space="preserve">12. </w:t>
      </w:r>
      <w:r>
        <w:rPr>
          <w:rFonts w:ascii="Times New Roman" w:cs="Times New Roman" w:hAnsi="Times New Roman"/>
        </w:rPr>
        <w:t>Screenshots of the Application</w:t>
      </w:r>
    </w:p>
    <w:p>
      <w:pPr>
        <w:pStyle w:val="style0"/>
        <w:rPr>
          <w:rFonts w:ascii="Times New Roman" w:cs="Times New Roman" w:hAnsi="Times New Roman"/>
        </w:rPr>
      </w:pPr>
      <w:r>
        <w:rPr>
          <w:rFonts w:ascii="Times New Roman" w:cs="Times New Roman" w:hAnsi="Times New Roman"/>
        </w:rPr>
        <w:t>Figure 1: Dashboard Screen</w:t>
      </w:r>
    </w:p>
    <w:p>
      <w:pPr>
        <w:pStyle w:val="style0"/>
        <w:rPr>
          <w:rFonts w:ascii="Times New Roman" w:cs="Times New Roman" w:hAnsi="Times New Roman"/>
        </w:rPr>
      </w:pPr>
      <w:r>
        <w:rPr/>
        <w:drawing>
          <wp:inline distL="114300" distT="0" distB="0" distR="114300">
            <wp:extent cx="5499079" cy="2089085"/>
            <wp:effectExtent l="0" t="0" r="0" b="0"/>
            <wp:docPr id="1032"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Image"/>
                    <pic:cNvPicPr/>
                  </pic:nvPicPr>
                  <pic:blipFill>
                    <a:blip r:embed="rId2" cstate="print"/>
                    <a:srcRect l="0" t="0" r="0" b="0"/>
                    <a:stretch/>
                  </pic:blipFill>
                  <pic:spPr>
                    <a:xfrm rot="0">
                      <a:off x="0" y="0"/>
                      <a:ext cx="5499079" cy="2089085"/>
                    </a:xfrm>
                    <a:prstGeom prst="rect"/>
                  </pic:spPr>
                </pic:pic>
              </a:graphicData>
            </a:graphic>
          </wp:inline>
        </w:drawing>
      </w:r>
    </w:p>
    <w:p>
      <w:pPr>
        <w:pStyle w:val="style0"/>
        <w:rPr>
          <w:rFonts w:ascii="Times New Roman" w:cs="Times New Roman" w:hAnsi="Times New Roman"/>
        </w:rPr>
      </w:pPr>
      <w:r>
        <w:rPr>
          <w:rFonts w:ascii="Times New Roman" w:cs="Times New Roman" w:hAnsi="Times New Roman"/>
        </w:rPr>
        <w:t>Figure 2: Students Screen</w:t>
      </w:r>
    </w:p>
    <w:p>
      <w:pPr>
        <w:pStyle w:val="style0"/>
        <w:rPr>
          <w:rFonts w:ascii="Times New Roman" w:cs="Times New Roman" w:hAnsi="Times New Roman"/>
        </w:rPr>
      </w:pPr>
    </w:p>
    <w:p>
      <w:pPr>
        <w:pStyle w:val="style0"/>
        <w:rPr>
          <w:rFonts w:ascii="Times New Roman" w:cs="Times New Roman" w:hAnsi="Times New Roman"/>
        </w:rPr>
      </w:pPr>
    </w:p>
    <w:p>
      <w:pPr>
        <w:pStyle w:val="style0"/>
        <w:rPr>
          <w:rFonts w:ascii="Times New Roman" w:cs="Times New Roman" w:hAnsi="Times New Roman"/>
        </w:rPr>
      </w:pPr>
      <w:r>
        <w:rPr/>
        <w:drawing>
          <wp:inline distL="114300" distT="0" distB="0" distR="114300">
            <wp:extent cx="6233583" cy="4434837"/>
            <wp:effectExtent l="0" t="0" r="0" b="0"/>
            <wp:docPr id="1034"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Image"/>
                    <pic:cNvPicPr/>
                  </pic:nvPicPr>
                  <pic:blipFill>
                    <a:blip r:embed="rId3" cstate="print"/>
                    <a:srcRect l="0" t="0" r="0" b="0"/>
                    <a:stretch/>
                  </pic:blipFill>
                  <pic:spPr>
                    <a:xfrm rot="0">
                      <a:off x="0" y="0"/>
                      <a:ext cx="6233583" cy="4434837"/>
                    </a:xfrm>
                    <a:prstGeom prst="rect"/>
                  </pic:spPr>
                </pic:pic>
              </a:graphicData>
            </a:graphic>
          </wp:inline>
        </w:drawing>
      </w:r>
    </w:p>
    <w:p>
      <w:pPr>
        <w:pStyle w:val="style0"/>
        <w:rPr>
          <w:rFonts w:ascii="Times New Roman" w:cs="Times New Roman" w:hAnsi="Times New Roman"/>
        </w:rPr>
      </w:pPr>
    </w:p>
    <w:p>
      <w:pPr>
        <w:pStyle w:val="style0"/>
        <w:rPr>
          <w:rFonts w:ascii="Times New Roman" w:cs="Times New Roman" w:hAnsi="Times New Roman"/>
        </w:rPr>
      </w:pPr>
      <w:r>
        <w:rPr>
          <w:rFonts w:ascii="Times New Roman" w:cs="Times New Roman" w:hAnsi="Times New Roman"/>
        </w:rPr>
        <w:t>Figure 3: Reports Screen</w:t>
      </w:r>
    </w:p>
    <w:p>
      <w:pPr>
        <w:pStyle w:val="style0"/>
        <w:rPr>
          <w:rFonts w:ascii="Times New Roman" w:cs="Times New Roman" w:hAnsi="Times New Roman"/>
        </w:rPr>
      </w:pPr>
    </w:p>
    <w:p>
      <w:pPr>
        <w:pStyle w:val="style0"/>
        <w:rPr>
          <w:rFonts w:ascii="Times New Roman" w:cs="Times New Roman" w:hAnsi="Times New Roman"/>
        </w:rPr>
      </w:pPr>
    </w:p>
    <w:p>
      <w:pPr>
        <w:pStyle w:val="style0"/>
        <w:rPr>
          <w:rFonts w:ascii="Times New Roman" w:cs="Times New Roman" w:hAnsi="Times New Roman"/>
        </w:rPr>
      </w:pPr>
      <w:r>
        <w:rPr/>
        <w:drawing>
          <wp:inline distL="114300" distT="0" distB="0" distR="114300">
            <wp:extent cx="7241116" cy="3837515"/>
            <wp:effectExtent l="0" t="0" r="0" b="0"/>
            <wp:docPr id="1033"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Image"/>
                    <pic:cNvPicPr/>
                  </pic:nvPicPr>
                  <pic:blipFill>
                    <a:blip r:embed="rId4" cstate="print"/>
                    <a:srcRect l="0" t="0" r="0" b="0"/>
                    <a:stretch/>
                  </pic:blipFill>
                  <pic:spPr>
                    <a:xfrm rot="0">
                      <a:off x="0" y="0"/>
                      <a:ext cx="7241116" cy="3837515"/>
                    </a:xfrm>
                    <a:prstGeom prst="rect"/>
                  </pic:spPr>
                </pic:pic>
              </a:graphicData>
            </a:graphic>
          </wp:inline>
        </w:drawing>
      </w:r>
    </w:p>
    <w:p>
      <w:pPr>
        <w:pStyle w:val="style0"/>
        <w:rPr>
          <w:rFonts w:ascii="Times New Roman" w:cs="Times New Roman" w:hAnsi="Times New Roman"/>
        </w:rPr>
      </w:pPr>
    </w:p>
    <w:p>
      <w:pPr>
        <w:pStyle w:val="style0"/>
        <w:rPr>
          <w:rFonts w:ascii="Times New Roman" w:cs="Times New Roman" w:hAnsi="Times New Roman"/>
        </w:rPr>
      </w:pPr>
    </w:p>
    <w:p>
      <w:pPr>
        <w:pStyle w:val="style0"/>
        <w:rPr>
          <w:rFonts w:ascii="Times New Roman" w:cs="Times New Roman" w:hAnsi="Times New Roman"/>
        </w:rPr>
      </w:pPr>
    </w:p>
    <w:p>
      <w:pPr>
        <w:pStyle w:val="style0"/>
        <w:rPr>
          <w:rFonts w:ascii="Times New Roman" w:cs="Times New Roman" w:hAnsi="Times New Roman"/>
        </w:rPr>
      </w:pPr>
    </w:p>
    <w:p>
      <w:pPr>
        <w:pStyle w:val="style0"/>
        <w:rPr>
          <w:rFonts w:ascii="Times New Roman" w:cs="Times New Roman" w:hAnsi="Times New Roman"/>
        </w:rPr>
      </w:pPr>
    </w:p>
    <w:p>
      <w:pPr>
        <w:pStyle w:val="style0"/>
        <w:rPr>
          <w:rFonts w:ascii="Times New Roman" w:cs="Times New Roman" w:hAnsi="Times New Roman"/>
        </w:rPr>
      </w:pPr>
    </w:p>
    <w:p>
      <w:pPr>
        <w:pStyle w:val="style0"/>
        <w:rPr>
          <w:rFonts w:ascii="Times New Roman" w:cs="Times New Roman" w:hAnsi="Times New Roman"/>
        </w:rPr>
      </w:pPr>
    </w:p>
    <w:p>
      <w:pPr>
        <w:pStyle w:val="style0"/>
        <w:rPr>
          <w:rFonts w:ascii="Times New Roman" w:cs="Times New Roman" w:hAnsi="Times New Roman"/>
        </w:rPr>
      </w:pPr>
    </w:p>
    <w:p>
      <w:pPr>
        <w:pStyle w:val="style0"/>
        <w:rPr>
          <w:rFonts w:ascii="Times New Roman" w:cs="Times New Roman" w:hAnsi="Times New Roman"/>
        </w:rPr>
      </w:pPr>
    </w:p>
    <w:p>
      <w:pPr>
        <w:pStyle w:val="style0"/>
        <w:rPr>
          <w:rFonts w:ascii="Times New Roman" w:cs="Times New Roman" w:hAnsi="Times New Roman"/>
        </w:rPr>
      </w:pPr>
      <w:r>
        <w:rPr>
          <w:rFonts w:ascii="Times New Roman" w:cs="Times New Roman" w:hAnsi="Times New Roman"/>
        </w:rPr>
        <w:t>Figure 4: Import/Export Screen</w:t>
      </w:r>
    </w:p>
    <w:p>
      <w:pPr>
        <w:pStyle w:val="style0"/>
        <w:rPr>
          <w:rFonts w:ascii="Times New Roman" w:cs="Times New Roman" w:hAnsi="Times New Roman"/>
        </w:rPr>
      </w:pPr>
    </w:p>
    <w:p>
      <w:pPr>
        <w:pStyle w:val="style0"/>
        <w:rPr>
          <w:rFonts w:ascii="Times New Roman" w:cs="Times New Roman" w:hAnsi="Times New Roman"/>
        </w:rPr>
      </w:pPr>
      <w:r>
        <w:rPr>
          <w:rFonts w:ascii="Times New Roman" w:cs="Times New Roman" w:hAnsi="Times New Roman"/>
          <w:noProof/>
        </w:rPr>
        <w:drawing>
          <wp:inline distL="0" distT="0" distB="0" distR="0">
            <wp:extent cx="5486400" cy="3556000"/>
            <wp:effectExtent l="0" t="0" r="0" b="0"/>
            <wp:docPr id="1029" name="Picture 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4"/>
                    <pic:cNvPicPr/>
                  </pic:nvPicPr>
                  <pic:blipFill>
                    <a:blip r:embed="rId5" cstate="print"/>
                    <a:srcRect l="0" t="0" r="0" b="0"/>
                    <a:stretch/>
                  </pic:blipFill>
                  <pic:spPr>
                    <a:xfrm rot="0">
                      <a:off x="0" y="0"/>
                      <a:ext cx="5486400" cy="3556000"/>
                    </a:xfrm>
                    <a:prstGeom prst="rect"/>
                  </pic:spPr>
                </pic:pic>
              </a:graphicData>
            </a:graphic>
          </wp:inline>
        </w:drawing>
      </w:r>
    </w:p>
    <w:p>
      <w:pPr>
        <w:pStyle w:val="style0"/>
        <w:rPr>
          <w:rFonts w:ascii="Times New Roman" w:cs="Times New Roman" w:hAnsi="Times New Roman"/>
        </w:rPr>
      </w:pPr>
    </w:p>
    <w:p>
      <w:pPr>
        <w:pStyle w:val="style0"/>
        <w:rPr>
          <w:rFonts w:ascii="Times New Roman" w:cs="Times New Roman" w:hAnsi="Times New Roman"/>
        </w:rPr>
      </w:pPr>
      <w:r>
        <w:rPr>
          <w:rFonts w:ascii="Times New Roman" w:cs="Times New Roman" w:hAnsi="Times New Roman"/>
        </w:rPr>
        <w:t>Figure 5: Settings Screen</w:t>
      </w:r>
    </w:p>
    <w:p>
      <w:pPr>
        <w:pStyle w:val="style0"/>
        <w:rPr>
          <w:rFonts w:ascii="Times New Roman" w:cs="Times New Roman" w:hAnsi="Times New Roman"/>
        </w:rPr>
      </w:pPr>
    </w:p>
    <w:p>
      <w:pPr>
        <w:pStyle w:val="style0"/>
        <w:rPr>
          <w:rFonts w:ascii="Times New Roman" w:cs="Times New Roman" w:hAnsi="Times New Roman"/>
        </w:rPr>
      </w:pPr>
      <w:r>
        <w:rPr>
          <w:rFonts w:ascii="Times New Roman" w:cs="Times New Roman" w:hAnsi="Times New Roman"/>
          <w:noProof/>
        </w:rPr>
        <w:drawing>
          <wp:inline distL="0" distT="0" distB="0" distR="0">
            <wp:extent cx="5486400" cy="3556000"/>
            <wp:effectExtent l="0" t="0" r="0" b="0"/>
            <wp:docPr id="1030" name="Picture 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Picture 5"/>
                    <pic:cNvPicPr/>
                  </pic:nvPicPr>
                  <pic:blipFill>
                    <a:blip r:embed="rId6" cstate="print"/>
                    <a:srcRect l="0" t="0" r="0" b="0"/>
                    <a:stretch/>
                  </pic:blipFill>
                  <pic:spPr>
                    <a:xfrm rot="0">
                      <a:off x="0" y="0"/>
                      <a:ext cx="5486400" cy="3556000"/>
                    </a:xfrm>
                    <a:prstGeom prst="rect"/>
                  </pic:spPr>
                </pic:pic>
              </a:graphicData>
            </a:graphic>
          </wp:inline>
        </w:drawing>
      </w:r>
    </w:p>
    <w:sectPr>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roman"/>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Cambria">
    <w:altName w:val="Cambria"/>
    <w:panose1 w:val="02040503050004030204"/>
    <w:charset w:val="00"/>
    <w:family w:val="roman"/>
    <w:pitch w:val="variable"/>
    <w:sig w:usb0="E00002FF" w:usb1="400004FF" w:usb2="00000000" w:usb3="00000000" w:csb0="0000019F" w:csb1="00000000"/>
  </w:font>
  <w:font w:name="MS Mincho">
    <w:altName w:val="ＭＳ 明朝"/>
    <w:panose1 w:val="02020609040002080304"/>
    <w:charset w:val="80"/>
    <w:family w:val="modern"/>
    <w:pitch w:val="fixed"/>
    <w:sig w:usb0="E00002FF" w:usb1="6AC7FDFB" w:usb2="08000012" w:usb3="00000000" w:csb0="0002009F" w:csb1="00000000"/>
  </w:font>
  <w:font w:name="Calibri">
    <w:altName w:val="Calibri"/>
    <w:panose1 w:val="020f0502020002030204"/>
    <w:charset w:val="00"/>
    <w:family w:val="swiss"/>
    <w:pitch w:val="variable"/>
    <w:sig w:usb0="E0002AFF" w:usb1="C000247B" w:usb2="00000009" w:usb3="00000000" w:csb0="000001FF" w:csb1="00000000"/>
  </w:font>
  <w:font w:name="MS Gothic">
    <w:altName w:val="ＭＳ ゴシック"/>
    <w:panose1 w:val="020b0609070002080204"/>
    <w:charset w:val="80"/>
    <w:family w:val="modern"/>
    <w:pitch w:val="default"/>
    <w:sig w:usb0="E00002FF" w:usb1="6AC7FDFB" w:usb2="08000012" w:usb3="00000000" w:csb0="4002009F" w:csb1="DFD70000"/>
  </w:font>
  <w:font w:name="Courier">
    <w:altName w:val="Courier"/>
    <w:panose1 w:val="02070309020002020404"/>
    <w:charset w:val="00"/>
    <w:family w:val="auto"/>
    <w:pitch w:val="default"/>
    <w:sig w:usb0="00000000" w:usb1="00000000" w:usb2="00000000" w:usb3="00000000" w:csb0="00000001" w:csb1="00000000"/>
  </w:font>
  <w:font w:name="ＭＳ 明朝">
    <w:altName w:val=""/>
    <w:panose1 w:val="00000000000000000000"/>
    <w:charset w:val="00"/>
    <w:family w:val="auto"/>
    <w:pitch w:val="default"/>
    <w:sig w:usb0="E0002AFF" w:usb1="C0007841" w:usb2="00000009" w:usb3="00000000" w:csb0="000001FF" w:csb1="00000000"/>
  </w:font>
  <w:font w:name="ＭＳ ゴシック">
    <w:altName w:val=""/>
    <w:panose1 w:val="00000000000000000000"/>
    <w:charset w:val="00"/>
    <w:family w:val="auto"/>
    <w:pitch w:val="default"/>
    <w:sig w:usb0="E0002AFF" w:usb1="C0007841"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223"/>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2702078d-e871-464a-a928-e51fd44c158c"/>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52e13a22-11c4-42b8-bf4b-994c66e61794"/>
    <w:basedOn w:val="style65"/>
    <w:next w:val="style4098"/>
    <w:link w:val="style32"/>
    <w:uiPriority w:val="99"/>
  </w:style>
  <w:style w:type="paragraph" w:styleId="style157">
    <w:name w:val="No Spacing"/>
    <w:next w:val="style157"/>
    <w:qFormat/>
    <w:uiPriority w:val="1"/>
    <w:pPr>
      <w:spacing w:after="0" w:lineRule="auto" w:line="240"/>
    </w:pPr>
    <w:rPr/>
  </w:style>
  <w:style w:type="character" w:customStyle="1" w:styleId="style4099">
    <w:name w:val="Heading 1 Char_c79d5882-672f-40cb-a8d1-c59298e9cf46"/>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9391fffe-0120-4c69-be43-4d8ae885b1ac"/>
    <w:basedOn w:val="style65"/>
    <w:next w:val="style4100"/>
    <w:link w:val="style2"/>
    <w:qFormat/>
    <w:uiPriority w:val="9"/>
    <w:rPr>
      <w:rFonts w:ascii="Calibri" w:cs="宋体" w:eastAsia="ＭＳ ゴシック" w:hAnsi="Calibri"/>
      <w:b/>
      <w:bCs/>
      <w:color w:val="4f81bd"/>
      <w:sz w:val="26"/>
      <w:szCs w:val="26"/>
    </w:rPr>
  </w:style>
  <w:style w:type="character" w:customStyle="1" w:styleId="style4101">
    <w:name w:val="Heading 3 Char_860e3b51-baec-4f9c-8dad-be8645c37dd6"/>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character" w:customStyle="1" w:styleId="style4102">
    <w:name w:val="Title Char_fd9e91ce-3705-46c6-a26e-c338aad412cf"/>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4357bcad-8868-47b3-aa30-0821c9fe4539"/>
    <w:basedOn w:val="style65"/>
    <w:next w:val="style4108"/>
    <w:link w:val="style180"/>
    <w:uiPriority w:val="29"/>
    <w:rPr>
      <w:i/>
      <w:iCs/>
      <w:color w:val="000000"/>
    </w:rPr>
  </w:style>
  <w:style w:type="character" w:customStyle="1" w:styleId="style4109">
    <w:name w:val="Heading 4 Char_00b18c39-e931-45d2-8813-2e049c512320"/>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3fe48cc5-fc32-4e71-bc9d-afdd82b0c394"/>
    <w:basedOn w:val="style65"/>
    <w:next w:val="style4110"/>
    <w:link w:val="style5"/>
    <w:uiPriority w:val="9"/>
    <w:rPr>
      <w:rFonts w:ascii="Calibri" w:cs="宋体" w:eastAsia="ＭＳ ゴシック" w:hAnsi="Calibri"/>
      <w:color w:val="243f60"/>
    </w:rPr>
  </w:style>
  <w:style w:type="character" w:customStyle="1" w:styleId="style4111">
    <w:name w:val="Heading 6 Char_4f38c19e-7210-4066-b318-873ed8d093d0"/>
    <w:basedOn w:val="style65"/>
    <w:next w:val="style4111"/>
    <w:link w:val="style6"/>
    <w:uiPriority w:val="9"/>
    <w:rPr>
      <w:rFonts w:ascii="Calibri" w:cs="宋体" w:eastAsia="ＭＳ ゴシック" w:hAnsi="Calibri"/>
      <w:i/>
      <w:iCs/>
      <w:color w:val="243f60"/>
    </w:rPr>
  </w:style>
  <w:style w:type="character" w:customStyle="1" w:styleId="style4112">
    <w:name w:val="Heading 7 Char_ff9ddf9e-4bb2-4cbf-bc31-c481e0a26a3a"/>
    <w:basedOn w:val="style65"/>
    <w:next w:val="style4112"/>
    <w:link w:val="style7"/>
    <w:uiPriority w:val="9"/>
    <w:rPr>
      <w:rFonts w:ascii="Calibri" w:cs="宋体" w:eastAsia="ＭＳ ゴシック" w:hAnsi="Calibri"/>
      <w:i/>
      <w:iCs/>
      <w:color w:val="404040"/>
    </w:rPr>
  </w:style>
  <w:style w:type="character" w:customStyle="1" w:styleId="style4113">
    <w:name w:val="Heading 8 Char_88051b1d-a748-4293-99d9-396af832a301"/>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7c766d63-8f10-446d-8eb5-fa8834a4707d"/>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ba758889-3cab-4d07-bfb9-2b35bd9d1b59"/>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Borders>
        <w:top w:val="single" w:sz="8" w:space="0" w:color="000000"/>
        <w:bottom w:val="single" w:sz="8" w:space="0" w:color="000000"/>
      </w:tblBorders>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Borders>
        <w:top w:val="single" w:sz="8" w:space="0" w:color="4f81bd"/>
        <w:bottom w:val="single" w:sz="8" w:space="0" w:color="4f81bd"/>
      </w:tblBorders>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Borders>
        <w:top w:val="single" w:sz="8" w:space="0" w:color="c0504d"/>
        <w:bottom w:val="single" w:sz="8" w:space="0" w:color="c0504d"/>
      </w:tblBorders>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Borders>
        <w:top w:val="single" w:sz="8" w:space="0" w:color="9bbb59"/>
        <w:bottom w:val="single" w:sz="8" w:space="0" w:color="9bbb59"/>
      </w:tblBorders>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Borders>
        <w:top w:val="single" w:sz="8" w:space="0" w:color="8064a2"/>
        <w:bottom w:val="single" w:sz="8" w:space="0" w:color="8064a2"/>
      </w:tblBorders>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Borders>
        <w:top w:val="single" w:sz="8" w:space="0" w:color="4bacc6"/>
        <w:bottom w:val="single" w:sz="8" w:space="0" w:color="4bacc6"/>
      </w:tblBorders>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Borders>
        <w:top w:val="single" w:sz="8" w:space="0" w:color="f79646"/>
        <w:bottom w:val="single" w:sz="8" w:space="0" w:color="f79646"/>
      </w:tblBorders>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Borders>
        <w:top w:val="single" w:sz="8" w:space="0" w:color="000000"/>
        <w:bottom w:val="single" w:sz="8" w:space="0" w:color="000000"/>
      </w:tblBorders>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Borders>
        <w:top w:val="single" w:sz="8" w:space="0" w:color="4f81bd"/>
        <w:bottom w:val="single" w:sz="8" w:space="0" w:color="4f81bd"/>
      </w:tblBorders>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Borders>
        <w:top w:val="single" w:sz="8" w:space="0" w:color="c0504d"/>
        <w:bottom w:val="single" w:sz="8" w:space="0" w:color="c0504d"/>
      </w:tblBorders>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Borders>
        <w:top w:val="single" w:sz="8" w:space="0" w:color="9bbb59"/>
        <w:bottom w:val="single" w:sz="8" w:space="0" w:color="9bbb59"/>
      </w:tblBorders>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Borders>
        <w:top w:val="single" w:sz="8" w:space="0" w:color="8064a2"/>
        <w:bottom w:val="single" w:sz="8" w:space="0" w:color="8064a2"/>
      </w:tblBorders>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Borders>
        <w:top w:val="single" w:sz="8" w:space="0" w:color="4bacc6"/>
        <w:bottom w:val="single" w:sz="8" w:space="0" w:color="4bacc6"/>
      </w:tblBorders>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Borders>
        <w:top w:val="single" w:sz="8" w:space="0" w:color="f79646"/>
        <w:bottom w:val="single" w:sz="8" w:space="0" w:color="f79646"/>
      </w:tblBorders>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shd w:val="clear" w:color="auto" w:fill="000000"/>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shd w:val="clear" w:color="auto" w:fill="4f81bd"/>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shd w:val="clear" w:color="auto" w:fill="c0504d"/>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shd w:val="clear" w:color="auto" w:fill="9bbb59"/>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shd w:val="clear" w:color="auto" w:fill="8064a2"/>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shd w:val="clear" w:color="auto" w:fill="4bacc6"/>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shd w:val="clear" w:color="auto" w:fill="f79646"/>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shd w:val="clear" w:color="auto" w:fill="e6e6e6"/>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shd w:val="clear" w:color="auto" w:fill="edf2f8"/>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shd w:val="clear" w:color="auto" w:fill="f8eded"/>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shd w:val="clear" w:color="auto" w:fill="f5f8ee"/>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shd w:val="clear" w:color="auto" w:fill="f2eff6"/>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shd w:val="clear" w:color="auto" w:fill="edf6f9"/>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shd w:val="clear" w:color="auto" w:fill="fef4ec"/>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Borders>
        <w:insideH w:val="single" w:sz="4" w:space="0" w:color="ffffff"/>
      </w:tblBorders>
      <w:shd w:val="clear" w:color="auto" w:fill="cccccc"/>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Borders>
        <w:insideH w:val="single" w:sz="4" w:space="0" w:color="ffffff"/>
      </w:tblBorders>
      <w:shd w:val="clear" w:color="auto" w:fill="dbe5f1"/>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Borders>
        <w:insideH w:val="single" w:sz="4" w:space="0" w:color="ffffff"/>
      </w:tblBorders>
      <w:shd w:val="clear" w:color="auto" w:fill="f2dbdb"/>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Borders>
        <w:insideH w:val="single" w:sz="4" w:space="0" w:color="ffffff"/>
      </w:tblBorders>
      <w:shd w:val="clear" w:color="auto" w:fill="eaf1dd"/>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Borders>
        <w:insideH w:val="single" w:sz="4" w:space="0" w:color="ffffff"/>
      </w:tblBorders>
      <w:shd w:val="clear" w:color="auto" w:fill="e5dfec"/>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Borders>
        <w:insideH w:val="single" w:sz="4" w:space="0" w:color="ffffff"/>
      </w:tblBorders>
      <w:shd w:val="clear" w:color="auto" w:fill="daeef3"/>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Borders>
        <w:insideH w:val="single" w:sz="4" w:space="0" w:color="ffffff"/>
      </w:tblBorders>
      <w:shd w:val="clear" w:color="auto" w:fill="fde9d9"/>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11" Type="http://schemas.openxmlformats.org/officeDocument/2006/relationships/customXml" Target="../customXml/item1.xml"/><Relationship Id="rId10" Type="http://schemas.openxmlformats.org/officeDocument/2006/relationships/theme" Target="theme/theme1.xml"/><Relationship Id="rId9" Type="http://schemas.openxmlformats.org/officeDocument/2006/relationships/settings" Target="settings.xml"/><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styles" Target="styles.xml"/><Relationship Id="rId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Words>377</Words>
  <Pages>6</Pages>
  <Characters>2401</Characters>
  <Application>WPS Office</Application>
  <DocSecurity>0</DocSecurity>
  <Paragraphs>60</Paragraphs>
  <ScaleCrop>false</ScaleCrop>
  <LinksUpToDate>false</LinksUpToDate>
  <CharactersWithSpaces>2752</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2026-02-27T11:36:00Z</dcterms:created>
  <dc:creator>python-docx</dc:creator>
  <dc:description>generated by python-docx</dc:description>
  <lastModifiedBy>Pixel 8</lastModifiedBy>
  <dcterms:modified xsi:type="dcterms:W3CDTF">2026-03-02T11:24:16Z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c4c123e9ed7e4a67b6a42ea2273eeda4</vt:lpwstr>
  </property>
</Properties>
</file>