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C772E" w14:textId="77777777" w:rsidR="009F0122" w:rsidRDefault="004F7709" w:rsidP="004F7709">
      <w:pPr>
        <w:pStyle w:val="NoSpacing"/>
        <w:jc w:val="center"/>
        <w:rPr>
          <w:rFonts w:ascii="Georgia" w:hAnsi="Georgia"/>
          <w:b/>
          <w:sz w:val="28"/>
          <w:szCs w:val="28"/>
        </w:rPr>
      </w:pPr>
      <w:r w:rsidRPr="004F7709">
        <w:rPr>
          <w:rFonts w:ascii="Georgia" w:hAnsi="Georgia"/>
          <w:b/>
          <w:sz w:val="28"/>
          <w:szCs w:val="28"/>
        </w:rPr>
        <w:t>More on Grouped t Copulas</w:t>
      </w:r>
    </w:p>
    <w:p w14:paraId="09D4DE21" w14:textId="77777777" w:rsidR="004F7709" w:rsidRDefault="004F7709" w:rsidP="004F7709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14:paraId="465A573A" w14:textId="77777777" w:rsidR="004F7709" w:rsidRDefault="004F7709" w:rsidP="004F7709">
      <w:pPr>
        <w:pStyle w:val="NoSpacing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Consider a grouped t copula</w:t>
      </w:r>
    </w:p>
    <w:p w14:paraId="12D1319A" w14:textId="77777777" w:rsidR="004F7709" w:rsidRDefault="004F7709" w:rsidP="004F7709">
      <w:pPr>
        <w:pStyle w:val="NoSpacing"/>
        <w:jc w:val="both"/>
        <w:rPr>
          <w:rFonts w:ascii="Georgia" w:hAnsi="Georgia"/>
          <w:sz w:val="28"/>
          <w:szCs w:val="28"/>
        </w:rPr>
      </w:pPr>
    </w:p>
    <w:p w14:paraId="7E689923" w14:textId="77777777" w:rsidR="004F7709" w:rsidRPr="004F7709" w:rsidRDefault="003225E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14:paraId="0DC7DCC3" w14:textId="77777777" w:rsidR="004F7709" w:rsidRDefault="004F770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476CE0DB" w14:textId="77777777" w:rsidR="004F7709" w:rsidRDefault="004F770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is a t distribution of dimension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 The density of this is </w:t>
      </w:r>
    </w:p>
    <w:p w14:paraId="36FB1E5B" w14:textId="77777777" w:rsidR="004F7709" w:rsidRDefault="004F770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5AC85901" w14:textId="77777777" w:rsidR="004F7709" w:rsidRPr="00922C52" w:rsidRDefault="003225E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30B744C" w14:textId="77777777" w:rsid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797967E4" w14:textId="77777777" w:rsid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The density of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1≤j≤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is </w:t>
      </w:r>
    </w:p>
    <w:p w14:paraId="41937F54" w14:textId="77777777" w:rsid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528889C3" w14:textId="77777777" w:rsidR="00922C52" w:rsidRPr="00922C52" w:rsidRDefault="003225E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B19EC48" w14:textId="77777777" w:rsid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0C8A7C52" w14:textId="77777777" w:rsid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Question: Can we write out a joint density or the </w:t>
      </w:r>
      <w:proofErr w:type="spellStart"/>
      <w:r>
        <w:rPr>
          <w:rFonts w:ascii="Georgia" w:eastAsiaTheme="minorEastAsia" w:hAnsi="Georgia"/>
          <w:sz w:val="28"/>
          <w:szCs w:val="28"/>
        </w:rPr>
        <w:t>cdf</w:t>
      </w:r>
      <w:proofErr w:type="spellEnd"/>
      <w:r>
        <w:rPr>
          <w:rFonts w:ascii="Georgia" w:eastAsiaTheme="minorEastAsia" w:hAnsi="Georgia"/>
          <w:sz w:val="28"/>
          <w:szCs w:val="28"/>
        </w:rPr>
        <w:t xml:space="preserve"> of the copula</w:t>
      </w:r>
      <w:r w:rsidR="0046623F">
        <w:rPr>
          <w:rFonts w:ascii="Georgia" w:eastAsiaTheme="minorEastAsia" w:hAnsi="Georgia"/>
          <w:sz w:val="28"/>
          <w:szCs w:val="28"/>
        </w:rPr>
        <w:t>?</w:t>
      </w:r>
    </w:p>
    <w:p w14:paraId="37D01A6D" w14:textId="77777777"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459289C2" w14:textId="77777777"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have </w:t>
      </w:r>
    </w:p>
    <w:p w14:paraId="21BBC03A" w14:textId="77777777"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3ACA485D" w14:textId="77777777" w:rsidR="0046623F" w:rsidRPr="0046623F" w:rsidRDefault="003225E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14:paraId="7D46E2B6" w14:textId="77777777"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23745289" w14:textId="77777777"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Therefore </w:t>
      </w:r>
    </w:p>
    <w:p w14:paraId="408F1355" w14:textId="77777777"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4BE57B3F" w14:textId="77777777" w:rsidR="0046623F" w:rsidRPr="0046623F" w:rsidRDefault="003225E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3DB5F1C9" w14:textId="77777777" w:rsidR="0046623F" w:rsidRPr="0046623F" w:rsidRDefault="003225E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</m:oMath>
      </m:oMathPara>
    </w:p>
    <w:p w14:paraId="080973F4" w14:textId="77777777" w:rsidR="0046623F" w:rsidRPr="0046623F" w:rsidRDefault="003225E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d.</m:t>
              </m:r>
            </m:sub>
          </m:sSub>
        </m:oMath>
      </m:oMathPara>
    </w:p>
    <w:p w14:paraId="6DB21980" w14:textId="77777777"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648936BD" w14:textId="77777777" w:rsidR="0046623F" w:rsidRP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14:paraId="7F05D895" w14:textId="77777777" w:rsidR="0046623F" w:rsidRPr="0046623F" w:rsidRDefault="003225E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ν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for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+1≤i≤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14:paraId="1E52C9DC" w14:textId="77777777"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6916CEF7" w14:textId="77777777"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can work out the density by observing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for some U and U is uniform.</w:t>
      </w:r>
    </w:p>
    <w:p w14:paraId="2B0ED5F7" w14:textId="77777777"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73331E59" w14:textId="77777777" w:rsidR="0046623F" w:rsidRPr="00DC0DED" w:rsidRDefault="003225E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sqrt(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sqrt(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  <w:bookmarkStart w:id="0" w:name="_GoBack"/>
      <w:bookmarkEnd w:id="0"/>
    </w:p>
    <w:p w14:paraId="0B203053" w14:textId="77777777" w:rsidR="00DC0DED" w:rsidRDefault="00DC0DED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6CEA9A85" w14:textId="77777777" w:rsidR="00DC0DED" w:rsidRDefault="00DC0DED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Therefore </w:t>
      </w:r>
    </w:p>
    <w:p w14:paraId="7F36CD42" w14:textId="77777777" w:rsidR="00DC0DED" w:rsidRDefault="00DC0DED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746D615F" w14:textId="77777777" w:rsidR="00DC0DED" w:rsidRPr="00C855D1" w:rsidRDefault="00C855D1" w:rsidP="004F7709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</m:oMath>
      </m:oMathPara>
    </w:p>
    <w:p w14:paraId="233D7838" w14:textId="77777777" w:rsidR="0046623F" w:rsidRP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0839B5D1" w14:textId="77777777" w:rsidR="00922C52" w:rsidRP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14:paraId="2900D29E" w14:textId="77777777" w:rsidR="004F7709" w:rsidRDefault="004F7709" w:rsidP="004F7709">
      <w:pPr>
        <w:jc w:val="center"/>
        <w:rPr>
          <w:rFonts w:ascii="Georgia" w:hAnsi="Georgia"/>
          <w:b/>
          <w:sz w:val="28"/>
          <w:szCs w:val="28"/>
        </w:rPr>
      </w:pPr>
    </w:p>
    <w:p w14:paraId="1F9CBA03" w14:textId="77777777" w:rsidR="004F7709" w:rsidRPr="004F7709" w:rsidRDefault="004F7709" w:rsidP="004F7709">
      <w:pPr>
        <w:jc w:val="center"/>
        <w:rPr>
          <w:rFonts w:ascii="Georgia" w:hAnsi="Georgia"/>
          <w:b/>
          <w:sz w:val="28"/>
          <w:szCs w:val="28"/>
        </w:rPr>
      </w:pPr>
    </w:p>
    <w:sectPr w:rsidR="004F7709" w:rsidRPr="004F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17"/>
    <w:rsid w:val="003225E9"/>
    <w:rsid w:val="003F0AB7"/>
    <w:rsid w:val="0046623F"/>
    <w:rsid w:val="004F7709"/>
    <w:rsid w:val="00551021"/>
    <w:rsid w:val="008C72F1"/>
    <w:rsid w:val="00922C52"/>
    <w:rsid w:val="009F0122"/>
    <w:rsid w:val="009F1B3D"/>
    <w:rsid w:val="00C855D1"/>
    <w:rsid w:val="00D06817"/>
    <w:rsid w:val="00DC0DED"/>
    <w:rsid w:val="00E2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AEF"/>
  <w15:chartTrackingRefBased/>
  <w15:docId w15:val="{21508AF3-A425-4069-AC33-347A4C12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70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F77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Vaughan, Matthew</cp:lastModifiedBy>
  <cp:revision>3</cp:revision>
  <dcterms:created xsi:type="dcterms:W3CDTF">2017-02-20T00:13:00Z</dcterms:created>
  <dcterms:modified xsi:type="dcterms:W3CDTF">2018-03-15T23:05:00Z</dcterms:modified>
</cp:coreProperties>
</file>