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85"/>
        <w:ind w:firstLine="1601" w:firstLineChars="308"/>
        <w:jc w:val="both"/>
        <w:rPr>
          <w:rFonts w:ascii="华文新魏" w:eastAsia="华文新魏"/>
          <w:sz w:val="52"/>
          <w:szCs w:val="52"/>
          <w:lang w:eastAsia="zh-CN"/>
        </w:rPr>
      </w:pPr>
      <w:r>
        <w:rPr>
          <w:rFonts w:hint="eastAsia" w:ascii="华文新魏" w:eastAsia="华文新魏"/>
          <w:sz w:val="52"/>
          <w:szCs w:val="52"/>
          <w:lang w:eastAsia="zh-CN"/>
        </w:rPr>
        <w:t>两个</w:t>
      </w:r>
      <w:r>
        <w:rPr>
          <w:rFonts w:ascii="华文新魏" w:eastAsia="华文新魏"/>
          <w:sz w:val="52"/>
          <w:szCs w:val="52"/>
          <w:lang w:eastAsia="zh-CN"/>
        </w:rPr>
        <w:t>有序链表序列的交</w:t>
      </w:r>
      <w:r>
        <w:rPr>
          <w:rFonts w:hint="eastAsia" w:ascii="华文新魏" w:eastAsia="华文新魏"/>
          <w:sz w:val="52"/>
          <w:szCs w:val="52"/>
          <w:lang w:eastAsia="zh-CN"/>
        </w:rPr>
        <w:t>集</w:t>
      </w:r>
    </w:p>
    <w:p>
      <w:pPr>
        <w:pStyle w:val="79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王凌  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1951504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 w:ascii="宋体" w:hAnsi="宋体"/>
          <w:u w:val="single"/>
          <w:lang w:eastAsia="zh-CN"/>
        </w:rPr>
        <w:t xml:space="preserve">     软件工程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ascii="宋体" w:hAnsi="宋体"/>
          <w:u w:val="single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6"/>
        <w:rPr>
          <w:lang w:eastAsia="zh-CN"/>
        </w:rPr>
      </w:pPr>
    </w:p>
    <w:sdt>
      <w:sdtPr>
        <w:rPr>
          <w:rFonts w:eastAsia="宋体"/>
          <w:bCs w:val="0"/>
          <w:kern w:val="0"/>
          <w:sz w:val="24"/>
          <w:szCs w:val="20"/>
          <w:lang w:val="zh-CN" w:eastAsia="zh-CN"/>
        </w:rPr>
        <w:id w:val="-1442602962"/>
        <w:docPartObj>
          <w:docPartGallery w:val="Table of Contents"/>
          <w:docPartUnique/>
        </w:docPartObj>
      </w:sdtPr>
      <w:sdtEndPr>
        <w:rPr>
          <w:rFonts w:eastAsia="宋体"/>
          <w:b/>
          <w:bCs w:val="0"/>
          <w:kern w:val="0"/>
          <w:sz w:val="24"/>
          <w:szCs w:val="20"/>
          <w:lang w:val="zh-CN" w:eastAsia="en-US"/>
        </w:rPr>
      </w:sdtEndPr>
      <w:sdtContent>
        <w:p>
          <w:pPr>
            <w:pStyle w:val="77"/>
            <w:spacing w:after="240"/>
            <w:ind w:left="3780" w:firstLine="420"/>
          </w:pPr>
          <w:r>
            <w:rPr>
              <w:lang w:val="zh-CN" w:eastAsia="zh-CN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_Toc14668 </w:instrText>
          </w:r>
          <w: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_Toc14668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功能要求</w:t>
          </w:r>
          <w:r>
            <w:tab/>
          </w:r>
          <w:r>
            <w:fldChar w:fldCharType="begin"/>
          </w:r>
          <w:r>
            <w:instrText xml:space="preserve"> PAGEREF _Toc10868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1.2功能分析</w:t>
          </w:r>
          <w:r>
            <w:tab/>
          </w:r>
          <w:r>
            <w:fldChar w:fldCharType="begin"/>
          </w:r>
          <w:r>
            <w:instrText xml:space="preserve"> PAGEREF _Toc1044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_Toc31836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Node类设计</w:t>
          </w:r>
          <w:r>
            <w:tab/>
          </w:r>
          <w:r>
            <w:fldChar w:fldCharType="begin"/>
          </w:r>
          <w:r>
            <w:instrText xml:space="preserve"> PAGEREF _Toc7869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LinkList类设计</w:t>
          </w:r>
          <w:r>
            <w:tab/>
          </w:r>
          <w:r>
            <w:fldChar w:fldCharType="begin"/>
          </w:r>
          <w:r>
            <w:instrText xml:space="preserve"> PAGEREF _Toc1497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.3</w:t>
          </w:r>
          <w:r>
            <w:rPr>
              <w:rFonts w:hint="eastAsia"/>
            </w:rPr>
            <w:t>主函数设计</w:t>
          </w:r>
          <w:r>
            <w:tab/>
          </w:r>
          <w:r>
            <w:fldChar w:fldCharType="begin"/>
          </w:r>
          <w:r>
            <w:instrText xml:space="preserve"> PAGEREF _Toc22012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2.3.1输入部分的设计</w:t>
          </w:r>
          <w:r>
            <w:tab/>
          </w:r>
          <w:r>
            <w:fldChar w:fldCharType="begin"/>
          </w:r>
          <w:r>
            <w:instrText xml:space="preserve"> PAGEREF _Toc17571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2.3.2求交集部分的设计</w:t>
          </w:r>
          <w:r>
            <w:tab/>
          </w:r>
          <w:r>
            <w:fldChar w:fldCharType="begin"/>
          </w:r>
          <w:r>
            <w:instrText xml:space="preserve"> PAGEREF _Toc19757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bCs/>
              <w:kern w:val="32"/>
              <w:szCs w:val="32"/>
              <w:lang w:val="en-US" w:eastAsia="zh-CN" w:bidi="en-US"/>
            </w:rPr>
            <w:t>3实现</w:t>
          </w:r>
          <w:r>
            <w:tab/>
          </w:r>
          <w:r>
            <w:fldChar w:fldCharType="begin"/>
          </w:r>
          <w:r>
            <w:instrText xml:space="preserve"> PAGEREF _Toc8453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3.1链表类LinkList的实现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3.1.1自定义构造函数的实现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3.1.2自定义析构函数的实现</w:t>
          </w:r>
          <w:r>
            <w:tab/>
          </w:r>
          <w:r>
            <w:fldChar w:fldCharType="begin"/>
          </w:r>
          <w:r>
            <w:instrText xml:space="preserve"> PAGEREF _Toc8824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3.1.3成员函数getfirst()，empty()的实现</w:t>
          </w:r>
          <w:r>
            <w:tab/>
          </w:r>
          <w:r>
            <w:fldChar w:fldCharType="begin"/>
          </w:r>
          <w:r>
            <w:instrText xml:space="preserve"> PAGEREF _Toc3756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3.1.4成员函数ListDelete(int)的实现</w:t>
          </w:r>
          <w:r>
            <w:tab/>
          </w:r>
          <w:r>
            <w:fldChar w:fldCharType="begin"/>
          </w:r>
          <w:r>
            <w:instrText xml:space="preserve"> PAGEREF _Toc6643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3.1.5成员函数ListInsertTail(Node*)的实现</w:t>
          </w:r>
          <w:r>
            <w:tab/>
          </w:r>
          <w:r>
            <w:fldChar w:fldCharType="begin"/>
          </w:r>
          <w:r>
            <w:instrText xml:space="preserve"> PAGEREF _Toc3559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3.1.6成员函数ClearLinkList()的实现</w:t>
          </w:r>
          <w:r>
            <w:tab/>
          </w:r>
          <w:r>
            <w:fldChar w:fldCharType="begin"/>
          </w:r>
          <w:r>
            <w:instrText xml:space="preserve"> PAGEREF _Toc8290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iCs/>
              <w:szCs w:val="28"/>
              <w:lang w:val="en-US" w:eastAsia="zh-CN" w:bidi="en-US"/>
            </w:rPr>
            <w:t>3.2主函数的实现</w:t>
          </w:r>
          <w:r>
            <w:tab/>
          </w:r>
          <w:r>
            <w:fldChar w:fldCharType="begin"/>
          </w:r>
          <w:r>
            <w:instrText xml:space="preserve"> PAGEREF _Toc20188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3.2.1输入部分的实现</w:t>
          </w:r>
          <w:r>
            <w:tab/>
          </w:r>
          <w:r>
            <w:fldChar w:fldCharType="begin"/>
          </w:r>
          <w:r>
            <w:instrText xml:space="preserve"> PAGEREF _Toc16097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bCs/>
              <w:lang w:val="en-US" w:eastAsia="zh-CN" w:bidi="en-US"/>
            </w:rPr>
            <w:t>3.2.2求交集部分的实现</w:t>
          </w:r>
          <w:r>
            <w:tab/>
          </w:r>
          <w:r>
            <w:fldChar w:fldCharType="begin"/>
          </w:r>
          <w:r>
            <w:instrText xml:space="preserve"> PAGEREF _Toc13544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 xml:space="preserve"> 测试</w:t>
          </w:r>
          <w:r>
            <w:tab/>
          </w:r>
          <w:r>
            <w:fldChar w:fldCharType="begin"/>
          </w:r>
          <w:r>
            <w:instrText xml:space="preserve"> PAGEREF _Toc5952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 功能测试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.1.1 测试1</w:t>
          </w:r>
          <w:r>
            <w:rPr>
              <w:rFonts w:hint="eastAsia"/>
              <w:lang w:eastAsia="zh-CN"/>
            </w:rPr>
            <w:t>——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一般</w:t>
          </w:r>
          <w:r>
            <w:t>情况</w:t>
          </w:r>
          <w:r>
            <w:tab/>
          </w:r>
          <w:r>
            <w:fldChar w:fldCharType="begin"/>
          </w:r>
          <w:r>
            <w:instrText xml:space="preserve"> PAGEREF _Toc18501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.1.2 测试2</w:t>
          </w:r>
          <w:r>
            <w:rPr>
              <w:rFonts w:hint="eastAsia"/>
              <w:lang w:eastAsia="zh-CN"/>
            </w:rPr>
            <w:t>——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交集</w:t>
          </w:r>
          <w:r>
            <w:t>为空的情况</w:t>
          </w:r>
          <w:r>
            <w:tab/>
          </w:r>
          <w:r>
            <w:fldChar w:fldCharType="begin"/>
          </w:r>
          <w:r>
            <w:instrText xml:space="preserve"> PAGEREF _Toc26302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.1.3 测试3</w:t>
          </w:r>
          <w:r>
            <w:rPr>
              <w:rFonts w:hint="eastAsia"/>
              <w:lang w:eastAsia="zh-CN"/>
            </w:rPr>
            <w:t>——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完全</w:t>
          </w:r>
          <w:r>
            <w:t>相交的情况</w:t>
          </w:r>
          <w:r>
            <w:tab/>
          </w:r>
          <w:r>
            <w:fldChar w:fldCharType="begin"/>
          </w:r>
          <w:r>
            <w:instrText xml:space="preserve"> PAGEREF _Toc26869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.1.4 测试4</w:t>
          </w:r>
          <w:r>
            <w:rPr>
              <w:rFonts w:hint="eastAsia"/>
              <w:lang w:eastAsia="zh-CN"/>
            </w:rPr>
            <w:t>——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其中</w:t>
          </w:r>
          <w:r>
            <w:t>一个序列</w:t>
          </w:r>
          <w:r>
            <w:rPr>
              <w:rFonts w:hint="eastAsia"/>
            </w:rPr>
            <w:t>完全属于</w:t>
          </w:r>
          <w:r>
            <w:t>交集的情况</w:t>
          </w:r>
          <w:r>
            <w:tab/>
          </w:r>
          <w:r>
            <w:fldChar w:fldCharType="begin"/>
          </w:r>
          <w:r>
            <w:instrText xml:space="preserve"> PAGEREF _Toc93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4.1.5 测试5—— </w:t>
          </w:r>
          <w:r>
            <w:rPr>
              <w:rFonts w:hint="eastAsia"/>
            </w:rPr>
            <w:t>其中</w:t>
          </w:r>
          <w:r>
            <w:t>一个序列为空</w:t>
          </w:r>
          <w:r>
            <w:rPr>
              <w:rFonts w:hint="eastAsia"/>
            </w:rPr>
            <w:t>的</w:t>
          </w:r>
          <w:r>
            <w:t>情况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.2 边界测试</w:t>
          </w:r>
          <w:r>
            <w:tab/>
          </w:r>
          <w:r>
            <w:fldChar w:fldCharType="begin"/>
          </w:r>
          <w:r>
            <w:instrText xml:space="preserve"> PAGEREF _Toc13838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.2.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测试1—— </w:t>
          </w:r>
          <w:r>
            <w:rPr>
              <w:rFonts w:hint="eastAsia"/>
            </w:rPr>
            <w:t>两个链表为空</w:t>
          </w:r>
          <w:r>
            <w:tab/>
          </w:r>
          <w:r>
            <w:fldChar w:fldCharType="begin"/>
          </w:r>
          <w:r>
            <w:instrText xml:space="preserve"> PAGEREF _Toc30752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  <w:lang w:eastAsia="zh-CN"/>
            </w:rPr>
            <w:sectPr>
              <w:footerReference r:id="rId9" w:type="default"/>
              <w:footerReference r:id="rId10" w:type="even"/>
              <w:pgSz w:w="11906" w:h="16838"/>
              <w:pgMar w:top="1985" w:right="1418" w:bottom="1418" w:left="1418" w:header="1418" w:footer="1134" w:gutter="0"/>
              <w:pgNumType w:start="0"/>
              <w:cols w:space="425" w:num="1"/>
              <w:docGrid w:linePitch="326" w:charSpace="-2048"/>
            </w:sectPr>
          </w:pPr>
          <w:r>
            <w:rPr>
              <w:bCs/>
              <w:lang w:val="zh-CN"/>
            </w:rPr>
            <w:fldChar w:fldCharType="end"/>
          </w:r>
          <w:bookmarkStart w:id="58" w:name="_GoBack"/>
          <w:bookmarkEnd w:id="58"/>
          <w:bookmarkStart w:id="0" w:name="_Toc351292485"/>
          <w:bookmarkStart w:id="1" w:name="_Toc484542867"/>
          <w:bookmarkStart w:id="2" w:name="_Toc22218342"/>
          <w:bookmarkStart w:id="3" w:name="_Toc25172201"/>
        </w:p>
      </w:sdtContent>
    </w:sdt>
    <w:p>
      <w:pPr>
        <w:pStyle w:val="2"/>
        <w:spacing w:after="240"/>
        <w:rPr>
          <w:lang w:eastAsia="zh-CN"/>
        </w:rPr>
      </w:pPr>
      <w:bookmarkStart w:id="4" w:name="_Toc14668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  <w:bookmarkEnd w:id="4"/>
    </w:p>
    <w:p>
      <w:pPr>
        <w:pStyle w:val="3"/>
        <w:numPr>
          <w:ilvl w:val="1"/>
          <w:numId w:val="1"/>
        </w:numPr>
        <w:spacing w:before="120"/>
      </w:pPr>
      <w:bookmarkStart w:id="5" w:name="_Toc25172202"/>
      <w:bookmarkStart w:id="6" w:name="_Toc10868"/>
      <w:r>
        <w:rPr>
          <w:rFonts w:hint="eastAsia"/>
        </w:rPr>
        <w:t>功能要求</w:t>
      </w:r>
      <w:bookmarkEnd w:id="5"/>
      <w:bookmarkEnd w:id="6"/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输入</w:t>
      </w:r>
      <w:r>
        <w:t>说明：输入分2行，分别</w:t>
      </w:r>
      <w:r>
        <w:rPr>
          <w:rFonts w:hint="eastAsia"/>
        </w:rPr>
        <w:t>在</w:t>
      </w:r>
      <w:r>
        <w:t>每行给出由若干个正整数构成的非降序序列，</w:t>
      </w:r>
      <w:r>
        <w:rPr>
          <w:rFonts w:hint="eastAsia"/>
        </w:rPr>
        <w:t>用</w:t>
      </w:r>
      <w:r>
        <w:t>-1表示序列的结尾（</w:t>
      </w:r>
      <w:r>
        <w:rPr>
          <w:rFonts w:hint="eastAsia"/>
        </w:rPr>
        <w:t>-</w:t>
      </w:r>
      <w:r>
        <w:t>1不</w:t>
      </w:r>
      <w:r>
        <w:rPr>
          <w:rFonts w:hint="eastAsia"/>
        </w:rPr>
        <w:t>属于</w:t>
      </w:r>
      <w:r>
        <w:t>这个序列</w:t>
      </w:r>
      <w:r>
        <w:rPr>
          <w:rFonts w:hint="eastAsia"/>
        </w:rPr>
        <w:t>）。</w:t>
      </w:r>
      <w:r>
        <w:t>数字</w:t>
      </w:r>
      <w:r>
        <w:rPr>
          <w:rFonts w:hint="eastAsia"/>
        </w:rPr>
        <w:t>用</w:t>
      </w:r>
      <w:r>
        <w:t>空格间隔。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输出</w:t>
      </w:r>
      <w:r>
        <w:t>说明：在一行中输出两个输入序列的交集序列，数字间用空格分开，结尾不能有多余空格</w:t>
      </w:r>
      <w:r>
        <w:rPr>
          <w:rFonts w:hint="eastAsia"/>
        </w:rPr>
        <w:t>；</w:t>
      </w:r>
      <w:r>
        <w:t>若新</w:t>
      </w:r>
      <w:r>
        <w:rPr>
          <w:rFonts w:hint="eastAsia"/>
        </w:rPr>
        <w:t>链表</w:t>
      </w:r>
      <w:r>
        <w:t>为空，输</w:t>
      </w:r>
      <w:r>
        <w:rPr>
          <w:rFonts w:hint="eastAsia"/>
        </w:rPr>
        <w:t>出</w:t>
      </w:r>
      <w:r>
        <w:t>NULL。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测试</w:t>
      </w:r>
      <w:r>
        <w:t>用例：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76"/>
        <w:gridCol w:w="105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1</w:t>
            </w:r>
            <w:r>
              <w:t xml:space="preserve"> 2 5 -1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t>2 4 5 8 10 -1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1</w:t>
            </w:r>
            <w:r>
              <w:t xml:space="preserve"> 3 5 -1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t>2 4 6 8 10 -1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交集</w:t>
            </w:r>
            <w:r>
              <w:t>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1</w:t>
            </w:r>
            <w:r>
              <w:t xml:space="preserve"> 2 3 4 5 -1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t>1 2 3 4 5 -1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2 3 4 5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相交的情况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3</w:t>
            </w:r>
            <w:r>
              <w:t xml:space="preserve"> 5 7 -1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t>2 3 4 5 6 7 8 -1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5 7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t>一个序列</w:t>
            </w:r>
            <w:r>
              <w:rPr>
                <w:rFonts w:hint="eastAsia"/>
              </w:rPr>
              <w:t>完全属于</w:t>
            </w:r>
            <w:r>
              <w:t>交集的情况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</w:p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t>10 100 1000 -1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t>一个序列为空</w:t>
            </w:r>
            <w:r>
              <w:rPr>
                <w:rFonts w:hint="eastAsia"/>
              </w:rPr>
              <w:t>的</w:t>
            </w:r>
            <w:r>
              <w:t>情况</w:t>
            </w:r>
          </w:p>
        </w:tc>
      </w:tr>
    </w:tbl>
    <w:p>
      <w:pPr>
        <w:ind w:left="0" w:leftChars="0" w:firstLine="0" w:firstLineChars="0"/>
        <w:jc w:val="both"/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7" w:name="_Toc484542869"/>
      <w:bookmarkStart w:id="8" w:name="_Toc22218344"/>
      <w:bookmarkStart w:id="9" w:name="_Toc25172203"/>
      <w:bookmarkStart w:id="10" w:name="_Toc1044"/>
      <w:r>
        <w:rPr>
          <w:rFonts w:hint="eastAsia"/>
        </w:rPr>
        <w:t>1.2</w:t>
      </w:r>
      <w:bookmarkEnd w:id="7"/>
      <w:r>
        <w:rPr>
          <w:rFonts w:hint="eastAsia"/>
        </w:rPr>
        <w:t>功能分析</w:t>
      </w:r>
      <w:bookmarkEnd w:id="8"/>
      <w:bookmarkEnd w:id="9"/>
      <w:bookmarkEnd w:id="10"/>
    </w:p>
    <w:p>
      <w:pPr>
        <w:rPr>
          <w:lang w:eastAsia="zh-CN"/>
        </w:rPr>
      </w:pPr>
      <w:r>
        <w:rPr>
          <w:rFonts w:hint="eastAsia"/>
          <w:lang w:eastAsia="zh-CN"/>
        </w:rPr>
        <w:t>首先需要构造两条链表分别存储所给的两列信息，然后从链表头开始逐渐对比，并且把相同的元素打印显示，直到走到其中一个链表的尽头。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1" w:name="_Toc22218345"/>
      <w:bookmarkStart w:id="12" w:name="_Toc25172204"/>
      <w:bookmarkStart w:id="13" w:name="_Toc31836"/>
      <w:r>
        <w:rPr>
          <w:rFonts w:hint="eastAsia"/>
          <w:lang w:eastAsia="zh-CN"/>
        </w:rPr>
        <w:t>2 设计</w:t>
      </w:r>
      <w:bookmarkEnd w:id="11"/>
      <w:bookmarkEnd w:id="12"/>
      <w:bookmarkEnd w:id="13"/>
    </w:p>
    <w:p>
      <w:pPr>
        <w:pStyle w:val="3"/>
        <w:spacing w:before="120"/>
      </w:pPr>
      <w:bookmarkStart w:id="14" w:name="_Toc22218346"/>
      <w:bookmarkStart w:id="15" w:name="_Toc25172205"/>
      <w:bookmarkStart w:id="16" w:name="_Toc7869"/>
      <w:r>
        <w:rPr>
          <w:rFonts w:hint="eastAsia"/>
        </w:rPr>
        <w:t>2.1 Node类设计</w:t>
      </w:r>
      <w:bookmarkEnd w:id="14"/>
      <w:bookmarkEnd w:id="15"/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Node类是一个模板类，</w:t>
      </w:r>
      <w:r>
        <w:rPr>
          <w:rFonts w:hint="eastAsia"/>
          <w:lang w:val="en-US" w:eastAsia="zh-CN"/>
        </w:rPr>
        <w:t>每一个Node对象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链表上的</w:t>
      </w:r>
      <w:r>
        <w:rPr>
          <w:rFonts w:hint="eastAsia"/>
          <w:lang w:eastAsia="zh-CN"/>
        </w:rPr>
        <w:t>基础节点。它能够存储一个T类型的</w:t>
      </w:r>
      <w:r>
        <w:rPr>
          <w:rFonts w:hint="eastAsia"/>
          <w:lang w:val="en-US" w:eastAsia="zh-CN"/>
        </w:rPr>
        <w:t>数据和</w:t>
      </w:r>
      <w:r>
        <w:rPr>
          <w:rFonts w:hint="eastAsia"/>
          <w:lang w:eastAsia="zh-CN"/>
        </w:rPr>
        <w:t>一个指向下</w:t>
      </w:r>
      <w:r>
        <w:rPr>
          <w:rFonts w:hint="eastAsia"/>
          <w:lang w:val="en-US" w:eastAsia="zh-CN"/>
        </w:rPr>
        <w:t>一个</w:t>
      </w:r>
      <w:r>
        <w:rPr>
          <w:rFonts w:hint="eastAsia"/>
          <w:lang w:eastAsia="zh-CN"/>
        </w:rPr>
        <w:t>节点的</w:t>
      </w:r>
      <w:r>
        <w:rPr>
          <w:rFonts w:hint="eastAsia"/>
          <w:lang w:val="en-US" w:eastAsia="zh-CN"/>
        </w:rPr>
        <w:t>指针</w:t>
      </w:r>
      <w:r>
        <w:rPr>
          <w:rFonts w:hint="eastAsia"/>
          <w:lang w:eastAsia="zh-CN"/>
        </w:rPr>
        <w:t>变量。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4939030" cy="1252855"/>
            <wp:effectExtent l="0" t="0" r="444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17" w:name="_Toc22218347"/>
      <w:bookmarkStart w:id="18" w:name="_Toc25172206"/>
      <w:bookmarkStart w:id="19" w:name="_Toc1497"/>
      <w:r>
        <w:rPr>
          <w:rFonts w:hint="eastAsia"/>
        </w:rPr>
        <w:t>2.2 LinkList类</w:t>
      </w:r>
      <w:bookmarkEnd w:id="17"/>
      <w:r>
        <w:rPr>
          <w:rFonts w:hint="eastAsia"/>
        </w:rPr>
        <w:t>设计</w:t>
      </w:r>
      <w:bookmarkEnd w:id="18"/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个私有成员变量List数组和链表长度Length，起到了封装的作用。由于是私有成员变量，而链表上某些结点的值和链表的总长度无法在类外访问，根据题目的需求还需要第一个结点所存储的值，所以又因此设置了getfirst()函数。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每一个成员函数的作用依次是：</w:t>
      </w:r>
      <w:r>
        <w:rPr>
          <w:rFonts w:hint="eastAsia"/>
          <w:lang w:eastAsia="zh-CN"/>
        </w:rPr>
        <w:t>Empty()</w:t>
      </w:r>
      <w:r>
        <w:rPr>
          <w:rFonts w:hint="eastAsia"/>
          <w:lang w:val="en-US" w:eastAsia="zh-CN"/>
        </w:rPr>
        <w:t>函数用来</w:t>
      </w:r>
      <w:r>
        <w:rPr>
          <w:rFonts w:hint="eastAsia"/>
          <w:lang w:eastAsia="zh-CN"/>
        </w:rPr>
        <w:t>判断链表是否为空；ListDelete(int i)</w:t>
      </w:r>
      <w:r>
        <w:rPr>
          <w:rFonts w:hint="eastAsia"/>
          <w:lang w:val="en-US" w:eastAsia="zh-CN"/>
        </w:rPr>
        <w:t>用来</w:t>
      </w: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链表上</w:t>
      </w:r>
      <w:r>
        <w:rPr>
          <w:rFonts w:hint="eastAsia"/>
          <w:lang w:eastAsia="zh-CN"/>
        </w:rPr>
        <w:t>第i个结点；getfirst()得到第一个元素的值；ListInsertTail(Node&lt;T&gt; *pNode)</w:t>
      </w:r>
      <w:r>
        <w:rPr>
          <w:rFonts w:hint="eastAsia"/>
          <w:lang w:val="en-US" w:eastAsia="zh-CN"/>
        </w:rPr>
        <w:t>用来</w:t>
      </w:r>
      <w:r>
        <w:rPr>
          <w:rFonts w:hint="eastAsia"/>
          <w:lang w:eastAsia="zh-CN"/>
        </w:rPr>
        <w:t>把结点插入</w:t>
      </w:r>
      <w:r>
        <w:rPr>
          <w:rFonts w:hint="eastAsia"/>
          <w:lang w:val="en-US" w:eastAsia="zh-CN"/>
        </w:rPr>
        <w:t>链表</w:t>
      </w:r>
      <w:r>
        <w:rPr>
          <w:rFonts w:hint="eastAsia"/>
          <w:lang w:eastAsia="zh-CN"/>
        </w:rPr>
        <w:t>尾</w:t>
      </w:r>
      <w:r>
        <w:rPr>
          <w:rFonts w:hint="eastAsia"/>
          <w:lang w:val="en-US" w:eastAsia="zh-CN"/>
        </w:rPr>
        <w:t>部；</w:t>
      </w:r>
      <w:r>
        <w:rPr>
          <w:rFonts w:hint="eastAsia"/>
          <w:lang w:eastAsia="zh-CN"/>
        </w:rPr>
        <w:t>ClearLinkList()</w:t>
      </w:r>
      <w:r>
        <w:rPr>
          <w:rFonts w:hint="eastAsia"/>
          <w:lang w:val="en-US" w:eastAsia="zh-CN"/>
        </w:rPr>
        <w:t>用来</w:t>
      </w:r>
      <w:r>
        <w:rPr>
          <w:rFonts w:hint="eastAsia"/>
          <w:lang w:eastAsia="zh-CN"/>
        </w:rPr>
        <w:t>清空链表上所有结点。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238625" cy="20002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20" w:name="_Toc22218348"/>
      <w:bookmarkStart w:id="21" w:name="_Toc25172207"/>
      <w:bookmarkStart w:id="22" w:name="_Toc22012"/>
      <w:r>
        <w:rPr>
          <w:rFonts w:hint="eastAsia"/>
        </w:rPr>
        <w:t>2</w:t>
      </w:r>
      <w:r>
        <w:t>.3</w:t>
      </w:r>
      <w:bookmarkEnd w:id="20"/>
      <w:r>
        <w:rPr>
          <w:rFonts w:hint="eastAsia"/>
        </w:rPr>
        <w:t>主函数设计</w:t>
      </w:r>
      <w:bookmarkEnd w:id="21"/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7571"/>
      <w:r>
        <w:rPr>
          <w:rFonts w:hint="eastAsia"/>
          <w:lang w:val="en-US" w:eastAsia="zh-CN"/>
        </w:rPr>
        <w:t>2.3.1输入部分的设计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lang w:eastAsia="zh-CN"/>
        </w:rPr>
        <w:t>LinkList类创建两个链表</w:t>
      </w:r>
      <w:r>
        <w:rPr>
          <w:rFonts w:hint="eastAsia"/>
          <w:lang w:val="en-US" w:eastAsia="zh-CN"/>
        </w:rPr>
        <w:t>对象listA、listB</w:t>
      </w:r>
      <w:r>
        <w:rPr>
          <w:rFonts w:hint="eastAsia"/>
          <w:lang w:eastAsia="zh-CN"/>
        </w:rPr>
        <w:t>，然后</w:t>
      </w:r>
      <w:r>
        <w:rPr>
          <w:rFonts w:hint="eastAsia"/>
          <w:lang w:val="en-US" w:eastAsia="zh-CN"/>
        </w:rPr>
        <w:t>提示</w:t>
      </w:r>
      <w:r>
        <w:rPr>
          <w:rFonts w:hint="eastAsia"/>
          <w:lang w:eastAsia="zh-CN"/>
        </w:rPr>
        <w:t>用户输入两行数字，</w:t>
      </w:r>
      <w:r>
        <w:rPr>
          <w:rFonts w:hint="eastAsia"/>
          <w:lang w:val="en-US" w:eastAsia="zh-CN"/>
        </w:rPr>
        <w:t>每一行分别以-1结尾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定义second_bool这个初值为0的布尔型变量，它表示到了读第二个集合的真假，如果读到第一个-1，second_bool变为1，不做存储操作，直接开始读第二个集合。用while循环读取并存储，每次循环先判断有没有读完。如果没有读完，根据second_bool的值来判断是添加到listA还是listB的队尾。</w:t>
      </w:r>
    </w:p>
    <w:p>
      <w:pPr>
        <w:pStyle w:val="4"/>
        <w:bidi w:val="0"/>
      </w:pPr>
      <w:bookmarkStart w:id="24" w:name="_Toc19757"/>
      <w:r>
        <w:rPr>
          <w:rFonts w:hint="eastAsia"/>
          <w:lang w:val="en-US" w:eastAsia="zh-CN"/>
        </w:rPr>
        <w:t>2.3.2求交集部分的设计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定义初值为0的布尔类型变量Print_bool来记录有无输出，如果没有输出则说明没有交集，输出NULL。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由于两个</w:t>
      </w:r>
      <w:r>
        <w:rPr>
          <w:rFonts w:hint="eastAsia"/>
          <w:lang w:eastAsia="zh-CN"/>
        </w:rPr>
        <w:t>链表</w:t>
      </w:r>
      <w:r>
        <w:rPr>
          <w:rFonts w:hint="eastAsia"/>
          <w:lang w:val="en-US" w:eastAsia="zh-CN"/>
        </w:rPr>
        <w:t>都是</w:t>
      </w:r>
      <w:r>
        <w:rPr>
          <w:rFonts w:hint="eastAsia"/>
          <w:lang w:eastAsia="zh-CN"/>
        </w:rPr>
        <w:t>非降序，所以我们只需要</w:t>
      </w:r>
      <w:r>
        <w:rPr>
          <w:rFonts w:hint="eastAsia"/>
          <w:lang w:val="en-US" w:eastAsia="zh-CN"/>
        </w:rPr>
        <w:t>在两个链表不为空的时候用while循环</w:t>
      </w:r>
      <w:r>
        <w:rPr>
          <w:rFonts w:hint="eastAsia"/>
          <w:lang w:eastAsia="zh-CN"/>
        </w:rPr>
        <w:t>不断的比较两个链表的头节点</w:t>
      </w:r>
      <w:r>
        <w:rPr>
          <w:rFonts w:hint="eastAsia"/>
          <w:lang w:val="en-US" w:eastAsia="zh-CN"/>
        </w:rPr>
        <w:t>的值的大小，</w:t>
      </w:r>
      <w:r>
        <w:rPr>
          <w:rFonts w:hint="eastAsia"/>
          <w:lang w:eastAsia="zh-CN"/>
        </w:rPr>
        <w:t>如果他们相等，就打印出来，并且</w:t>
      </w:r>
      <w:r>
        <w:rPr>
          <w:rFonts w:hint="eastAsia"/>
          <w:lang w:val="en-US" w:eastAsia="zh-CN"/>
        </w:rPr>
        <w:t>删除任意一个链表的头结点，本程序默认删除listA的头结点。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它们</w:t>
      </w:r>
      <w:r>
        <w:rPr>
          <w:rFonts w:hint="eastAsia"/>
          <w:lang w:eastAsia="zh-CN"/>
        </w:rPr>
        <w:t>不等，那么就</w:t>
      </w:r>
      <w:r>
        <w:rPr>
          <w:rFonts w:hint="eastAsia"/>
          <w:lang w:val="en-US" w:eastAsia="zh-CN"/>
        </w:rPr>
        <w:t>删除较小的结点的头结点。while循环的终止条件是</w:t>
      </w:r>
      <w:r>
        <w:rPr>
          <w:rFonts w:hint="eastAsia"/>
          <w:lang w:eastAsia="zh-CN"/>
        </w:rPr>
        <w:t>其中一条链表为空。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这应该是时间复杂度最小的做法，我们只需要比较min{listA.length,listB.length}次，是复杂度为O(n)的算法。</w:t>
      </w: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rPr>
          <w:rFonts w:hint="eastAsia" w:ascii="Times New Roman" w:hAnsi="Times New Roman" w:eastAsia="黑体" w:cs="Times New Roman"/>
          <w:bCs/>
          <w:sz w:val="24"/>
          <w:lang w:val="en-US" w:eastAsia="zh-CN" w:bidi="en-US"/>
        </w:rPr>
      </w:pPr>
    </w:p>
    <w:p>
      <w:pPr>
        <w:pStyle w:val="2"/>
        <w:spacing w:after="240"/>
        <w:rPr>
          <w:rFonts w:hint="default" w:ascii="Times New Roman" w:hAnsi="Times New Roman" w:eastAsia="黑体" w:cs="Times New Roman"/>
          <w:bCs/>
          <w:kern w:val="32"/>
          <w:sz w:val="32"/>
          <w:szCs w:val="32"/>
          <w:lang w:val="en-US" w:eastAsia="zh-CN" w:bidi="en-US"/>
        </w:rPr>
      </w:pPr>
      <w:bookmarkStart w:id="25" w:name="_Toc8453"/>
      <w:r>
        <w:rPr>
          <w:rFonts w:hint="eastAsia" w:cs="Times New Roman"/>
          <w:bCs/>
          <w:kern w:val="32"/>
          <w:sz w:val="32"/>
          <w:szCs w:val="32"/>
          <w:lang w:val="en-US" w:eastAsia="zh-CN" w:bidi="en-US"/>
        </w:rPr>
        <w:t>3实现</w:t>
      </w:r>
      <w:bookmarkEnd w:id="25"/>
    </w:p>
    <w:p>
      <w:pPr>
        <w:pStyle w:val="3"/>
        <w:rPr>
          <w:rFonts w:hint="default" w:eastAsia="黑体"/>
          <w:lang w:val="en-US" w:eastAsia="zh-CN"/>
        </w:rPr>
      </w:pPr>
      <w:bookmarkStart w:id="26" w:name="_Toc23626"/>
      <w:r>
        <w:rPr>
          <w:rFonts w:hint="eastAsia"/>
          <w:lang w:val="en-US" w:eastAsia="zh-CN"/>
        </w:rPr>
        <w:t>3.1链表类LinkList的实现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8561"/>
      <w:r>
        <w:rPr>
          <w:rFonts w:hint="eastAsia"/>
          <w:lang w:val="en-US" w:eastAsia="zh-CN"/>
        </w:rPr>
        <w:t>3.1.1自定义构造函数的实现</w:t>
      </w:r>
      <w:bookmarkEnd w:id="27"/>
    </w:p>
    <w:p>
      <w:r>
        <w:drawing>
          <wp:inline distT="0" distB="0" distL="114300" distR="114300">
            <wp:extent cx="3067050" cy="90487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头部生成一个头指针，注意，这个头结点是不存任何数据的，只标记链表的头部。初始化头节点的next为空，链表的长度为空。这样的目的是减少删除节点的分类讨论，详细的说明在2.2.4结点删除成员函数中，此处不再赘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824"/>
      <w:r>
        <w:rPr>
          <w:rFonts w:hint="eastAsia"/>
          <w:lang w:val="en-US" w:eastAsia="zh-CN"/>
        </w:rPr>
        <w:t>3.1.2自定义析构函数的实现</w:t>
      </w:r>
      <w:bookmarkEnd w:id="28"/>
    </w:p>
    <w:p>
      <w:r>
        <w:drawing>
          <wp:inline distT="0" distB="0" distL="114300" distR="114300">
            <wp:extent cx="3095625" cy="948055"/>
            <wp:effectExtent l="0" t="0" r="0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首先调用ClearLinkList()函数，清除除了List表头外的所有结点，再删除List表头结点，将表头置空。这样就删除了链表上的所有元素。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756"/>
      <w:r>
        <w:rPr>
          <w:rFonts w:hint="eastAsia"/>
          <w:lang w:val="en-US" w:eastAsia="zh-CN"/>
        </w:rPr>
        <w:t>3.1.3成员函数getfirst()，empty()的实现</w:t>
      </w:r>
      <w:bookmarkEnd w:id="29"/>
    </w:p>
    <w:p>
      <w:r>
        <w:drawing>
          <wp:inline distT="0" distB="0" distL="114300" distR="114300">
            <wp:extent cx="3300730" cy="652780"/>
            <wp:effectExtent l="0" t="0" r="4445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当长度为0时Empty()函数返回1，否则返回0。</w:t>
      </w:r>
    </w:p>
    <w:p>
      <w:r>
        <w:drawing>
          <wp:inline distT="0" distB="0" distL="114300" distR="114300">
            <wp:extent cx="4405630" cy="685800"/>
            <wp:effectExtent l="0" t="0" r="444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返回第一个元素的值。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6643"/>
      <w:r>
        <w:rPr>
          <w:rFonts w:hint="eastAsia"/>
          <w:lang w:val="en-US" w:eastAsia="zh-CN"/>
        </w:rPr>
        <w:t>3.1.4成员函数ListDelete(int)的实现</w:t>
      </w:r>
      <w:bookmarkEnd w:id="30"/>
    </w:p>
    <w:p>
      <w:r>
        <w:drawing>
          <wp:inline distT="0" distB="0" distL="114300" distR="114300">
            <wp:extent cx="3576955" cy="3362325"/>
            <wp:effectExtent l="0" t="0" r="444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删除第i个结点，若输入i不在长度范围之内的话，报错且递归调用自身重新输入直到符合条件为止。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记录两个指针变量，currentNodeBefore变量记录当前结点之前一个结点的地址，currentNode结点记录当前结点地址。循环i+1次找到第i个结点和第i-1个结点。将第i-1个结点的后继（next）改为第i个结点的后继（next）这样原链表就删除了第i个结点。但是我们还需要得到第i个结点的值，并且删除第i个结点的存储空间碎片，所以我们记录第i个结点的数据，之后删除第i个结点，并且令链表总长度减一，这样就消除了删除结点的影响。最后返回所记录的第i个结点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张老师上课的PPT中链表中删除结点要分两种情况考虑，第一种是表头删除，第二种是表中和表尾。那为什么我只有一种情况呢？主要是因为我的链表设置了一个空表头List结点，这个结点不计数据，只记录表头位置，那么之后记录数据的结点相当于是表中或者是表尾了，所以不需要分情况讨论，节省了代码量与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559"/>
      <w:r>
        <w:rPr>
          <w:rFonts w:hint="eastAsia"/>
          <w:lang w:val="en-US" w:eastAsia="zh-CN"/>
        </w:rPr>
        <w:t>3.1.5成员函数ListInsertTail(Node*)的实现</w:t>
      </w:r>
      <w:bookmarkEnd w:id="31"/>
    </w:p>
    <w:p>
      <w:r>
        <w:drawing>
          <wp:inline distT="0" distB="0" distL="114300" distR="114300">
            <wp:extent cx="4867275" cy="1624330"/>
            <wp:effectExtent l="0" t="0" r="0" b="44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先用while循环从表头一直循环到表尾，先将该结点的数据存储，并将后继next改为空，之后再将原来最后一个结点的后继next改为要插入队尾的这个结点。之后链表总长度加一，返回1，说明结点插入链表队尾成功。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8290"/>
      <w:r>
        <w:rPr>
          <w:rFonts w:hint="eastAsia"/>
          <w:lang w:val="en-US" w:eastAsia="zh-CN"/>
        </w:rPr>
        <w:t>3.1.6成员函数ClearLinkList()的实现</w:t>
      </w:r>
      <w:bookmarkEnd w:id="32"/>
    </w:p>
    <w:p>
      <w:r>
        <w:drawing>
          <wp:inline distT="0" distB="0" distL="114300" distR="114300">
            <wp:extent cx="4129405" cy="1595755"/>
            <wp:effectExtent l="0" t="0" r="4445" b="44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用while循环一直删除表头List的后继结点一直到表头的后继结点为空。最后剩下表头结点List。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这个函数是要搭配自定义析构函数一起用的，析构函数清空链表上所有含有数据的结点之后，再删除List表头结点，清空链表类的所有存储碎片。</w:t>
      </w:r>
    </w:p>
    <w:p>
      <w:pPr>
        <w:pStyle w:val="3"/>
        <w:rPr>
          <w:rFonts w:hint="eastAsia" w:cs="Times New Roman"/>
          <w:iCs/>
          <w:sz w:val="28"/>
          <w:szCs w:val="28"/>
          <w:lang w:val="en-US" w:eastAsia="zh-CN" w:bidi="en-US"/>
        </w:rPr>
      </w:pPr>
      <w:bookmarkStart w:id="33" w:name="_Toc20188"/>
      <w:r>
        <w:rPr>
          <w:rFonts w:hint="eastAsia" w:cs="Times New Roman"/>
          <w:iCs/>
          <w:sz w:val="28"/>
          <w:szCs w:val="28"/>
          <w:lang w:val="en-US" w:eastAsia="zh-CN" w:bidi="en-US"/>
        </w:rPr>
        <w:t>3.2主函数的实现</w:t>
      </w:r>
      <w:bookmarkEnd w:id="33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05425" cy="38671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4" w:name="_Toc16097"/>
      <w:bookmarkStart w:id="35" w:name="_Toc22218366"/>
      <w:bookmarkStart w:id="36" w:name="_Toc25172208"/>
      <w:r>
        <w:rPr>
          <w:rFonts w:hint="eastAsia"/>
          <w:lang w:val="en-US" w:eastAsia="zh-CN"/>
        </w:rPr>
        <w:t>3.2.1输入部分的实现</w:t>
      </w:r>
      <w:bookmarkEnd w:id="34"/>
    </w:p>
    <w:p>
      <w:pPr>
        <w:ind w:left="0" w:leftChars="0" w:firstLine="0" w:firstLineChars="0"/>
      </w:pPr>
      <w:r>
        <w:drawing>
          <wp:inline distT="0" distB="0" distL="114300" distR="114300">
            <wp:extent cx="5062855" cy="1609725"/>
            <wp:effectExtent l="0" t="0" r="444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lang w:eastAsia="zh-CN"/>
        </w:rPr>
        <w:t>LinkList类创建两个链表</w:t>
      </w:r>
      <w:r>
        <w:rPr>
          <w:rFonts w:hint="eastAsia"/>
          <w:lang w:val="en-US" w:eastAsia="zh-CN"/>
        </w:rPr>
        <w:t>对象listA、listB</w:t>
      </w:r>
      <w:r>
        <w:rPr>
          <w:rFonts w:hint="eastAsia"/>
          <w:lang w:eastAsia="zh-CN"/>
        </w:rPr>
        <w:t>，然后</w:t>
      </w:r>
      <w:r>
        <w:rPr>
          <w:rFonts w:hint="eastAsia"/>
          <w:lang w:val="en-US" w:eastAsia="zh-CN"/>
        </w:rPr>
        <w:t>提示</w:t>
      </w:r>
      <w:r>
        <w:rPr>
          <w:rFonts w:hint="eastAsia"/>
          <w:lang w:eastAsia="zh-CN"/>
        </w:rPr>
        <w:t>用户输入两行数字，</w:t>
      </w:r>
      <w:r>
        <w:rPr>
          <w:rFonts w:hint="eastAsia"/>
          <w:lang w:val="en-US" w:eastAsia="zh-CN"/>
        </w:rPr>
        <w:t>每一行分别以-1结尾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定义second_bool这个初值为0的布尔型变量，它表示到了读第二个集合的真假，如果读到第一个-1，second_bool变为1，不做存储操作，直接开始读第二个集合。用while循环读取并存储，每次循环先判断有没有读完。如果没有读完，根据second_bool的值来判断是添加到listA还是listB的队尾。</w:t>
      </w:r>
    </w:p>
    <w:p>
      <w:pPr>
        <w:pStyle w:val="4"/>
        <w:rPr>
          <w:rFonts w:hint="eastAsia" w:cs="Times New Roman"/>
          <w:bCs/>
          <w:sz w:val="24"/>
          <w:lang w:val="en-US" w:eastAsia="zh-CN" w:bidi="en-US"/>
        </w:rPr>
      </w:pPr>
      <w:bookmarkStart w:id="37" w:name="_Toc13544"/>
      <w:r>
        <w:rPr>
          <w:rFonts w:hint="eastAsia" w:cs="Times New Roman"/>
          <w:bCs/>
          <w:sz w:val="24"/>
          <w:lang w:val="en-US" w:eastAsia="zh-CN" w:bidi="en-US"/>
        </w:rPr>
        <w:t>3.2.2求交集部分的实现</w:t>
      </w:r>
      <w:bookmarkEnd w:id="37"/>
    </w:p>
    <w:p>
      <w:pPr>
        <w:ind w:left="0" w:leftChars="0" w:firstLine="0" w:firstLineChars="0"/>
      </w:pPr>
      <w:r>
        <w:drawing>
          <wp:inline distT="0" distB="0" distL="114300" distR="114300">
            <wp:extent cx="5362575" cy="17716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定义初值为0的布尔类型变量Print_bool来记录有无输出，如果没有输出则说明没有交集，输出NULL。</w:t>
      </w:r>
    </w:p>
    <w:p>
      <w:pPr>
        <w:ind w:left="0" w:leftChars="0" w:firstLine="420" w:firstLineChars="0"/>
      </w:pPr>
      <w:r>
        <w:rPr>
          <w:rFonts w:hint="eastAsia"/>
          <w:lang w:val="en-US" w:eastAsia="zh-CN"/>
        </w:rPr>
        <w:t>由于两个</w:t>
      </w:r>
      <w:r>
        <w:rPr>
          <w:rFonts w:hint="eastAsia"/>
          <w:lang w:eastAsia="zh-CN"/>
        </w:rPr>
        <w:t>链表</w:t>
      </w:r>
      <w:r>
        <w:rPr>
          <w:rFonts w:hint="eastAsia"/>
          <w:lang w:val="en-US" w:eastAsia="zh-CN"/>
        </w:rPr>
        <w:t>都是</w:t>
      </w:r>
      <w:r>
        <w:rPr>
          <w:rFonts w:hint="eastAsia"/>
          <w:lang w:eastAsia="zh-CN"/>
        </w:rPr>
        <w:t>非降序，所以我们只需要</w:t>
      </w:r>
      <w:r>
        <w:rPr>
          <w:rFonts w:hint="eastAsia"/>
          <w:lang w:val="en-US" w:eastAsia="zh-CN"/>
        </w:rPr>
        <w:t>在两个链表不为空的时候用while循环</w:t>
      </w:r>
      <w:r>
        <w:rPr>
          <w:rFonts w:hint="eastAsia"/>
          <w:lang w:eastAsia="zh-CN"/>
        </w:rPr>
        <w:t>不断的比较两个链表的头节点</w:t>
      </w:r>
      <w:r>
        <w:rPr>
          <w:rFonts w:hint="eastAsia"/>
          <w:lang w:val="en-US" w:eastAsia="zh-CN"/>
        </w:rPr>
        <w:t>的值的大小，</w:t>
      </w:r>
      <w:r>
        <w:rPr>
          <w:rFonts w:hint="eastAsia"/>
          <w:lang w:eastAsia="zh-CN"/>
        </w:rPr>
        <w:t>如果他们相等，就打印出来，并且</w:t>
      </w:r>
      <w:r>
        <w:rPr>
          <w:rFonts w:hint="eastAsia"/>
          <w:lang w:val="en-US" w:eastAsia="zh-CN"/>
        </w:rPr>
        <w:t>删除任意一个链表的头结点，本程序默认删除listA的头结点。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它们</w:t>
      </w:r>
      <w:r>
        <w:rPr>
          <w:rFonts w:hint="eastAsia"/>
          <w:lang w:eastAsia="zh-CN"/>
        </w:rPr>
        <w:t>不等，那么就</w:t>
      </w:r>
      <w:r>
        <w:rPr>
          <w:rFonts w:hint="eastAsia"/>
          <w:lang w:val="en-US" w:eastAsia="zh-CN"/>
        </w:rPr>
        <w:t>删除较小的结点的头结点。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38" w:name="_Toc5952"/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测试</w:t>
      </w:r>
      <w:bookmarkEnd w:id="35"/>
      <w:bookmarkEnd w:id="36"/>
      <w:bookmarkEnd w:id="38"/>
    </w:p>
    <w:p>
      <w:pPr>
        <w:pStyle w:val="3"/>
        <w:spacing w:before="120"/>
      </w:pPr>
      <w:bookmarkStart w:id="39" w:name="_Toc25172209"/>
      <w:bookmarkStart w:id="40" w:name="_Toc22218367"/>
      <w:bookmarkStart w:id="41" w:name="_Toc7902"/>
      <w:r>
        <w:rPr>
          <w:rFonts w:hint="eastAsia"/>
          <w:lang w:val="en-US" w:eastAsia="zh-CN"/>
        </w:rPr>
        <w:t>4</w:t>
      </w:r>
      <w:r>
        <w:rPr>
          <w:rFonts w:hint="eastAsia"/>
        </w:rPr>
        <w:t>.1 功能测试</w:t>
      </w:r>
      <w:bookmarkEnd w:id="39"/>
      <w:bookmarkEnd w:id="40"/>
      <w:bookmarkEnd w:id="41"/>
    </w:p>
    <w:p>
      <w:pPr>
        <w:pStyle w:val="4"/>
        <w:spacing w:before="120"/>
        <w:rPr>
          <w:rFonts w:hint="eastAsia" w:eastAsia="黑体"/>
          <w:lang w:eastAsia="zh-CN"/>
        </w:rPr>
      </w:pPr>
      <w:bookmarkStart w:id="42" w:name="_Toc22218368"/>
      <w:bookmarkStart w:id="43" w:name="_Toc25172210"/>
      <w:bookmarkStart w:id="44" w:name="_Toc18501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.1.1 </w:t>
      </w:r>
      <w:bookmarkEnd w:id="42"/>
      <w:r>
        <w:rPr>
          <w:rFonts w:hint="eastAsia"/>
        </w:rPr>
        <w:t>测试1</w:t>
      </w:r>
      <w:bookmarkEnd w:id="43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一般</w:t>
      </w:r>
      <w:r>
        <w:t>情况</w:t>
      </w:r>
      <w:bookmarkEnd w:id="44"/>
    </w:p>
    <w:p>
      <w:pPr>
        <w:rPr>
          <w:lang w:eastAsia="zh-CN"/>
        </w:rPr>
      </w:pPr>
      <w:r>
        <w:drawing>
          <wp:inline distT="0" distB="0" distL="114300" distR="114300">
            <wp:extent cx="4143375" cy="1433830"/>
            <wp:effectExtent l="0" t="0" r="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45" w:name="_Toc25172211"/>
      <w:bookmarkStart w:id="46" w:name="_Toc26302"/>
      <w:r>
        <w:rPr>
          <w:rFonts w:hint="eastAsia"/>
          <w:lang w:val="en-US" w:eastAsia="zh-CN"/>
        </w:rPr>
        <w:t>4</w:t>
      </w:r>
      <w:r>
        <w:rPr>
          <w:rFonts w:hint="eastAsia"/>
        </w:rPr>
        <w:t>.1.2 测试2</w:t>
      </w:r>
      <w:bookmarkEnd w:id="45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交集</w:t>
      </w:r>
      <w:r>
        <w:t>为空的情况</w:t>
      </w:r>
      <w:bookmarkEnd w:id="46"/>
    </w:p>
    <w:p>
      <w:r>
        <w:drawing>
          <wp:inline distT="0" distB="0" distL="114300" distR="114300">
            <wp:extent cx="4181475" cy="1443355"/>
            <wp:effectExtent l="0" t="0" r="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47" w:name="_Toc25172212"/>
      <w:bookmarkStart w:id="48" w:name="_Toc26869"/>
      <w:r>
        <w:rPr>
          <w:rFonts w:hint="eastAsia"/>
          <w:lang w:val="en-US" w:eastAsia="zh-CN"/>
        </w:rPr>
        <w:t>4</w:t>
      </w:r>
      <w:r>
        <w:rPr>
          <w:rFonts w:hint="eastAsia"/>
        </w:rPr>
        <w:t>.1.3 测试3</w:t>
      </w:r>
      <w:bookmarkEnd w:id="47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完全</w:t>
      </w:r>
      <w:r>
        <w:t>相交的情况</w:t>
      </w:r>
      <w:bookmarkEnd w:id="48"/>
    </w:p>
    <w:p>
      <w:pPr>
        <w:rPr>
          <w:lang w:eastAsia="zh-CN"/>
        </w:rPr>
      </w:pPr>
      <w:r>
        <w:drawing>
          <wp:inline distT="0" distB="0" distL="114300" distR="114300">
            <wp:extent cx="4257675" cy="1405255"/>
            <wp:effectExtent l="0" t="0" r="0" b="444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49" w:name="_Toc25172213"/>
      <w:bookmarkStart w:id="50" w:name="_Toc93"/>
      <w:r>
        <w:rPr>
          <w:rFonts w:hint="eastAsia"/>
          <w:lang w:val="en-US" w:eastAsia="zh-CN"/>
        </w:rPr>
        <w:t>4</w:t>
      </w:r>
      <w:r>
        <w:rPr>
          <w:rFonts w:hint="eastAsia"/>
        </w:rPr>
        <w:t>.1.4 测试4</w:t>
      </w:r>
      <w:bookmarkEnd w:id="49"/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其中</w:t>
      </w:r>
      <w:r>
        <w:t>一个序列</w:t>
      </w:r>
      <w:r>
        <w:rPr>
          <w:rFonts w:hint="eastAsia"/>
        </w:rPr>
        <w:t>完全属于</w:t>
      </w:r>
      <w:r>
        <w:t>交集的情况</w:t>
      </w:r>
      <w:bookmarkEnd w:id="50"/>
    </w:p>
    <w:p>
      <w:r>
        <w:drawing>
          <wp:inline distT="0" distB="0" distL="114300" distR="114300">
            <wp:extent cx="4224655" cy="1419225"/>
            <wp:effectExtent l="0" t="0" r="444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31535"/>
      <w:r>
        <w:rPr>
          <w:rFonts w:hint="eastAsia"/>
          <w:lang w:val="en-US" w:eastAsia="zh-CN"/>
        </w:rPr>
        <w:t xml:space="preserve">4.1.5 测试5—— </w:t>
      </w:r>
      <w:r>
        <w:rPr>
          <w:rFonts w:hint="eastAsia"/>
        </w:rPr>
        <w:t>其中</w:t>
      </w:r>
      <w:r>
        <w:t>一个序列为空</w:t>
      </w:r>
      <w:r>
        <w:rPr>
          <w:rFonts w:hint="eastAsia"/>
        </w:rPr>
        <w:t>的</w:t>
      </w:r>
      <w:r>
        <w:t>情况</w:t>
      </w:r>
      <w:bookmarkEnd w:id="5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8625" cy="1438275"/>
            <wp:effectExtent l="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lang w:eastAsia="zh-CN"/>
        </w:rPr>
      </w:pPr>
      <w:bookmarkStart w:id="52" w:name="_Toc22218374"/>
      <w:bookmarkStart w:id="53" w:name="_Toc25172214"/>
      <w:bookmarkStart w:id="54" w:name="_Toc13838"/>
      <w:r>
        <w:rPr>
          <w:rFonts w:hint="eastAsia"/>
          <w:lang w:val="en-US" w:eastAsia="zh-CN"/>
        </w:rPr>
        <w:t>4</w:t>
      </w:r>
      <w:r>
        <w:rPr>
          <w:rFonts w:hint="eastAsia"/>
        </w:rPr>
        <w:t>.2 边界测试</w:t>
      </w:r>
      <w:bookmarkEnd w:id="52"/>
      <w:bookmarkEnd w:id="53"/>
      <w:bookmarkEnd w:id="54"/>
    </w:p>
    <w:p>
      <w:pPr>
        <w:pStyle w:val="4"/>
        <w:spacing w:before="120"/>
      </w:pPr>
      <w:bookmarkStart w:id="55" w:name="_Toc22218375"/>
      <w:bookmarkStart w:id="56" w:name="_Toc25172216"/>
      <w:bookmarkStart w:id="57" w:name="_Toc30752"/>
      <w:r>
        <w:rPr>
          <w:rFonts w:hint="eastAsia"/>
          <w:lang w:val="en-US" w:eastAsia="zh-CN"/>
        </w:rPr>
        <w:t>4</w:t>
      </w:r>
      <w:r>
        <w:rPr>
          <w:rFonts w:hint="eastAsia"/>
        </w:rPr>
        <w:t>.2.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bookmarkEnd w:id="55"/>
      <w:r>
        <w:rPr>
          <w:rFonts w:hint="eastAsia"/>
          <w:lang w:val="en-US" w:eastAsia="zh-CN"/>
        </w:rPr>
        <w:t xml:space="preserve">测试1—— </w:t>
      </w:r>
      <w:r>
        <w:rPr>
          <w:rFonts w:hint="eastAsia"/>
        </w:rPr>
        <w:t>两个链表为空</w:t>
      </w:r>
      <w:bookmarkEnd w:id="56"/>
      <w:bookmarkEnd w:id="57"/>
    </w:p>
    <w:p>
      <w:pPr>
        <w:rPr>
          <w:lang w:eastAsia="zh-CN"/>
        </w:rPr>
      </w:pPr>
      <w:r>
        <w:drawing>
          <wp:inline distT="0" distB="0" distL="114300" distR="114300">
            <wp:extent cx="4167505" cy="1381125"/>
            <wp:effectExtent l="0" t="0" r="4445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pStyle w:val="4"/>
        <w:spacing w:before="120"/>
        <w:rPr>
          <w:b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</w:p>
    <w:sectPr>
      <w:footerReference r:id="rId11" w:type="default"/>
      <w:footerReference r:id="rId12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173359887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  <w:ind w:firstLine="360"/>
    </w:pPr>
  </w:p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ind w:firstLine="36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-</w:t>
                </w:r>
              </w:p>
            </w:txbxContent>
          </v:textbox>
        </v:shape>
      </w:pic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2F62"/>
    <w:multiLevelType w:val="multilevel"/>
    <w:tmpl w:val="05692F62"/>
    <w:lvl w:ilvl="0" w:tentative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2344"/>
    <w:rsid w:val="00303F84"/>
    <w:rsid w:val="00305A72"/>
    <w:rsid w:val="003118CA"/>
    <w:rsid w:val="0031637C"/>
    <w:rsid w:val="0032695B"/>
    <w:rsid w:val="0032770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A2B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4499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A7EA6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37DB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556CE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7B9C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47128D7"/>
    <w:rsid w:val="0A175171"/>
    <w:rsid w:val="1DF85DF7"/>
    <w:rsid w:val="47B728E0"/>
    <w:rsid w:val="7A4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nhideWhenUsed="0" w:uiPriority="0" w:name="toc 6"/>
    <w:lsdException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uiPriority w:val="0"/>
  </w:style>
  <w:style w:type="paragraph" w:styleId="16">
    <w:name w:val="Body Text"/>
    <w:basedOn w:val="1"/>
    <w:link w:val="130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9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link w:val="14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paragraph" w:styleId="29">
    <w:name w:val="Normal (Web)"/>
    <w:basedOn w:val="1"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uiPriority w:val="0"/>
    <w:rPr>
      <w:b/>
      <w:bCs/>
    </w:rPr>
  </w:style>
  <w:style w:type="table" w:styleId="33">
    <w:name w:val="Table Grid"/>
    <w:basedOn w:val="3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Simple 1"/>
    <w:basedOn w:val="32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uiPriority w:val="0"/>
  </w:style>
  <w:style w:type="character" w:styleId="38">
    <w:name w:val="FollowedHyperlink"/>
    <w:basedOn w:val="35"/>
    <w:uiPriority w:val="0"/>
    <w:rPr>
      <w:color w:val="800080" w:themeColor="followedHyperlink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uiPriority w:val="99"/>
    <w:rPr>
      <w:color w:val="0000FF"/>
      <w:u w:val="single"/>
    </w:rPr>
  </w:style>
  <w:style w:type="character" w:styleId="41">
    <w:name w:val="annotation reference"/>
    <w:uiPriority w:val="0"/>
    <w:rPr>
      <w:sz w:val="21"/>
      <w:szCs w:val="21"/>
    </w:rPr>
  </w:style>
  <w:style w:type="paragraph" w:customStyle="1" w:styleId="42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uiPriority w:val="0"/>
  </w:style>
  <w:style w:type="paragraph" w:customStyle="1" w:styleId="45">
    <w:name w:val="英文摘要"/>
    <w:basedOn w:val="2"/>
    <w:link w:val="52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uiPriority w:val="0"/>
    <w:rPr>
      <w:rFonts w:cs="宋体"/>
      <w:szCs w:val="20"/>
    </w:rPr>
  </w:style>
  <w:style w:type="paragraph" w:customStyle="1" w:styleId="48">
    <w:name w:val="结论"/>
    <w:basedOn w:val="45"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字符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字符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字符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字符"/>
    <w:link w:val="5"/>
    <w:uiPriority w:val="9"/>
    <w:rPr>
      <w:b/>
      <w:bCs/>
      <w:sz w:val="28"/>
      <w:szCs w:val="28"/>
    </w:rPr>
  </w:style>
  <w:style w:type="character" w:customStyle="1" w:styleId="60">
    <w:name w:val="标题 5 字符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1">
    <w:name w:val="标题 6 字符"/>
    <w:link w:val="7"/>
    <w:semiHidden/>
    <w:uiPriority w:val="9"/>
    <w:rPr>
      <w:b/>
      <w:bCs/>
    </w:rPr>
  </w:style>
  <w:style w:type="character" w:customStyle="1" w:styleId="62">
    <w:name w:val="标题 7 字符"/>
    <w:link w:val="8"/>
    <w:semiHidden/>
    <w:uiPriority w:val="9"/>
    <w:rPr>
      <w:sz w:val="24"/>
      <w:szCs w:val="24"/>
    </w:rPr>
  </w:style>
  <w:style w:type="character" w:customStyle="1" w:styleId="63">
    <w:name w:val="标题 8 字符"/>
    <w:link w:val="9"/>
    <w:semiHidden/>
    <w:uiPriority w:val="9"/>
    <w:rPr>
      <w:i/>
      <w:iCs/>
      <w:sz w:val="24"/>
      <w:szCs w:val="24"/>
    </w:rPr>
  </w:style>
  <w:style w:type="character" w:customStyle="1" w:styleId="64">
    <w:name w:val="标题 9 字符"/>
    <w:link w:val="10"/>
    <w:semiHidden/>
    <w:uiPriority w:val="9"/>
    <w:rPr>
      <w:rFonts w:ascii="Cambria" w:hAnsi="Cambria" w:eastAsia="宋体"/>
    </w:rPr>
  </w:style>
  <w:style w:type="character" w:customStyle="1" w:styleId="65">
    <w:name w:val="标题 字符"/>
    <w:link w:val="30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字符"/>
    <w:link w:val="24"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字符"/>
    <w:link w:val="69"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字符"/>
    <w:link w:val="71"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qFormat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uiPriority w:val="0"/>
  </w:style>
  <w:style w:type="paragraph" w:customStyle="1" w:styleId="12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字符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字符"/>
    <w:link w:val="31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字符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字符"/>
    <w:link w:val="17"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uiPriority w:val="0"/>
  </w:style>
  <w:style w:type="character" w:customStyle="1" w:styleId="138">
    <w:name w:val="日期 字符"/>
    <w:basedOn w:val="35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字符"/>
    <w:basedOn w:val="35"/>
    <w:link w:val="21"/>
    <w:uiPriority w:val="99"/>
    <w:rPr>
      <w:rFonts w:ascii="Times New Roman" w:hAnsi="Times New Roman"/>
      <w:sz w:val="18"/>
      <w:szCs w:val="18"/>
      <w:lang w:eastAsia="en-US" w:bidi="en-US"/>
    </w:rPr>
  </w:style>
  <w:style w:type="character" w:customStyle="1" w:styleId="140">
    <w:name w:val="HTML 预设格式 字符"/>
    <w:basedOn w:val="35"/>
    <w:link w:val="28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ABC38-F5CB-4DFE-A645-EC4392F6ED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9</Pages>
  <Words>676</Words>
  <Characters>3855</Characters>
  <Lines>32</Lines>
  <Paragraphs>9</Paragraphs>
  <TotalTime>0</TotalTime>
  <ScaleCrop>false</ScaleCrop>
  <LinksUpToDate>false</LinksUpToDate>
  <CharactersWithSpaces>4522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zerorz</cp:lastModifiedBy>
  <cp:lastPrinted>2008-07-17T03:36:00Z</cp:lastPrinted>
  <dcterms:modified xsi:type="dcterms:W3CDTF">2020-12-06T11:16:39Z</dcterms:modified>
  <dc:subject>模板</dc:subject>
  <dc:title>大连理工大学硕士学位论文格式规范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