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85"/>
        <w:ind w:firstLine="2937" w:firstLineChars="408"/>
        <w:jc w:val="both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修理牧场</w:t>
      </w:r>
    </w:p>
    <w:p>
      <w:pPr>
        <w:pStyle w:val="79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王凌  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3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1951504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hint="eastAsia" w:ascii="宋体" w:hAnsi="宋体"/>
          <w:u w:val="single"/>
          <w:lang w:eastAsia="zh-CN"/>
        </w:rPr>
        <w:t xml:space="preserve">     张颖            __</w:t>
      </w: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hint="eastAsia" w:ascii="宋体" w:hAnsi="宋体"/>
          <w:u w:val="single"/>
          <w:lang w:eastAsia="zh-CN"/>
        </w:rPr>
        <w:t xml:space="preserve">     软件工程        __</w:t>
      </w:r>
    </w:p>
    <w:p>
      <w:pPr>
        <w:pStyle w:val="83"/>
        <w:rPr>
          <w:rFonts w:ascii="宋体" w:hAnsi="宋体"/>
          <w:u w:val="single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6"/>
        <w:rPr>
          <w:lang w:eastAsia="zh-CN"/>
        </w:rPr>
      </w:pPr>
    </w:p>
    <w:sdt>
      <w:sdtPr>
        <w:rPr>
          <w:lang w:val="zh-CN" w:eastAsia="zh-CN"/>
        </w:rPr>
        <w:id w:val="1030302688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val="zh-CN" w:eastAsia="en-US"/>
        </w:rPr>
      </w:sdtEndPr>
      <w:sdtContent>
        <w:p>
          <w:pPr>
            <w:pStyle w:val="77"/>
            <w:spacing w:after="240"/>
            <w:ind w:left="3780" w:firstLine="420"/>
          </w:pPr>
          <w:r>
            <w:rPr>
              <w:lang w:val="zh-CN" w:eastAsia="zh-CN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_Toc10649 </w:instrText>
          </w:r>
          <w:r>
            <w:fldChar w:fldCharType="separate"/>
          </w:r>
          <w:r>
            <w:rPr>
              <w:rFonts w:hint="eastAsia"/>
              <w:lang w:eastAsia="zh-CN"/>
            </w:rPr>
            <w:t>1  分析</w:t>
          </w:r>
          <w:r>
            <w:tab/>
          </w:r>
          <w:r>
            <w:fldChar w:fldCharType="begin"/>
          </w:r>
          <w:r>
            <w:instrText xml:space="preserve"> PAGEREF _Toc10649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项目简介</w:t>
          </w:r>
          <w:r>
            <w:tab/>
          </w:r>
          <w:r>
            <w:fldChar w:fldCharType="begin"/>
          </w:r>
          <w:r>
            <w:instrText xml:space="preserve"> PAGEREF _Toc12723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解题分析</w:t>
          </w:r>
          <w:r>
            <w:tab/>
          </w:r>
          <w:r>
            <w:fldChar w:fldCharType="begin"/>
          </w:r>
          <w:r>
            <w:instrText xml:space="preserve"> PAGEREF _Toc32257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2 设计</w:t>
          </w:r>
          <w:r>
            <w:tab/>
          </w:r>
          <w:r>
            <w:fldChar w:fldCharType="begin"/>
          </w:r>
          <w:r>
            <w:instrText xml:space="preserve"> PAGEREF _Toc5945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en-US" w:eastAsia="zh-CN"/>
            </w:rPr>
            <w:t>小根堆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_Toc3420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2 主程序设计</w:t>
          </w:r>
          <w:r>
            <w:tab/>
          </w:r>
          <w:r>
            <w:fldChar w:fldCharType="begin"/>
          </w:r>
          <w:r>
            <w:instrText xml:space="preserve"> PAGEREF _Toc28927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3 实现</w:t>
          </w:r>
          <w:r>
            <w:tab/>
          </w:r>
          <w:r>
            <w:fldChar w:fldCharType="begin"/>
          </w:r>
          <w:r>
            <w:instrText xml:space="preserve"> PAGEREF _Toc4515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小根堆</w:t>
          </w:r>
          <w:r>
            <w:rPr>
              <w:rFonts w:hint="eastAsia"/>
            </w:rPr>
            <w:t>的实现</w:t>
          </w:r>
          <w:r>
            <w:tab/>
          </w:r>
          <w:r>
            <w:fldChar w:fldCharType="begin"/>
          </w:r>
          <w:r>
            <w:instrText xml:space="preserve"> PAGEREF _Toc13313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</w:t>
          </w:r>
          <w: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小根</w:t>
          </w:r>
          <w:r>
            <w:rPr>
              <w:rFonts w:hint="eastAsia"/>
            </w:rPr>
            <w:t>堆</w:t>
          </w:r>
          <w:r>
            <w:rPr>
              <w:rFonts w:hint="eastAsia"/>
              <w:lang w:val="en-US" w:eastAsia="zh-CN"/>
            </w:rPr>
            <w:t>MinHeap类的成员和成员函数</w:t>
          </w:r>
          <w:r>
            <w:tab/>
          </w:r>
          <w:r>
            <w:fldChar w:fldCharType="begin"/>
          </w:r>
          <w:r>
            <w:instrText xml:space="preserve"> PAGEREF _Toc19258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</w:t>
          </w:r>
          <w: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自定义构造函数</w:t>
          </w:r>
          <w:r>
            <w:tab/>
          </w:r>
          <w:r>
            <w:fldChar w:fldCharType="begin"/>
          </w:r>
          <w:r>
            <w:instrText xml:space="preserve"> PAGEREF _Toc2572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3.1.3 </w:t>
          </w:r>
          <w:r>
            <w:rPr>
              <w:rFonts w:hint="eastAsia"/>
              <w:lang w:val="en-US" w:eastAsia="zh-CN"/>
            </w:rPr>
            <w:t>push(int)压堆函数的实现</w:t>
          </w:r>
          <w:r>
            <w:tab/>
          </w:r>
          <w:r>
            <w:fldChar w:fldCharType="begin"/>
          </w:r>
          <w:r>
            <w:instrText xml:space="preserve"> PAGEREF _Toc2499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3.1.4 </w:t>
          </w:r>
          <w:r>
            <w:rPr>
              <w:rFonts w:hint="eastAsia"/>
              <w:lang w:val="en-US" w:eastAsia="zh-CN"/>
            </w:rPr>
            <w:t>pop()出堆</w:t>
          </w:r>
          <w:r>
            <w:rPr>
              <w:rFonts w:hint="eastAsia"/>
            </w:rPr>
            <w:t>函数的实现</w:t>
          </w:r>
          <w:r>
            <w:tab/>
          </w:r>
          <w:r>
            <w:fldChar w:fldCharType="begin"/>
          </w:r>
          <w:r>
            <w:instrText xml:space="preserve"> PAGEREF _Toc11320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3.1.5 </w:t>
          </w:r>
          <w:r>
            <w:rPr>
              <w:rFonts w:hint="eastAsia"/>
              <w:lang w:val="en-US" w:eastAsia="zh-CN"/>
            </w:rPr>
            <w:t>top()</w:t>
          </w:r>
          <w:r>
            <w:rPr>
              <w:rFonts w:hint="eastAsia"/>
            </w:rPr>
            <w:t>函数实现</w:t>
          </w:r>
          <w:r>
            <w:tab/>
          </w:r>
          <w:r>
            <w:fldChar w:fldCharType="begin"/>
          </w:r>
          <w:r>
            <w:instrText xml:space="preserve"> PAGEREF _Toc381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主函数的实现</w:t>
          </w:r>
          <w:r>
            <w:tab/>
          </w:r>
          <w:r>
            <w:fldChar w:fldCharType="begin"/>
          </w:r>
          <w:r>
            <w:instrText xml:space="preserve"> PAGEREF _Toc10099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4 测试</w:t>
          </w:r>
          <w:r>
            <w:tab/>
          </w:r>
          <w:r>
            <w:fldChar w:fldCharType="begin"/>
          </w:r>
          <w:r>
            <w:instrText xml:space="preserve"> PAGEREF _Toc28973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97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bookmarkStart w:id="35" w:name="_GoBack"/>
      <w:bookmarkEnd w:id="35"/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2218342"/>
      <w:bookmarkStart w:id="3" w:name="_Toc10649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  <w:bookmarkEnd w:id="3"/>
    </w:p>
    <w:p>
      <w:pPr>
        <w:pStyle w:val="3"/>
        <w:spacing w:before="120"/>
      </w:pPr>
      <w:bookmarkStart w:id="4" w:name="_Toc22218343"/>
      <w:bookmarkStart w:id="5" w:name="_Toc484542868"/>
      <w:bookmarkStart w:id="6" w:name="_Toc12723"/>
      <w:r>
        <w:rPr>
          <w:rFonts w:hint="eastAsia"/>
        </w:rPr>
        <w:t xml:space="preserve">1.1 </w:t>
      </w:r>
      <w:bookmarkEnd w:id="4"/>
      <w:bookmarkEnd w:id="5"/>
      <w:r>
        <w:rPr>
          <w:rFonts w:hint="eastAsia"/>
        </w:rPr>
        <w:t>项目简介</w:t>
      </w:r>
      <w:bookmarkEnd w:id="6"/>
    </w:p>
    <w:p>
      <w:pPr>
        <w:rPr>
          <w:lang w:eastAsia="zh-CN"/>
        </w:rPr>
      </w:pPr>
      <w:bookmarkStart w:id="7" w:name="_Toc484542869"/>
      <w:bookmarkStart w:id="8" w:name="_Toc22218344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>
        <w:rPr>
          <w:i/>
          <w:lang w:eastAsia="zh-CN"/>
        </w:rPr>
        <w:t>L</w:t>
      </w:r>
      <w:r>
        <w:rPr>
          <w:rFonts w:hint="eastAsia"/>
          <w:i/>
          <w:vertAlign w:val="subscript"/>
          <w:lang w:eastAsia="zh-CN"/>
        </w:rPr>
        <w:t>i</w:t>
      </w:r>
      <w:r>
        <w:rPr>
          <w:rFonts w:hint="eastAsia"/>
          <w:lang w:eastAsia="zh-CN"/>
        </w:rPr>
        <w:t>个长度</w:t>
      </w:r>
      <w:r>
        <w:rPr>
          <w:lang w:eastAsia="zh-CN"/>
        </w:rPr>
        <w:t>单位，于是他购买了一个很长的，能锯成N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>
        <w:rPr>
          <w:i/>
          <w:lang w:eastAsia="zh-CN"/>
        </w:rPr>
        <w:t>L</w:t>
      </w:r>
      <w:r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r>
        <w:rPr>
          <w:lang w:eastAsia="zh-CN"/>
        </w:rPr>
        <w:t>等于所锯木头的长度。例如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要将长度为20的木头锯成长度为8，7和5的三段，第一次锯木头将木头锯成12和8，花费20；第二次锯木头将长度为12的木头锯成7和5花费12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将木头锯成15和5，则第二次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头锯成7和8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那么总的花费是35（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32）</w:t>
      </w:r>
      <w:r>
        <w:rPr>
          <w:rFonts w:hint="eastAsia"/>
          <w:lang w:eastAsia="zh-CN"/>
        </w:rPr>
        <w:t>.</w:t>
      </w:r>
    </w:p>
    <w:p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格式：输入第一行给出正整数N（</w:t>
      </w:r>
      <w:r>
        <w:rPr>
          <w:rFonts w:hint="eastAsia"/>
          <w:lang w:eastAsia="zh-CN"/>
        </w:rPr>
        <w:t>N</w:t>
      </w:r>
      <w:r>
        <w:rPr>
          <w:rFonts w:hint="eastAsia"/>
          <w:lang w:val="en-US" w:eastAsia="zh-CN"/>
        </w:rPr>
        <w:t>&lt;=</w:t>
      </w:r>
      <w:r>
        <w:rPr>
          <w:lang w:eastAsia="zh-CN"/>
        </w:rPr>
        <w:t>10</w:t>
      </w:r>
      <w:r>
        <w:rPr>
          <w:vertAlign w:val="superscript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表示要将木头锯成N</w:t>
      </w:r>
      <w:r>
        <w:rPr>
          <w:rFonts w:hint="eastAsia"/>
          <w:lang w:eastAsia="zh-CN"/>
        </w:rPr>
        <w:t>块</w:t>
      </w:r>
      <w:r>
        <w:rPr>
          <w:lang w:eastAsia="zh-CN"/>
        </w:rPr>
        <w:t>。第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行给出N个正整数，表示每块木头的长度。</w:t>
      </w:r>
    </w:p>
    <w:p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格式：输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整数</w:t>
      </w:r>
      <w:r>
        <w:rPr>
          <w:lang w:eastAsia="zh-CN"/>
        </w:rPr>
        <w:t>，即将木头锯成N块的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花费。</w:t>
      </w:r>
    </w:p>
    <w:p>
      <w:pPr>
        <w:rPr>
          <w:lang w:eastAsia="zh-CN"/>
        </w:rPr>
      </w:pPr>
    </w:p>
    <w:p>
      <w:pPr>
        <w:pStyle w:val="3"/>
        <w:spacing w:before="120"/>
      </w:pPr>
      <w:bookmarkStart w:id="9" w:name="_Toc32257"/>
      <w:r>
        <w:rPr>
          <w:rFonts w:hint="eastAsia"/>
        </w:rPr>
        <w:t xml:space="preserve">1.2 </w:t>
      </w:r>
      <w:bookmarkEnd w:id="7"/>
      <w:r>
        <w:rPr>
          <w:rFonts w:hint="eastAsia"/>
        </w:rPr>
        <w:t>解题分析</w:t>
      </w:r>
      <w:bookmarkEnd w:id="8"/>
      <w:bookmarkEnd w:id="9"/>
    </w:p>
    <w:p>
      <w:pPr>
        <w:rPr>
          <w:lang w:eastAsia="zh-CN"/>
        </w:rPr>
      </w:pPr>
      <w:r>
        <w:rPr>
          <w:rFonts w:hint="eastAsia"/>
          <w:lang w:eastAsia="zh-CN"/>
        </w:rPr>
        <w:t>给了</w:t>
      </w:r>
      <w:r>
        <w:rPr>
          <w:lang w:eastAsia="zh-CN"/>
        </w:rPr>
        <w:t>要将木头锯成N</w:t>
      </w:r>
      <w:r>
        <w:rPr>
          <w:rFonts w:hint="eastAsia"/>
          <w:lang w:eastAsia="zh-CN"/>
        </w:rPr>
        <w:t>块,与</w:t>
      </w:r>
      <w:r>
        <w:rPr>
          <w:lang w:eastAsia="zh-CN"/>
        </w:rPr>
        <w:t>每块木头的长度。</w:t>
      </w:r>
      <w:r>
        <w:rPr>
          <w:rFonts w:hint="eastAsia"/>
          <w:lang w:eastAsia="zh-CN"/>
        </w:rPr>
        <w:t>最后需要输出最小的花费。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果从锯木头的思路来考虑，很难找出一种较为简单的策略来锯木头，那么我们只能搜索所有锯木头的方法来得到最小的花费。但是这种思路会耗费大量的空间与时间，我们不妨反向思维，从拼木头来考虑。为了保证总花费最小，我们每次都要让较短的两块木头拼起来，每一次的花费最小，那么最终的花费也必然最小，是一个成功的贪心策略。那么我们应该如何实现呢？根据课内的知识，很显然地，我们可以用哈夫曼树来做。但是实际上我们并没有必要完全建立一个完整的哈夫曼树，因为我们只需要记录每次拼木头的花费，与此同时，如果建立一个完整的哈夫曼树需要较大的空间和较大的代码量。我们只需要借用哈夫曼树的思想，然后用堆排序来做。为什么用堆排序做呢？借用哈夫曼树的思想，我们要做的是，每次要选取两个最小的结点值，然后加起来之后再进行排序。如果用快排等排序方法做，每一次排序的时间复杂度是O(nlogn)，而堆排序每一次压进堆然后维护堆的时间复杂度是O(logn)。又因为每一个结点要排一次序，所以用快排等其它排序做总时间复杂度O(</w:t>
      </w: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logn)，而用堆排序做时间复杂度为O(nlogn)。因为</w:t>
      </w:r>
      <w:r>
        <w:rPr>
          <w:rFonts w:hint="eastAsia"/>
          <w:lang w:eastAsia="zh-CN"/>
        </w:rPr>
        <w:t>N</w:t>
      </w:r>
      <w:r>
        <w:rPr>
          <w:rFonts w:hint="eastAsia"/>
          <w:lang w:val="en-US" w:eastAsia="zh-CN"/>
        </w:rPr>
        <w:t>&lt;=</w:t>
      </w:r>
      <w:r>
        <w:rPr>
          <w:lang w:eastAsia="zh-CN"/>
        </w:rPr>
        <w:t>10</w:t>
      </w:r>
      <w:r>
        <w:rPr>
          <w:vertAlign w:val="superscript"/>
          <w:lang w:eastAsia="zh-CN"/>
        </w:rPr>
        <w:t>4</w:t>
      </w:r>
      <w:r>
        <w:rPr>
          <w:rFonts w:hint="eastAsia"/>
          <w:vertAlign w:val="baseline"/>
          <w:lang w:eastAsia="zh-CN"/>
        </w:rPr>
        <w:t>，</w:t>
      </w:r>
      <w:r>
        <w:rPr>
          <w:rFonts w:hint="eastAsia"/>
          <w:lang w:val="en-US" w:eastAsia="zh-CN"/>
        </w:rPr>
        <w:t>nlogn总运算次数少于10</w:t>
      </w:r>
      <w:r>
        <w:rPr>
          <w:rFonts w:hint="eastAsia"/>
          <w:vertAlign w:val="superscript"/>
          <w:lang w:val="en-US" w:eastAsia="zh-CN"/>
        </w:rPr>
        <w:t>8</w:t>
      </w:r>
      <w:r>
        <w:rPr>
          <w:rFonts w:hint="eastAsia"/>
          <w:vertAlign w:val="baseline"/>
          <w:lang w:val="en-US" w:eastAsia="zh-CN"/>
        </w:rPr>
        <w:t>次，故一般能够在一秒内完成运算。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left="0" w:leftChars="0" w:firstLine="0" w:firstLineChars="0"/>
        <w:rPr>
          <w:rFonts w:hint="default"/>
          <w:vertAlign w:val="baseline"/>
          <w:lang w:val="en-US" w:eastAsia="zh-CN"/>
        </w:rPr>
      </w:pPr>
    </w:p>
    <w:p>
      <w:pPr>
        <w:pStyle w:val="2"/>
        <w:spacing w:after="240"/>
        <w:rPr>
          <w:lang w:eastAsia="zh-CN"/>
        </w:rPr>
      </w:pPr>
      <w:bookmarkStart w:id="10" w:name="_Toc22218345"/>
      <w:bookmarkStart w:id="11" w:name="_Toc5945"/>
      <w:r>
        <w:rPr>
          <w:rFonts w:hint="eastAsia"/>
          <w:lang w:eastAsia="zh-CN"/>
        </w:rPr>
        <w:t>2 设计</w:t>
      </w:r>
      <w:bookmarkEnd w:id="10"/>
      <w:bookmarkEnd w:id="11"/>
    </w:p>
    <w:p>
      <w:pPr>
        <w:pStyle w:val="3"/>
        <w:spacing w:before="120"/>
      </w:pPr>
      <w:bookmarkStart w:id="12" w:name="_Toc22218346"/>
      <w:bookmarkStart w:id="13" w:name="_Toc3420"/>
      <w:r>
        <w:rPr>
          <w:rFonts w:hint="eastAsia"/>
        </w:rPr>
        <w:t xml:space="preserve">2.1 </w:t>
      </w:r>
      <w:bookmarkEnd w:id="12"/>
      <w:r>
        <w:rPr>
          <w:rFonts w:hint="eastAsia"/>
          <w:lang w:val="en-US" w:eastAsia="zh-CN"/>
        </w:rPr>
        <w:t>小根堆</w:t>
      </w:r>
      <w:r>
        <w:rPr>
          <w:rFonts w:hint="eastAsia"/>
        </w:rPr>
        <w:t>设计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</w:t>
      </w:r>
      <w:r>
        <w:rPr>
          <w:rFonts w:hint="eastAsia"/>
          <w:lang w:eastAsia="zh-CN"/>
        </w:rPr>
        <w:t>优先</w:t>
      </w:r>
      <w:r>
        <w:rPr>
          <w:rFonts w:hint="eastAsia"/>
          <w:lang w:val="en-US" w:eastAsia="zh-CN"/>
        </w:rPr>
        <w:t>级</w:t>
      </w:r>
      <w:r>
        <w:rPr>
          <w:rFonts w:hint="eastAsia"/>
          <w:lang w:eastAsia="zh-CN"/>
        </w:rPr>
        <w:t>队列</w:t>
      </w:r>
      <w:r>
        <w:rPr>
          <w:rFonts w:hint="eastAsia"/>
          <w:lang w:val="en-US" w:eastAsia="zh-CN"/>
        </w:rPr>
        <w:t>每次出队列的是优先权最高的最小元素，即是小根堆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设计小根堆的</w:t>
      </w:r>
      <w:r>
        <w:rPr>
          <w:rFonts w:hint="eastAsia"/>
          <w:lang w:eastAsia="zh-CN"/>
        </w:rPr>
        <w:t>思路</w:t>
      </w:r>
      <w:r>
        <w:rPr>
          <w:rFonts w:hint="eastAsia"/>
          <w:lang w:val="en-US" w:eastAsia="zh-CN"/>
        </w:rPr>
        <w:t>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用数列存储元素，</w:t>
      </w:r>
      <w:r>
        <w:rPr>
          <w:rFonts w:hint="eastAsia"/>
          <w:lang w:eastAsia="zh-CN"/>
        </w:rPr>
        <w:t>每一次往</w:t>
      </w:r>
      <w:r>
        <w:rPr>
          <w:rFonts w:hint="eastAsia"/>
          <w:lang w:val="en-US" w:eastAsia="zh-CN"/>
        </w:rPr>
        <w:t>小根堆</w:t>
      </w:r>
      <w:r>
        <w:rPr>
          <w:rFonts w:hint="eastAsia"/>
          <w:lang w:eastAsia="zh-CN"/>
        </w:rPr>
        <w:t>加入元素时，</w:t>
      </w:r>
      <w:r>
        <w:rPr>
          <w:rFonts w:hint="eastAsia"/>
          <w:lang w:val="en-US" w:eastAsia="zh-CN"/>
        </w:rPr>
        <w:t>都</w:t>
      </w:r>
      <w:r>
        <w:rPr>
          <w:rFonts w:hint="eastAsia"/>
          <w:lang w:eastAsia="zh-CN"/>
        </w:rPr>
        <w:t>把元素放在</w:t>
      </w:r>
      <w:r>
        <w:rPr>
          <w:rFonts w:hint="eastAsia"/>
          <w:lang w:val="en-US" w:eastAsia="zh-CN"/>
        </w:rPr>
        <w:t>数列末尾</w:t>
      </w:r>
      <w:r>
        <w:rPr>
          <w:rFonts w:hint="eastAsia"/>
          <w:lang w:eastAsia="zh-CN"/>
        </w:rPr>
        <w:t>，然后让这个元素</w:t>
      </w:r>
      <w:r>
        <w:rPr>
          <w:rFonts w:hint="eastAsia"/>
          <w:lang w:val="en-US" w:eastAsia="zh-CN"/>
        </w:rPr>
        <w:t>上升到比父节点元素小的位置，这样的话，堆顶永远是最小元素</w:t>
      </w:r>
      <w:r>
        <w:rPr>
          <w:rFonts w:hint="eastAsia"/>
          <w:lang w:eastAsia="zh-CN"/>
        </w:rPr>
        <w:t>。每次</w:t>
      </w:r>
      <w:r>
        <w:rPr>
          <w:rFonts w:hint="eastAsia"/>
          <w:lang w:val="en-US" w:eastAsia="zh-CN"/>
        </w:rPr>
        <w:t>弹出的都是</w:t>
      </w:r>
      <w:r>
        <w:rPr>
          <w:rFonts w:hint="eastAsia"/>
          <w:lang w:eastAsia="zh-CN"/>
        </w:rPr>
        <w:t>堆顶</w:t>
      </w:r>
      <w:r>
        <w:rPr>
          <w:rFonts w:hint="eastAsia"/>
          <w:lang w:val="en-US" w:eastAsia="zh-CN"/>
        </w:rPr>
        <w:t>的最小</w:t>
      </w:r>
      <w:r>
        <w:rPr>
          <w:rFonts w:hint="eastAsia"/>
          <w:lang w:eastAsia="zh-CN"/>
        </w:rPr>
        <w:t>元素，</w:t>
      </w:r>
      <w:r>
        <w:rPr>
          <w:rFonts w:hint="eastAsia"/>
          <w:lang w:val="en-US" w:eastAsia="zh-CN"/>
        </w:rPr>
        <w:t>记录堆顶元素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并将数组末尾的元素放置到堆顶，此时</w:t>
      </w:r>
      <w:r>
        <w:rPr>
          <w:rFonts w:hint="eastAsia"/>
          <w:lang w:eastAsia="zh-CN"/>
        </w:rPr>
        <w:t>堆的</w:t>
      </w:r>
      <w:r>
        <w:rPr>
          <w:rFonts w:hint="eastAsia"/>
          <w:lang w:val="en-US" w:eastAsia="zh-CN"/>
        </w:rPr>
        <w:t>当前长度(CurrentSize)</w:t>
      </w:r>
      <w:r>
        <w:rPr>
          <w:rFonts w:hint="eastAsia"/>
          <w:lang w:eastAsia="zh-CN"/>
        </w:rPr>
        <w:t>减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，堆顶元素</w:t>
      </w:r>
      <w:r>
        <w:rPr>
          <w:rFonts w:hint="eastAsia"/>
          <w:lang w:val="en-US" w:eastAsia="zh-CN"/>
        </w:rPr>
        <w:t>一直下沉到比子节点元素大的位置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总结的说，就是每次加入或弹出结点都要维护一次堆，使得堆的性质一直不变。</w:t>
      </w:r>
    </w:p>
    <w:p>
      <w:pPr>
        <w:pStyle w:val="3"/>
        <w:spacing w:before="120"/>
      </w:pPr>
      <w:bookmarkStart w:id="14" w:name="_Toc22218348"/>
      <w:bookmarkStart w:id="15" w:name="_Toc28927"/>
      <w:r>
        <w:rPr>
          <w:rFonts w:hint="eastAsia"/>
        </w:rPr>
        <w:t>2</w:t>
      </w:r>
      <w:r>
        <w:t>.</w:t>
      </w:r>
      <w:r>
        <w:rPr>
          <w:rFonts w:hint="eastAsia"/>
        </w:rPr>
        <w:t>2 主程序设计</w:t>
      </w:r>
      <w:bookmarkEnd w:id="14"/>
      <w:bookmarkEnd w:id="15"/>
    </w:p>
    <w:p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val="en-US" w:eastAsia="zh-CN"/>
        </w:rPr>
        <w:t>用循环将</w:t>
      </w:r>
      <w:r>
        <w:rPr>
          <w:rFonts w:hint="eastAsia"/>
          <w:lang w:eastAsia="zh-CN"/>
        </w:rPr>
        <w:t>输入的N个正整数逐个</w:t>
      </w:r>
      <w:r>
        <w:rPr>
          <w:rFonts w:hint="eastAsia"/>
          <w:lang w:val="en-US" w:eastAsia="zh-CN"/>
        </w:rPr>
        <w:t>压入</w:t>
      </w:r>
      <w:r>
        <w:rPr>
          <w:rFonts w:hint="eastAsia"/>
          <w:lang w:eastAsia="zh-CN"/>
        </w:rPr>
        <w:t>堆。</w:t>
      </w:r>
      <w:r>
        <w:rPr>
          <w:rFonts w:hint="eastAsia"/>
          <w:lang w:val="en-US" w:eastAsia="zh-CN"/>
        </w:rPr>
        <w:t>之后再次循环N-1次，</w:t>
      </w:r>
      <w:r>
        <w:rPr>
          <w:rFonts w:hint="eastAsia"/>
          <w:lang w:eastAsia="zh-CN"/>
        </w:rPr>
        <w:t>每次都从堆中</w:t>
      </w:r>
      <w:r>
        <w:rPr>
          <w:rFonts w:hint="eastAsia"/>
          <w:lang w:val="en-US" w:eastAsia="zh-CN"/>
        </w:rPr>
        <w:t>记录并弹出</w:t>
      </w:r>
      <w:r>
        <w:rPr>
          <w:rFonts w:hint="eastAsia"/>
          <w:lang w:eastAsia="zh-CN"/>
        </w:rPr>
        <w:t>两个最小的元素，让总的花费</w:t>
      </w:r>
      <w:r>
        <w:rPr>
          <w:rFonts w:hint="eastAsia"/>
          <w:lang w:val="en-US" w:eastAsia="zh-CN"/>
        </w:rPr>
        <w:t>ans加上这</w:t>
      </w:r>
      <w:r>
        <w:rPr>
          <w:rFonts w:hint="eastAsia"/>
          <w:lang w:eastAsia="zh-CN"/>
        </w:rPr>
        <w:t>两个的值，并且把两个加起来的值继续</w:t>
      </w:r>
      <w:r>
        <w:rPr>
          <w:rFonts w:hint="eastAsia"/>
          <w:lang w:val="en-US" w:eastAsia="zh-CN"/>
        </w:rPr>
        <w:t>压</w:t>
      </w:r>
      <w:r>
        <w:rPr>
          <w:rFonts w:hint="eastAsia"/>
          <w:lang w:eastAsia="zh-CN"/>
        </w:rPr>
        <w:t>入堆中。</w:t>
      </w:r>
    </w:p>
    <w:p>
      <w:pPr>
        <w:rPr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6" w:name="_Toc22218349"/>
      <w:bookmarkStart w:id="17" w:name="_Toc4515"/>
      <w:r>
        <w:rPr>
          <w:rFonts w:hint="eastAsia"/>
          <w:lang w:eastAsia="zh-CN"/>
        </w:rPr>
        <w:t>3 实现</w:t>
      </w:r>
      <w:bookmarkEnd w:id="16"/>
      <w:bookmarkEnd w:id="17"/>
    </w:p>
    <w:p>
      <w:pPr>
        <w:pStyle w:val="3"/>
        <w:spacing w:before="120"/>
      </w:pPr>
      <w:bookmarkStart w:id="18" w:name="_Toc22218350"/>
      <w:bookmarkStart w:id="19" w:name="_Toc13313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小根堆</w:t>
      </w:r>
      <w:r>
        <w:rPr>
          <w:rFonts w:hint="eastAsia"/>
        </w:rPr>
        <w:t>的实现</w:t>
      </w:r>
      <w:bookmarkEnd w:id="18"/>
      <w:bookmarkEnd w:id="19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0" w:name="_Toc22218351"/>
      <w:bookmarkStart w:id="21" w:name="_Toc19258"/>
      <w:r>
        <w:rPr>
          <w:rFonts w:hint="eastAsia"/>
        </w:rPr>
        <w:t>3.1.</w:t>
      </w:r>
      <w:r>
        <w:t>1</w:t>
      </w:r>
      <w:r>
        <w:rPr>
          <w:rFonts w:hint="eastAsia"/>
        </w:rPr>
        <w:t xml:space="preserve"> </w:t>
      </w:r>
      <w:bookmarkEnd w:id="20"/>
      <w:r>
        <w:rPr>
          <w:rFonts w:hint="eastAsia"/>
          <w:lang w:val="en-US" w:eastAsia="zh-CN"/>
        </w:rPr>
        <w:t>小根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MinHeap类的成员和成员函数</w:t>
      </w:r>
      <w:bookmarkEnd w:id="21"/>
    </w:p>
    <w:p>
      <w:pPr>
        <w:pStyle w:val="4"/>
        <w:spacing w:before="120"/>
        <w:ind w:firstLine="420"/>
        <w:rPr>
          <w:rFonts w:hint="default" w:eastAsia="宋体"/>
          <w:lang w:val="en-US" w:eastAsia="zh-CN"/>
        </w:rPr>
      </w:pPr>
      <w:bookmarkStart w:id="22" w:name="_Toc10496"/>
      <w:r>
        <w:rPr>
          <w:rFonts w:hint="eastAsia" w:eastAsia="宋体"/>
          <w:bCs w:val="0"/>
          <w:lang w:val="en-US" w:eastAsia="zh-CN"/>
        </w:rPr>
        <w:t>私有类包括heap数组，MaxSize和CurrentSize分别为堆的数组最大可存长度和当前堆的大小。公共类包括四个成员函数，分别是自定义构造函数，返回堆顶元素的top()函数，压堆的push(int)函数和出堆的pop()函数。堆的向上与向下调整被整合在push(int)与pop()函数之中。</w:t>
      </w:r>
      <w:bookmarkEnd w:id="22"/>
    </w:p>
    <w:p>
      <w:pPr>
        <w:ind w:firstLine="0" w:firstLineChars="0"/>
      </w:pPr>
      <w:r>
        <w:drawing>
          <wp:inline distT="0" distB="0" distL="114300" distR="114300">
            <wp:extent cx="5759450" cy="1512570"/>
            <wp:effectExtent l="0" t="0" r="317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eastAsia="zh-CN"/>
        </w:rPr>
      </w:pP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3" w:name="_Toc22218352"/>
      <w:bookmarkStart w:id="24" w:name="_Toc2572"/>
      <w:r>
        <w:rPr>
          <w:rFonts w:hint="eastAsia"/>
        </w:rPr>
        <w:t>3.1.</w:t>
      </w:r>
      <w:r>
        <w:t>2</w:t>
      </w:r>
      <w:r>
        <w:rPr>
          <w:rFonts w:hint="eastAsia"/>
        </w:rPr>
        <w:t xml:space="preserve"> </w:t>
      </w:r>
      <w:bookmarkEnd w:id="23"/>
      <w:r>
        <w:rPr>
          <w:rFonts w:hint="eastAsia"/>
          <w:lang w:val="en-US" w:eastAsia="zh-CN"/>
        </w:rPr>
        <w:t>自定义构造函数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输入数组长度n，如果长度为负数则返回不做。如果长度输入正确，则MaxSize=n ，CurrentSize=0，堆的数组最大长度为n，当前长度为0。同时，开辟一个n+1长度的数组heap。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586355" cy="1162050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5" w:name="_Toc22218354"/>
      <w:bookmarkStart w:id="26" w:name="_Toc2499"/>
      <w:r>
        <w:rPr>
          <w:rFonts w:hint="eastAsia"/>
        </w:rPr>
        <w:t xml:space="preserve">3.1.3 </w:t>
      </w:r>
      <w:bookmarkEnd w:id="25"/>
      <w:r>
        <w:rPr>
          <w:rFonts w:hint="eastAsia"/>
          <w:lang w:val="en-US" w:eastAsia="zh-CN"/>
        </w:rPr>
        <w:t>push(int)压堆函数的实现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把元素存放在数组末尾，i记录的是num的结点位置，j是i结点的父节点位置，不断比较，如果父节点比子节点的值大，就交换，一直交换到父节点比子节点值小为止。此时小根堆重新被维护完毕。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805555" cy="1152525"/>
            <wp:effectExtent l="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spacing w:before="120"/>
      </w:pPr>
      <w:bookmarkStart w:id="27" w:name="_Toc22218355"/>
      <w:bookmarkStart w:id="28" w:name="_Toc11320"/>
      <w:r>
        <w:rPr>
          <w:rFonts w:hint="eastAsia"/>
        </w:rPr>
        <w:t xml:space="preserve">3.1.4 </w:t>
      </w:r>
      <w:bookmarkEnd w:id="27"/>
      <w:r>
        <w:rPr>
          <w:rFonts w:hint="eastAsia"/>
          <w:lang w:val="en-US" w:eastAsia="zh-CN"/>
        </w:rPr>
        <w:t>pop()出堆</w:t>
      </w:r>
      <w:r>
        <w:rPr>
          <w:rFonts w:hint="eastAsia"/>
        </w:rPr>
        <w:t>函数的实现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堆头最小值被队尾最后一个值覆盖，</w:t>
      </w:r>
      <w:r>
        <w:rPr>
          <w:rFonts w:hint="eastAsia"/>
          <w:lang w:val="en-US" w:eastAsia="zh-CN"/>
        </w:rPr>
        <w:t>当前长度CurrentSize减一。i记录的是相对于子节点j的父节点位置，j为i父节点下两个子节点中较小的那个。如果父节点比两个子节点中最小的那个大则和它交换。一直交换到不需要交换为止。这样，小根堆又再次被维护完成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495925" cy="17335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spacing w:before="120"/>
      </w:pPr>
      <w:bookmarkStart w:id="29" w:name="_Toc22218357"/>
      <w:bookmarkStart w:id="30" w:name="_Toc381"/>
      <w:r>
        <w:rPr>
          <w:rFonts w:hint="eastAsia"/>
        </w:rPr>
        <w:t xml:space="preserve">3.1.5 </w:t>
      </w:r>
      <w:bookmarkEnd w:id="29"/>
      <w:r>
        <w:rPr>
          <w:rFonts w:hint="eastAsia"/>
          <w:lang w:val="en-US" w:eastAsia="zh-CN"/>
        </w:rPr>
        <w:t>top()</w:t>
      </w:r>
      <w:r>
        <w:rPr>
          <w:rFonts w:hint="eastAsia"/>
        </w:rPr>
        <w:t>函数实现</w:t>
      </w:r>
      <w:bookmarkEnd w:id="30"/>
    </w:p>
    <w:p>
      <w:pPr>
        <w:ind w:firstLine="0" w:firstLineChars="0"/>
        <w:rPr>
          <w:rFonts w:hint="default"/>
          <w:lang w:val="en-US" w:eastAsia="zh-CN"/>
        </w:rPr>
      </w:pPr>
      <w:r>
        <w:rPr>
          <w:lang w:eastAsia="zh-CN"/>
        </w:rPr>
        <w:tab/>
      </w:r>
      <w:r>
        <w:rPr>
          <w:rFonts w:hint="eastAsia"/>
          <w:lang w:val="en-US" w:eastAsia="zh-CN"/>
        </w:rPr>
        <w:t>堆顶元素即小根堆的最小元素。</w:t>
      </w:r>
    </w:p>
    <w:p>
      <w:pPr>
        <w:ind w:firstLine="0" w:firstLineChars="0"/>
      </w:pPr>
      <w:r>
        <w:drawing>
          <wp:inline distT="0" distB="0" distL="114300" distR="114300">
            <wp:extent cx="1752600" cy="586105"/>
            <wp:effectExtent l="0" t="0" r="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eastAsia="zh-CN"/>
        </w:rPr>
      </w:pPr>
    </w:p>
    <w:p>
      <w:pPr>
        <w:ind w:firstLine="0" w:firstLineChars="0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3"/>
        <w:spacing w:before="120"/>
      </w:pPr>
      <w:bookmarkStart w:id="31" w:name="_Toc22218359"/>
      <w:bookmarkStart w:id="32" w:name="_Toc10099"/>
      <w:r>
        <w:rPr>
          <w:rFonts w:hint="eastAsia"/>
        </w:rPr>
        <w:t>3.2 主函数的实现</w:t>
      </w:r>
      <w:bookmarkEnd w:id="31"/>
      <w:bookmarkEnd w:id="3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通过循环把每一个数字压入堆中并维护来</w:t>
      </w:r>
      <w:r>
        <w:rPr>
          <w:rFonts w:hint="eastAsia"/>
          <w:lang w:eastAsia="zh-CN"/>
        </w:rPr>
        <w:t>构造</w:t>
      </w:r>
      <w:r>
        <w:rPr>
          <w:rFonts w:hint="eastAsia"/>
          <w:lang w:val="en-US" w:eastAsia="zh-CN"/>
        </w:rPr>
        <w:t>小根</w:t>
      </w:r>
      <w:r>
        <w:rPr>
          <w:rFonts w:hint="eastAsia"/>
          <w:lang w:eastAsia="zh-CN"/>
        </w:rPr>
        <w:t>堆。</w:t>
      </w:r>
      <w:r>
        <w:rPr>
          <w:rFonts w:hint="eastAsia"/>
          <w:lang w:val="en-US" w:eastAsia="zh-CN"/>
        </w:rPr>
        <w:t>之后每次选取两个最小的结点，然后</w:t>
      </w:r>
      <w:r>
        <w:rPr>
          <w:rFonts w:hint="eastAsia"/>
          <w:lang w:eastAsia="zh-CN"/>
        </w:rPr>
        <w:t>把他们</w:t>
      </w:r>
      <w:r>
        <w:rPr>
          <w:rFonts w:hint="eastAsia"/>
          <w:lang w:val="en-US" w:eastAsia="zh-CN"/>
        </w:rPr>
        <w:t>加起来</w:t>
      </w:r>
      <w:r>
        <w:rPr>
          <w:rFonts w:hint="eastAsia"/>
          <w:lang w:eastAsia="zh-CN"/>
        </w:rPr>
        <w:t>的和继续</w:t>
      </w:r>
      <w:r>
        <w:rPr>
          <w:rFonts w:hint="eastAsia"/>
          <w:lang w:val="en-US" w:eastAsia="zh-CN"/>
        </w:rPr>
        <w:t>压</w:t>
      </w:r>
      <w:r>
        <w:rPr>
          <w:rFonts w:hint="eastAsia"/>
          <w:lang w:eastAsia="zh-CN"/>
        </w:rPr>
        <w:t>入堆中，循环</w:t>
      </w:r>
      <w:r>
        <w:rPr>
          <w:rFonts w:hint="eastAsia"/>
          <w:lang w:val="en-US" w:eastAsia="zh-CN"/>
        </w:rPr>
        <w:t>n-1次，此时堆还剩一个元素，即拼成了一块木头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343150" cy="328612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33" w:name="_Toc22218366"/>
      <w:bookmarkStart w:id="34" w:name="_Toc28973"/>
      <w:r>
        <w:rPr>
          <w:rFonts w:hint="eastAsia"/>
          <w:lang w:eastAsia="zh-CN"/>
        </w:rPr>
        <w:t>4 测试</w:t>
      </w:r>
      <w:bookmarkEnd w:id="33"/>
      <w:bookmarkEnd w:id="34"/>
    </w:p>
    <w:p>
      <w:pPr>
        <w:ind w:left="0" w:leftChars="0" w:firstLine="0" w:firstLineChars="0"/>
      </w:pPr>
      <w:r>
        <w:drawing>
          <wp:inline distT="0" distB="0" distL="114300" distR="114300">
            <wp:extent cx="4276725" cy="1247775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196080" cy="1252855"/>
            <wp:effectExtent l="0" t="0" r="444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rPr>
          <w:rFonts w:hint="eastAsia"/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eastAsia" w:eastAsia="宋体"/>
        <w:lang w:val="en-US" w:eastAsia="zh-CN"/>
      </w:rP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  <w:r>
      <w:rPr>
        <w:rFonts w:hint="eastAsia"/>
        <w:lang w:val="en-US" w:eastAsia="zh-CN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3523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36D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4F98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1A30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973AF"/>
    <w:rsid w:val="008A40E5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6492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15E44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6741F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2051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2FD1415"/>
    <w:rsid w:val="1E5C21DA"/>
    <w:rsid w:val="246203E8"/>
    <w:rsid w:val="28961DE6"/>
    <w:rsid w:val="4F3D080D"/>
    <w:rsid w:val="5C414FC4"/>
    <w:rsid w:val="62AC307B"/>
    <w:rsid w:val="64E26EEC"/>
    <w:rsid w:val="7608766D"/>
    <w:rsid w:val="7B7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qFormat="1" w:unhideWhenUsed="0" w:uiPriority="0" w:name="toc 6"/>
    <w:lsdException w:qFormat="1"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9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0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1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2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3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4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7"/>
    <w:qFormat/>
    <w:uiPriority w:val="0"/>
  </w:style>
  <w:style w:type="paragraph" w:styleId="16">
    <w:name w:val="Body Text"/>
    <w:basedOn w:val="1"/>
    <w:link w:val="130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1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8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9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6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link w:val="14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paragraph" w:styleId="29">
    <w:name w:val="Normal (Web)"/>
    <w:basedOn w:val="1"/>
    <w:qFormat/>
    <w:uiPriority w:val="0"/>
    <w:rPr>
      <w:szCs w:val="24"/>
    </w:rPr>
  </w:style>
  <w:style w:type="paragraph" w:styleId="30">
    <w:name w:val="Title"/>
    <w:basedOn w:val="1"/>
    <w:next w:val="1"/>
    <w:link w:val="6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8"/>
    <w:qFormat/>
    <w:uiPriority w:val="0"/>
    <w:rPr>
      <w:b/>
      <w:bCs/>
    </w:rPr>
  </w:style>
  <w:style w:type="table" w:styleId="33">
    <w:name w:val="Table Grid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Simple 1"/>
    <w:basedOn w:val="32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qFormat/>
    <w:uiPriority w:val="0"/>
  </w:style>
  <w:style w:type="character" w:styleId="38">
    <w:name w:val="FollowedHyperlink"/>
    <w:basedOn w:val="35"/>
    <w:qFormat/>
    <w:uiPriority w:val="0"/>
    <w:rPr>
      <w:color w:val="800080" w:themeColor="followedHyperlink"/>
      <w:u w:val="single"/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annotation reference"/>
    <w:qFormat/>
    <w:uiPriority w:val="0"/>
    <w:rPr>
      <w:sz w:val="21"/>
      <w:szCs w:val="21"/>
    </w:rPr>
  </w:style>
  <w:style w:type="paragraph" w:customStyle="1" w:styleId="42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3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4">
    <w:name w:val="正文1"/>
    <w:basedOn w:val="1"/>
    <w:link w:val="102"/>
    <w:qFormat/>
    <w:uiPriority w:val="0"/>
  </w:style>
  <w:style w:type="paragraph" w:customStyle="1" w:styleId="45">
    <w:name w:val="英文摘要"/>
    <w:basedOn w:val="2"/>
    <w:link w:val="52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6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7">
    <w:name w:val="样式 标题 2"/>
    <w:basedOn w:val="3"/>
    <w:qFormat/>
    <w:uiPriority w:val="0"/>
    <w:rPr>
      <w:rFonts w:cs="宋体"/>
      <w:szCs w:val="20"/>
    </w:rPr>
  </w:style>
  <w:style w:type="paragraph" w:customStyle="1" w:styleId="48">
    <w:name w:val="结论"/>
    <w:basedOn w:val="45"/>
    <w:qFormat/>
    <w:uiPriority w:val="0"/>
  </w:style>
  <w:style w:type="paragraph" w:customStyle="1" w:styleId="49">
    <w:name w:val="参考文献"/>
    <w:basedOn w:val="45"/>
    <w:qFormat/>
    <w:uiPriority w:val="0"/>
  </w:style>
  <w:style w:type="paragraph" w:customStyle="1" w:styleId="50">
    <w:name w:val="附录"/>
    <w:basedOn w:val="45"/>
    <w:link w:val="53"/>
    <w:qFormat/>
    <w:uiPriority w:val="0"/>
  </w:style>
  <w:style w:type="character" w:customStyle="1" w:styleId="51">
    <w:name w:val="标题 1 字符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2">
    <w:name w:val="英文摘要 Char"/>
    <w:link w:val="45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3">
    <w:name w:val="附录 Char"/>
    <w:basedOn w:val="52"/>
    <w:link w:val="50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4">
    <w:name w:val="致谢"/>
    <w:basedOn w:val="45"/>
    <w:qFormat/>
    <w:uiPriority w:val="0"/>
    <w:pPr>
      <w:spacing w:after="240"/>
    </w:pPr>
  </w:style>
  <w:style w:type="paragraph" w:customStyle="1" w:styleId="55">
    <w:name w:val="发表学术论文情况"/>
    <w:basedOn w:val="45"/>
    <w:qFormat/>
    <w:uiPriority w:val="0"/>
  </w:style>
  <w:style w:type="paragraph" w:customStyle="1" w:styleId="56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7">
    <w:name w:val="标题 2 字符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8">
    <w:name w:val="标题 3 字符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9">
    <w:name w:val="标题 4 字符"/>
    <w:link w:val="5"/>
    <w:qFormat/>
    <w:uiPriority w:val="9"/>
    <w:rPr>
      <w:b/>
      <w:bCs/>
      <w:sz w:val="28"/>
      <w:szCs w:val="28"/>
    </w:rPr>
  </w:style>
  <w:style w:type="character" w:customStyle="1" w:styleId="60">
    <w:name w:val="标题 5 字符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1">
    <w:name w:val="标题 6 字符"/>
    <w:link w:val="7"/>
    <w:semiHidden/>
    <w:qFormat/>
    <w:uiPriority w:val="9"/>
    <w:rPr>
      <w:b/>
      <w:bCs/>
    </w:rPr>
  </w:style>
  <w:style w:type="character" w:customStyle="1" w:styleId="62">
    <w:name w:val="标题 7 字符"/>
    <w:link w:val="8"/>
    <w:semiHidden/>
    <w:qFormat/>
    <w:uiPriority w:val="9"/>
    <w:rPr>
      <w:sz w:val="24"/>
      <w:szCs w:val="24"/>
    </w:rPr>
  </w:style>
  <w:style w:type="character" w:customStyle="1" w:styleId="63">
    <w:name w:val="标题 8 字符"/>
    <w:link w:val="9"/>
    <w:semiHidden/>
    <w:qFormat/>
    <w:uiPriority w:val="9"/>
    <w:rPr>
      <w:i/>
      <w:iCs/>
      <w:sz w:val="24"/>
      <w:szCs w:val="24"/>
    </w:rPr>
  </w:style>
  <w:style w:type="character" w:customStyle="1" w:styleId="64">
    <w:name w:val="标题 9 字符"/>
    <w:link w:val="10"/>
    <w:semiHidden/>
    <w:qFormat/>
    <w:uiPriority w:val="9"/>
    <w:rPr>
      <w:rFonts w:ascii="Cambria" w:hAnsi="Cambria" w:eastAsia="宋体"/>
    </w:rPr>
  </w:style>
  <w:style w:type="character" w:customStyle="1" w:styleId="65">
    <w:name w:val="标题 字符"/>
    <w:link w:val="30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6">
    <w:name w:val="副标题 字符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7">
    <w:name w:val="No Spacing"/>
    <w:basedOn w:val="1"/>
    <w:qFormat/>
    <w:uiPriority w:val="1"/>
    <w:rPr>
      <w:szCs w:val="32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styleId="69">
    <w:name w:val="Quote"/>
    <w:basedOn w:val="1"/>
    <w:next w:val="1"/>
    <w:link w:val="70"/>
    <w:qFormat/>
    <w:uiPriority w:val="29"/>
    <w:rPr>
      <w:rFonts w:ascii="Calibri" w:hAnsi="Calibri"/>
      <w:i/>
      <w:szCs w:val="24"/>
      <w:lang w:bidi="ar-SA"/>
    </w:rPr>
  </w:style>
  <w:style w:type="character" w:customStyle="1" w:styleId="70">
    <w:name w:val="引用 字符"/>
    <w:link w:val="69"/>
    <w:qFormat/>
    <w:uiPriority w:val="29"/>
    <w:rPr>
      <w:i/>
      <w:sz w:val="24"/>
      <w:szCs w:val="24"/>
    </w:rPr>
  </w:style>
  <w:style w:type="paragraph" w:styleId="71">
    <w:name w:val="Intense Quote"/>
    <w:basedOn w:val="1"/>
    <w:next w:val="1"/>
    <w:link w:val="72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2">
    <w:name w:val="明显引用 字符"/>
    <w:link w:val="71"/>
    <w:qFormat/>
    <w:uiPriority w:val="30"/>
    <w:rPr>
      <w:b/>
      <w:i/>
      <w:sz w:val="24"/>
    </w:rPr>
  </w:style>
  <w:style w:type="character" w:customStyle="1" w:styleId="73">
    <w:name w:val="Subtle Emphasis"/>
    <w:qFormat/>
    <w:uiPriority w:val="19"/>
    <w:rPr>
      <w:i/>
      <w:color w:val="5A5A5A"/>
    </w:rPr>
  </w:style>
  <w:style w:type="character" w:customStyle="1" w:styleId="7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5">
    <w:name w:val="Intense Reference"/>
    <w:qFormat/>
    <w:uiPriority w:val="32"/>
    <w:rPr>
      <w:b/>
      <w:sz w:val="24"/>
      <w:u w:val="single"/>
    </w:rPr>
  </w:style>
  <w:style w:type="character" w:customStyle="1" w:styleId="7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outlineLvl w:val="9"/>
    </w:pPr>
  </w:style>
  <w:style w:type="paragraph" w:customStyle="1" w:styleId="78">
    <w:name w:val="硕士学位论文"/>
    <w:basedOn w:val="1"/>
    <w:link w:val="80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9">
    <w:name w:val="论文题目"/>
    <w:basedOn w:val="1"/>
    <w:link w:val="82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0">
    <w:name w:val="硕士学位论文 Char"/>
    <w:link w:val="78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1">
    <w:name w:val="论文英文题目"/>
    <w:basedOn w:val="1"/>
    <w:link w:val="84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2">
    <w:name w:val="论文题目 Char"/>
    <w:link w:val="79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3">
    <w:name w:val="首页居中"/>
    <w:basedOn w:val="1"/>
    <w:link w:val="86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4">
    <w:name w:val="论文英文题目 Char"/>
    <w:link w:val="81"/>
    <w:qFormat/>
    <w:uiPriority w:val="0"/>
    <w:rPr>
      <w:b/>
      <w:sz w:val="32"/>
      <w:szCs w:val="32"/>
      <w:lang w:val="en-US" w:eastAsia="en-US" w:bidi="en-US"/>
    </w:rPr>
  </w:style>
  <w:style w:type="paragraph" w:customStyle="1" w:styleId="85">
    <w:name w:val="首页页脚中文"/>
    <w:basedOn w:val="1"/>
    <w:link w:val="88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6">
    <w:name w:val="首页居中 Char"/>
    <w:link w:val="83"/>
    <w:qFormat/>
    <w:uiPriority w:val="0"/>
    <w:rPr>
      <w:sz w:val="30"/>
      <w:szCs w:val="30"/>
      <w:lang w:bidi="en-US"/>
    </w:rPr>
  </w:style>
  <w:style w:type="paragraph" w:customStyle="1" w:styleId="87">
    <w:name w:val="首页页脚英文"/>
    <w:basedOn w:val="1"/>
    <w:link w:val="90"/>
    <w:qFormat/>
    <w:uiPriority w:val="0"/>
    <w:pPr>
      <w:ind w:firstLine="0" w:firstLineChars="0"/>
      <w:jc w:val="center"/>
    </w:pPr>
  </w:style>
  <w:style w:type="character" w:customStyle="1" w:styleId="88">
    <w:name w:val="首页页脚中文 Char"/>
    <w:link w:val="85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9">
    <w:name w:val="独创声明"/>
    <w:basedOn w:val="1"/>
    <w:link w:val="92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0">
    <w:name w:val="首页页脚英文 Char"/>
    <w:link w:val="87"/>
    <w:qFormat/>
    <w:uiPriority w:val="0"/>
    <w:rPr>
      <w:rFonts w:ascii="Times New Roman" w:hAnsi="Times New Roman"/>
      <w:sz w:val="24"/>
      <w:lang w:bidi="en-US"/>
    </w:rPr>
  </w:style>
  <w:style w:type="paragraph" w:customStyle="1" w:styleId="91">
    <w:name w:val="独创声明正文"/>
    <w:basedOn w:val="89"/>
    <w:link w:val="94"/>
    <w:qFormat/>
    <w:uiPriority w:val="0"/>
    <w:rPr>
      <w:lang w:bidi="en-US"/>
    </w:rPr>
  </w:style>
  <w:style w:type="character" w:customStyle="1" w:styleId="92">
    <w:name w:val="独创声明 Char"/>
    <w:link w:val="89"/>
    <w:qFormat/>
    <w:uiPriority w:val="0"/>
    <w:rPr>
      <w:rFonts w:ascii="黑体" w:hAnsi="黑体" w:eastAsia="黑体"/>
      <w:sz w:val="36"/>
      <w:szCs w:val="36"/>
    </w:rPr>
  </w:style>
  <w:style w:type="paragraph" w:customStyle="1" w:styleId="93">
    <w:name w:val="关键词"/>
    <w:basedOn w:val="1"/>
    <w:link w:val="96"/>
    <w:qFormat/>
    <w:uiPriority w:val="0"/>
    <w:rPr>
      <w:rFonts w:ascii="仿宋_GB2312" w:hAnsi="Calibri" w:eastAsia="仿宋_GB2312"/>
      <w:szCs w:val="24"/>
    </w:rPr>
  </w:style>
  <w:style w:type="character" w:customStyle="1" w:styleId="94">
    <w:name w:val="独创声明正文 Char"/>
    <w:link w:val="91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5">
    <w:name w:val="关键词题头"/>
    <w:basedOn w:val="1"/>
    <w:link w:val="98"/>
    <w:qFormat/>
    <w:uiPriority w:val="0"/>
    <w:rPr>
      <w:rFonts w:ascii="黑体" w:hAnsi="Calibri" w:eastAsia="黑体"/>
      <w:szCs w:val="24"/>
    </w:rPr>
  </w:style>
  <w:style w:type="character" w:customStyle="1" w:styleId="96">
    <w:name w:val="关键词 Char"/>
    <w:link w:val="93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7">
    <w:name w:val="摘要题目"/>
    <w:basedOn w:val="45"/>
    <w:link w:val="100"/>
    <w:qFormat/>
    <w:uiPriority w:val="0"/>
    <w:pPr>
      <w:spacing w:after="240"/>
    </w:pPr>
    <w:rPr>
      <w:rFonts w:cs="Times New Roman"/>
    </w:rPr>
  </w:style>
  <w:style w:type="character" w:customStyle="1" w:styleId="98">
    <w:name w:val="关键词题头 Char"/>
    <w:link w:val="95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9">
    <w:name w:val="英文摘要正文"/>
    <w:basedOn w:val="44"/>
    <w:link w:val="103"/>
    <w:qFormat/>
    <w:uiPriority w:val="0"/>
    <w:rPr>
      <w:rFonts w:eastAsia="Times New Roman"/>
    </w:rPr>
  </w:style>
  <w:style w:type="character" w:customStyle="1" w:styleId="100">
    <w:name w:val="摘要题目 Char"/>
    <w:link w:val="97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1">
    <w:name w:val="英文关键词"/>
    <w:basedOn w:val="1"/>
    <w:link w:val="105"/>
    <w:qFormat/>
    <w:uiPriority w:val="0"/>
    <w:rPr>
      <w:rFonts w:ascii="Calibri" w:hAnsi="Calibri"/>
      <w:szCs w:val="24"/>
    </w:rPr>
  </w:style>
  <w:style w:type="character" w:customStyle="1" w:styleId="102">
    <w:name w:val="正文1 Char"/>
    <w:link w:val="44"/>
    <w:uiPriority w:val="0"/>
    <w:rPr>
      <w:rFonts w:ascii="Times New Roman" w:hAnsi="Times New Roman"/>
      <w:sz w:val="24"/>
      <w:lang w:eastAsia="en-US" w:bidi="en-US"/>
    </w:rPr>
  </w:style>
  <w:style w:type="character" w:customStyle="1" w:styleId="103">
    <w:name w:val="英文摘要正文 Char"/>
    <w:basedOn w:val="102"/>
    <w:link w:val="99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4">
    <w:name w:val="Keywords"/>
    <w:basedOn w:val="1"/>
    <w:link w:val="107"/>
    <w:qFormat/>
    <w:uiPriority w:val="0"/>
    <w:rPr>
      <w:rFonts w:ascii="Calibri" w:hAnsi="Calibri"/>
      <w:b/>
      <w:szCs w:val="24"/>
    </w:rPr>
  </w:style>
  <w:style w:type="character" w:customStyle="1" w:styleId="105">
    <w:name w:val="英文关键词 Char"/>
    <w:link w:val="101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6">
    <w:name w:val="目录"/>
    <w:basedOn w:val="1"/>
    <w:link w:val="109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7">
    <w:name w:val="Keywords Char"/>
    <w:link w:val="104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8">
    <w:name w:val="标题1居中"/>
    <w:basedOn w:val="46"/>
    <w:link w:val="111"/>
    <w:qFormat/>
    <w:uiPriority w:val="0"/>
    <w:rPr>
      <w:rFonts w:ascii="Cambria" w:hAnsi="Cambria"/>
      <w:bCs/>
      <w:szCs w:val="32"/>
    </w:rPr>
  </w:style>
  <w:style w:type="character" w:customStyle="1" w:styleId="109">
    <w:name w:val="目录 Char"/>
    <w:link w:val="106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0">
    <w:name w:val="图名中文"/>
    <w:basedOn w:val="1"/>
    <w:link w:val="113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1">
    <w:name w:val="标题1居中 Char"/>
    <w:link w:val="108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2">
    <w:name w:val="图名英文"/>
    <w:basedOn w:val="1"/>
    <w:link w:val="115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3">
    <w:name w:val="图名中文 Char"/>
    <w:link w:val="110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4">
    <w:name w:val="参考文献标题"/>
    <w:basedOn w:val="2"/>
    <w:link w:val="117"/>
    <w:qFormat/>
    <w:uiPriority w:val="0"/>
    <w:pPr>
      <w:jc w:val="center"/>
    </w:pPr>
  </w:style>
  <w:style w:type="character" w:customStyle="1" w:styleId="115">
    <w:name w:val="图名英文 Char"/>
    <w:link w:val="112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6">
    <w:name w:val="参考文献正文"/>
    <w:basedOn w:val="1"/>
    <w:link w:val="119"/>
    <w:qFormat/>
    <w:uiPriority w:val="0"/>
    <w:rPr>
      <w:sz w:val="21"/>
      <w:szCs w:val="21"/>
    </w:rPr>
  </w:style>
  <w:style w:type="character" w:customStyle="1" w:styleId="117">
    <w:name w:val="参考文献标题 Char"/>
    <w:basedOn w:val="51"/>
    <w:link w:val="114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8">
    <w:name w:val="授权说明正文"/>
    <w:basedOn w:val="56"/>
    <w:link w:val="120"/>
    <w:qFormat/>
    <w:uiPriority w:val="0"/>
    <w:rPr>
      <w:sz w:val="36"/>
      <w:szCs w:val="36"/>
    </w:rPr>
  </w:style>
  <w:style w:type="character" w:customStyle="1" w:styleId="119">
    <w:name w:val="参考文献正文 Char"/>
    <w:link w:val="116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0">
    <w:name w:val="授权说明正文 Char"/>
    <w:link w:val="118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1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参考文献标题 + 段后: 1 行"/>
    <w:basedOn w:val="114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摘要 + 段后: 1 行"/>
    <w:basedOn w:val="43"/>
    <w:qFormat/>
    <w:uiPriority w:val="0"/>
    <w:pPr>
      <w:spacing w:after="240"/>
    </w:pPr>
    <w:rPr>
      <w:sz w:val="30"/>
    </w:rPr>
  </w:style>
  <w:style w:type="paragraph" w:customStyle="1" w:styleId="124">
    <w:name w:val="作者简介"/>
    <w:basedOn w:val="49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5">
    <w:name w:val="highlight"/>
    <w:basedOn w:val="35"/>
    <w:uiPriority w:val="0"/>
  </w:style>
  <w:style w:type="paragraph" w:customStyle="1" w:styleId="1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7">
    <w:name w:val="批注文字 字符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8">
    <w:name w:val="批注主题 字符"/>
    <w:link w:val="31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9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0">
    <w:name w:val="正文文本 字符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1">
    <w:name w:val="正文文本缩进 字符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2">
    <w:name w:val="Abstract"/>
    <w:basedOn w:val="81"/>
    <w:next w:val="1"/>
    <w:link w:val="134"/>
    <w:uiPriority w:val="0"/>
  </w:style>
  <w:style w:type="paragraph" w:customStyle="1" w:styleId="133">
    <w:name w:val="ABSTRACT"/>
    <w:basedOn w:val="97"/>
    <w:link w:val="136"/>
    <w:qFormat/>
    <w:uiPriority w:val="0"/>
    <w:rPr>
      <w:b w:val="0"/>
    </w:rPr>
  </w:style>
  <w:style w:type="character" w:customStyle="1" w:styleId="134">
    <w:name w:val="Abstract Char"/>
    <w:link w:val="132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5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6">
    <w:name w:val="ABSTRACT Char"/>
    <w:link w:val="133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7">
    <w:name w:val="apple-converted-space"/>
    <w:basedOn w:val="35"/>
    <w:uiPriority w:val="0"/>
  </w:style>
  <w:style w:type="character" w:customStyle="1" w:styleId="138">
    <w:name w:val="日期 字符"/>
    <w:basedOn w:val="35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9">
    <w:name w:val="页脚 字符"/>
    <w:basedOn w:val="35"/>
    <w:link w:val="21"/>
    <w:uiPriority w:val="99"/>
    <w:rPr>
      <w:rFonts w:ascii="Times New Roman" w:hAnsi="Times New Roman"/>
      <w:sz w:val="18"/>
      <w:szCs w:val="18"/>
      <w:lang w:eastAsia="en-US" w:bidi="en-US"/>
    </w:rPr>
  </w:style>
  <w:style w:type="character" w:customStyle="1" w:styleId="140">
    <w:name w:val="HTML 预设格式 字符"/>
    <w:basedOn w:val="35"/>
    <w:link w:val="28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DB3813-CE8C-4101-9082-7ED034C23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同济大学</Company>
  <Pages>7</Pages>
  <Words>601</Words>
  <Characters>3429</Characters>
  <Lines>28</Lines>
  <Paragraphs>8</Paragraphs>
  <TotalTime>0</TotalTime>
  <ScaleCrop>false</ScaleCrop>
  <LinksUpToDate>false</LinksUpToDate>
  <CharactersWithSpaces>4022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zerorz</cp:lastModifiedBy>
  <cp:lastPrinted>2008-07-17T03:36:00Z</cp:lastPrinted>
  <dcterms:modified xsi:type="dcterms:W3CDTF">2020-12-01T13:44:23Z</dcterms:modified>
  <dc:subject>模板</dc:subject>
  <dc:title>大连理工大学硕士学位论文格式规范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