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619A" w14:textId="7AF19F3F" w:rsidR="00B32C9C" w:rsidRDefault="001F5BE6" w:rsidP="001F5BE6">
      <w:pPr>
        <w:jc w:val="center"/>
        <w:rPr>
          <w:b/>
          <w:bCs/>
          <w:color w:val="FFC000" w:themeColor="accent4"/>
          <w:sz w:val="144"/>
          <w:szCs w:val="144"/>
        </w:rPr>
      </w:pPr>
      <w:r w:rsidRPr="001F5BE6">
        <w:rPr>
          <w:b/>
          <w:bCs/>
          <w:color w:val="FFC000" w:themeColor="accent4"/>
          <w:sz w:val="144"/>
          <w:szCs w:val="144"/>
        </w:rPr>
        <w:t>Python</w:t>
      </w:r>
      <w:r>
        <w:rPr>
          <w:b/>
          <w:bCs/>
          <w:color w:val="FFC000" w:themeColor="accent4"/>
          <w:sz w:val="144"/>
          <w:szCs w:val="144"/>
        </w:rPr>
        <w:t xml:space="preserve"> Básico</w:t>
      </w:r>
    </w:p>
    <w:p w14:paraId="22773A29" w14:textId="0773E058" w:rsidR="001F5BE6" w:rsidRPr="001F5BE6" w:rsidRDefault="001F5BE6" w:rsidP="001F5BE6">
      <w:pPr>
        <w:jc w:val="center"/>
        <w:rPr>
          <w:b/>
          <w:bCs/>
          <w:color w:val="FFC000" w:themeColor="accent4"/>
          <w:sz w:val="52"/>
          <w:szCs w:val="52"/>
        </w:rPr>
      </w:pPr>
      <w:r>
        <w:rPr>
          <w:b/>
          <w:bCs/>
          <w:color w:val="FFC000" w:themeColor="accent4"/>
          <w:sz w:val="52"/>
          <w:szCs w:val="52"/>
        </w:rPr>
        <w:t>(lógica de programação)</w:t>
      </w:r>
    </w:p>
    <w:p w14:paraId="420FE32F" w14:textId="71B71B0F" w:rsidR="001F5BE6" w:rsidRDefault="001F5BE6" w:rsidP="001F5BE6">
      <w:pPr>
        <w:jc w:val="both"/>
        <w:rPr>
          <w:b/>
          <w:bCs/>
          <w:color w:val="FFC000" w:themeColor="accent4"/>
          <w:sz w:val="48"/>
          <w:szCs w:val="48"/>
        </w:rPr>
      </w:pPr>
      <w:r>
        <w:rPr>
          <w:b/>
          <w:bCs/>
          <w:color w:val="FFC000" w:themeColor="accent4"/>
          <w:sz w:val="48"/>
          <w:szCs w:val="48"/>
        </w:rPr>
        <w:t>1 – comentários de código em python</w:t>
      </w:r>
    </w:p>
    <w:p w14:paraId="4323134A" w14:textId="178CEAE8" w:rsidR="00A14DB9" w:rsidRDefault="00F13BFD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Para criar um comentário em python é só colocar a # no início da linha</w:t>
      </w:r>
      <w:r w:rsidR="00A14DB9">
        <w:rPr>
          <w:sz w:val="28"/>
          <w:szCs w:val="28"/>
        </w:rPr>
        <w:t>, mas esse é um comentário de uma linha só. Para um comentário de múltiplas linhas basta você colocar três aspas (simples ou duplas) no início da parte que deseja comentar e no final da parte que deseja comentar.</w:t>
      </w:r>
      <w:r w:rsidR="003C6404">
        <w:rPr>
          <w:sz w:val="28"/>
          <w:szCs w:val="28"/>
        </w:rPr>
        <w:t xml:space="preserve"> (na verdade não é um comentário, sim uma docstring (pesquisar isso depois)).</w:t>
      </w:r>
    </w:p>
    <w:p w14:paraId="141C945C" w14:textId="647DE3D8" w:rsidR="00B1205F" w:rsidRDefault="00B1205F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E se abrir o comentário com aspas simples, deve-se usar o mesmo para fechar. E isso vale também para as aspas duplas.</w:t>
      </w:r>
    </w:p>
    <w:p w14:paraId="4D781377" w14:textId="43C8D55A" w:rsidR="005D12B2" w:rsidRDefault="005D12B2" w:rsidP="005D12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ADAB06" wp14:editId="4386CA0A">
            <wp:extent cx="2152650" cy="1362075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F421" w14:textId="7B59E7EB" w:rsidR="001F5BE6" w:rsidRDefault="0081369A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Para duplicar uma linha é só apertar ctrl + d.</w:t>
      </w:r>
    </w:p>
    <w:p w14:paraId="0933E441" w14:textId="37C79873" w:rsidR="00E66C15" w:rsidRDefault="00E66C15" w:rsidP="001F5BE6">
      <w:pPr>
        <w:jc w:val="both"/>
        <w:rPr>
          <w:sz w:val="28"/>
          <w:szCs w:val="28"/>
        </w:rPr>
      </w:pPr>
      <w:r w:rsidRPr="00E66C15">
        <w:rPr>
          <w:sz w:val="28"/>
          <w:szCs w:val="28"/>
        </w:rPr>
        <w:t>Python é uma linguagem interpretada mas, assim como Java, passa por um processo de compilação. Um código fonte Java é primeiramente compilado para um bytecode e depois interpretado por uma máquina virtual.</w:t>
      </w:r>
    </w:p>
    <w:p w14:paraId="7C9152D9" w14:textId="0E0BDA64" w:rsidR="004556A9" w:rsidRDefault="004556A9" w:rsidP="004556A9">
      <w:pPr>
        <w:jc w:val="both"/>
        <w:rPr>
          <w:b/>
          <w:bCs/>
          <w:color w:val="FFC000" w:themeColor="accent4"/>
          <w:sz w:val="48"/>
          <w:szCs w:val="48"/>
        </w:rPr>
      </w:pPr>
      <w:r>
        <w:rPr>
          <w:b/>
          <w:bCs/>
          <w:color w:val="FFC000" w:themeColor="accent4"/>
          <w:sz w:val="48"/>
          <w:szCs w:val="48"/>
        </w:rPr>
        <w:t xml:space="preserve">2 – comando Print </w:t>
      </w:r>
    </w:p>
    <w:p w14:paraId="7F305748" w14:textId="63B8462F" w:rsidR="004556A9" w:rsidRDefault="00D05F61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função print serve para mostrar alguma coisa em tela. </w:t>
      </w:r>
      <w:r w:rsidR="00BC5C6C">
        <w:rPr>
          <w:sz w:val="28"/>
          <w:szCs w:val="28"/>
        </w:rPr>
        <w:t>E funções podem receber argumentos.  No caso abaixo, os números são um argumento para a função print.</w:t>
      </w:r>
    </w:p>
    <w:p w14:paraId="465524B3" w14:textId="4B6DCD87" w:rsidR="00BC5C6C" w:rsidRDefault="00BC5C6C" w:rsidP="00BC5C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D9A8BE" wp14:editId="072B5060">
            <wp:extent cx="1704975" cy="476250"/>
            <wp:effectExtent l="0" t="0" r="9525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5895" w14:textId="2B82459A" w:rsidR="000952B0" w:rsidRDefault="000952B0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Assim como em Js os argumentos são separados por uma vírgula.</w:t>
      </w:r>
    </w:p>
    <w:p w14:paraId="3FB4E130" w14:textId="39DCB3A2" w:rsidR="00F644EE" w:rsidRDefault="00F644EE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python a gente tem argumentos nomeados, e para </w:t>
      </w:r>
      <w:r w:rsidR="0075417E">
        <w:rPr>
          <w:sz w:val="28"/>
          <w:szCs w:val="28"/>
        </w:rPr>
        <w:t xml:space="preserve">a função print por exemplo nós temos o argumento </w:t>
      </w:r>
      <w:r w:rsidR="0075417E">
        <w:rPr>
          <w:b/>
          <w:bCs/>
          <w:sz w:val="28"/>
          <w:szCs w:val="28"/>
        </w:rPr>
        <w:t>sep=’’</w:t>
      </w:r>
      <w:r w:rsidR="0075417E">
        <w:rPr>
          <w:sz w:val="28"/>
          <w:szCs w:val="28"/>
        </w:rPr>
        <w:t>. O valor que ele receber entre as aspas vai ser o que ele vai usar para separar os valores que foram passados para print imprimir.</w:t>
      </w:r>
    </w:p>
    <w:p w14:paraId="62E42D88" w14:textId="375E1CCD" w:rsidR="00E457FC" w:rsidRDefault="00E457FC" w:rsidP="00E457F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B0853A" wp14:editId="0AF3C3DC">
            <wp:extent cx="3743325" cy="1047750"/>
            <wp:effectExtent l="0" t="0" r="9525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D88B6" wp14:editId="3CA27753">
            <wp:extent cx="1504950" cy="65722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BE5F" w14:textId="21BDD73E" w:rsidR="00E457FC" w:rsidRDefault="00E457FC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foi visto acima, para a impressão dos prints a linha foi quebrada, e esse é o padrão. Para que tenha os prints exibidos na mesma linha basta passar o argumento end. </w:t>
      </w:r>
      <w:r w:rsidR="00285C21">
        <w:rPr>
          <w:sz w:val="28"/>
          <w:szCs w:val="28"/>
        </w:rPr>
        <w:t>Com o end a gente pode mandar qualquer coisa que a gente queira que esteja no final da linha, e por padrão ele manda uma quebra de linha. Mas se a gente passar um espaço vazio para o end ele não vai ter a quebra de linha separando os prints na hora da impressão.</w:t>
      </w:r>
    </w:p>
    <w:p w14:paraId="0AF71DB9" w14:textId="77EBD981" w:rsidR="00DF1AF7" w:rsidRDefault="00DF1AF7" w:rsidP="00DF1AF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3909F3" wp14:editId="593F9960">
            <wp:extent cx="4429125" cy="504825"/>
            <wp:effectExtent l="0" t="0" r="9525" b="952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1DB4" w14:textId="078ECC6F" w:rsidR="00DF1AF7" w:rsidRPr="0075417E" w:rsidRDefault="00DF1AF7" w:rsidP="00DF1AF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4574E0" wp14:editId="5FA171D7">
            <wp:extent cx="2771775" cy="304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74EB" w14:textId="77777777" w:rsidR="00DF1AF7" w:rsidRDefault="00DF1AF7" w:rsidP="001F5BE6">
      <w:pPr>
        <w:jc w:val="both"/>
        <w:rPr>
          <w:sz w:val="28"/>
          <w:szCs w:val="28"/>
        </w:rPr>
      </w:pPr>
    </w:p>
    <w:p w14:paraId="1A009592" w14:textId="665CE99A" w:rsidR="001C0D94" w:rsidRDefault="001C0D94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(alguma palavra seguida de parênteses ou é uma função, ou é uma classe).</w:t>
      </w:r>
    </w:p>
    <w:p w14:paraId="157AAF56" w14:textId="1C4C9A62" w:rsidR="004312E4" w:rsidRDefault="007C6D74" w:rsidP="001F5BE6">
      <w:pPr>
        <w:jc w:val="both"/>
        <w:rPr>
          <w:b/>
          <w:bCs/>
          <w:color w:val="FFC000" w:themeColor="accent4"/>
          <w:sz w:val="48"/>
          <w:szCs w:val="48"/>
        </w:rPr>
      </w:pPr>
      <w:r w:rsidRPr="007C6D74">
        <w:rPr>
          <w:b/>
          <w:bCs/>
          <w:color w:val="FFC000" w:themeColor="accent4"/>
          <w:sz w:val="48"/>
          <w:szCs w:val="48"/>
        </w:rPr>
        <w:t>3 – strings e aspas em python</w:t>
      </w:r>
    </w:p>
    <w:p w14:paraId="41CB5B12" w14:textId="0F0B34AF" w:rsidR="007C6D74" w:rsidRDefault="00A167AD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String é um dado primitivo em python. </w:t>
      </w:r>
      <w:r w:rsidR="00684D4C">
        <w:rPr>
          <w:sz w:val="28"/>
          <w:szCs w:val="28"/>
        </w:rPr>
        <w:t xml:space="preserve">E em resumo strings são textos que estão dentro de aspas. </w:t>
      </w:r>
    </w:p>
    <w:p w14:paraId="3BF0E68E" w14:textId="50878D9D" w:rsidR="00684D4C" w:rsidRDefault="00684D4C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python é uma língua de tipagem dinâmica. Isso significa que se a gente colocar um texto entre aspas ele automaticamente reconhece que se trata de uma string. Não é necessário dizer se o valor em questão é um float, int, boolean, string </w:t>
      </w:r>
      <w:r w:rsidR="001923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 etc... Esse </w:t>
      </w:r>
      <w:r w:rsidR="00192368">
        <w:rPr>
          <w:sz w:val="28"/>
          <w:szCs w:val="28"/>
        </w:rPr>
        <w:t>comportamento é igual ao do Javascript em relação à tipagem.</w:t>
      </w:r>
    </w:p>
    <w:p w14:paraId="7B509D51" w14:textId="2B097807" w:rsidR="004175DF" w:rsidRDefault="004175DF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Assim como no Js, se a gente colocar o número 5 dessa forma ele será reconhecido como int, um number. Mas se a gente colocar ele assim ‘5’ ele </w:t>
      </w:r>
      <w:r>
        <w:rPr>
          <w:sz w:val="28"/>
          <w:szCs w:val="28"/>
        </w:rPr>
        <w:lastRenderedPageBreak/>
        <w:t>será reconhecido como uma string, e isso vai afetar na hora de fazer cálculos ou concatenações.</w:t>
      </w:r>
    </w:p>
    <w:p w14:paraId="254E6236" w14:textId="7216146C" w:rsidR="00CF4CC3" w:rsidRDefault="00CF4CC3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Também à semelhança do Javascript,  </w:t>
      </w:r>
      <w:r w:rsidR="00961A96">
        <w:rPr>
          <w:sz w:val="28"/>
          <w:szCs w:val="28"/>
        </w:rPr>
        <w:t>caso a gente abra algo com ‘ ‘ , dentro disso nós temos que usar “ ” caso desejarmos usar aspas novamente. E vice versa.</w:t>
      </w:r>
    </w:p>
    <w:p w14:paraId="541A6D71" w14:textId="2AD02354" w:rsidR="006A5EFE" w:rsidRDefault="006A5EFE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Caractere de escape = \. Não é uma boa prática usar isso, usar se for extremamente necessário.</w:t>
      </w:r>
    </w:p>
    <w:p w14:paraId="0DE823FC" w14:textId="34F15CB9" w:rsidR="002B14AF" w:rsidRDefault="002B14AF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\n cria uma quebra de linha no meio da string. Caso a gente queira imprimir o \n é só colocar um </w:t>
      </w:r>
      <w:r w:rsidRPr="002B14AF"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 na frente das aspas que ele vai entender que os comandos ali dentro não devem ser executados e vai ignorá-los.</w:t>
      </w:r>
    </w:p>
    <w:p w14:paraId="6E04DFD0" w14:textId="77777777" w:rsidR="00A167AD" w:rsidRDefault="00A167AD" w:rsidP="001F5BE6">
      <w:pPr>
        <w:jc w:val="both"/>
        <w:rPr>
          <w:sz w:val="28"/>
          <w:szCs w:val="28"/>
        </w:rPr>
      </w:pPr>
    </w:p>
    <w:p w14:paraId="22BA604E" w14:textId="0119F8A1" w:rsidR="00A167AD" w:rsidRDefault="00A167AD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**Tudo em python é um objeto, até os tipos primitivos.</w:t>
      </w:r>
    </w:p>
    <w:p w14:paraId="5C63D8C8" w14:textId="70070ADD" w:rsidR="004D787A" w:rsidRDefault="004D787A" w:rsidP="001F5BE6">
      <w:pPr>
        <w:jc w:val="both"/>
        <w:rPr>
          <w:b/>
          <w:bCs/>
          <w:color w:val="FFC000" w:themeColor="accent4"/>
          <w:sz w:val="48"/>
          <w:szCs w:val="48"/>
        </w:rPr>
      </w:pPr>
      <w:r>
        <w:rPr>
          <w:b/>
          <w:bCs/>
          <w:color w:val="FFC000" w:themeColor="accent4"/>
          <w:sz w:val="48"/>
          <w:szCs w:val="48"/>
        </w:rPr>
        <w:t>4 - Tipos de Dados “primitivos”</w:t>
      </w:r>
    </w:p>
    <w:p w14:paraId="5938BF96" w14:textId="6D4C5B0C" w:rsidR="004D787A" w:rsidRDefault="00755C70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Tipos de dado</w:t>
      </w:r>
      <w:r w:rsidR="0021526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13F17D7" w14:textId="2991C174" w:rsidR="00755C70" w:rsidRDefault="00755C70" w:rsidP="001F5BE6">
      <w:pPr>
        <w:jc w:val="both"/>
        <w:rPr>
          <w:b/>
          <w:bCs/>
          <w:sz w:val="28"/>
          <w:szCs w:val="28"/>
        </w:rPr>
      </w:pPr>
      <w:r w:rsidRPr="00755C70">
        <w:rPr>
          <w:b/>
          <w:bCs/>
          <w:sz w:val="28"/>
          <w:szCs w:val="28"/>
        </w:rPr>
        <w:t>Str – string |Int – inteiro| Float – número real/ponto flutuante | Bool -booleano/ lógico</w:t>
      </w:r>
    </w:p>
    <w:p w14:paraId="57B7371C" w14:textId="68CC9E9A" w:rsidR="006E7BEE" w:rsidRDefault="006E7BEE" w:rsidP="001F5BE6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ED92BF" wp14:editId="4D239309">
            <wp:extent cx="3895725" cy="2914650"/>
            <wp:effectExtent l="0" t="0" r="9525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6E16" w14:textId="099F3EAC" w:rsidR="006E7BEE" w:rsidRDefault="009176F1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Se a gente mandar algum valor vazio, como array, objeto, e etc o valor booleano desta coisa vazia é false.</w:t>
      </w:r>
      <w:r w:rsidR="001F4837">
        <w:rPr>
          <w:sz w:val="28"/>
          <w:szCs w:val="28"/>
        </w:rPr>
        <w:t xml:space="preserve"> O número 0 também é avaliado como falso.</w:t>
      </w:r>
    </w:p>
    <w:p w14:paraId="3D33F818" w14:textId="35287ACD" w:rsidR="00C31A21" w:rsidRDefault="00C31A21" w:rsidP="001F5BE6">
      <w:pPr>
        <w:jc w:val="both"/>
        <w:rPr>
          <w:b/>
          <w:bCs/>
          <w:sz w:val="36"/>
          <w:szCs w:val="36"/>
        </w:rPr>
      </w:pPr>
      <w:r w:rsidRPr="00C31A21">
        <w:rPr>
          <w:b/>
          <w:bCs/>
          <w:sz w:val="36"/>
          <w:szCs w:val="36"/>
        </w:rPr>
        <w:lastRenderedPageBreak/>
        <w:t>Type casting</w:t>
      </w:r>
    </w:p>
    <w:p w14:paraId="6CFBDE8A" w14:textId="14E6EC1C" w:rsidR="00C31A21" w:rsidRDefault="00C31A21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(conversões de um tipo para outro)</w:t>
      </w:r>
    </w:p>
    <w:p w14:paraId="79FCBC78" w14:textId="423769E9" w:rsidR="00C31A21" w:rsidRDefault="00EF394D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Para fazer as conversões a gente usas as mesmas siglas dos nomes dos tipos (str, int, float, bool)</w:t>
      </w:r>
    </w:p>
    <w:p w14:paraId="62E6DA59" w14:textId="3A2FA955" w:rsidR="002169B0" w:rsidRDefault="002169B0" w:rsidP="001F5BE6">
      <w:pPr>
        <w:jc w:val="both"/>
        <w:rPr>
          <w:sz w:val="28"/>
          <w:szCs w:val="28"/>
        </w:rPr>
      </w:pPr>
      <w:r>
        <w:rPr>
          <w:sz w:val="28"/>
          <w:szCs w:val="28"/>
        </w:rPr>
        <w:t>Se a gente tiver qualquer valor dentro de alguma coisa e a gente converter para booleano, a coisa em questão vai ser convertida para true.</w:t>
      </w:r>
    </w:p>
    <w:p w14:paraId="517FE577" w14:textId="40E0DFF0" w:rsidR="00A13E60" w:rsidRDefault="00A13E60" w:rsidP="00A13E6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1CB930" wp14:editId="5FCFC5B7">
            <wp:extent cx="3695700" cy="476250"/>
            <wp:effectExtent l="0" t="0" r="0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C798" w14:textId="749C2C8F" w:rsidR="00A13E60" w:rsidRDefault="00A13E60" w:rsidP="00A13E60">
      <w:pPr>
        <w:jc w:val="both"/>
        <w:rPr>
          <w:sz w:val="28"/>
          <w:szCs w:val="28"/>
        </w:rPr>
      </w:pPr>
      <w:r>
        <w:rPr>
          <w:sz w:val="28"/>
          <w:szCs w:val="28"/>
        </w:rPr>
        <w:t>Ao final dessa linha 14, a gente converteu o 10 str para int.</w:t>
      </w:r>
    </w:p>
    <w:p w14:paraId="2666673B" w14:textId="335F353A" w:rsidR="008C3DA4" w:rsidRDefault="008C3DA4" w:rsidP="00A13E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Devemos ficar atentos também ao que a gente está mandando converter. Por exemplo, se a gente manda converter a string ‘Davi’ para int ou float vai dar errado. Pois letras não são números e não logo não podem ser convertidas para esses tipos de dado. (lembrando que a conversão de float ou int para string acontece, o que não acontece é esse caminho </w:t>
      </w:r>
      <w:r>
        <w:rPr>
          <w:sz w:val="28"/>
          <w:szCs w:val="28"/>
        </w:rPr>
        <w:t>i</w:t>
      </w:r>
      <w:r>
        <w:rPr>
          <w:sz w:val="28"/>
          <w:szCs w:val="28"/>
        </w:rPr>
        <w:t>nverso).</w:t>
      </w:r>
      <w:r w:rsidR="006E1FA3">
        <w:rPr>
          <w:sz w:val="28"/>
          <w:szCs w:val="28"/>
        </w:rPr>
        <w:t xml:space="preserve"> Também não temos como converter um float para int. Mas um int em float é possível.</w:t>
      </w:r>
    </w:p>
    <w:p w14:paraId="6689C77D" w14:textId="4EB6E2F2" w:rsidR="003528E9" w:rsidRDefault="003528E9" w:rsidP="00A13E60">
      <w:pPr>
        <w:jc w:val="both"/>
        <w:rPr>
          <w:sz w:val="28"/>
          <w:szCs w:val="28"/>
        </w:rPr>
      </w:pPr>
    </w:p>
    <w:p w14:paraId="592D4444" w14:textId="78FA7E83" w:rsidR="003528E9" w:rsidRDefault="003528E9" w:rsidP="00A13E60">
      <w:pPr>
        <w:jc w:val="both"/>
        <w:rPr>
          <w:sz w:val="28"/>
          <w:szCs w:val="28"/>
        </w:rPr>
      </w:pPr>
      <w:r>
        <w:rPr>
          <w:sz w:val="28"/>
          <w:szCs w:val="28"/>
        </w:rPr>
        <w:t>Obs é possível concatenar duas str, ex ‘10’ + ‘10’ resulta em ‘1010’. Mas concatenar uma str com float ou int não funciona também.</w:t>
      </w:r>
    </w:p>
    <w:p w14:paraId="3CD46CE3" w14:textId="0AFC50C5" w:rsidR="00112EA4" w:rsidRPr="00112EA4" w:rsidRDefault="00112EA4" w:rsidP="00A13E60">
      <w:pPr>
        <w:jc w:val="both"/>
        <w:rPr>
          <w:b/>
          <w:bCs/>
          <w:color w:val="FFC000" w:themeColor="accent4"/>
          <w:sz w:val="48"/>
          <w:szCs w:val="48"/>
        </w:rPr>
      </w:pPr>
      <w:r w:rsidRPr="00112EA4">
        <w:rPr>
          <w:b/>
          <w:bCs/>
          <w:color w:val="FFC000" w:themeColor="accent4"/>
          <w:sz w:val="48"/>
          <w:szCs w:val="48"/>
        </w:rPr>
        <w:t>Aula 5 – Operadores aritméticos</w:t>
      </w:r>
    </w:p>
    <w:p w14:paraId="0CB35928" w14:textId="47236D5F" w:rsidR="00112EA4" w:rsidRDefault="000A0759" w:rsidP="00A13E6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1D8C05" wp14:editId="444C88A8">
            <wp:extent cx="5400040" cy="1500505"/>
            <wp:effectExtent l="0" t="0" r="0" b="4445"/>
            <wp:docPr id="9" name="Imagem 9" descr="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B545" w14:textId="46D823BD" w:rsidR="000A0759" w:rsidRDefault="000A0759" w:rsidP="00A13E60">
      <w:pPr>
        <w:jc w:val="both"/>
        <w:rPr>
          <w:sz w:val="28"/>
          <w:szCs w:val="28"/>
        </w:rPr>
      </w:pPr>
      <w:r>
        <w:rPr>
          <w:sz w:val="28"/>
          <w:szCs w:val="28"/>
        </w:rPr>
        <w:t>O operador de * também serve como operador de repetição. Tendo isso em mente imagine o seguinte exemplo: Vamos supor que você faça  ‘10’ * ‘10’ o python vai dar um erro pois não se multiplica str com str. Mas se a gente fizer ‘10’ * 10, o python vai entender que é pra repetir a str ‘10’ 10 vezes, então vai exibir ela 10x na tela.</w:t>
      </w:r>
    </w:p>
    <w:p w14:paraId="6CDFD58F" w14:textId="5266F214" w:rsidR="002959E1" w:rsidRDefault="002959E1" w:rsidP="002959E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609BA0" wp14:editId="293F0153">
            <wp:extent cx="2038350" cy="323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3106DD3" wp14:editId="4851FB76">
            <wp:extent cx="2143125" cy="390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E23F" w14:textId="6E5A5B98" w:rsidR="00C62AC6" w:rsidRDefault="002959E1" w:rsidP="002959E1">
      <w:pPr>
        <w:jc w:val="both"/>
        <w:rPr>
          <w:sz w:val="28"/>
          <w:szCs w:val="28"/>
        </w:rPr>
      </w:pPr>
      <w:r>
        <w:rPr>
          <w:sz w:val="28"/>
          <w:szCs w:val="28"/>
        </w:rPr>
        <w:t>Outro comportamento é a concatenação. Se a gente “somar” duas str, elas vão ser concatenadas. Print(‘10’ + ‘10’) = 1010</w:t>
      </w:r>
      <w:r w:rsidR="001667B3">
        <w:rPr>
          <w:sz w:val="28"/>
          <w:szCs w:val="28"/>
        </w:rPr>
        <w:t xml:space="preserve">. Porém a gente não pode juntar int com str. </w:t>
      </w:r>
    </w:p>
    <w:p w14:paraId="22E7166E" w14:textId="13B2A6EA" w:rsidR="00B80CD5" w:rsidRPr="00A13E60" w:rsidRDefault="00B80CD5" w:rsidP="002959E1">
      <w:pPr>
        <w:jc w:val="both"/>
        <w:rPr>
          <w:sz w:val="28"/>
          <w:szCs w:val="28"/>
        </w:rPr>
      </w:pPr>
      <w:r>
        <w:rPr>
          <w:sz w:val="28"/>
          <w:szCs w:val="28"/>
        </w:rPr>
        <w:t>Porém diferente do Js que a gente consegue concatenar int com str aqui, para realizar essa concatenação, a gente tem que transformar esse valor em str. Ex print(‘meu nome é ’ + ‘’ + ‘Davi’ + ‘’ + ‘ e tenho’ + str(21) + ‘’ + ‘anos’). Nesse caso a gente poderia estar mudando a tipagem de alguma variável (o que faz mais sentido).</w:t>
      </w:r>
      <w:r w:rsidR="002216CA">
        <w:rPr>
          <w:sz w:val="28"/>
          <w:szCs w:val="28"/>
        </w:rPr>
        <w:t xml:space="preserve"> Obs esse exemplo de string concatenada não é o normal do dia a dia da programação em python.</w:t>
      </w:r>
    </w:p>
    <w:sectPr w:rsidR="00B80CD5" w:rsidRPr="00A13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6"/>
    <w:rsid w:val="000952B0"/>
    <w:rsid w:val="000A0759"/>
    <w:rsid w:val="00112EA4"/>
    <w:rsid w:val="001667B3"/>
    <w:rsid w:val="00192368"/>
    <w:rsid w:val="001C0D94"/>
    <w:rsid w:val="001F4837"/>
    <w:rsid w:val="001F5BE6"/>
    <w:rsid w:val="0021526C"/>
    <w:rsid w:val="002169B0"/>
    <w:rsid w:val="002216CA"/>
    <w:rsid w:val="00285C21"/>
    <w:rsid w:val="002959E1"/>
    <w:rsid w:val="002B14AF"/>
    <w:rsid w:val="003528E9"/>
    <w:rsid w:val="003C6404"/>
    <w:rsid w:val="004175DF"/>
    <w:rsid w:val="004312E4"/>
    <w:rsid w:val="004556A9"/>
    <w:rsid w:val="004D787A"/>
    <w:rsid w:val="0055342A"/>
    <w:rsid w:val="005D12B2"/>
    <w:rsid w:val="00684D4C"/>
    <w:rsid w:val="006A5EFE"/>
    <w:rsid w:val="006E1FA3"/>
    <w:rsid w:val="006E7BEE"/>
    <w:rsid w:val="0075417E"/>
    <w:rsid w:val="00755C70"/>
    <w:rsid w:val="007C6D74"/>
    <w:rsid w:val="0081369A"/>
    <w:rsid w:val="008C3DA4"/>
    <w:rsid w:val="009176F1"/>
    <w:rsid w:val="00961A96"/>
    <w:rsid w:val="00A13E60"/>
    <w:rsid w:val="00A14DB9"/>
    <w:rsid w:val="00A167AD"/>
    <w:rsid w:val="00B1205F"/>
    <w:rsid w:val="00B32C9C"/>
    <w:rsid w:val="00B80CD5"/>
    <w:rsid w:val="00BC5C6C"/>
    <w:rsid w:val="00C31A21"/>
    <w:rsid w:val="00C62AC6"/>
    <w:rsid w:val="00CF4CC3"/>
    <w:rsid w:val="00D05F61"/>
    <w:rsid w:val="00DF1AF7"/>
    <w:rsid w:val="00E457FC"/>
    <w:rsid w:val="00E66C15"/>
    <w:rsid w:val="00EF394D"/>
    <w:rsid w:val="00F13BFD"/>
    <w:rsid w:val="00F6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14C3"/>
  <w15:chartTrackingRefBased/>
  <w15:docId w15:val="{B1723767-997A-4288-A5C6-5D8CA3FE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807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SILVA SANTOS</dc:creator>
  <cp:keywords/>
  <dc:description/>
  <cp:lastModifiedBy>DAVI SILVA SANTOS</cp:lastModifiedBy>
  <cp:revision>37</cp:revision>
  <dcterms:created xsi:type="dcterms:W3CDTF">2022-05-25T12:32:00Z</dcterms:created>
  <dcterms:modified xsi:type="dcterms:W3CDTF">2022-05-26T00:36:00Z</dcterms:modified>
</cp:coreProperties>
</file>