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uf0bjgelmyho" w:id="0"/>
      <w:bookmarkEnd w:id="0"/>
      <w:r w:rsidDel="00000000" w:rsidR="00000000" w:rsidRPr="00000000">
        <w:rPr>
          <w:rtl w:val="0"/>
        </w:rPr>
        <w:t xml:space="preserve">homescript.js</w:t>
      </w:r>
    </w:p>
    <w:p w:rsidR="00000000" w:rsidDel="00000000" w:rsidP="00000000" w:rsidRDefault="00000000" w:rsidRPr="00000000">
      <w:pPr>
        <w:contextualSpacing w:val="0"/>
        <w:rPr/>
      </w:pPr>
      <w:r w:rsidDel="00000000" w:rsidR="00000000" w:rsidRPr="00000000">
        <w:rPr>
          <w:rtl w:val="0"/>
        </w:rPr>
        <w:t xml:space="preserve">This is used to add functionality to the webpage, this is needed to make the buttons work on the webpage. Please note that for this to work you will also need to include google's jquery api for this to work </w:t>
      </w:r>
    </w:p>
    <w:p w:rsidR="00000000" w:rsidDel="00000000" w:rsidP="00000000" w:rsidRDefault="00000000" w:rsidRPr="00000000">
      <w:pPr>
        <w:contextualSpacing w:val="0"/>
        <w:rPr/>
      </w:pPr>
      <w:r w:rsidDel="00000000" w:rsidR="00000000" w:rsidRPr="00000000">
        <w:rPr>
          <w:rtl w:val="0"/>
        </w:rPr>
        <w:t xml:space="preserve">&lt;script type="text/javascript" src="http://ajax.googleapis.com/ajax/libs/jquery/1.3.2/jquery.min.js"&gt;&lt;/script&gt;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contactDrop()</w:t>
      </w:r>
    </w:p>
    <w:p w:rsidR="00000000" w:rsidDel="00000000" w:rsidP="00000000" w:rsidRDefault="00000000" w:rsidRPr="00000000">
      <w:pPr>
        <w:contextualSpacing w:val="0"/>
        <w:rPr>
          <w:b w:val="1"/>
        </w:rPr>
      </w:pPr>
      <w:r w:rsidDel="00000000" w:rsidR="00000000" w:rsidRPr="00000000">
        <w:rPr>
          <w:rtl w:val="0"/>
        </w:rPr>
        <w:t xml:space="preserve"> This will load the contact navigation area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bookingsDrop()</w:t>
      </w:r>
    </w:p>
    <w:p w:rsidR="00000000" w:rsidDel="00000000" w:rsidP="00000000" w:rsidRDefault="00000000" w:rsidRPr="00000000">
      <w:pPr>
        <w:contextualSpacing w:val="0"/>
        <w:rPr>
          <w:b w:val="1"/>
        </w:rPr>
      </w:pPr>
      <w:r w:rsidDel="00000000" w:rsidR="00000000" w:rsidRPr="00000000">
        <w:rPr>
          <w:rtl w:val="0"/>
        </w:rPr>
        <w:t xml:space="preserve"> This will load the bookings navigation area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catDrop()</w:t>
      </w:r>
    </w:p>
    <w:p w:rsidR="00000000" w:rsidDel="00000000" w:rsidP="00000000" w:rsidRDefault="00000000" w:rsidRPr="00000000">
      <w:pPr>
        <w:contextualSpacing w:val="0"/>
        <w:rPr/>
      </w:pPr>
      <w:r w:rsidDel="00000000" w:rsidR="00000000" w:rsidRPr="00000000">
        <w:rPr>
          <w:rtl w:val="0"/>
        </w:rPr>
        <w:t xml:space="preserve"> This will load the catalog navigation area</w:t>
      </w:r>
    </w:p>
    <w:p w:rsidR="00000000" w:rsidDel="00000000" w:rsidP="00000000" w:rsidRDefault="00000000" w:rsidRPr="00000000">
      <w:pPr>
        <w:contextualSpacing w:val="0"/>
        <w:rPr>
          <w:b w:val="1"/>
        </w:rPr>
      </w:pPr>
      <w:r w:rsidDel="00000000" w:rsidR="00000000" w:rsidRPr="00000000">
        <w:rPr>
          <w:b w:val="1"/>
          <w:rtl w:val="0"/>
        </w:rPr>
        <w:t xml:space="preserve">Function hideMenu()</w:t>
      </w:r>
    </w:p>
    <w:p w:rsidR="00000000" w:rsidDel="00000000" w:rsidP="00000000" w:rsidRDefault="00000000" w:rsidRPr="00000000">
      <w:pPr>
        <w:contextualSpacing w:val="0"/>
        <w:rPr/>
      </w:pPr>
      <w:r w:rsidDel="00000000" w:rsidR="00000000" w:rsidRPr="00000000">
        <w:rPr>
          <w:rtl w:val="0"/>
        </w:rPr>
        <w:t xml:space="preserve">This is used to not only hide the dropdown menu, but also the items that are within them</w:t>
      </w:r>
    </w:p>
    <w:p w:rsidR="00000000" w:rsidDel="00000000" w:rsidP="00000000" w:rsidRDefault="00000000" w:rsidRPr="00000000">
      <w:pPr>
        <w:contextualSpacing w:val="0"/>
        <w:rPr>
          <w:b w:val="1"/>
        </w:rPr>
      </w:pPr>
      <w:r w:rsidDel="00000000" w:rsidR="00000000" w:rsidRPr="00000000">
        <w:rPr>
          <w:b w:val="1"/>
          <w:rtl w:val="0"/>
        </w:rPr>
        <w:t xml:space="preserve">Function catalogAll()</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This is used to display the catalog area </w:t>
      </w:r>
    </w:p>
    <w:p w:rsidR="00000000" w:rsidDel="00000000" w:rsidP="00000000" w:rsidRDefault="00000000" w:rsidRPr="00000000">
      <w:pPr>
        <w:contextualSpacing w:val="0"/>
        <w:rPr>
          <w:b w:val="1"/>
        </w:rPr>
      </w:pPr>
      <w:r w:rsidDel="00000000" w:rsidR="00000000" w:rsidRPr="00000000">
        <w:rPr>
          <w:b w:val="1"/>
          <w:rtl w:val="0"/>
        </w:rPr>
        <w:t xml:space="preserve">Function catalog1()</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This is used to display the catalog area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catalog2()</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This is used to display the catalog area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catalog3()</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This is used to display the catalog area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 catalog4()</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This is used to display the catalog area </w:t>
      </w:r>
    </w:p>
    <w:p w:rsidR="00000000" w:rsidDel="00000000" w:rsidP="00000000" w:rsidRDefault="00000000" w:rsidRPr="00000000">
      <w:pPr>
        <w:pStyle w:val="Heading1"/>
        <w:contextualSpacing w:val="0"/>
        <w:rPr/>
      </w:pPr>
      <w:bookmarkStart w:colFirst="0" w:colLast="0" w:name="_b1zqbe95pat2" w:id="1"/>
      <w:bookmarkEnd w:id="1"/>
      <w:r w:rsidDel="00000000" w:rsidR="00000000" w:rsidRPr="00000000">
        <w:rPr>
          <w:rtl w:val="0"/>
        </w:rPr>
        <w:t xml:space="preserve">Load_items.js</w:t>
      </w:r>
    </w:p>
    <w:p w:rsidR="00000000" w:rsidDel="00000000" w:rsidP="00000000" w:rsidRDefault="00000000" w:rsidRPr="00000000">
      <w:pPr>
        <w:contextualSpacing w:val="0"/>
        <w:rPr/>
      </w:pPr>
      <w:r w:rsidDel="00000000" w:rsidR="00000000" w:rsidRPr="00000000">
        <w:rPr>
          <w:rtl w:val="0"/>
        </w:rPr>
        <w:t xml:space="preserve">This is an ajax script loading page. When one of the buttons that is pressed is clicked it will call another page to load onto the screen without loading onto a new page, this is done so it feels to the user that it is all happening on the same page. These work by checking on the buttons class that has been clicked on, it then selects a div that is on the page and loads that div with an ajax page.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