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8B4513"/>
          <w:sz w:val="48"/>
          <w:szCs w:val="48"/>
        </w:rPr>
        <w:t xml:space="preserve">Technical PRD for Claude Code</w:t>
      </w:r>
    </w:p>
    <w:p>
      <w:pPr>
        <w:spacing w:after="400"/>
        <w:jc w:val="center"/>
      </w:pPr>
      <w:r>
        <w:rPr>
          <w:rFonts w:ascii="Arial" w:cs="Arial" w:eastAsia="Arial" w:hAnsi="Arial"/>
          <w:color w:val="5D3A1A"/>
          <w:sz w:val="36"/>
          <w:szCs w:val="36"/>
        </w:rPr>
        <w:t xml:space="preserve">Jen's Gourmet Bites Website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E6D3" w:val="clear"/>
            <w:tcMar>
              <w:top w:type="dxa" w:w="60"/>
              <w:left w:type="dxa" w:w="120"/>
              <w:bottom w:type="dxa" w:w="60"/>
              <w:right w:type="dxa" w:w="120"/>
            </w:tcMar>
          </w:tcPr>
          <w:p>
            <w:r>
              <w:rPr>
                <w:b/>
                <w:bCs/>
                <w:sz w:val="22"/>
                <w:szCs w:val="22"/>
              </w:rPr>
              <w:t xml:space="preserve">Version</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2.0 (Claude Code Edition)</w:t>
            </w:r>
          </w:p>
        </w:tc>
      </w:tr>
      <w:tr>
        <w:tc>
          <w:tcPr>
            <w:tcW w:type="dxa" w:w="2500"/>
            <w:tcBorders>
              <w:top w:val="single" w:color="CCCCCC" w:sz="1"/>
              <w:left w:val="single" w:color="CCCCCC" w:sz="1"/>
              <w:bottom w:val="single" w:color="CCCCCC" w:sz="1"/>
              <w:right w:val="single" w:color="CCCCCC" w:sz="1"/>
            </w:tcBorders>
            <w:shd w:fill="F5E6D3" w:val="clear"/>
            <w:tcMar>
              <w:top w:type="dxa" w:w="60"/>
              <w:left w:type="dxa" w:w="120"/>
              <w:bottom w:type="dxa" w:w="60"/>
              <w:right w:type="dxa" w:w="120"/>
            </w:tcMar>
          </w:tcPr>
          <w:p>
            <w:r>
              <w:rPr>
                <w:b/>
                <w:bCs/>
                <w:sz w:val="22"/>
                <w:szCs w:val="22"/>
              </w:rPr>
              <w:t xml:space="preserve">Date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January 31, 2026</w:t>
            </w:r>
          </w:p>
        </w:tc>
      </w:tr>
      <w:tr>
        <w:tc>
          <w:tcPr>
            <w:tcW w:type="dxa" w:w="2500"/>
            <w:tcBorders>
              <w:top w:val="single" w:color="CCCCCC" w:sz="1"/>
              <w:left w:val="single" w:color="CCCCCC" w:sz="1"/>
              <w:bottom w:val="single" w:color="CCCCCC" w:sz="1"/>
              <w:right w:val="single" w:color="CCCCCC" w:sz="1"/>
            </w:tcBorders>
            <w:shd w:fill="F5E6D3" w:val="clear"/>
            <w:tcMar>
              <w:top w:type="dxa" w:w="60"/>
              <w:left w:type="dxa" w:w="120"/>
              <w:bottom w:type="dxa" w:w="60"/>
              <w:right w:type="dxa" w:w="120"/>
            </w:tcMar>
          </w:tcPr>
          <w:p>
            <w:r>
              <w:rPr>
                <w:b/>
                <w:bCs/>
                <w:sz w:val="22"/>
                <w:szCs w:val="22"/>
              </w:rPr>
              <w:t xml:space="preserve">Stack</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Next.js 14 + Supabase + Tailwind CSS</w:t>
            </w:r>
          </w:p>
        </w:tc>
      </w:tr>
      <w:tr>
        <w:tc>
          <w:tcPr>
            <w:tcW w:type="dxa" w:w="2500"/>
            <w:tcBorders>
              <w:top w:val="single" w:color="CCCCCC" w:sz="1"/>
              <w:left w:val="single" w:color="CCCCCC" w:sz="1"/>
              <w:bottom w:val="single" w:color="CCCCCC" w:sz="1"/>
              <w:right w:val="single" w:color="CCCCCC" w:sz="1"/>
            </w:tcBorders>
            <w:shd w:fill="F5E6D3" w:val="clear"/>
            <w:tcMar>
              <w:top w:type="dxa" w:w="60"/>
              <w:left w:type="dxa" w:w="120"/>
              <w:bottom w:type="dxa" w:w="60"/>
              <w:right w:type="dxa" w:w="120"/>
            </w:tcMar>
          </w:tcPr>
          <w:p>
            <w:r>
              <w:rPr>
                <w:b/>
                <w:bCs/>
                <w:sz w:val="22"/>
                <w:szCs w:val="22"/>
              </w:rPr>
              <w:t xml:space="preserve">Deployment</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2"/>
                <w:szCs w:val="22"/>
              </w:rPr>
              <w:t xml:space="preserve">Vercel</w:t>
            </w:r>
          </w:p>
        </w:tc>
      </w:tr>
    </w:tbl>
    <w:p>
      <w:pPr>
        <w:spacing w:before="400"/>
      </w:pPr>
    </w:p>
    <w:p>
      <w:pPr>
        <w:pStyle w:val="Heading1"/>
      </w:pPr>
      <w:r>
        <w:t xml:space="preserve">1. Project Overview</w:t>
      </w:r>
    </w:p>
    <w:p>
      <w:pPr>
        <w:spacing w:after="200" w:line="276"/>
      </w:pPr>
      <w:r>
        <w:t xml:space="preserve">Build a website for Jen's Gourmet Bites, a homemade cookie business in Johns Creek, GA serving Metro Atlanta. The site displays products (frozen dough and baked cookies), allows customer inquiries, and includes an admin portal for Jen to manage her offerings without technical knowledge.</w:t>
      </w:r>
    </w:p>
    <w:p>
      <w:pPr>
        <w:pStyle w:val="Heading2"/>
      </w:pPr>
      <w:r>
        <w:t xml:space="preserve">1.1 Core Requirements</w:t>
      </w:r>
    </w:p>
    <w:p>
      <w:pPr>
        <w:pStyle w:val="ListParagraph"/>
        <w:numPr>
          <w:ilvl w:val="0"/>
          <w:numId w:val="2"/>
        </w:numPr>
        <w:spacing w:after="80" w:line="276"/>
      </w:pPr>
      <w:r>
        <w:rPr>
          <w:sz w:val="22"/>
          <w:szCs w:val="22"/>
        </w:rPr>
        <w:t xml:space="preserve">Public product catalog with images, descriptions, prices, and format options (dough/baked)</w:t>
      </w:r>
    </w:p>
    <w:p>
      <w:pPr>
        <w:pStyle w:val="ListParagraph"/>
        <w:numPr>
          <w:ilvl w:val="0"/>
          <w:numId w:val="2"/>
        </w:numPr>
        <w:spacing w:after="80" w:line="276"/>
      </w:pPr>
      <w:r>
        <w:rPr>
          <w:sz w:val="22"/>
          <w:szCs w:val="22"/>
        </w:rPr>
        <w:t xml:space="preserve">Contact form that emails Jen when customers inquire</w:t>
      </w:r>
    </w:p>
    <w:p>
      <w:pPr>
        <w:pStyle w:val="ListParagraph"/>
        <w:numPr>
          <w:ilvl w:val="0"/>
          <w:numId w:val="2"/>
        </w:numPr>
        <w:spacing w:after="80" w:line="276"/>
      </w:pPr>
      <w:r>
        <w:rPr>
          <w:sz w:val="22"/>
          <w:szCs w:val="22"/>
        </w:rPr>
        <w:t xml:space="preserve">Admin portal for CRUD operations on products (no coding required)</w:t>
      </w:r>
    </w:p>
    <w:p>
      <w:pPr>
        <w:pStyle w:val="ListParagraph"/>
        <w:numPr>
          <w:ilvl w:val="0"/>
          <w:numId w:val="2"/>
        </w:numPr>
        <w:spacing w:after="80" w:line="276"/>
      </w:pPr>
      <w:r>
        <w:rPr>
          <w:sz w:val="22"/>
          <w:szCs w:val="22"/>
        </w:rPr>
        <w:t xml:space="preserve">Mobile-first responsive design with warm, bakery aesthetic</w:t>
      </w:r>
    </w:p>
    <w:p>
      <w:pPr>
        <w:pStyle w:val="ListParagraph"/>
        <w:numPr>
          <w:ilvl w:val="0"/>
          <w:numId w:val="2"/>
        </w:numPr>
        <w:spacing w:after="80" w:line="276"/>
      </w:pPr>
      <w:r>
        <w:rPr>
          <w:sz w:val="22"/>
          <w:szCs w:val="22"/>
        </w:rPr>
        <w:t xml:space="preserve">Featured 'Cookies of the Month' section</w:t>
      </w:r>
    </w:p>
    <w:p>
      <w:pPr>
        <w:pStyle w:val="Heading1"/>
      </w:pPr>
      <w:r>
        <w:t xml:space="preserve">2.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Layer</w:t>
            </w:r>
          </w:p>
        </w:tc>
        <w:tc>
          <w:tcPr>
            <w:tcW w:type="dxa" w:w="686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Technology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Framework</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Next.js 14 (App Router)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Styling</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Tailwind CSS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Database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Supabase (PostgreSQL)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Auth</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Supabase Auth (email/password for admin)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Supabase Storage (product images)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Email</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Resend (contact form notifications)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Hosting</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Vercel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Language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TypeScript</w:t>
            </w:r>
          </w:p>
        </w:tc>
      </w:tr>
    </w:tbl>
    <w:p>
      <w:pPr>
        <w:pStyle w:val="Heading1"/>
      </w:pPr>
      <w:r>
        <w:t xml:space="preserve">3. Database Schema (Supabase)</w:t>
      </w:r>
    </w:p>
    <w:p>
      <w:pPr>
        <w:pStyle w:val="Heading2"/>
      </w:pPr>
      <w:r>
        <w:t xml:space="preserve">3.1 products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uuid (PK)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Primary key, auto-generated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text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Product name (e.g., 'Signature Cookie')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description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text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Product description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price_cents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integer</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Price in cents (e.g., 2200 = $22.00)</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batch_size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integer</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Cookies per batch (default: 16)</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has_pecan_option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boolean</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Whether ±pecans option is available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available_frozen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boolean</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Available as frozen dough</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available_baked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boolean</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Available as baked cookies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is_featured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boolean</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Show in 'Cookies of the Month'</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is_active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boolean</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Visible on public site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image_url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text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Supabase Storage URL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sort_order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integer</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Display order on site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timestamptz</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Auto-generated timestamp</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timestamptz</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Auto-updated timestamp</w:t>
            </w:r>
          </w:p>
        </w:tc>
      </w:tr>
    </w:tbl>
    <w:p>
      <w:pPr>
        <w:spacing w:before="200"/>
      </w:pPr>
    </w:p>
    <w:p>
      <w:pPr>
        <w:pStyle w:val="Heading2"/>
      </w:pPr>
      <w:r>
        <w:t xml:space="preserve">3.2 contact_submissions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uuid (PK)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Primary key, auto-generated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text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Customer name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email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text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Customer email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phone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text (nullable)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Customer phone (optional)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message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text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Customer message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preferred_format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text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'dough', 'baked', or 'either'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timestamptz</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Submission timestamp</w:t>
            </w:r>
          </w:p>
        </w:tc>
      </w:tr>
    </w:tbl>
    <w:p>
      <w:pPr>
        <w:pStyle w:val="Heading1"/>
      </w:pPr>
      <w:r>
        <w:t xml:space="preserve">4. Project Structure</w:t>
      </w:r>
    </w:p>
    <w:p>
      <w:pPr>
        <w:spacing w:after="100"/>
      </w:pPr>
      <w:r>
        <w:rPr>
          <w:rFonts w:ascii="Courier New" w:cs="Courier New" w:eastAsia="Courier New" w:hAnsi="Courier New"/>
          <w:sz w:val="20"/>
          <w:szCs w:val="20"/>
        </w:rPr>
        <w:t xml:space="preserve">jens-gourmet-bites/</w:t>
      </w:r>
    </w:p>
    <w:p>
      <w:pPr>
        <w:spacing w:after="40"/>
      </w:pPr>
      <w:r>
        <w:rPr>
          <w:rFonts w:ascii="Courier New" w:cs="Courier New" w:eastAsia="Courier New" w:hAnsi="Courier New"/>
          <w:sz w:val="18"/>
          <w:szCs w:val="18"/>
        </w:rPr>
        <w:t xml:space="preserve">├── app/</w:t>
      </w:r>
    </w:p>
    <w:p>
      <w:pPr>
        <w:spacing w:after="40"/>
      </w:pPr>
      <w:r>
        <w:rPr>
          <w:rFonts w:ascii="Courier New" w:cs="Courier New" w:eastAsia="Courier New" w:hAnsi="Courier New"/>
          <w:sz w:val="18"/>
          <w:szCs w:val="18"/>
        </w:rPr>
        <w:t xml:space="preserve">│   ├── layout.tsx              # Root layout with fonts, metadata</w:t>
      </w:r>
    </w:p>
    <w:p>
      <w:pPr>
        <w:spacing w:after="40"/>
      </w:pPr>
      <w:r>
        <w:rPr>
          <w:rFonts w:ascii="Courier New" w:cs="Courier New" w:eastAsia="Courier New" w:hAnsi="Courier New"/>
          <w:sz w:val="18"/>
          <w:szCs w:val="18"/>
        </w:rPr>
        <w:t xml:space="preserve">│   ├── page.tsx                # Homepage (hero, products, contact)</w:t>
      </w:r>
    </w:p>
    <w:p>
      <w:pPr>
        <w:spacing w:after="40"/>
      </w:pPr>
      <w:r>
        <w:rPr>
          <w:rFonts w:ascii="Courier New" w:cs="Courier New" w:eastAsia="Courier New" w:hAnsi="Courier New"/>
          <w:sz w:val="18"/>
          <w:szCs w:val="18"/>
        </w:rPr>
        <w:t xml:space="preserve">│   ├── globals.css             # Tailwind imports + custom styles</w:t>
      </w:r>
    </w:p>
    <w:p>
      <w:pPr>
        <w:spacing w:after="40"/>
      </w:pPr>
      <w:r>
        <w:rPr>
          <w:rFonts w:ascii="Courier New" w:cs="Courier New" w:eastAsia="Courier New" w:hAnsi="Courier New"/>
          <w:sz w:val="18"/>
          <w:szCs w:val="18"/>
        </w:rPr>
        <w:t xml:space="preserve">│   ├── admin/</w:t>
      </w:r>
    </w:p>
    <w:p>
      <w:pPr>
        <w:spacing w:after="40"/>
      </w:pPr>
      <w:r>
        <w:rPr>
          <w:rFonts w:ascii="Courier New" w:cs="Courier New" w:eastAsia="Courier New" w:hAnsi="Courier New"/>
          <w:sz w:val="18"/>
          <w:szCs w:val="18"/>
        </w:rPr>
        <w:t xml:space="preserve">│   │   ├── layout.tsx          # Admin layout with auth check</w:t>
      </w:r>
    </w:p>
    <w:p>
      <w:pPr>
        <w:spacing w:after="40"/>
      </w:pPr>
      <w:r>
        <w:rPr>
          <w:rFonts w:ascii="Courier New" w:cs="Courier New" w:eastAsia="Courier New" w:hAnsi="Courier New"/>
          <w:sz w:val="18"/>
          <w:szCs w:val="18"/>
        </w:rPr>
        <w:t xml:space="preserve">│   │   ├── page.tsx            # Admin dashboard</w:t>
      </w:r>
    </w:p>
    <w:p>
      <w:pPr>
        <w:spacing w:after="40"/>
      </w:pPr>
      <w:r>
        <w:rPr>
          <w:rFonts w:ascii="Courier New" w:cs="Courier New" w:eastAsia="Courier New" w:hAnsi="Courier New"/>
          <w:sz w:val="18"/>
          <w:szCs w:val="18"/>
        </w:rPr>
        <w:t xml:space="preserve">│   │   ├── login/page.tsx      # Admin login</w:t>
      </w:r>
    </w:p>
    <w:p>
      <w:pPr>
        <w:spacing w:after="40"/>
      </w:pPr>
      <w:r>
        <w:rPr>
          <w:rFonts w:ascii="Courier New" w:cs="Courier New" w:eastAsia="Courier New" w:hAnsi="Courier New"/>
          <w:sz w:val="18"/>
          <w:szCs w:val="18"/>
        </w:rPr>
        <w:t xml:space="preserve">│   │   └── products/</w:t>
      </w:r>
    </w:p>
    <w:p>
      <w:pPr>
        <w:spacing w:after="40"/>
      </w:pPr>
      <w:r>
        <w:rPr>
          <w:rFonts w:ascii="Courier New" w:cs="Courier New" w:eastAsia="Courier New" w:hAnsi="Courier New"/>
          <w:sz w:val="18"/>
          <w:szCs w:val="18"/>
        </w:rPr>
        <w:t xml:space="preserve">│   │       ├── page.tsx        # Product list (admin)</w:t>
      </w:r>
    </w:p>
    <w:p>
      <w:pPr>
        <w:spacing w:after="40"/>
      </w:pPr>
      <w:r>
        <w:rPr>
          <w:rFonts w:ascii="Courier New" w:cs="Courier New" w:eastAsia="Courier New" w:hAnsi="Courier New"/>
          <w:sz w:val="18"/>
          <w:szCs w:val="18"/>
        </w:rPr>
        <w:t xml:space="preserve">│   │       ├── new/page.tsx    # Add new product</w:t>
      </w:r>
    </w:p>
    <w:p>
      <w:pPr>
        <w:spacing w:after="40"/>
      </w:pPr>
      <w:r>
        <w:rPr>
          <w:rFonts w:ascii="Courier New" w:cs="Courier New" w:eastAsia="Courier New" w:hAnsi="Courier New"/>
          <w:sz w:val="18"/>
          <w:szCs w:val="18"/>
        </w:rPr>
        <w:t xml:space="preserve">│   │       └── [id]/page.tsx   # Edit product</w:t>
      </w:r>
    </w:p>
    <w:p>
      <w:pPr>
        <w:spacing w:after="40"/>
      </w:pPr>
      <w:r>
        <w:rPr>
          <w:rFonts w:ascii="Courier New" w:cs="Courier New" w:eastAsia="Courier New" w:hAnsi="Courier New"/>
          <w:sz w:val="18"/>
          <w:szCs w:val="18"/>
        </w:rPr>
        <w:t xml:space="preserve">│   └── api/</w:t>
      </w:r>
    </w:p>
    <w:p>
      <w:pPr>
        <w:spacing w:after="40"/>
      </w:pPr>
      <w:r>
        <w:rPr>
          <w:rFonts w:ascii="Courier New" w:cs="Courier New" w:eastAsia="Courier New" w:hAnsi="Courier New"/>
          <w:sz w:val="18"/>
          <w:szCs w:val="18"/>
        </w:rPr>
        <w:t xml:space="preserve">│       └── contact/route.ts    # Contact form handler + email</w:t>
      </w:r>
    </w:p>
    <w:p>
      <w:pPr>
        <w:spacing w:after="40"/>
      </w:pPr>
      <w:r>
        <w:rPr>
          <w:rFonts w:ascii="Courier New" w:cs="Courier New" w:eastAsia="Courier New" w:hAnsi="Courier New"/>
          <w:sz w:val="18"/>
          <w:szCs w:val="18"/>
        </w:rPr>
        <w:t xml:space="preserve">├── components/</w:t>
      </w:r>
    </w:p>
    <w:p>
      <w:pPr>
        <w:spacing w:after="40"/>
      </w:pPr>
      <w:r>
        <w:rPr>
          <w:rFonts w:ascii="Courier New" w:cs="Courier New" w:eastAsia="Courier New" w:hAnsi="Courier New"/>
          <w:sz w:val="18"/>
          <w:szCs w:val="18"/>
        </w:rPr>
        <w:t xml:space="preserve">│   ├── Header.tsx              # Site header with logo</w:t>
      </w:r>
    </w:p>
    <w:p>
      <w:pPr>
        <w:spacing w:after="40"/>
      </w:pPr>
      <w:r>
        <w:rPr>
          <w:rFonts w:ascii="Courier New" w:cs="Courier New" w:eastAsia="Courier New" w:hAnsi="Courier New"/>
          <w:sz w:val="18"/>
          <w:szCs w:val="18"/>
        </w:rPr>
        <w:t xml:space="preserve">│   ├── Footer.tsx              # Footer with contact info</w:t>
      </w:r>
    </w:p>
    <w:p>
      <w:pPr>
        <w:spacing w:after="40"/>
      </w:pPr>
      <w:r>
        <w:rPr>
          <w:rFonts w:ascii="Courier New" w:cs="Courier New" w:eastAsia="Courier New" w:hAnsi="Courier New"/>
          <w:sz w:val="18"/>
          <w:szCs w:val="18"/>
        </w:rPr>
        <w:t xml:space="preserve">│   ├── ProductCard.tsx         # Single product display</w:t>
      </w:r>
    </w:p>
    <w:p>
      <w:pPr>
        <w:spacing w:after="40"/>
      </w:pPr>
      <w:r>
        <w:rPr>
          <w:rFonts w:ascii="Courier New" w:cs="Courier New" w:eastAsia="Courier New" w:hAnsi="Courier New"/>
          <w:sz w:val="18"/>
          <w:szCs w:val="18"/>
        </w:rPr>
        <w:t xml:space="preserve">│   ├── ProductGrid.tsx         # Grid of ProductCards</w:t>
      </w:r>
    </w:p>
    <w:p>
      <w:pPr>
        <w:spacing w:after="40"/>
      </w:pPr>
      <w:r>
        <w:rPr>
          <w:rFonts w:ascii="Courier New" w:cs="Courier New" w:eastAsia="Courier New" w:hAnsi="Courier New"/>
          <w:sz w:val="18"/>
          <w:szCs w:val="18"/>
        </w:rPr>
        <w:t xml:space="preserve">│   ├── FeaturedProducts.tsx    # Cookies of the Month section</w:t>
      </w:r>
    </w:p>
    <w:p>
      <w:pPr>
        <w:spacing w:after="40"/>
      </w:pPr>
      <w:r>
        <w:rPr>
          <w:rFonts w:ascii="Courier New" w:cs="Courier New" w:eastAsia="Courier New" w:hAnsi="Courier New"/>
          <w:sz w:val="18"/>
          <w:szCs w:val="18"/>
        </w:rPr>
        <w:t xml:space="preserve">│   ├── ContactForm.tsx         # Customer inquiry form</w:t>
      </w:r>
    </w:p>
    <w:p>
      <w:pPr>
        <w:spacing w:after="40"/>
      </w:pPr>
      <w:r>
        <w:rPr>
          <w:rFonts w:ascii="Courier New" w:cs="Courier New" w:eastAsia="Courier New" w:hAnsi="Courier New"/>
          <w:sz w:val="18"/>
          <w:szCs w:val="18"/>
        </w:rPr>
        <w:t xml:space="preserve">│   ├── Hero.tsx                # Hero section with tagline</w:t>
      </w:r>
    </w:p>
    <w:p>
      <w:pPr>
        <w:spacing w:after="40"/>
      </w:pPr>
      <w:r>
        <w:rPr>
          <w:rFonts w:ascii="Courier New" w:cs="Courier New" w:eastAsia="Courier New" w:hAnsi="Courier New"/>
          <w:sz w:val="18"/>
          <w:szCs w:val="18"/>
        </w:rPr>
        <w:t xml:space="preserve">│   └── admin/</w:t>
      </w:r>
    </w:p>
    <w:p>
      <w:pPr>
        <w:spacing w:after="40"/>
      </w:pPr>
      <w:r>
        <w:rPr>
          <w:rFonts w:ascii="Courier New" w:cs="Courier New" w:eastAsia="Courier New" w:hAnsi="Courier New"/>
          <w:sz w:val="18"/>
          <w:szCs w:val="18"/>
        </w:rPr>
        <w:t xml:space="preserve">│       ├── ProductForm.tsx     # Add/edit product form</w:t>
      </w:r>
    </w:p>
    <w:p>
      <w:pPr>
        <w:spacing w:after="40"/>
      </w:pPr>
      <w:r>
        <w:rPr>
          <w:rFonts w:ascii="Courier New" w:cs="Courier New" w:eastAsia="Courier New" w:hAnsi="Courier New"/>
          <w:sz w:val="18"/>
          <w:szCs w:val="18"/>
        </w:rPr>
        <w:t xml:space="preserve">│       ├── ProductTable.tsx    # Admin product list</w:t>
      </w:r>
    </w:p>
    <w:p>
      <w:pPr>
        <w:spacing w:after="40"/>
      </w:pPr>
      <w:r>
        <w:rPr>
          <w:rFonts w:ascii="Courier New" w:cs="Courier New" w:eastAsia="Courier New" w:hAnsi="Courier New"/>
          <w:sz w:val="18"/>
          <w:szCs w:val="18"/>
        </w:rPr>
        <w:t xml:space="preserve">│       └── ImageUpload.tsx     # Image upload component</w:t>
      </w:r>
    </w:p>
    <w:p>
      <w:pPr>
        <w:spacing w:after="40"/>
      </w:pPr>
      <w:r>
        <w:rPr>
          <w:rFonts w:ascii="Courier New" w:cs="Courier New" w:eastAsia="Courier New" w:hAnsi="Courier New"/>
          <w:sz w:val="18"/>
          <w:szCs w:val="18"/>
        </w:rPr>
        <w:t xml:space="preserve">├── lib/</w:t>
      </w:r>
    </w:p>
    <w:p>
      <w:pPr>
        <w:spacing w:after="40"/>
      </w:pPr>
      <w:r>
        <w:rPr>
          <w:rFonts w:ascii="Courier New" w:cs="Courier New" w:eastAsia="Courier New" w:hAnsi="Courier New"/>
          <w:sz w:val="18"/>
          <w:szCs w:val="18"/>
        </w:rPr>
        <w:t xml:space="preserve">│   ├── supabase/</w:t>
      </w:r>
    </w:p>
    <w:p>
      <w:pPr>
        <w:spacing w:after="40"/>
      </w:pPr>
      <w:r>
        <w:rPr>
          <w:rFonts w:ascii="Courier New" w:cs="Courier New" w:eastAsia="Courier New" w:hAnsi="Courier New"/>
          <w:sz w:val="18"/>
          <w:szCs w:val="18"/>
        </w:rPr>
        <w:t xml:space="preserve">│   │   ├── client.ts           # Browser Supabase client</w:t>
      </w:r>
    </w:p>
    <w:p>
      <w:pPr>
        <w:spacing w:after="40"/>
      </w:pPr>
      <w:r>
        <w:rPr>
          <w:rFonts w:ascii="Courier New" w:cs="Courier New" w:eastAsia="Courier New" w:hAnsi="Courier New"/>
          <w:sz w:val="18"/>
          <w:szCs w:val="18"/>
        </w:rPr>
        <w:t xml:space="preserve">│   │   ├── server.ts           # Server Supabase client</w:t>
      </w:r>
    </w:p>
    <w:p>
      <w:pPr>
        <w:spacing w:after="40"/>
      </w:pPr>
      <w:r>
        <w:rPr>
          <w:rFonts w:ascii="Courier New" w:cs="Courier New" w:eastAsia="Courier New" w:hAnsi="Courier New"/>
          <w:sz w:val="18"/>
          <w:szCs w:val="18"/>
        </w:rPr>
        <w:t xml:space="preserve">│   │   └── admin.ts            # Service role client</w:t>
      </w:r>
    </w:p>
    <w:p>
      <w:pPr>
        <w:spacing w:after="40"/>
      </w:pPr>
      <w:r>
        <w:rPr>
          <w:rFonts w:ascii="Courier New" w:cs="Courier New" w:eastAsia="Courier New" w:hAnsi="Courier New"/>
          <w:sz w:val="18"/>
          <w:szCs w:val="18"/>
        </w:rPr>
        <w:t xml:space="preserve">│   ├── types.ts                # TypeScript types</w:t>
      </w:r>
    </w:p>
    <w:p>
      <w:pPr>
        <w:spacing w:after="40"/>
      </w:pPr>
      <w:r>
        <w:rPr>
          <w:rFonts w:ascii="Courier New" w:cs="Courier New" w:eastAsia="Courier New" w:hAnsi="Courier New"/>
          <w:sz w:val="18"/>
          <w:szCs w:val="18"/>
        </w:rPr>
        <w:t xml:space="preserve">│   └── utils.ts                # Helper functions</w:t>
      </w:r>
    </w:p>
    <w:p>
      <w:pPr>
        <w:spacing w:after="40"/>
      </w:pPr>
      <w:r>
        <w:rPr>
          <w:rFonts w:ascii="Courier New" w:cs="Courier New" w:eastAsia="Courier New" w:hAnsi="Courier New"/>
          <w:sz w:val="18"/>
          <w:szCs w:val="18"/>
        </w:rPr>
        <w:t xml:space="preserve">├── public/</w:t>
      </w:r>
    </w:p>
    <w:p>
      <w:pPr>
        <w:spacing w:after="40"/>
      </w:pPr>
      <w:r>
        <w:rPr>
          <w:rFonts w:ascii="Courier New" w:cs="Courier New" w:eastAsia="Courier New" w:hAnsi="Courier New"/>
          <w:sz w:val="18"/>
          <w:szCs w:val="18"/>
        </w:rPr>
        <w:t xml:space="preserve">│   └── images/                 # Static images (logo, hero)</w:t>
      </w:r>
    </w:p>
    <w:p>
      <w:pPr>
        <w:spacing w:after="40"/>
      </w:pPr>
      <w:r>
        <w:rPr>
          <w:rFonts w:ascii="Courier New" w:cs="Courier New" w:eastAsia="Courier New" w:hAnsi="Courier New"/>
          <w:sz w:val="18"/>
          <w:szCs w:val="18"/>
        </w:rPr>
        <w:t xml:space="preserve">└── .env.local                  # Environment variables</w:t>
      </w:r>
    </w:p>
    <w:p>
      <w:pPr>
        <w:pStyle w:val="Heading1"/>
      </w:pPr>
      <w:r>
        <w:t xml:space="preserve">5. Implementation Phases</w:t>
      </w:r>
    </w:p>
    <w:p>
      <w:pPr>
        <w:pStyle w:val="Heading2"/>
      </w:pPr>
      <w:r>
        <w:t xml:space="preserve">Phase 1: Project Setup</w:t>
      </w:r>
    </w:p>
    <w:p>
      <w:pPr>
        <w:pStyle w:val="ListParagraph"/>
        <w:numPr>
          <w:ilvl w:val="0"/>
          <w:numId w:val="3"/>
        </w:numPr>
        <w:spacing w:after="80" w:line="276"/>
      </w:pPr>
      <w:r>
        <w:rPr>
          <w:sz w:val="22"/>
          <w:szCs w:val="22"/>
        </w:rPr>
        <w:t xml:space="preserve">Initialize Next.js 14 project with TypeScript and Tailwind CSS</w:t>
      </w:r>
    </w:p>
    <w:p>
      <w:pPr>
        <w:pStyle w:val="ListParagraph"/>
        <w:numPr>
          <w:ilvl w:val="0"/>
          <w:numId w:val="3"/>
        </w:numPr>
        <w:spacing w:after="80" w:line="276"/>
      </w:pPr>
      <w:r>
        <w:rPr>
          <w:sz w:val="22"/>
          <w:szCs w:val="22"/>
        </w:rPr>
        <w:t xml:space="preserve">Set up Supabase project and configure environment variables</w:t>
      </w:r>
    </w:p>
    <w:p>
      <w:pPr>
        <w:pStyle w:val="ListParagraph"/>
        <w:numPr>
          <w:ilvl w:val="0"/>
          <w:numId w:val="3"/>
        </w:numPr>
        <w:spacing w:after="80" w:line="276"/>
      </w:pPr>
      <w:r>
        <w:rPr>
          <w:sz w:val="22"/>
          <w:szCs w:val="22"/>
        </w:rPr>
        <w:t xml:space="preserve">Create database tables with RLS policies</w:t>
      </w:r>
    </w:p>
    <w:p>
      <w:pPr>
        <w:pStyle w:val="ListParagraph"/>
        <w:numPr>
          <w:ilvl w:val="0"/>
          <w:numId w:val="3"/>
        </w:numPr>
        <w:spacing w:after="80" w:line="276"/>
      </w:pPr>
      <w:r>
        <w:rPr>
          <w:sz w:val="22"/>
          <w:szCs w:val="22"/>
        </w:rPr>
        <w:t xml:space="preserve">Set up Supabase Storage bucket for product images</w:t>
      </w:r>
    </w:p>
    <w:p>
      <w:pPr>
        <w:pStyle w:val="ListParagraph"/>
        <w:numPr>
          <w:ilvl w:val="0"/>
          <w:numId w:val="3"/>
        </w:numPr>
        <w:spacing w:after="80" w:line="276"/>
      </w:pPr>
      <w:r>
        <w:rPr>
          <w:sz w:val="22"/>
          <w:szCs w:val="22"/>
        </w:rPr>
        <w:t xml:space="preserve">Configure Supabase Auth for admin user</w:t>
      </w:r>
    </w:p>
    <w:p>
      <w:pPr>
        <w:pStyle w:val="Heading2"/>
      </w:pPr>
      <w:r>
        <w:t xml:space="preserve">Phase 2: Public Website</w:t>
      </w:r>
    </w:p>
    <w:p>
      <w:pPr>
        <w:pStyle w:val="ListParagraph"/>
        <w:numPr>
          <w:ilvl w:val="0"/>
          <w:numId w:val="3"/>
        </w:numPr>
        <w:spacing w:after="80" w:line="276"/>
      </w:pPr>
      <w:r>
        <w:rPr>
          <w:sz w:val="22"/>
          <w:szCs w:val="22"/>
        </w:rPr>
        <w:t xml:space="preserve">Build layout with Header and Footer components</w:t>
      </w:r>
    </w:p>
    <w:p>
      <w:pPr>
        <w:pStyle w:val="ListParagraph"/>
        <w:numPr>
          <w:ilvl w:val="0"/>
          <w:numId w:val="3"/>
        </w:numPr>
        <w:spacing w:after="80" w:line="276"/>
      </w:pPr>
      <w:r>
        <w:rPr>
          <w:sz w:val="22"/>
          <w:szCs w:val="22"/>
        </w:rPr>
        <w:t xml:space="preserve">Create Hero section with business tagline and cookie image</w:t>
      </w:r>
    </w:p>
    <w:p>
      <w:pPr>
        <w:pStyle w:val="ListParagraph"/>
        <w:numPr>
          <w:ilvl w:val="0"/>
          <w:numId w:val="3"/>
        </w:numPr>
        <w:spacing w:after="80" w:line="276"/>
      </w:pPr>
      <w:r>
        <w:rPr>
          <w:sz w:val="22"/>
          <w:szCs w:val="22"/>
        </w:rPr>
        <w:t xml:space="preserve">Build ProductCard and ProductGrid components</w:t>
      </w:r>
    </w:p>
    <w:p>
      <w:pPr>
        <w:pStyle w:val="ListParagraph"/>
        <w:numPr>
          <w:ilvl w:val="0"/>
          <w:numId w:val="3"/>
        </w:numPr>
        <w:spacing w:after="80" w:line="276"/>
      </w:pPr>
      <w:r>
        <w:rPr>
          <w:sz w:val="22"/>
          <w:szCs w:val="22"/>
        </w:rPr>
        <w:t xml:space="preserve">Create FeaturedProducts section for Cookies of the Month</w:t>
      </w:r>
    </w:p>
    <w:p>
      <w:pPr>
        <w:pStyle w:val="ListParagraph"/>
        <w:numPr>
          <w:ilvl w:val="0"/>
          <w:numId w:val="3"/>
        </w:numPr>
        <w:spacing w:after="80" w:line="276"/>
      </w:pPr>
      <w:r>
        <w:rPr>
          <w:sz w:val="22"/>
          <w:szCs w:val="22"/>
        </w:rPr>
        <w:t xml:space="preserve">Build ContactForm with validation and submission</w:t>
      </w:r>
    </w:p>
    <w:p>
      <w:pPr>
        <w:pStyle w:val="ListParagraph"/>
        <w:numPr>
          <w:ilvl w:val="0"/>
          <w:numId w:val="3"/>
        </w:numPr>
        <w:spacing w:after="80" w:line="276"/>
      </w:pPr>
      <w:r>
        <w:rPr>
          <w:sz w:val="22"/>
          <w:szCs w:val="22"/>
        </w:rPr>
        <w:t xml:space="preserve">Set up Resend for email notifications</w:t>
      </w:r>
    </w:p>
    <w:p>
      <w:pPr>
        <w:pStyle w:val="ListParagraph"/>
        <w:numPr>
          <w:ilvl w:val="0"/>
          <w:numId w:val="3"/>
        </w:numPr>
        <w:spacing w:after="80" w:line="276"/>
      </w:pPr>
      <w:r>
        <w:rPr>
          <w:sz w:val="22"/>
          <w:szCs w:val="22"/>
        </w:rPr>
        <w:t xml:space="preserve">Add responsive styling for mobile/tablet/desktop</w:t>
      </w:r>
    </w:p>
    <w:p>
      <w:pPr>
        <w:pStyle w:val="Heading2"/>
      </w:pPr>
      <w:r>
        <w:t xml:space="preserve">Phase 3: Admin Portal</w:t>
      </w:r>
    </w:p>
    <w:p>
      <w:pPr>
        <w:pStyle w:val="ListParagraph"/>
        <w:numPr>
          <w:ilvl w:val="0"/>
          <w:numId w:val="3"/>
        </w:numPr>
        <w:spacing w:after="80" w:line="276"/>
      </w:pPr>
      <w:r>
        <w:rPr>
          <w:sz w:val="22"/>
          <w:szCs w:val="22"/>
        </w:rPr>
        <w:t xml:space="preserve">Create admin login page with Supabase Auth</w:t>
      </w:r>
    </w:p>
    <w:p>
      <w:pPr>
        <w:pStyle w:val="ListParagraph"/>
        <w:numPr>
          <w:ilvl w:val="0"/>
          <w:numId w:val="3"/>
        </w:numPr>
        <w:spacing w:after="80" w:line="276"/>
      </w:pPr>
      <w:r>
        <w:rPr>
          <w:sz w:val="22"/>
          <w:szCs w:val="22"/>
        </w:rPr>
        <w:t xml:space="preserve">Build protected admin layout with auth middleware</w:t>
      </w:r>
    </w:p>
    <w:p>
      <w:pPr>
        <w:pStyle w:val="ListParagraph"/>
        <w:numPr>
          <w:ilvl w:val="0"/>
          <w:numId w:val="3"/>
        </w:numPr>
        <w:spacing w:after="80" w:line="276"/>
      </w:pPr>
      <w:r>
        <w:rPr>
          <w:sz w:val="22"/>
          <w:szCs w:val="22"/>
        </w:rPr>
        <w:t xml:space="preserve">Create ProductTable for viewing all products</w:t>
      </w:r>
    </w:p>
    <w:p>
      <w:pPr>
        <w:pStyle w:val="ListParagraph"/>
        <w:numPr>
          <w:ilvl w:val="0"/>
          <w:numId w:val="3"/>
        </w:numPr>
        <w:spacing w:after="80" w:line="276"/>
      </w:pPr>
      <w:r>
        <w:rPr>
          <w:sz w:val="22"/>
          <w:szCs w:val="22"/>
        </w:rPr>
        <w:t xml:space="preserve">Build ProductForm for add/edit with image upload</w:t>
      </w:r>
    </w:p>
    <w:p>
      <w:pPr>
        <w:pStyle w:val="ListParagraph"/>
        <w:numPr>
          <w:ilvl w:val="0"/>
          <w:numId w:val="3"/>
        </w:numPr>
        <w:spacing w:after="80" w:line="276"/>
      </w:pPr>
      <w:r>
        <w:rPr>
          <w:sz w:val="22"/>
          <w:szCs w:val="22"/>
        </w:rPr>
        <w:t xml:space="preserve">Implement delete functionality with confirmation</w:t>
      </w:r>
    </w:p>
    <w:p>
      <w:pPr>
        <w:pStyle w:val="ListParagraph"/>
        <w:numPr>
          <w:ilvl w:val="0"/>
          <w:numId w:val="3"/>
        </w:numPr>
        <w:spacing w:after="80" w:line="276"/>
      </w:pPr>
      <w:r>
        <w:rPr>
          <w:sz w:val="22"/>
          <w:szCs w:val="22"/>
        </w:rPr>
        <w:t xml:space="preserve">Add toggle controls for featured/active status</w:t>
      </w:r>
    </w:p>
    <w:p>
      <w:pPr>
        <w:pStyle w:val="Heading2"/>
      </w:pPr>
      <w:r>
        <w:t xml:space="preserve">Phase 4: Polish &amp; Deploy</w:t>
      </w:r>
    </w:p>
    <w:p>
      <w:pPr>
        <w:pStyle w:val="ListParagraph"/>
        <w:numPr>
          <w:ilvl w:val="0"/>
          <w:numId w:val="3"/>
        </w:numPr>
        <w:spacing w:after="80" w:line="276"/>
      </w:pPr>
      <w:r>
        <w:rPr>
          <w:sz w:val="22"/>
          <w:szCs w:val="22"/>
        </w:rPr>
        <w:t xml:space="preserve">Add loading states and error handling</w:t>
      </w:r>
    </w:p>
    <w:p>
      <w:pPr>
        <w:pStyle w:val="ListParagraph"/>
        <w:numPr>
          <w:ilvl w:val="0"/>
          <w:numId w:val="3"/>
        </w:numPr>
        <w:spacing w:after="80" w:line="276"/>
      </w:pPr>
      <w:r>
        <w:rPr>
          <w:sz w:val="22"/>
          <w:szCs w:val="22"/>
        </w:rPr>
        <w:t xml:space="preserve">Implement SEO metadata and Open Graph tags</w:t>
      </w:r>
    </w:p>
    <w:p>
      <w:pPr>
        <w:pStyle w:val="ListParagraph"/>
        <w:numPr>
          <w:ilvl w:val="0"/>
          <w:numId w:val="3"/>
        </w:numPr>
        <w:spacing w:after="80" w:line="276"/>
      </w:pPr>
      <w:r>
        <w:rPr>
          <w:sz w:val="22"/>
          <w:szCs w:val="22"/>
        </w:rPr>
        <w:t xml:space="preserve">Test all functionality on mobile devices</w:t>
      </w:r>
    </w:p>
    <w:p>
      <w:pPr>
        <w:pStyle w:val="ListParagraph"/>
        <w:numPr>
          <w:ilvl w:val="0"/>
          <w:numId w:val="3"/>
        </w:numPr>
        <w:spacing w:after="80" w:line="276"/>
      </w:pPr>
      <w:r>
        <w:rPr>
          <w:sz w:val="22"/>
          <w:szCs w:val="22"/>
        </w:rPr>
        <w:t xml:space="preserve">Deploy to Vercel and configure custom domain</w:t>
      </w:r>
    </w:p>
    <w:p>
      <w:pPr>
        <w:pStyle w:val="ListParagraph"/>
        <w:numPr>
          <w:ilvl w:val="0"/>
          <w:numId w:val="3"/>
        </w:numPr>
        <w:spacing w:after="80" w:line="276"/>
      </w:pPr>
      <w:r>
        <w:rPr>
          <w:sz w:val="22"/>
          <w:szCs w:val="22"/>
        </w:rPr>
        <w:t xml:space="preserve">Seed database with initial product data</w:t>
      </w:r>
    </w:p>
    <w:p>
      <w:pPr>
        <w:pStyle w:val="Heading1"/>
      </w:pPr>
      <w:r>
        <w:t xml:space="preserve">6. Design Specifications</w:t>
      </w:r>
    </w:p>
    <w:p>
      <w:pPr>
        <w:pStyle w:val="Heading2"/>
      </w:pPr>
      <w:r>
        <w:t xml:space="preserve">6.1 Color Palette (Tailwind)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Hex</w:t>
            </w:r>
          </w:p>
        </w:tc>
        <w:tc>
          <w:tcPr>
            <w:tcW w:type="dxa" w:w="486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primary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#8B4513</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Headers, buttons, accents (Saddle Brown)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primary-dark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#5D3A1A</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Hover states, emphasis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cream</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#FFF8F0</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Background, cards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warm-white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#FFFDFB</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Page background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#3D2314</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Body text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accent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#C41E3A</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Featured badges, CTAs (Cardinal Red)</w:t>
            </w:r>
          </w:p>
        </w:tc>
      </w:tr>
    </w:tbl>
    <w:p>
      <w:pPr>
        <w:spacing w:before="200"/>
      </w:pPr>
    </w:p>
    <w:p>
      <w:pPr>
        <w:pStyle w:val="Heading2"/>
      </w:pPr>
      <w:r>
        <w:t xml:space="preserve">6.2 Typography</w:t>
      </w:r>
    </w:p>
    <w:p>
      <w:pPr>
        <w:pStyle w:val="ListParagraph"/>
        <w:numPr>
          <w:ilvl w:val="0"/>
          <w:numId w:val="2"/>
        </w:numPr>
        <w:spacing w:after="80" w:line="276"/>
      </w:pPr>
      <w:r>
        <w:rPr>
          <w:sz w:val="22"/>
          <w:szCs w:val="22"/>
        </w:rPr>
        <w:t xml:space="preserve">Headings: 'Playfair Display' (Google Fonts) - elegant, bakery feel</w:t>
      </w:r>
    </w:p>
    <w:p>
      <w:pPr>
        <w:pStyle w:val="ListParagraph"/>
        <w:numPr>
          <w:ilvl w:val="0"/>
          <w:numId w:val="2"/>
        </w:numPr>
        <w:spacing w:after="80" w:line="276"/>
      </w:pPr>
      <w:r>
        <w:rPr>
          <w:sz w:val="22"/>
          <w:szCs w:val="22"/>
        </w:rPr>
        <w:t xml:space="preserve">Body: 'Inter' (Google Fonts) - clean, readable</w:t>
      </w:r>
    </w:p>
    <w:p>
      <w:pPr>
        <w:pStyle w:val="ListParagraph"/>
        <w:numPr>
          <w:ilvl w:val="0"/>
          <w:numId w:val="2"/>
        </w:numPr>
        <w:spacing w:after="80" w:line="276"/>
      </w:pPr>
      <w:r>
        <w:rPr>
          <w:sz w:val="22"/>
          <w:szCs w:val="22"/>
        </w:rPr>
        <w:t xml:space="preserve">Logo/Brand: Match existing flyer typography</w:t>
      </w:r>
    </w:p>
    <w:p>
      <w:pPr>
        <w:pStyle w:val="Heading2"/>
      </w:pPr>
      <w:r>
        <w:t xml:space="preserve">6.3 Component Specifications</w:t>
      </w:r>
    </w:p>
    <w:p>
      <w:pPr>
        <w:pStyle w:val="ListParagraph"/>
        <w:numPr>
          <w:ilvl w:val="0"/>
          <w:numId w:val="2"/>
        </w:numPr>
        <w:spacing w:after="80" w:line="276"/>
      </w:pPr>
      <w:r>
        <w:rPr>
          <w:sz w:val="22"/>
          <w:szCs w:val="22"/>
        </w:rPr>
        <w:t xml:space="preserve">ProductCard: Image (aspect-ratio 4:3), name, description (2 lines max), price, format badges, pecan toggle if applicable</w:t>
      </w:r>
    </w:p>
    <w:p>
      <w:pPr>
        <w:pStyle w:val="ListParagraph"/>
        <w:numPr>
          <w:ilvl w:val="0"/>
          <w:numId w:val="2"/>
        </w:numPr>
        <w:spacing w:after="80" w:line="276"/>
      </w:pPr>
      <w:r>
        <w:rPr>
          <w:sz w:val="22"/>
          <w:szCs w:val="22"/>
        </w:rPr>
        <w:t xml:space="preserve">Hero: Full-width, background image of cookies, overlay with business name and tagline, CTA button to products section</w:t>
      </w:r>
    </w:p>
    <w:p>
      <w:pPr>
        <w:pStyle w:val="ListParagraph"/>
        <w:numPr>
          <w:ilvl w:val="0"/>
          <w:numId w:val="2"/>
        </w:numPr>
        <w:spacing w:after="80" w:line="276"/>
      </w:pPr>
      <w:r>
        <w:rPr>
          <w:sz w:val="22"/>
          <w:szCs w:val="22"/>
        </w:rPr>
        <w:t xml:space="preserve">ContactForm: Name*, Email*, Phone, Message*, Preferred Format (radio: Frozen Dough / Baked / Either), Submit button</w:t>
      </w:r>
    </w:p>
    <w:p>
      <w:pPr>
        <w:pStyle w:val="ListParagraph"/>
        <w:numPr>
          <w:ilvl w:val="0"/>
          <w:numId w:val="2"/>
        </w:numPr>
        <w:spacing w:after="80" w:line="276"/>
      </w:pPr>
      <w:r>
        <w:rPr>
          <w:sz w:val="22"/>
          <w:szCs w:val="22"/>
        </w:rPr>
        <w:t xml:space="preserve">FeaturedProducts: Highlighted section with 'Cookies of the Month' header, different background color</w:t>
      </w:r>
    </w:p>
    <w:p>
      <w:pPr>
        <w:pStyle w:val="Heading1"/>
      </w:pPr>
      <w:r>
        <w:t xml:space="preserve">7. Seed Data</w:t>
      </w:r>
    </w:p>
    <w:p>
      <w:pPr>
        <w:spacing w:after="200"/>
      </w:pPr>
      <w:r>
        <w:t xml:space="preserve">Insert this data after database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1100"/>
        <w:gridCol w:w="1100"/>
        <w:gridCol w:w="1100"/>
        <w:gridCol w:w="1460"/>
      </w:tblGrid>
      <w:tr>
        <w:tc>
          <w:tcPr>
            <w:tcW w:type="dxa" w:w="2200"/>
            <w:tcBorders>
              <w:top w:val="single" w:color="CCCCCC" w:sz="1"/>
              <w:left w:val="single" w:color="CCCCCC" w:sz="1"/>
              <w:bottom w:val="single" w:color="CCCCCC" w:sz="1"/>
              <w:right w:val="single" w:color="CCCCCC" w:sz="1"/>
            </w:tcBorders>
            <w:shd w:fill="8B4513" w:val="clear"/>
            <w:tcMar>
              <w:top w:type="dxa" w:w="80"/>
              <w:left w:type="dxa" w:w="80"/>
              <w:bottom w:type="dxa" w:w="80"/>
              <w:right w:type="dxa" w:w="80"/>
            </w:tcMar>
          </w:tcPr>
          <w:p>
            <w:r>
              <w:rPr>
                <w:b/>
                <w:bCs/>
                <w:color w:val="FFFFFF"/>
                <w:sz w:val="18"/>
                <w:szCs w:val="18"/>
              </w:rPr>
              <w:t xml:space="preserve">name</w:t>
            </w:r>
          </w:p>
        </w:tc>
        <w:tc>
          <w:tcPr>
            <w:tcW w:type="dxa" w:w="1300"/>
            <w:tcBorders>
              <w:top w:val="single" w:color="CCCCCC" w:sz="1"/>
              <w:left w:val="single" w:color="CCCCCC" w:sz="1"/>
              <w:bottom w:val="single" w:color="CCCCCC" w:sz="1"/>
              <w:right w:val="single" w:color="CCCCCC" w:sz="1"/>
            </w:tcBorders>
            <w:shd w:fill="8B4513" w:val="clear"/>
            <w:tcMar>
              <w:top w:type="dxa" w:w="80"/>
              <w:left w:type="dxa" w:w="80"/>
              <w:bottom w:type="dxa" w:w="80"/>
              <w:right w:type="dxa" w:w="80"/>
            </w:tcMar>
          </w:tcPr>
          <w:p>
            <w:r>
              <w:rPr>
                <w:b/>
                <w:bCs/>
                <w:color w:val="FFFFFF"/>
                <w:sz w:val="18"/>
                <w:szCs w:val="18"/>
              </w:rPr>
              <w:t xml:space="preserve">price_cents</w:t>
            </w:r>
          </w:p>
        </w:tc>
        <w:tc>
          <w:tcPr>
            <w:tcW w:type="dxa" w:w="1100"/>
            <w:tcBorders>
              <w:top w:val="single" w:color="CCCCCC" w:sz="1"/>
              <w:left w:val="single" w:color="CCCCCC" w:sz="1"/>
              <w:bottom w:val="single" w:color="CCCCCC" w:sz="1"/>
              <w:right w:val="single" w:color="CCCCCC" w:sz="1"/>
            </w:tcBorders>
            <w:shd w:fill="8B4513" w:val="clear"/>
            <w:tcMar>
              <w:top w:type="dxa" w:w="80"/>
              <w:left w:type="dxa" w:w="80"/>
              <w:bottom w:type="dxa" w:w="80"/>
              <w:right w:type="dxa" w:w="80"/>
            </w:tcMar>
          </w:tcPr>
          <w:p>
            <w:r>
              <w:rPr>
                <w:b/>
                <w:bCs/>
                <w:color w:val="FFFFFF"/>
                <w:sz w:val="18"/>
                <w:szCs w:val="18"/>
              </w:rPr>
              <w:t xml:space="preserve">pecans</w:t>
            </w:r>
          </w:p>
        </w:tc>
        <w:tc>
          <w:tcPr>
            <w:tcW w:type="dxa" w:w="1100"/>
            <w:tcBorders>
              <w:top w:val="single" w:color="CCCCCC" w:sz="1"/>
              <w:left w:val="single" w:color="CCCCCC" w:sz="1"/>
              <w:bottom w:val="single" w:color="CCCCCC" w:sz="1"/>
              <w:right w:val="single" w:color="CCCCCC" w:sz="1"/>
            </w:tcBorders>
            <w:shd w:fill="8B4513" w:val="clear"/>
            <w:tcMar>
              <w:top w:type="dxa" w:w="80"/>
              <w:left w:type="dxa" w:w="80"/>
              <w:bottom w:type="dxa" w:w="80"/>
              <w:right w:type="dxa" w:w="80"/>
            </w:tcMar>
          </w:tcPr>
          <w:p>
            <w:r>
              <w:rPr>
                <w:b/>
                <w:bCs/>
                <w:color w:val="FFFFFF"/>
                <w:sz w:val="18"/>
                <w:szCs w:val="18"/>
              </w:rPr>
              <w:t xml:space="preserve">frozen</w:t>
            </w:r>
          </w:p>
        </w:tc>
        <w:tc>
          <w:tcPr>
            <w:tcW w:type="dxa" w:w="1100"/>
            <w:tcBorders>
              <w:top w:val="single" w:color="CCCCCC" w:sz="1"/>
              <w:left w:val="single" w:color="CCCCCC" w:sz="1"/>
              <w:bottom w:val="single" w:color="CCCCCC" w:sz="1"/>
              <w:right w:val="single" w:color="CCCCCC" w:sz="1"/>
            </w:tcBorders>
            <w:shd w:fill="8B4513" w:val="clear"/>
            <w:tcMar>
              <w:top w:type="dxa" w:w="80"/>
              <w:left w:type="dxa" w:w="80"/>
              <w:bottom w:type="dxa" w:w="80"/>
              <w:right w:type="dxa" w:w="80"/>
            </w:tcMar>
          </w:tcPr>
          <w:p>
            <w:r>
              <w:rPr>
                <w:b/>
                <w:bCs/>
                <w:color w:val="FFFFFF"/>
                <w:sz w:val="18"/>
                <w:szCs w:val="18"/>
              </w:rPr>
              <w:t xml:space="preserve">baked</w:t>
            </w:r>
          </w:p>
        </w:tc>
        <w:tc>
          <w:tcPr>
            <w:tcW w:type="dxa" w:w="1100"/>
            <w:tcBorders>
              <w:top w:val="single" w:color="CCCCCC" w:sz="1"/>
              <w:left w:val="single" w:color="CCCCCC" w:sz="1"/>
              <w:bottom w:val="single" w:color="CCCCCC" w:sz="1"/>
              <w:right w:val="single" w:color="CCCCCC" w:sz="1"/>
            </w:tcBorders>
            <w:shd w:fill="8B4513" w:val="clear"/>
            <w:tcMar>
              <w:top w:type="dxa" w:w="80"/>
              <w:left w:type="dxa" w:w="80"/>
              <w:bottom w:type="dxa" w:w="80"/>
              <w:right w:type="dxa" w:w="80"/>
            </w:tcMar>
          </w:tcPr>
          <w:p>
            <w:r>
              <w:rPr>
                <w:b/>
                <w:bCs/>
                <w:color w:val="FFFFFF"/>
                <w:sz w:val="18"/>
                <w:szCs w:val="18"/>
              </w:rPr>
              <w:t xml:space="preserve">featured</w:t>
            </w:r>
          </w:p>
        </w:tc>
        <w:tc>
          <w:tcPr>
            <w:tcW w:type="dxa" w:w="1460"/>
            <w:tcBorders>
              <w:top w:val="single" w:color="CCCCCC" w:sz="1"/>
              <w:left w:val="single" w:color="CCCCCC" w:sz="1"/>
              <w:bottom w:val="single" w:color="CCCCCC" w:sz="1"/>
              <w:right w:val="single" w:color="CCCCCC" w:sz="1"/>
            </w:tcBorders>
            <w:shd w:fill="8B4513" w:val="clear"/>
            <w:tcMar>
              <w:top w:type="dxa" w:w="80"/>
              <w:left w:type="dxa" w:w="80"/>
              <w:bottom w:type="dxa" w:w="80"/>
              <w:right w:type="dxa" w:w="80"/>
            </w:tcMar>
          </w:tcPr>
          <w:p>
            <w:r>
              <w:rPr>
                <w:b/>
                <w:bCs/>
                <w:color w:val="FFFFFF"/>
                <w:sz w:val="18"/>
                <w:szCs w:val="18"/>
              </w:rPr>
              <w:t xml:space="preserve">sort</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Signature Cookie</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2200</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true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true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true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false</w:t>
            </w:r>
          </w:p>
        </w:tc>
        <w:tc>
          <w:tcPr>
            <w:tcW w:type="dxa" w:w="1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1</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Spiced Oatmeal Raisin</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2200</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true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true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true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false</w:t>
            </w:r>
          </w:p>
        </w:tc>
        <w:tc>
          <w:tcPr>
            <w:tcW w:type="dxa" w:w="1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2</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Classic Chocolate Chip</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1800</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false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true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true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false</w:t>
            </w:r>
          </w:p>
        </w:tc>
        <w:tc>
          <w:tcPr>
            <w:tcW w:type="dxa" w:w="1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3</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Peppermint Chocolate</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2000</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false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true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true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true</w:t>
            </w:r>
          </w:p>
        </w:tc>
        <w:tc>
          <w:tcPr>
            <w:tcW w:type="dxa" w:w="1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4</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Gourmet Holiday Cookie</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2200</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false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true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true</w:t>
            </w:r>
          </w:p>
        </w:tc>
        <w:tc>
          <w:tcPr>
            <w:tcW w:type="dxa" w:w="11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true</w:t>
            </w:r>
          </w:p>
        </w:tc>
        <w:tc>
          <w:tcPr>
            <w:tcW w:type="dxa" w:w="1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5</w:t>
            </w:r>
          </w:p>
        </w:tc>
      </w:tr>
    </w:tbl>
    <w:p>
      <w:pPr>
        <w:pStyle w:val="Heading1"/>
      </w:pPr>
      <w:r>
        <w:t xml:space="preserve">8. Environment Variables</w:t>
      </w:r>
    </w:p>
    <w:p>
      <w:pPr>
        <w:spacing w:after="100"/>
      </w:pPr>
      <w:r>
        <w:rPr>
          <w:b/>
          <w:bCs/>
        </w:rPr>
        <w:t xml:space="preserve">Required in .env.local:</w:t>
      </w:r>
    </w:p>
    <w:p>
      <w:pPr>
        <w:spacing w:after="40"/>
      </w:pPr>
      <w:r>
        <w:rPr>
          <w:rFonts w:ascii="Courier New" w:cs="Courier New" w:eastAsia="Courier New" w:hAnsi="Courier New"/>
          <w:sz w:val="18"/>
          <w:szCs w:val="18"/>
        </w:rPr>
        <w:t xml:space="preserve">NEXT_PUBLIC_SUPABASE_URL=&lt;your-supabase-url&gt;</w:t>
      </w:r>
    </w:p>
    <w:p>
      <w:pPr>
        <w:spacing w:after="40"/>
      </w:pPr>
      <w:r>
        <w:rPr>
          <w:rFonts w:ascii="Courier New" w:cs="Courier New" w:eastAsia="Courier New" w:hAnsi="Courier New"/>
          <w:sz w:val="18"/>
          <w:szCs w:val="18"/>
        </w:rPr>
        <w:t xml:space="preserve">NEXT_PUBLIC_SUPABASE_ANON_KEY=&lt;your-anon-key&gt;</w:t>
      </w:r>
    </w:p>
    <w:p>
      <w:pPr>
        <w:spacing w:after="40"/>
      </w:pPr>
      <w:r>
        <w:rPr>
          <w:rFonts w:ascii="Courier New" w:cs="Courier New" w:eastAsia="Courier New" w:hAnsi="Courier New"/>
          <w:sz w:val="18"/>
          <w:szCs w:val="18"/>
        </w:rPr>
        <w:t xml:space="preserve">SUPABASE_SERVICE_ROLE_KEY=&lt;your-service-role-key&gt;</w:t>
      </w:r>
    </w:p>
    <w:p>
      <w:pPr>
        <w:spacing w:after="40"/>
      </w:pPr>
      <w:r>
        <w:rPr>
          <w:rFonts w:ascii="Courier New" w:cs="Courier New" w:eastAsia="Courier New" w:hAnsi="Courier New"/>
          <w:sz w:val="18"/>
          <w:szCs w:val="18"/>
        </w:rPr>
        <w:t xml:space="preserve">RESEND_API_KEY=&lt;your-resend-api-key&gt;</w:t>
      </w:r>
    </w:p>
    <w:p>
      <w:pPr>
        <w:spacing w:after="40"/>
      </w:pPr>
      <w:r>
        <w:rPr>
          <w:rFonts w:ascii="Courier New" w:cs="Courier New" w:eastAsia="Courier New" w:hAnsi="Courier New"/>
          <w:sz w:val="18"/>
          <w:szCs w:val="18"/>
        </w:rPr>
        <w:t xml:space="preserve">CONTACT_EMAIL=jensgourmetbites@gmail.com</w:t>
      </w:r>
    </w:p>
    <w:p>
      <w:pPr>
        <w:pStyle w:val="Heading1"/>
      </w:pPr>
      <w:r>
        <w:t xml:space="preserve">9. Key Implementation Notes</w:t>
      </w:r>
    </w:p>
    <w:p>
      <w:pPr>
        <w:pStyle w:val="ListParagraph"/>
        <w:numPr>
          <w:ilvl w:val="0"/>
          <w:numId w:val="2"/>
        </w:numPr>
        <w:spacing w:after="80" w:line="276"/>
      </w:pPr>
      <w:r>
        <w:rPr>
          <w:sz w:val="22"/>
          <w:szCs w:val="22"/>
        </w:rPr>
        <w:t xml:space="preserve">Use Server Components by default, Client Components only where needed (forms, interactivity)</w:t>
      </w:r>
    </w:p>
    <w:p>
      <w:pPr>
        <w:pStyle w:val="ListParagraph"/>
        <w:numPr>
          <w:ilvl w:val="0"/>
          <w:numId w:val="2"/>
        </w:numPr>
        <w:spacing w:after="80" w:line="276"/>
      </w:pPr>
      <w:r>
        <w:rPr>
          <w:sz w:val="22"/>
          <w:szCs w:val="22"/>
        </w:rPr>
        <w:t xml:space="preserve">Implement Supabase RLS: products readable by all, writable by authenticated admin only</w:t>
      </w:r>
    </w:p>
    <w:p>
      <w:pPr>
        <w:pStyle w:val="ListParagraph"/>
        <w:numPr>
          <w:ilvl w:val="0"/>
          <w:numId w:val="2"/>
        </w:numPr>
        <w:spacing w:after="80" w:line="276"/>
      </w:pPr>
      <w:r>
        <w:rPr>
          <w:sz w:val="22"/>
          <w:szCs w:val="22"/>
        </w:rPr>
        <w:t xml:space="preserve">Image upload: Validate file type (jpg, png, webp), resize to max 1200px width, optimize quality</w:t>
      </w:r>
    </w:p>
    <w:p>
      <w:pPr>
        <w:pStyle w:val="ListParagraph"/>
        <w:numPr>
          <w:ilvl w:val="0"/>
          <w:numId w:val="2"/>
        </w:numPr>
        <w:spacing w:after="80" w:line="276"/>
      </w:pPr>
      <w:r>
        <w:rPr>
          <w:sz w:val="22"/>
          <w:szCs w:val="22"/>
        </w:rPr>
        <w:t xml:space="preserve">Contact form: Rate limit submissions, validate email format, sanitize inputs</w:t>
      </w:r>
    </w:p>
    <w:p>
      <w:pPr>
        <w:pStyle w:val="ListParagraph"/>
        <w:numPr>
          <w:ilvl w:val="0"/>
          <w:numId w:val="2"/>
        </w:numPr>
        <w:spacing w:after="80" w:line="276"/>
      </w:pPr>
      <w:r>
        <w:rPr>
          <w:sz w:val="22"/>
          <w:szCs w:val="22"/>
        </w:rPr>
        <w:t xml:space="preserve">Admin auth: Single admin user, create via Supabase dashboard, no public signup</w:t>
      </w:r>
    </w:p>
    <w:p>
      <w:pPr>
        <w:pStyle w:val="ListParagraph"/>
        <w:numPr>
          <w:ilvl w:val="0"/>
          <w:numId w:val="2"/>
        </w:numPr>
        <w:spacing w:after="80" w:line="276"/>
      </w:pPr>
      <w:r>
        <w:rPr>
          <w:sz w:val="22"/>
          <w:szCs w:val="22"/>
        </w:rPr>
        <w:t xml:space="preserve">Price display: Store in cents, format as currency on display (e.g., 2200 → $22.00)</w:t>
      </w:r>
    </w:p>
    <w:p>
      <w:pPr>
        <w:pStyle w:val="ListParagraph"/>
        <w:numPr>
          <w:ilvl w:val="0"/>
          <w:numId w:val="2"/>
        </w:numPr>
        <w:spacing w:after="80" w:line="276"/>
      </w:pPr>
      <w:r>
        <w:rPr>
          <w:sz w:val="22"/>
          <w:szCs w:val="22"/>
        </w:rPr>
        <w:t xml:space="preserve">Mobile-first: Design for 375px width first, then expand for larger screens</w:t>
      </w:r>
    </w:p>
    <w:p>
      <w:pPr>
        <w:pStyle w:val="ListParagraph"/>
        <w:numPr>
          <w:ilvl w:val="0"/>
          <w:numId w:val="2"/>
        </w:numPr>
        <w:spacing w:after="80" w:line="276"/>
      </w:pPr>
      <w:r>
        <w:rPr>
          <w:sz w:val="22"/>
          <w:szCs w:val="22"/>
        </w:rPr>
        <w:t xml:space="preserve">Accessibility: Proper alt text, form labels, color contrast, keyboard navigation</w:t>
      </w:r>
    </w:p>
    <w:p>
      <w:pPr>
        <w:pStyle w:val="Heading1"/>
      </w:pPr>
      <w:r>
        <w:t xml:space="preserve">10. Claude Code Starter Prompts</w:t>
      </w:r>
    </w:p>
    <w:p>
      <w:pPr>
        <w:spacing w:after="100"/>
      </w:pPr>
      <w:r>
        <w:t xml:space="preserve">Use these prompts sequentially to build the project:</w:t>
      </w:r>
    </w:p>
    <w:p>
      <w:pPr>
        <w:spacing w:before="200"/>
      </w:pPr>
      <w:r>
        <w:rPr>
          <w:b/>
          <w:bCs/>
        </w:rPr>
        <w:t xml:space="preserve">Prompt 1 - Project Setup:</w:t>
      </w:r>
    </w:p>
    <w:p>
      <w:pPr>
        <w:shd w:fill="F5F5F5" w:val="clear"/>
        <w:spacing w:after="120" w:line="276"/>
        <w:ind w:left="360" w:right="360"/>
      </w:pPr>
      <w:r>
        <w:rPr>
          <w:i/>
          <w:iCs/>
          <w:sz w:val="20"/>
          <w:szCs w:val="20"/>
        </w:rPr>
        <w:t xml:space="preserve">"Initialize a Next.js 14 project with TypeScript, Tailwind CSS, and the App Router. Set up the folder structure for a cookie business website with public pages and an admin portal. Create the Supabase client configurations for browser, server, and admin contexts. Add the Google Fonts 'Playfair Display' and 'Inter'."</w:t>
      </w:r>
    </w:p>
    <w:p>
      <w:pPr>
        <w:spacing w:before="200"/>
      </w:pPr>
      <w:r>
        <w:rPr>
          <w:b/>
          <w:bCs/>
        </w:rPr>
        <w:t xml:space="preserve">Prompt 2 - Database Setup:</w:t>
      </w:r>
    </w:p>
    <w:p>
      <w:pPr>
        <w:shd w:fill="F5F5F5" w:val="clear"/>
        <w:spacing w:after="120" w:line="276"/>
        <w:ind w:left="360" w:right="360"/>
      </w:pPr>
      <w:r>
        <w:rPr>
          <w:i/>
          <w:iCs/>
          <w:sz w:val="20"/>
          <w:szCs w:val="20"/>
        </w:rPr>
        <w:t xml:space="preserve">"Create a Supabase SQL migration for a 'products' table with columns: id (uuid), name (text), description (text), price_cents (integer), batch_size (integer default 16), has_pecan_option (boolean), available_frozen (boolean), available_baked (boolean), is_featured (boolean), is_active (boolean default true), image_url (text), sort_order (integer), created_at, updated_at. Add RLS policies for public read and authenticated write. Also create a contact_submissions table."</w:t>
      </w:r>
    </w:p>
    <w:p>
      <w:pPr>
        <w:spacing w:before="200"/>
      </w:pPr>
      <w:r>
        <w:rPr>
          <w:b/>
          <w:bCs/>
        </w:rPr>
        <w:t xml:space="preserve">Prompt 3 - Public Components:</w:t>
      </w:r>
    </w:p>
    <w:p>
      <w:pPr>
        <w:shd w:fill="F5F5F5" w:val="clear"/>
        <w:spacing w:after="120" w:line="276"/>
        <w:ind w:left="360" w:right="360"/>
      </w:pPr>
      <w:r>
        <w:rPr>
          <w:i/>
          <w:iCs/>
          <w:sz w:val="20"/>
          <w:szCs w:val="20"/>
        </w:rPr>
        <w:t xml:space="preserve">"Build the public-facing components: Header (logo, nav), Footer (contact info, copyright), Hero (full-width with CTA), ProductCard (image, name, description, price, format badges), ProductGrid, and FeaturedProducts section. Use the warm bakery color palette with primary #8B4513, cream #FFF8F0, and accent #C41E3A. Style with Tailwind CSS, mobile-first."</w:t>
      </w:r>
    </w:p>
    <w:p>
      <w:pPr>
        <w:spacing w:before="200"/>
      </w:pPr>
      <w:r>
        <w:rPr>
          <w:b/>
          <w:bCs/>
        </w:rPr>
        <w:t xml:space="preserve">Prompt 4 - Homepage:</w:t>
      </w:r>
    </w:p>
    <w:p>
      <w:pPr>
        <w:shd w:fill="F5F5F5" w:val="clear"/>
        <w:spacing w:after="120" w:line="276"/>
        <w:ind w:left="360" w:right="360"/>
      </w:pPr>
      <w:r>
        <w:rPr>
          <w:i/>
          <w:iCs/>
          <w:sz w:val="20"/>
          <w:szCs w:val="20"/>
        </w:rPr>
        <w:t xml:space="preserve">"Create the homepage that fetches products from Supabase and displays: Hero section, Featured Products (Cookies of the Month), All Products grid, About section mentioning Johns Creek and Metro Atlanta service area, and Contact Form. The contact form should have fields for name, email, phone (optional), message, and preferred format (radio buttons for Frozen Dough / Baked Cookies / Either)."</w:t>
      </w:r>
    </w:p>
    <w:p>
      <w:pPr>
        <w:spacing w:before="200"/>
      </w:pPr>
      <w:r>
        <w:rPr>
          <w:b/>
          <w:bCs/>
        </w:rPr>
        <w:t xml:space="preserve">Prompt 5 - Contact Form API:</w:t>
      </w:r>
    </w:p>
    <w:p>
      <w:pPr>
        <w:shd w:fill="F5F5F5" w:val="clear"/>
        <w:spacing w:after="120" w:line="276"/>
        <w:ind w:left="360" w:right="360"/>
      </w:pPr>
      <w:r>
        <w:rPr>
          <w:i/>
          <w:iCs/>
          <w:sz w:val="20"/>
          <w:szCs w:val="20"/>
        </w:rPr>
        <w:t xml:space="preserve">"Create the /api/contact route handler that validates the form submission, saves it to the contact_submissions table in Supabase, and sends an email notification to jensgourmetbites@gmail.com using Resend. Include proper error handling and return appropriate responses."</w:t>
      </w:r>
    </w:p>
    <w:p>
      <w:pPr>
        <w:spacing w:before="200"/>
      </w:pPr>
      <w:r>
        <w:rPr>
          <w:b/>
          <w:bCs/>
        </w:rPr>
        <w:t xml:space="preserve">Prompt 6 - Admin Auth:</w:t>
      </w:r>
    </w:p>
    <w:p>
      <w:pPr>
        <w:shd w:fill="F5F5F5" w:val="clear"/>
        <w:spacing w:after="120" w:line="276"/>
        <w:ind w:left="360" w:right="360"/>
      </w:pPr>
      <w:r>
        <w:rPr>
          <w:i/>
          <w:iCs/>
          <w:sz w:val="20"/>
          <w:szCs w:val="20"/>
        </w:rPr>
        <w:t xml:space="preserve">"Set up admin authentication using Supabase Auth. Create a login page at /admin/login with email/password form. Create a protected admin layout that checks for authenticated session and redirects to login if not authenticated. Add a logout button to the admin header."</w:t>
      </w:r>
    </w:p>
    <w:p>
      <w:pPr>
        <w:spacing w:before="200"/>
      </w:pPr>
      <w:r>
        <w:rPr>
          <w:b/>
          <w:bCs/>
        </w:rPr>
        <w:t xml:space="preserve">Prompt 7 - Admin Product Management:</w:t>
      </w:r>
    </w:p>
    <w:p>
      <w:pPr>
        <w:shd w:fill="F5F5F5" w:val="clear"/>
        <w:spacing w:after="120" w:line="276"/>
        <w:ind w:left="360" w:right="360"/>
      </w:pPr>
      <w:r>
        <w:rPr>
          <w:i/>
          <w:iCs/>
          <w:sz w:val="20"/>
          <w:szCs w:val="20"/>
        </w:rPr>
        <w:t xml:space="preserve">"Build the admin product management pages: /admin/products (table view of all products with edit/delete actions and active/featured toggles), /admin/products/new (form to add new product with image upload to Supabase Storage), /admin/products/[id] (edit existing product). The ProductForm should have fields for all product columns with proper validation."</w:t>
      </w:r>
    </w:p>
    <w:p>
      <w:pPr>
        <w:spacing w:before="200"/>
      </w:pPr>
      <w:r>
        <w:rPr>
          <w:b/>
          <w:bCs/>
        </w:rPr>
        <w:t xml:space="preserve">Prompt 8 - Final Polish:</w:t>
      </w:r>
    </w:p>
    <w:p>
      <w:pPr>
        <w:shd w:fill="F5F5F5" w:val="clear"/>
        <w:spacing w:after="120" w:line="276"/>
        <w:ind w:left="360" w:right="360"/>
      </w:pPr>
      <w:r>
        <w:rPr>
          <w:i/>
          <w:iCs/>
          <w:sz w:val="20"/>
          <w:szCs w:val="20"/>
        </w:rPr>
        <w:t xml:space="preserve">"Add loading states (skeleton loaders for products), error boundaries, SEO metadata (title, description, Open Graph tags for social sharing), and a favicon. Ensure all images have alt text. Test responsive design at mobile (375px), tablet (768px), and desktop (1280px) breakpoints. Add the seed data for the 5 initial cookie products."</w:t>
      </w:r>
    </w:p>
    <w:p>
      <w:pPr>
        <w:spacing w:before="400"/>
        <w:jc w:val="center"/>
      </w:pPr>
      <w:r>
        <w:rPr>
          <w:i/>
          <w:iCs/>
          <w:color w:val="888888"/>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8B4513"/>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5D3A1A"/>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2026-01-31T14:19:18.438Z</dcterms:created>
  <dcterms:modified xsi:type="dcterms:W3CDTF">2026-01-31T14:19:18.438Z</dcterms:modified>
</cp:coreProperties>
</file>

<file path=docProps/custom.xml><?xml version="1.0" encoding="utf-8"?>
<Properties xmlns="http://schemas.openxmlformats.org/officeDocument/2006/custom-properties" xmlns:vt="http://schemas.openxmlformats.org/officeDocument/2006/docPropsVTypes"/>
</file>