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64FFF" w14:textId="77777777" w:rsidR="00D70F02" w:rsidRPr="00D70F02" w:rsidRDefault="00D70F02" w:rsidP="00D70F02">
      <w:pPr>
        <w:shd w:val="clear" w:color="auto" w:fill="FFFFFF"/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СОГЛАСИЕ</w:t>
      </w:r>
    </w:p>
    <w:p w14:paraId="1EF7ADC0" w14:textId="77777777" w:rsidR="00D70F02" w:rsidRPr="00D70F02" w:rsidRDefault="00D70F02" w:rsidP="00D70F02">
      <w:pPr>
        <w:shd w:val="clear" w:color="auto" w:fill="FFFFFF"/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D70F02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на</w:t>
      </w:r>
      <w:proofErr w:type="gramEnd"/>
      <w:r w:rsidRPr="00D70F02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сохранение учетных данных для будущих транзакций</w:t>
      </w:r>
    </w:p>
    <w:p w14:paraId="1ED15680" w14:textId="14EE30EC" w:rsidR="00D70F02" w:rsidRPr="00D70F02" w:rsidRDefault="00D70F02" w:rsidP="00D70F0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Я, дееспособное лицо, достигшее восемнадцатилетнего возраста свободно, своей волей и в своем интересе используя интернет-ресурс, размещенный на сайте по адресу: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1C0A98" w:rsidRPr="008556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https://t.me/</w:t>
      </w:r>
      <w:r w:rsidR="0012496E" w:rsidRPr="001249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blacklistonebot</w:t>
      </w:r>
    </w:p>
    <w:p w14:paraId="5BA39997" w14:textId="0713B959" w:rsidR="001C0A98" w:rsidRPr="001C52EA" w:rsidRDefault="00D70F02" w:rsidP="001C0A98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(</w:t>
      </w:r>
      <w:proofErr w:type="gramStart"/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включая</w:t>
      </w:r>
      <w:proofErr w:type="gramEnd"/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все уровни указанного домена, как функционирующие на дату предоставления Согласия, так и запускаемые, и вводимые в эксплуатацию в течение всего срока его действия, далее «</w:t>
      </w:r>
      <w:r w:rsidRPr="00D70F02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Сайт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») в соответствии со ст.9 Федерального закона от 27.07.06 г. «О персональных данных» № 152-ФЗ, со ст. 6 Федерального закона от 27.06.2011 №161-ФЗ «О национальной платежной системе», со ст. 6 Федерального закона от 27.06.2011 №161-ФЗ «О национальной платежной системе» предоставляю индивидуальному предпринимателю </w:t>
      </w:r>
      <w:r w:rsidR="001249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Истомину</w:t>
      </w:r>
      <w:r w:rsidR="00162E80" w:rsidRPr="00162E8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1249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Максиму</w:t>
      </w:r>
      <w:r w:rsidR="00162E80" w:rsidRPr="00162E8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1249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Викторовичу</w:t>
      </w:r>
      <w:r w:rsidR="001C0A98"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(ОГРНИП: </w:t>
      </w:r>
      <w:proofErr w:type="gramStart"/>
      <w:r w:rsidR="001249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325619600069098 </w:t>
      </w:r>
      <w:r w:rsidR="001C0A98"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proofErr w:type="gramEnd"/>
      <w:r w:rsidR="001C0A98"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ИНН: </w:t>
      </w:r>
      <w:r w:rsidR="0012496E" w:rsidRPr="001249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611186277419</w:t>
      </w:r>
      <w:r w:rsidR="001C0A98"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адрес:</w:t>
      </w:r>
      <w:r w:rsidR="001C0A9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12496E">
        <w:rPr>
          <w:rFonts w:ascii="Times New Roman" w:hAnsi="Times New Roman" w:cs="Times New Roman"/>
          <w:sz w:val="28"/>
          <w:szCs w:val="28"/>
        </w:rPr>
        <w:t>347740</w:t>
      </w:r>
      <w:r w:rsidR="00162E80" w:rsidRPr="00162E80">
        <w:rPr>
          <w:rFonts w:ascii="Times New Roman" w:hAnsi="Times New Roman" w:cs="Times New Roman"/>
          <w:sz w:val="28"/>
          <w:szCs w:val="28"/>
        </w:rPr>
        <w:t xml:space="preserve">, РОССИЯ, </w:t>
      </w:r>
      <w:r w:rsidR="0012496E">
        <w:rPr>
          <w:rFonts w:ascii="Times New Roman" w:hAnsi="Times New Roman" w:cs="Times New Roman"/>
          <w:sz w:val="28"/>
          <w:szCs w:val="28"/>
        </w:rPr>
        <w:t>РОСТОВСКАЯ</w:t>
      </w:r>
      <w:r w:rsidR="00162E80" w:rsidRPr="00162E80">
        <w:rPr>
          <w:rFonts w:ascii="Times New Roman" w:hAnsi="Times New Roman" w:cs="Times New Roman"/>
          <w:sz w:val="28"/>
          <w:szCs w:val="28"/>
        </w:rPr>
        <w:t xml:space="preserve"> ОБЛ, Г </w:t>
      </w:r>
      <w:r w:rsidR="0012496E">
        <w:rPr>
          <w:rFonts w:ascii="Times New Roman" w:hAnsi="Times New Roman" w:cs="Times New Roman"/>
          <w:sz w:val="28"/>
          <w:szCs w:val="28"/>
        </w:rPr>
        <w:t>Ростов-на-дону</w:t>
      </w:r>
      <w:r w:rsidR="00162E80" w:rsidRPr="00162E80">
        <w:rPr>
          <w:rFonts w:ascii="Times New Roman" w:hAnsi="Times New Roman" w:cs="Times New Roman"/>
          <w:sz w:val="28"/>
          <w:szCs w:val="28"/>
        </w:rPr>
        <w:t xml:space="preserve">, </w:t>
      </w:r>
      <w:r w:rsidR="0012496E">
        <w:rPr>
          <w:rFonts w:ascii="Times New Roman" w:hAnsi="Times New Roman" w:cs="Times New Roman"/>
          <w:sz w:val="28"/>
          <w:szCs w:val="28"/>
        </w:rPr>
        <w:t xml:space="preserve">Калинина 27а, </w:t>
      </w:r>
      <w:r w:rsidR="00162E80" w:rsidRPr="00162E80">
        <w:rPr>
          <w:rFonts w:ascii="Times New Roman" w:hAnsi="Times New Roman" w:cs="Times New Roman"/>
          <w:sz w:val="28"/>
          <w:szCs w:val="28"/>
        </w:rPr>
        <w:t>КВ 42</w:t>
      </w:r>
      <w:r w:rsidR="001C0A98" w:rsidRPr="001C52EA">
        <w:rPr>
          <w:rFonts w:ascii="Times New Roman" w:hAnsi="Times New Roman" w:cs="Times New Roman"/>
          <w:sz w:val="28"/>
          <w:szCs w:val="28"/>
        </w:rPr>
        <w:t>,</w:t>
      </w:r>
    </w:p>
    <w:p w14:paraId="5FF0255E" w14:textId="458A19BC" w:rsidR="00D70F02" w:rsidRPr="00D70F02" w:rsidRDefault="001C0A98" w:rsidP="001C0A98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A70A3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– </w:t>
      </w:r>
      <w:r w:rsidR="00D70F02"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«</w:t>
      </w:r>
      <w:proofErr w:type="gramEnd"/>
      <w:r w:rsidR="00D70F02" w:rsidRPr="00D70F02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Администрация</w:t>
      </w:r>
      <w:r w:rsidR="00D70F02"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 согласие на хранение учетных данных банковской карты на следующих условиях:</w:t>
      </w:r>
    </w:p>
    <w:p w14:paraId="1AD6822F" w14:textId="57BFF169" w:rsidR="00D70F02" w:rsidRPr="00D70F02" w:rsidRDefault="00D70F02" w:rsidP="00D70F0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1. Администрация получает и передает для хранения учетные данные банковской карты в целях исполнения лицензионного договора по средствам принятия Публичной оферты, размещенной по адресу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E023DB" w:rsidRPr="00E023DB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( здесь нужна ссылка на файл)</w:t>
      </w:r>
      <w:hyperlink r:id="rId5" w:history="1"/>
      <w:r w:rsidR="0021326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 Публичной офертой на совершение рекуррентных платежей размещенной по адресу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E023DB" w:rsidRPr="00E023DB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( здесь нуж</w:t>
      </w:r>
      <w:bookmarkStart w:id="0" w:name="_GoBack"/>
      <w:bookmarkEnd w:id="0"/>
      <w:r w:rsidR="00E023DB" w:rsidRPr="00E023DB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на ссылка на файл)</w:t>
      </w:r>
      <w:r w:rsidR="0021326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оператору платежной системы </w:t>
      </w:r>
      <w:proofErr w:type="spellStart"/>
      <w:r w:rsidR="00181428">
        <w:rPr>
          <w:rFonts w:ascii="Helvetica" w:hAnsi="Helvetica"/>
          <w:color w:val="0A2540"/>
          <w:sz w:val="23"/>
          <w:szCs w:val="23"/>
          <w:shd w:val="clear" w:color="auto" w:fill="FFFFFF"/>
        </w:rPr>
        <w:t>ЮМани</w:t>
      </w:r>
      <w:proofErr w:type="spellEnd"/>
      <w:r w:rsidR="00181428"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(</w:t>
      </w:r>
      <w:r w:rsidR="0018142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ООО НКО </w:t>
      </w:r>
      <w:r w:rsidR="00181428" w:rsidRPr="0018142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="00181428" w:rsidRPr="0018142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ЮМани</w:t>
      </w:r>
      <w:proofErr w:type="spellEnd"/>
      <w:r w:rsidR="00181428" w:rsidRPr="0018142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, ОГРН </w:t>
      </w:r>
      <w:r w:rsidR="00677A6A" w:rsidRPr="00677A6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1127711000031 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, ИНН </w:t>
      </w:r>
      <w:r w:rsidR="00677A6A" w:rsidRPr="00677A6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7750005725 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, </w:t>
      </w:r>
      <w:r w:rsidR="005B4480" w:rsidRPr="005B448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Садовническая улица, дом 82, строение 2, Москва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сайт </w:t>
      </w:r>
      <w:hyperlink r:id="rId6" w:tgtFrame="_blank" w:history="1">
        <w:r w:rsidR="005B4480" w:rsidRPr="005B4480">
          <w:rPr>
            <w:rStyle w:val="ad"/>
          </w:rPr>
          <w:t>https://yookassa.ru/</w:t>
        </w:r>
      </w:hyperlink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далее – «</w:t>
      </w:r>
      <w:r w:rsidRPr="00D70F02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Оператор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»).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  <w:t>2. Перечень данных, получаемых Администрацией и передаваемых Оператору для хранения:</w:t>
      </w:r>
    </w:p>
    <w:p w14:paraId="324D024B" w14:textId="77777777" w:rsidR="00D70F02" w:rsidRPr="00D70F02" w:rsidRDefault="00D70F02" w:rsidP="00D70F02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Наименования банка, держателя банковской карты (счета);</w:t>
      </w:r>
    </w:p>
    <w:p w14:paraId="4F5DBA15" w14:textId="77777777" w:rsidR="00D70F02" w:rsidRPr="00D70F02" w:rsidRDefault="00D70F02" w:rsidP="00D70F02">
      <w:pPr>
        <w:numPr>
          <w:ilvl w:val="0"/>
          <w:numId w:val="1"/>
        </w:numPr>
        <w:shd w:val="clear" w:color="auto" w:fill="FFFFFF"/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БИК банка, держателя банковской карты (счета);</w:t>
      </w:r>
    </w:p>
    <w:p w14:paraId="59B8925E" w14:textId="77777777" w:rsidR="00D70F02" w:rsidRPr="00D70F02" w:rsidRDefault="00D70F02" w:rsidP="00D70F02">
      <w:pPr>
        <w:numPr>
          <w:ilvl w:val="0"/>
          <w:numId w:val="1"/>
        </w:numPr>
        <w:shd w:val="clear" w:color="auto" w:fill="FFFFFF"/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Номер корреспондентского счета банка, держателя банковской карты (счета);</w:t>
      </w:r>
    </w:p>
    <w:p w14:paraId="18D3F8B7" w14:textId="77777777" w:rsidR="00D70F02" w:rsidRPr="00D70F02" w:rsidRDefault="00D70F02" w:rsidP="00D70F02">
      <w:pPr>
        <w:numPr>
          <w:ilvl w:val="0"/>
          <w:numId w:val="1"/>
        </w:numPr>
        <w:shd w:val="clear" w:color="auto" w:fill="FFFFFF"/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Номер банковской карты;</w:t>
      </w:r>
    </w:p>
    <w:p w14:paraId="16F952C9" w14:textId="77777777" w:rsidR="00D70F02" w:rsidRPr="00D70F02" w:rsidRDefault="00D70F02" w:rsidP="00D70F02">
      <w:pPr>
        <w:numPr>
          <w:ilvl w:val="0"/>
          <w:numId w:val="1"/>
        </w:numPr>
        <w:shd w:val="clear" w:color="auto" w:fill="FFFFFF"/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Срок действия банковской карты;</w:t>
      </w:r>
    </w:p>
    <w:p w14:paraId="75E99560" w14:textId="77777777" w:rsidR="00D70F02" w:rsidRPr="00D70F02" w:rsidRDefault="00D70F02" w:rsidP="00D70F02">
      <w:pPr>
        <w:numPr>
          <w:ilvl w:val="0"/>
          <w:numId w:val="1"/>
        </w:numPr>
        <w:shd w:val="clear" w:color="auto" w:fill="FFFFFF"/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CVV-код банковской карты;</w:t>
      </w:r>
    </w:p>
    <w:p w14:paraId="1D147219" w14:textId="0BBD9176" w:rsidR="00D70F02" w:rsidRPr="00D70F02" w:rsidRDefault="00D70F02" w:rsidP="00D70F0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3. Я подтверждаю, что ознакомился и согласен с Политикой в отношении обработки персональных данных принятой Администрацией и размещенной по адресу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а также предоставил Согласие на такую обработку размещенное по адресу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4. Настоящее согласие действует с момента его предоставления до момента расторжения договора между субъектом, предоставившим настоящее согласие или до момента отказа от проведения рекуррентных платежей с использованием функционала онлайн-сервиса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="00677A6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D70F0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доступ осуществляется через Сайт.</w:t>
      </w:r>
    </w:p>
    <w:p w14:paraId="63C4DD87" w14:textId="77777777" w:rsidR="00FD6A58" w:rsidRDefault="00FD6A58"/>
    <w:sectPr w:rsidR="00FD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96907"/>
    <w:multiLevelType w:val="multilevel"/>
    <w:tmpl w:val="11C8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1E"/>
    <w:rsid w:val="000576E3"/>
    <w:rsid w:val="00117939"/>
    <w:rsid w:val="0012496E"/>
    <w:rsid w:val="00162E80"/>
    <w:rsid w:val="00181428"/>
    <w:rsid w:val="001C0A98"/>
    <w:rsid w:val="00213265"/>
    <w:rsid w:val="005B4480"/>
    <w:rsid w:val="00677A6A"/>
    <w:rsid w:val="00736F1E"/>
    <w:rsid w:val="0098647C"/>
    <w:rsid w:val="00A30F16"/>
    <w:rsid w:val="00AB0BB1"/>
    <w:rsid w:val="00D70F02"/>
    <w:rsid w:val="00E023DB"/>
    <w:rsid w:val="00EF175D"/>
    <w:rsid w:val="00F07772"/>
    <w:rsid w:val="00FC65B7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67D0"/>
  <w15:chartTrackingRefBased/>
  <w15:docId w15:val="{F3907892-9BA9-4366-B9B3-6FFA749B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3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F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F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F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F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6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6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6F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6F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6F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6F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6F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6F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F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3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F1E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6F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6F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6F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6F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6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6F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6F1E"/>
    <w:rPr>
      <w:b/>
      <w:bCs/>
      <w:smallCaps/>
      <w:color w:val="0F4761" w:themeColor="accent1" w:themeShade="BF"/>
      <w:spacing w:val="5"/>
    </w:rPr>
  </w:style>
  <w:style w:type="paragraph" w:customStyle="1" w:styleId="textable">
    <w:name w:val="textable"/>
    <w:basedOn w:val="a"/>
    <w:rsid w:val="00D70F0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D70F02"/>
    <w:rPr>
      <w:b/>
      <w:bCs/>
    </w:rPr>
  </w:style>
  <w:style w:type="character" w:styleId="ad">
    <w:name w:val="Hyperlink"/>
    <w:basedOn w:val="a0"/>
    <w:uiPriority w:val="99"/>
    <w:unhideWhenUsed/>
    <w:rsid w:val="00D70F0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0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yookassa.ru%2F&amp;cc_key=" TargetMode="External"/><Relationship Id="rId5" Type="http://schemas.openxmlformats.org/officeDocument/2006/relationships/hyperlink" Target="https://redflag.social/ofer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Зайцев</dc:creator>
  <cp:keywords/>
  <dc:description/>
  <cp:lastModifiedBy>Maks</cp:lastModifiedBy>
  <cp:revision>4</cp:revision>
  <dcterms:created xsi:type="dcterms:W3CDTF">2025-06-19T10:19:00Z</dcterms:created>
  <dcterms:modified xsi:type="dcterms:W3CDTF">2025-06-21T09:26:00Z</dcterms:modified>
</cp:coreProperties>
</file>