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exercicio_2.R</w:t>
      </w:r>
    </w:p>
    <w:p>
      <w:pPr>
        <w:pStyle w:val="Author"/>
      </w:pPr>
      <w:r>
        <w:t xml:space="preserve">davi-softplan</w:t>
      </w:r>
    </w:p>
    <w:p>
      <w:pPr>
        <w:pStyle w:val="Date"/>
      </w:pPr>
      <w:r>
        <w:t xml:space="preserve">2023-09-06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'mobile.csv'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amostra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'0:BAIXO'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'1:MEDIO'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'2:CARO'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'3:MUITO-CARO'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cálculos da variável “battery_power”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battery_power) </w:t>
      </w:r>
      <w:r>
        <w:rPr>
          <w:rStyle w:val="CommentTok"/>
        </w:rPr>
        <w:t xml:space="preserve"># média, mediana, percentil 25 e 75, mínimo e máximo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503.0   851.8  1244.5  1243.1  1617.0  1996.0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battery_power,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percentil 5</w:t>
      </w:r>
    </w:p>
    <w:p>
      <w:pPr>
        <w:pStyle w:val="SourceCode"/>
      </w:pPr>
      <w:r>
        <w:rPr>
          <w:rStyle w:val="VerbatimChar"/>
        </w:rPr>
        <w:t xml:space="preserve">##     5% </w:t>
      </w:r>
      <w:r>
        <w:br/>
      </w:r>
      <w:r>
        <w:rPr>
          <w:rStyle w:val="VerbatimChar"/>
        </w:rPr>
        <w:t xml:space="preserve">## 573.75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battery_power,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percentil 95</w:t>
      </w:r>
    </w:p>
    <w:p>
      <w:pPr>
        <w:pStyle w:val="SourceCode"/>
      </w:pPr>
      <w:r>
        <w:rPr>
          <w:rStyle w:val="VerbatimChar"/>
        </w:rPr>
        <w:t xml:space="preserve">##    95% </w:t>
      </w:r>
      <w:r>
        <w:br/>
      </w:r>
      <w:r>
        <w:rPr>
          <w:rStyle w:val="VerbatimChar"/>
        </w:rPr>
        <w:t xml:space="preserve">## 1926.1</w:t>
      </w:r>
    </w:p>
    <w:p>
      <w:pPr>
        <w:pStyle w:val="SourceCode"/>
      </w:pPr>
      <w:r>
        <w:rPr>
          <w:rStyle w:val="CommentTok"/>
        </w:rPr>
        <w:t xml:space="preserve"># cálculos da variável “ram”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ram) </w:t>
      </w:r>
      <w:r>
        <w:rPr>
          <w:rStyle w:val="CommentTok"/>
        </w:rPr>
        <w:t xml:space="preserve"># média, mediana, percentil 25 e 75, mínimo e máximo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265    1108    2076    2101    3032    3998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percentil 5</w:t>
      </w:r>
    </w:p>
    <w:p>
      <w:pPr>
        <w:pStyle w:val="SourceCode"/>
      </w:pPr>
      <w:r>
        <w:rPr>
          <w:rStyle w:val="VerbatimChar"/>
        </w:rPr>
        <w:t xml:space="preserve">##     5% </w:t>
      </w:r>
      <w:r>
        <w:br/>
      </w:r>
      <w:r>
        <w:rPr>
          <w:rStyle w:val="VerbatimChar"/>
        </w:rPr>
        <w:t xml:space="preserve">## 466.35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percentil 95</w:t>
      </w:r>
    </w:p>
    <w:p>
      <w:pPr>
        <w:pStyle w:val="SourceCode"/>
      </w:pPr>
      <w:r>
        <w:rPr>
          <w:rStyle w:val="VerbatimChar"/>
        </w:rPr>
        <w:t xml:space="preserve">##     95% </w:t>
      </w:r>
      <w:r>
        <w:br/>
      </w:r>
      <w:r>
        <w:rPr>
          <w:rStyle w:val="VerbatimChar"/>
        </w:rPr>
        <w:t xml:space="preserve">## 3846.25</w:t>
      </w:r>
    </w:p>
    <w:p>
      <w:pPr>
        <w:pStyle w:val="SourceCode"/>
      </w:pPr>
      <w:r>
        <w:rPr>
          <w:rStyle w:val="CommentTok"/>
        </w:rPr>
        <w:t xml:space="preserve"># cálculos da variável “battery_power” categorizados por “price_range”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battery_power, 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price_range, summary)</w:t>
      </w:r>
    </w:p>
    <w:p>
      <w:pPr>
        <w:pStyle w:val="SourceCode"/>
      </w:pPr>
      <w:r>
        <w:rPr>
          <w:rStyle w:val="VerbatimChar"/>
        </w:rPr>
        <w:t xml:space="preserve">## amostra$price_range: 0:BAIXO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503     825    1100    1162    1547    1994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1:MEDIO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507     842    1254    1234    1600    1995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2:CARO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503.0   871.2  1310.5  1272.4  1688.2  1996.0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3:MUITO-CARO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612.0   896.8  1323.5  1323.5  1727.0  1961.0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battery_power, 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amostra$price_range: 0:BAIXO</w:t>
      </w:r>
      <w:r>
        <w:br/>
      </w:r>
      <w:r>
        <w:rPr>
          <w:rStyle w:val="VerbatimChar"/>
        </w:rPr>
        <w:t xml:space="preserve">## [1] 535.2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1:MEDIO</w:t>
      </w:r>
      <w:r>
        <w:br/>
      </w:r>
      <w:r>
        <w:rPr>
          <w:rStyle w:val="VerbatimChar"/>
        </w:rPr>
        <w:t xml:space="preserve">## [1] 544.8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2:CARO</w:t>
      </w:r>
      <w:r>
        <w:br/>
      </w:r>
      <w:r>
        <w:rPr>
          <w:rStyle w:val="VerbatimChar"/>
        </w:rPr>
        <w:t xml:space="preserve">## [1] 615.5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3:MUITO-CARO</w:t>
      </w:r>
      <w:r>
        <w:br/>
      </w:r>
      <w:r>
        <w:rPr>
          <w:rStyle w:val="VerbatimChar"/>
        </w:rPr>
        <w:t xml:space="preserve">## [1] 722.6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battery_power, 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amostra$price_range: 0:BAIXO</w:t>
      </w:r>
      <w:r>
        <w:br/>
      </w:r>
      <w:r>
        <w:rPr>
          <w:rStyle w:val="VerbatimChar"/>
        </w:rPr>
        <w:t xml:space="preserve">## [1] 1841.2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1:MEDIO</w:t>
      </w:r>
      <w:r>
        <w:br/>
      </w:r>
      <w:r>
        <w:rPr>
          <w:rStyle w:val="VerbatimChar"/>
        </w:rPr>
        <w:t xml:space="preserve">## [1] 1928.8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2:CARO</w:t>
      </w:r>
      <w:r>
        <w:br/>
      </w:r>
      <w:r>
        <w:rPr>
          <w:rStyle w:val="VerbatimChar"/>
        </w:rPr>
        <w:t xml:space="preserve">## [1] 1906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3:MUITO-CARO</w:t>
      </w:r>
      <w:r>
        <w:br/>
      </w:r>
      <w:r>
        <w:rPr>
          <w:rStyle w:val="VerbatimChar"/>
        </w:rPr>
        <w:t xml:space="preserve">## [1] 1952.6</w:t>
      </w:r>
    </w:p>
    <w:p>
      <w:pPr>
        <w:pStyle w:val="SourceCode"/>
      </w:pPr>
      <w:r>
        <w:rPr>
          <w:rStyle w:val="CommentTok"/>
        </w:rPr>
        <w:t xml:space="preserve"># cálculos da variável “ram” categorizados por “price_range”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ram, 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price_range, summary)</w:t>
      </w:r>
    </w:p>
    <w:p>
      <w:pPr>
        <w:pStyle w:val="SourceCode"/>
      </w:pPr>
      <w:r>
        <w:rPr>
          <w:rStyle w:val="VerbatimChar"/>
        </w:rPr>
        <w:t xml:space="preserve">## amostra$price_range: 0:BAIXO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294.0   489.0   690.0   728.5   905.0  1459.0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1:MEDIO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265    1078    1587    1511    1903    2651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2:CARO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1513    2572    3002    3002    3488    3998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3:MUITO-CARO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2355    3166    3458    3421    3624    3990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ram, 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amostra$price_range: 0:BAIXO</w:t>
      </w:r>
      <w:r>
        <w:br/>
      </w:r>
      <w:r>
        <w:rPr>
          <w:rStyle w:val="VerbatimChar"/>
        </w:rPr>
        <w:t xml:space="preserve">## [1] 315.8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1:MEDIO</w:t>
      </w:r>
      <w:r>
        <w:br/>
      </w:r>
      <w:r>
        <w:rPr>
          <w:rStyle w:val="VerbatimChar"/>
        </w:rPr>
        <w:t xml:space="preserve">## [1] 531.6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2:CARO</w:t>
      </w:r>
      <w:r>
        <w:br/>
      </w:r>
      <w:r>
        <w:rPr>
          <w:rStyle w:val="VerbatimChar"/>
        </w:rPr>
        <w:t xml:space="preserve">## [1] 1965.5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3:MUITO-CARO</w:t>
      </w:r>
      <w:r>
        <w:br/>
      </w:r>
      <w:r>
        <w:rPr>
          <w:rStyle w:val="VerbatimChar"/>
        </w:rPr>
        <w:t xml:space="preserve">## [1] 2839.9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ram, 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price_range,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amostra$price_range: 0:BAIXO</w:t>
      </w:r>
      <w:r>
        <w:br/>
      </w:r>
      <w:r>
        <w:rPr>
          <w:rStyle w:val="VerbatimChar"/>
        </w:rPr>
        <w:t xml:space="preserve">## [1] 1358.4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1:MEDIO</w:t>
      </w:r>
      <w:r>
        <w:br/>
      </w:r>
      <w:r>
        <w:rPr>
          <w:rStyle w:val="VerbatimChar"/>
        </w:rPr>
        <w:t xml:space="preserve">## [1] 2359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2:CARO</w:t>
      </w:r>
      <w:r>
        <w:br/>
      </w:r>
      <w:r>
        <w:rPr>
          <w:rStyle w:val="VerbatimChar"/>
        </w:rPr>
        <w:t xml:space="preserve">## [1] 3940.25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amostra$price_range: 3:MUITO-CARO</w:t>
      </w:r>
      <w:r>
        <w:br/>
      </w:r>
      <w:r>
        <w:rPr>
          <w:rStyle w:val="VerbatimChar"/>
        </w:rPr>
        <w:t xml:space="preserve">## [1] 3972.6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exercicio_2.R</dc:title>
  <dc:creator>davi-softplan</dc:creator>
  <cp:keywords/>
  <dcterms:created xsi:type="dcterms:W3CDTF">2023-09-06T23:54:10Z</dcterms:created>
  <dcterms:modified xsi:type="dcterms:W3CDTF">2023-09-06T23:54:10Z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2023-09-06</vt:lpwstr>
  </property>
</Properties>
</file>