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708" w:hanging="708"/>
        <w:jc w:val="center"/>
        <w:rPr/>
      </w:pPr>
      <w:r w:rsidDel="00000000" w:rsidR="00000000" w:rsidRPr="00000000">
        <w:rPr>
          <w:rtl w:val="0"/>
        </w:rPr>
        <w:t xml:space="preserve">Universidad Nacional Abierta y a Distancia</w:t>
      </w:r>
    </w:p>
    <w:p w:rsidR="00000000" w:rsidDel="00000000" w:rsidP="00000000" w:rsidRDefault="00000000" w:rsidRPr="00000000" w14:paraId="00000002">
      <w:pPr>
        <w:pStyle w:val="Heading1"/>
        <w:jc w:val="center"/>
        <w:rPr/>
      </w:pPr>
      <w:r w:rsidDel="00000000" w:rsidR="00000000" w:rsidRPr="00000000">
        <w:rPr>
          <w:rtl w:val="0"/>
        </w:rPr>
        <w:t xml:space="preserve">Vicerrectoría Académica y de Investigación</w:t>
      </w:r>
    </w:p>
    <w:p w:rsidR="00000000" w:rsidDel="00000000" w:rsidP="00000000" w:rsidRDefault="00000000" w:rsidRPr="00000000" w14:paraId="00000003">
      <w:pPr>
        <w:pStyle w:val="Heading1"/>
        <w:jc w:val="center"/>
        <w:rPr>
          <w:i w:val="1"/>
          <w:color w:val="002060"/>
        </w:rPr>
      </w:pPr>
      <w:r w:rsidDel="00000000" w:rsidR="00000000" w:rsidRPr="00000000">
        <w:rPr>
          <w:rtl w:val="0"/>
        </w:rPr>
        <w:t xml:space="preserve">Unidad gestora: Escuela de Ciencias Básicas Tecnología e Ingeniería ECBTI</w:t>
      </w:r>
      <w:r w:rsidDel="00000000" w:rsidR="00000000" w:rsidRPr="00000000">
        <w:rPr>
          <w:rFonts w:ascii="Arial" w:cs="Arial" w:eastAsia="Arial" w:hAnsi="Arial"/>
          <w:rtl w:val="0"/>
        </w:rPr>
        <w:t xml:space="preserv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04">
      <w:pPr>
        <w:pStyle w:val="Heading1"/>
        <w:jc w:val="center"/>
        <w:rPr>
          <w:i w:val="1"/>
          <w:color w:val="002060"/>
        </w:rPr>
      </w:pPr>
      <w:r w:rsidDel="00000000" w:rsidR="00000000" w:rsidRPr="00000000">
        <w:rPr>
          <w:rtl w:val="0"/>
        </w:rPr>
        <w:t xml:space="preserve">Programa: Tecnología en Desarrollo de Software</w:t>
      </w:r>
      <w:r w:rsidDel="00000000" w:rsidR="00000000" w:rsidRPr="00000000">
        <w:rPr>
          <w:rtl w:val="0"/>
        </w:rPr>
      </w:r>
    </w:p>
    <w:p w:rsidR="00000000" w:rsidDel="00000000" w:rsidP="00000000" w:rsidRDefault="00000000" w:rsidRPr="00000000" w14:paraId="00000005">
      <w:pPr>
        <w:pStyle w:val="Heading1"/>
        <w:jc w:val="center"/>
        <w:rPr/>
      </w:pPr>
      <w:r w:rsidDel="00000000" w:rsidR="00000000" w:rsidRPr="00000000">
        <w:rPr>
          <w:rtl w:val="0"/>
        </w:rPr>
        <w:t xml:space="preserve">Curso: Desarrollo de Aplicaciones para la Web</w:t>
      </w:r>
    </w:p>
    <w:p w:rsidR="00000000" w:rsidDel="00000000" w:rsidP="00000000" w:rsidRDefault="00000000" w:rsidRPr="00000000" w14:paraId="00000006">
      <w:pPr>
        <w:pStyle w:val="Heading1"/>
        <w:jc w:val="center"/>
        <w:rPr/>
      </w:pPr>
      <w:r w:rsidDel="00000000" w:rsidR="00000000" w:rsidRPr="00000000">
        <w:rPr>
          <w:rtl w:val="0"/>
        </w:rPr>
        <w:t xml:space="preserve">Código: 202047916</w:t>
      </w:r>
    </w:p>
    <w:p w:rsidR="00000000" w:rsidDel="00000000" w:rsidP="00000000" w:rsidRDefault="00000000" w:rsidRPr="00000000" w14:paraId="0000000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jc w:val="center"/>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Documentación del Proyecto My Delights</w:t>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 xml:space="preserve">Diseño de aplicaciones web estáticas</w:t>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Maria Carolina Garcia Luna</w:t>
      </w:r>
    </w:p>
    <w:p w:rsidR="00000000" w:rsidDel="00000000" w:rsidP="00000000" w:rsidRDefault="00000000" w:rsidRPr="00000000" w14:paraId="00000014">
      <w:pPr>
        <w:jc w:val="center"/>
        <w:rPr>
          <w:b w:val="1"/>
        </w:rPr>
      </w:pPr>
      <w:r w:rsidDel="00000000" w:rsidR="00000000" w:rsidRPr="00000000">
        <w:rPr>
          <w:b w:val="1"/>
          <w:rtl w:val="0"/>
        </w:rPr>
        <w:t xml:space="preserve">Jack Kilian Pachón Escobar</w:t>
      </w:r>
    </w:p>
    <w:p w:rsidR="00000000" w:rsidDel="00000000" w:rsidP="00000000" w:rsidRDefault="00000000" w:rsidRPr="00000000" w14:paraId="00000015">
      <w:pPr>
        <w:jc w:val="center"/>
        <w:rPr>
          <w:b w:val="1"/>
        </w:rPr>
      </w:pPr>
      <w:r w:rsidDel="00000000" w:rsidR="00000000" w:rsidRPr="00000000">
        <w:rPr>
          <w:b w:val="1"/>
          <w:rtl w:val="0"/>
        </w:rPr>
        <w:t xml:space="preserve">Héctor David Pinzón Ospina</w:t>
      </w:r>
    </w:p>
    <w:p w:rsidR="00000000" w:rsidDel="00000000" w:rsidP="00000000" w:rsidRDefault="00000000" w:rsidRPr="00000000" w14:paraId="00000016">
      <w:pPr>
        <w:jc w:val="center"/>
        <w:rPr>
          <w:b w:val="1"/>
        </w:rPr>
      </w:pPr>
      <w:r w:rsidDel="00000000" w:rsidR="00000000" w:rsidRPr="00000000">
        <w:rPr>
          <w:b w:val="1"/>
          <w:rtl w:val="0"/>
        </w:rPr>
        <w:t xml:space="preserve">Mayra Andrea Pomar Restrepo</w:t>
      </w:r>
    </w:p>
    <w:p w:rsidR="00000000" w:rsidDel="00000000" w:rsidP="00000000" w:rsidRDefault="00000000" w:rsidRPr="00000000" w14:paraId="00000017">
      <w:pPr>
        <w:pStyle w:val="Heading3"/>
        <w:spacing w:after="150" w:before="150" w:lineRule="auto"/>
        <w:jc w:val="center"/>
        <w:rPr>
          <w:rFonts w:ascii="Verdana" w:cs="Verdana" w:eastAsia="Verdana" w:hAnsi="Verdana"/>
          <w:b w:val="1"/>
          <w:sz w:val="22"/>
          <w:szCs w:val="22"/>
        </w:rPr>
      </w:pPr>
      <w:r w:rsidDel="00000000" w:rsidR="00000000" w:rsidRPr="00000000">
        <w:rPr>
          <w:rFonts w:ascii="Verdana" w:cs="Verdana" w:eastAsia="Verdana" w:hAnsi="Verdana"/>
          <w:color w:val="000000"/>
          <w:sz w:val="22"/>
          <w:szCs w:val="22"/>
          <w:rtl w:val="0"/>
        </w:rPr>
        <w:t xml:space="preserve">202047916_23 </w:t>
      </w:r>
      <w:r w:rsidDel="00000000" w:rsidR="00000000" w:rsidRPr="00000000">
        <w:rPr>
          <w:rFonts w:ascii="Verdana" w:cs="Verdana" w:eastAsia="Verdana" w:hAnsi="Verdana"/>
          <w:sz w:val="22"/>
          <w:szCs w:val="22"/>
          <w:rtl w:val="0"/>
        </w:rPr>
        <w:br w:type="textWrapping"/>
      </w: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b w:val="1"/>
          <w:rtl w:val="0"/>
        </w:rPr>
        <w:t xml:space="preserve">Tutor</w:t>
      </w:r>
    </w:p>
    <w:p w:rsidR="00000000" w:rsidDel="00000000" w:rsidP="00000000" w:rsidRDefault="00000000" w:rsidRPr="00000000" w14:paraId="0000001A">
      <w:pPr>
        <w:jc w:val="center"/>
        <w:rPr>
          <w:b w:val="1"/>
        </w:rPr>
      </w:pPr>
      <w:r w:rsidDel="00000000" w:rsidR="00000000" w:rsidRPr="00000000">
        <w:rPr>
          <w:b w:val="1"/>
          <w:rtl w:val="0"/>
        </w:rPr>
        <w:t xml:space="preserve">Rafael Perez Holguín</w:t>
      </w:r>
    </w:p>
    <w:p w:rsidR="00000000" w:rsidDel="00000000" w:rsidP="00000000" w:rsidRDefault="00000000" w:rsidRPr="00000000" w14:paraId="0000001B">
      <w:pPr>
        <w:spacing w:line="480" w:lineRule="auto"/>
        <w:jc w:val="center"/>
        <w:rPr>
          <w:b w:val="1"/>
        </w:rPr>
      </w:pPr>
      <w:r w:rsidDel="00000000" w:rsidR="00000000" w:rsidRPr="00000000">
        <w:rPr>
          <w:rtl w:val="0"/>
        </w:rPr>
      </w:r>
    </w:p>
    <w:p w:rsidR="00000000" w:rsidDel="00000000" w:rsidP="00000000" w:rsidRDefault="00000000" w:rsidRPr="00000000" w14:paraId="0000001C">
      <w:pPr>
        <w:spacing w:line="240" w:lineRule="auto"/>
        <w:rPr>
          <w:b w:val="1"/>
        </w:rPr>
      </w:pPr>
      <w:r w:rsidDel="00000000" w:rsidR="00000000" w:rsidRPr="00000000">
        <w:rPr>
          <w:rtl w:val="0"/>
        </w:rPr>
      </w:r>
    </w:p>
    <w:p w:rsidR="00000000" w:rsidDel="00000000" w:rsidP="00000000" w:rsidRDefault="00000000" w:rsidRPr="00000000" w14:paraId="0000001D">
      <w:pPr>
        <w:spacing w:line="240" w:lineRule="auto"/>
        <w:jc w:val="center"/>
        <w:rPr>
          <w:b w:val="1"/>
        </w:rPr>
      </w:pPr>
      <w:r w:rsidDel="00000000" w:rsidR="00000000" w:rsidRPr="00000000">
        <w:rPr>
          <w:b w:val="1"/>
          <w:rtl w:val="0"/>
        </w:rPr>
        <w:t xml:space="preserve">UNIVERSIDAD NACIONAL ABIERTA Y A DISTANCIA - UNAD</w:t>
      </w:r>
    </w:p>
    <w:p w:rsidR="00000000" w:rsidDel="00000000" w:rsidP="00000000" w:rsidRDefault="00000000" w:rsidRPr="00000000" w14:paraId="0000001E">
      <w:pPr>
        <w:spacing w:line="240" w:lineRule="auto"/>
        <w:jc w:val="center"/>
        <w:rPr>
          <w:b w:val="1"/>
        </w:rPr>
      </w:pPr>
      <w:r w:rsidDel="00000000" w:rsidR="00000000" w:rsidRPr="00000000">
        <w:rPr>
          <w:b w:val="1"/>
          <w:rtl w:val="0"/>
        </w:rPr>
        <w:t xml:space="preserve">ESCUELA DE CIENCIAS BÁSICAS TECNOLOGÍA E INGENIERÍA - ECBTI</w:t>
      </w:r>
    </w:p>
    <w:p w:rsidR="00000000" w:rsidDel="00000000" w:rsidP="00000000" w:rsidRDefault="00000000" w:rsidRPr="00000000" w14:paraId="0000001F">
      <w:pPr>
        <w:spacing w:line="240" w:lineRule="auto"/>
        <w:jc w:val="center"/>
        <w:rPr>
          <w:b w:val="1"/>
        </w:rPr>
      </w:pPr>
      <w:r w:rsidDel="00000000" w:rsidR="00000000" w:rsidRPr="00000000">
        <w:rPr>
          <w:b w:val="1"/>
          <w:rtl w:val="0"/>
        </w:rPr>
        <w:t xml:space="preserve">TECNOLOGÍA EN DESARROLLO DE SOFTWARE</w:t>
      </w:r>
    </w:p>
    <w:p w:rsidR="00000000" w:rsidDel="00000000" w:rsidP="00000000" w:rsidRDefault="00000000" w:rsidRPr="00000000" w14:paraId="00000020">
      <w:pPr>
        <w:spacing w:line="240" w:lineRule="auto"/>
        <w:jc w:val="center"/>
        <w:rPr>
          <w:b w:val="1"/>
        </w:rPr>
      </w:pPr>
      <w:r w:rsidDel="00000000" w:rsidR="00000000" w:rsidRPr="00000000">
        <w:rPr>
          <w:b w:val="1"/>
          <w:rtl w:val="0"/>
        </w:rPr>
        <w:t xml:space="preserve">BOGOTÁ</w:t>
      </w:r>
    </w:p>
    <w:p w:rsidR="00000000" w:rsidDel="00000000" w:rsidP="00000000" w:rsidRDefault="00000000" w:rsidRPr="00000000" w14:paraId="00000021">
      <w:pPr>
        <w:spacing w:line="240" w:lineRule="auto"/>
        <w:jc w:val="center"/>
        <w:rPr>
          <w:b w:val="1"/>
        </w:rPr>
      </w:pPr>
      <w:r w:rsidDel="00000000" w:rsidR="00000000" w:rsidRPr="00000000">
        <w:rPr>
          <w:b w:val="1"/>
          <w:rtl w:val="0"/>
        </w:rPr>
        <w:t xml:space="preserve">2025</w:t>
      </w:r>
    </w:p>
    <w:p w:rsidR="00000000" w:rsidDel="00000000" w:rsidP="00000000" w:rsidRDefault="00000000" w:rsidRPr="00000000" w14:paraId="00000022">
      <w:pPr>
        <w:spacing w:line="480" w:lineRule="auto"/>
        <w:jc w:val="center"/>
        <w:rPr>
          <w:b w:val="1"/>
        </w:rPr>
      </w:pPr>
      <w:r w:rsidDel="00000000" w:rsidR="00000000" w:rsidRPr="00000000">
        <w:rPr>
          <w:b w:val="1"/>
          <w:rtl w:val="0"/>
        </w:rPr>
        <w:t xml:space="preserve">Introducción</w:t>
      </w:r>
    </w:p>
    <w:p w:rsidR="00000000" w:rsidDel="00000000" w:rsidP="00000000" w:rsidRDefault="00000000" w:rsidRPr="00000000" w14:paraId="00000023">
      <w:pPr>
        <w:jc w:val="both"/>
        <w:rPr/>
      </w:pPr>
      <w:r w:rsidDel="00000000" w:rsidR="00000000" w:rsidRPr="00000000">
        <w:rPr>
          <w:rtl w:val="0"/>
        </w:rPr>
        <w:t xml:space="preserve">El siguiente trabajo tiene como objetivo identificar una serie de conceptos clave sobre el desarrollo web, para entender y apropiar dichos conceptos, posteriormente se analiza un caso de estudio sobre el desarrollo de una página web para un restaurante, desarrollo que debe ser realizado por nosotros como futuros profesionales de desarrollo de software.</w:t>
      </w:r>
    </w:p>
    <w:p w:rsidR="00000000" w:rsidDel="00000000" w:rsidP="00000000" w:rsidRDefault="00000000" w:rsidRPr="00000000" w14:paraId="00000024">
      <w:pPr>
        <w:jc w:val="both"/>
        <w:rPr/>
      </w:pPr>
      <w:r w:rsidDel="00000000" w:rsidR="00000000" w:rsidRPr="00000000">
        <w:rPr>
          <w:rtl w:val="0"/>
        </w:rPr>
        <w:t xml:space="preserve">Por esta razón, resulta necesario establecer los requerimientos técnicos, realizar un análisis de requisitos del caso, la maquetación correspondiente para saber si se cumple con las expectativas del cliente y finalmente realizar un desarrollo cercano al 60% del total del proyecto.</w:t>
      </w:r>
    </w:p>
    <w:p w:rsidR="00000000" w:rsidDel="00000000" w:rsidP="00000000" w:rsidRDefault="00000000" w:rsidRPr="00000000" w14:paraId="00000025">
      <w:pPr>
        <w:jc w:val="both"/>
        <w:rPr/>
      </w:pPr>
      <w:r w:rsidDel="00000000" w:rsidR="00000000" w:rsidRPr="00000000">
        <w:rPr>
          <w:rtl w:val="0"/>
        </w:rPr>
        <w:t xml:space="preserve">Cabe resaltar que el desarrollo del  proyecto cumple con los requerimientos lógicos y de estética de los estándares del mercado, por lo cual será un ejercicio lo más cercano a la realidad.</w:t>
      </w:r>
      <w:r w:rsidDel="00000000" w:rsidR="00000000" w:rsidRPr="00000000">
        <w:rPr>
          <w:rtl w:val="0"/>
        </w:rPr>
      </w:r>
    </w:p>
    <w:p w:rsidR="00000000" w:rsidDel="00000000" w:rsidP="00000000" w:rsidRDefault="00000000" w:rsidRPr="00000000" w14:paraId="00000026">
      <w:pPr>
        <w:shd w:fill="ffffff" w:val="clear"/>
        <w:spacing w:after="280" w:line="240" w:lineRule="auto"/>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br w:type="page"/>
      </w:r>
      <w:r w:rsidDel="00000000" w:rsidR="00000000" w:rsidRPr="00000000">
        <w:rPr>
          <w:b w:val="1"/>
          <w:rtl w:val="0"/>
        </w:rPr>
        <w:t xml:space="preserve">Objetivos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General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Diseñar el sitio web según la problemática planteada</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Específicos</w:t>
      </w:r>
    </w:p>
    <w:p w:rsidR="00000000" w:rsidDel="00000000" w:rsidP="00000000" w:rsidRDefault="00000000" w:rsidRPr="00000000" w14:paraId="00000030">
      <w:pPr>
        <w:numPr>
          <w:ilvl w:val="0"/>
          <w:numId w:val="2"/>
        </w:numPr>
        <w:spacing w:after="0" w:afterAutospacing="0"/>
        <w:ind w:left="720" w:hanging="360"/>
        <w:jc w:val="both"/>
        <w:rPr>
          <w:u w:val="none"/>
        </w:rPr>
      </w:pPr>
      <w:r w:rsidDel="00000000" w:rsidR="00000000" w:rsidRPr="00000000">
        <w:rPr>
          <w:rtl w:val="0"/>
        </w:rPr>
        <w:t xml:space="preserve">Maquetar el prototipo del diseño web</w:t>
      </w:r>
    </w:p>
    <w:p w:rsidR="00000000" w:rsidDel="00000000" w:rsidP="00000000" w:rsidRDefault="00000000" w:rsidRPr="00000000" w14:paraId="00000031">
      <w:pPr>
        <w:numPr>
          <w:ilvl w:val="0"/>
          <w:numId w:val="2"/>
        </w:numPr>
        <w:spacing w:after="0" w:afterAutospacing="0"/>
        <w:ind w:left="720" w:hanging="360"/>
        <w:jc w:val="both"/>
        <w:rPr>
          <w:u w:val="none"/>
        </w:rPr>
      </w:pPr>
      <w:r w:rsidDel="00000000" w:rsidR="00000000" w:rsidRPr="00000000">
        <w:rPr>
          <w:rtl w:val="0"/>
        </w:rPr>
        <w:t xml:space="preserve">Diseñar la página web según la problemática planteada</w:t>
      </w:r>
    </w:p>
    <w:p w:rsidR="00000000" w:rsidDel="00000000" w:rsidP="00000000" w:rsidRDefault="00000000" w:rsidRPr="00000000" w14:paraId="00000032">
      <w:pPr>
        <w:numPr>
          <w:ilvl w:val="0"/>
          <w:numId w:val="2"/>
        </w:numPr>
        <w:ind w:left="720" w:hanging="360"/>
        <w:jc w:val="both"/>
        <w:rPr>
          <w:u w:val="none"/>
        </w:rPr>
      </w:pPr>
      <w:r w:rsidDel="00000000" w:rsidR="00000000" w:rsidRPr="00000000">
        <w:rPr>
          <w:rtl w:val="0"/>
        </w:rPr>
        <w:t xml:space="preserve">Establecer los requerimientos de software y hardware y realizar el análisis de requisitos correspondiente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hd w:fill="ffffff" w:val="clear"/>
        <w:spacing w:after="280" w:line="240" w:lineRule="auto"/>
        <w:rPr>
          <w:rFonts w:ascii="Quattrocento Sans" w:cs="Quattrocento Sans" w:eastAsia="Quattrocento Sans" w:hAnsi="Quattrocento Sans"/>
          <w:color w:val="212529"/>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br w:type="page"/>
      </w:r>
      <w:r w:rsidDel="00000000" w:rsidR="00000000" w:rsidRPr="00000000">
        <w:rPr>
          <w:b w:val="1"/>
          <w:rtl w:val="0"/>
        </w:rPr>
        <w:t xml:space="preserve">Contenido</w:t>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Diseño del proyecto web</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Respuesta a las preguntas orientadoras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Transcriba las respuestas a las preguntas orientadoras, luego de ser debatidas y optimizadas en el foro de desarrollo de la actividad.</w:t>
      </w:r>
    </w:p>
    <w:p w:rsidR="00000000" w:rsidDel="00000000" w:rsidP="00000000" w:rsidRDefault="00000000" w:rsidRPr="00000000" w14:paraId="0000003D">
      <w:pPr>
        <w:shd w:fill="ffffff" w:val="clear"/>
        <w:spacing w:after="280" w:line="240" w:lineRule="auto"/>
        <w:rPr>
          <w:rFonts w:ascii="Quattrocento Sans" w:cs="Quattrocento Sans" w:eastAsia="Quattrocento Sans" w:hAnsi="Quattrocento Sans"/>
          <w:color w:val="212529"/>
        </w:rPr>
      </w:pPr>
      <w:r w:rsidDel="00000000" w:rsidR="00000000" w:rsidRPr="00000000">
        <w:rPr>
          <w:b w:val="1"/>
          <w:color w:val="ff0000"/>
          <w:rtl w:val="0"/>
        </w:rPr>
        <w:t xml:space="preserve">¡Advertencia!</w:t>
      </w:r>
      <w:r w:rsidDel="00000000" w:rsidR="00000000" w:rsidRPr="00000000">
        <w:rPr>
          <w:b w:val="1"/>
          <w:color w:val="0000ff"/>
          <w:rtl w:val="0"/>
        </w:rPr>
        <w:t xml:space="preserve"> Cuando tenga claras las anteriores instrucciones y haya configurado el documento en normas APA 7.0, borre esta información.</w:t>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Problemática planteada</w:t>
      </w:r>
    </w:p>
    <w:p w:rsidR="00000000" w:rsidDel="00000000" w:rsidP="00000000" w:rsidRDefault="00000000" w:rsidRPr="00000000" w14:paraId="00000040">
      <w:pPr>
        <w:rPr/>
      </w:pPr>
      <w:r w:rsidDel="00000000" w:rsidR="00000000" w:rsidRPr="00000000">
        <w:rPr>
          <w:rtl w:val="0"/>
        </w:rPr>
        <w:t xml:space="preserve">El señor Luís Carlos Linares Acosta es el gerente del restaurante “My Delights” ubicado al norte de la ciudad de Bogotá. Actualmente el restaurante presta servicios in situ con la venta de comidas vía telefónica, y chat por Telegram y WhatsApp, con el apoyo de una empresa de entregas puerta a puerta de pedidos a domicilio. Estos procedimientos son bastante agotadores y conllevan a la insatisfacción de clientes a los que no se alcanza a atender, les llegan pedidos errados o con mucha demora. Don Luis Carlos buscar contar con una página web en la que se tenga en cuenta lo siguiente: </w:t>
      </w:r>
    </w:p>
    <w:p w:rsidR="00000000" w:rsidDel="00000000" w:rsidP="00000000" w:rsidRDefault="00000000" w:rsidRPr="00000000" w14:paraId="00000041">
      <w:pPr>
        <w:rPr/>
      </w:pPr>
      <w:r w:rsidDel="00000000" w:rsidR="00000000" w:rsidRPr="00000000">
        <w:rPr>
          <w:rtl w:val="0"/>
        </w:rPr>
        <w:t xml:space="preserve">• Que despliegue el menú de platos a la carta, con fotografías, lista de ingredientes principales y los costos de cada plato.</w:t>
      </w:r>
    </w:p>
    <w:p w:rsidR="00000000" w:rsidDel="00000000" w:rsidP="00000000" w:rsidRDefault="00000000" w:rsidRPr="00000000" w14:paraId="00000042">
      <w:pPr>
        <w:rPr/>
      </w:pPr>
      <w:r w:rsidDel="00000000" w:rsidR="00000000" w:rsidRPr="00000000">
        <w:rPr>
          <w:rtl w:val="0"/>
        </w:rPr>
        <w:t xml:space="preserve"> • Que despliegue el menú de comida corriente, indicando las sopas, los principios, las carnes y los costos de cada plato </w:t>
      </w:r>
    </w:p>
    <w:p w:rsidR="00000000" w:rsidDel="00000000" w:rsidP="00000000" w:rsidRDefault="00000000" w:rsidRPr="00000000" w14:paraId="00000043">
      <w:pPr>
        <w:rPr/>
      </w:pPr>
      <w:r w:rsidDel="00000000" w:rsidR="00000000" w:rsidRPr="00000000">
        <w:rPr>
          <w:rtl w:val="0"/>
        </w:rPr>
        <w:t xml:space="preserve">• Que despliegue otros servicios como banquetes, bufetes, eventos familiares o empresariales, con los elementos que acompañarán cada tipo de evento y costos según la cantidad de personas invitadas y fotos. • Que el cliente pueda cotizar y comprar en línea de forma inmediata (En tiempo real). 2 El sistema debe permitir: </w:t>
      </w:r>
    </w:p>
    <w:p w:rsidR="00000000" w:rsidDel="00000000" w:rsidP="00000000" w:rsidRDefault="00000000" w:rsidRPr="00000000" w14:paraId="00000044">
      <w:pPr>
        <w:rPr/>
      </w:pPr>
      <w:r w:rsidDel="00000000" w:rsidR="00000000" w:rsidRPr="00000000">
        <w:rPr>
          <w:rtl w:val="0"/>
        </w:rPr>
        <w:t xml:space="preserve">• Ingresar nuevos clientes, para ello se necesita: El número de cédula del cliente. El sexo (Masculino, femenino), la fecha de nacimiento, la dirección de residencia, el teléfono celular, el correo electrónico, entre otros que considere necesarios. </w:t>
      </w:r>
    </w:p>
    <w:p w:rsidR="00000000" w:rsidDel="00000000" w:rsidP="00000000" w:rsidRDefault="00000000" w:rsidRPr="00000000" w14:paraId="00000045">
      <w:pPr>
        <w:rPr/>
      </w:pPr>
      <w:r w:rsidDel="00000000" w:rsidR="00000000" w:rsidRPr="00000000">
        <w:rPr>
          <w:rtl w:val="0"/>
        </w:rPr>
        <w:t xml:space="preserve">• Modificar datos del cliente </w:t>
      </w:r>
    </w:p>
    <w:p w:rsidR="00000000" w:rsidDel="00000000" w:rsidP="00000000" w:rsidRDefault="00000000" w:rsidRPr="00000000" w14:paraId="00000046">
      <w:pPr>
        <w:rPr/>
      </w:pPr>
      <w:r w:rsidDel="00000000" w:rsidR="00000000" w:rsidRPr="00000000">
        <w:rPr>
          <w:rtl w:val="0"/>
        </w:rPr>
        <w:t xml:space="preserve">• Eliminar registros de clientes Se necesita saber el tipo de cliente: </w:t>
      </w:r>
    </w:p>
    <w:p w:rsidR="00000000" w:rsidDel="00000000" w:rsidP="00000000" w:rsidRDefault="00000000" w:rsidRPr="00000000" w14:paraId="00000047">
      <w:pPr>
        <w:rPr/>
      </w:pPr>
      <w:r w:rsidDel="00000000" w:rsidR="00000000" w:rsidRPr="00000000">
        <w:rPr>
          <w:rtl w:val="0"/>
        </w:rPr>
        <w:t xml:space="preserve">• Nuevo: no tendrá ningún descuento en compras, excepto que haga compras mayores o iguales a $250.000 pesos; tendrá un descuento del 2% </w:t>
      </w:r>
    </w:p>
    <w:p w:rsidR="00000000" w:rsidDel="00000000" w:rsidP="00000000" w:rsidRDefault="00000000" w:rsidRPr="00000000" w14:paraId="00000048">
      <w:pPr>
        <w:rPr/>
      </w:pPr>
      <w:r w:rsidDel="00000000" w:rsidR="00000000" w:rsidRPr="00000000">
        <w:rPr>
          <w:rtl w:val="0"/>
        </w:rPr>
        <w:t xml:space="preserve">• Casual: Tendrá descuento del 2% en sus compras y si hace pedidos mayores o iguales a $200.000 pesos, tendrá un descuento del 4% adicional. </w:t>
      </w:r>
    </w:p>
    <w:p w:rsidR="00000000" w:rsidDel="00000000" w:rsidP="00000000" w:rsidRDefault="00000000" w:rsidRPr="00000000" w14:paraId="00000049">
      <w:pPr>
        <w:rPr/>
      </w:pPr>
      <w:r w:rsidDel="00000000" w:rsidR="00000000" w:rsidRPr="00000000">
        <w:rPr>
          <w:rtl w:val="0"/>
        </w:rPr>
        <w:t xml:space="preserve">• Permanente: Tendrá descuento del 4% y si hace compras mayores o iguales a $150.000 pesos, tendrá un descuento del 6% adicional. Por otro lado: hay clientes permanentes con crédito en el restaurante. Un pedido puede ser presencial en el restaurante o puede ser realizado a través de un pedido; para el cual se debe sumar a la compra un 2% para la entrega en casa.</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Análisis de requerimientos del proyecto web</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Acá se debe documentar el análisis de requisitos para el diseño del proyecto web.</w:t>
      </w:r>
    </w:p>
    <w:p w:rsidR="00000000" w:rsidDel="00000000" w:rsidP="00000000" w:rsidRDefault="00000000" w:rsidRPr="00000000" w14:paraId="0000004D">
      <w:pPr>
        <w:rPr/>
      </w:pPr>
      <w:r w:rsidDel="00000000" w:rsidR="00000000" w:rsidRPr="00000000">
        <w:rPr>
          <w:rtl w:val="0"/>
        </w:rPr>
      </w:r>
    </w:p>
    <w:sdt>
      <w:sdtPr>
        <w:lock w:val="contentLocked"/>
        <w:tag w:val="goog_rdk_0"/>
      </w:sdtPr>
      <w:sdtContent>
        <w:tbl>
          <w:tblPr>
            <w:tblStyle w:val="Table1"/>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7.6"/>
            <w:gridCol w:w="1767.6"/>
            <w:gridCol w:w="1767.6"/>
            <w:gridCol w:w="1767.6"/>
            <w:gridCol w:w="1767.6"/>
            <w:tblGridChange w:id="0">
              <w:tblGrid>
                <w:gridCol w:w="1767.6"/>
                <w:gridCol w:w="1767.6"/>
                <w:gridCol w:w="1767.6"/>
                <w:gridCol w:w="1767.6"/>
                <w:gridCol w:w="1767.6"/>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Codigo requisito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Prioridad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de requisito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Desplegar menú de comidas con detalle de cada plato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Clientes potenciales, dueño de </w:t>
                </w:r>
                <w:r w:rsidDel="00000000" w:rsidR="00000000" w:rsidRPr="00000000">
                  <w:rPr>
                    <w:rtl w:val="0"/>
                  </w:rPr>
                  <w:t xml:space="preserve">MyDelights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Mostrar las opciones de buffets y eventos con el costo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pPr>
                <w:r w:rsidDel="00000000" w:rsidR="00000000" w:rsidRPr="00000000">
                  <w:rPr>
                    <w:rtl w:val="0"/>
                  </w:rPr>
                  <w:t xml:space="preserve">Clientes potenciales, dueño de </w:t>
                </w:r>
                <w:r w:rsidDel="00000000" w:rsidR="00000000" w:rsidRPr="00000000">
                  <w:rPr>
                    <w:rtl w:val="0"/>
                  </w:rPr>
                  <w:t xml:space="preserve">MyDelights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Permitir que los clientes puedan armar un carrito de compra con la lista de los productos deseados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pPr>
                <w:r w:rsidDel="00000000" w:rsidR="00000000" w:rsidRPr="00000000">
                  <w:rPr>
                    <w:rtl w:val="0"/>
                  </w:rPr>
                  <w:t xml:space="preserve">Clientes potenciales, dueño de </w:t>
                </w:r>
                <w:r w:rsidDel="00000000" w:rsidR="00000000" w:rsidRPr="00000000">
                  <w:rPr>
                    <w:rtl w:val="0"/>
                  </w:rPr>
                  <w:t xml:space="preserve">MyDelights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Calcular  automáticamente el descuento según el tipo de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pPr>
                <w:r w:rsidDel="00000000" w:rsidR="00000000" w:rsidRPr="00000000">
                  <w:rPr>
                    <w:rtl w:val="0"/>
                  </w:rPr>
                  <w:t xml:space="preserve">Clientes potenciales, dueño de </w:t>
                </w:r>
                <w:r w:rsidDel="00000000" w:rsidR="00000000" w:rsidRPr="00000000">
                  <w:rPr>
                    <w:rtl w:val="0"/>
                  </w:rPr>
                  <w:t xml:space="preserve">MyDelights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Hacer la suma del 2% adicional cuando sea un domicilio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pPr>
                <w:r w:rsidDel="00000000" w:rsidR="00000000" w:rsidRPr="00000000">
                  <w:rPr>
                    <w:rtl w:val="0"/>
                  </w:rPr>
                  <w:t xml:space="preserve">Clientes potenciales, dueño de </w:t>
                </w:r>
                <w:r w:rsidDel="00000000" w:rsidR="00000000" w:rsidRPr="00000000">
                  <w:rPr>
                    <w:rtl w:val="0"/>
                  </w:rPr>
                  <w:t xml:space="preserve">MyDelights</w:t>
                </w:r>
                <w:r w:rsidDel="00000000" w:rsidR="00000000" w:rsidRPr="00000000">
                  <w:rPr>
                    <w:rtl w:val="0"/>
                  </w:rPr>
                  <w:t xml:space="preserve">, Repartidores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Integración con pasarelas de pago para el proceso de 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pPr>
                <w:r w:rsidDel="00000000" w:rsidR="00000000" w:rsidRPr="00000000">
                  <w:rPr>
                    <w:rtl w:val="0"/>
                  </w:rPr>
                  <w:t xml:space="preserve">Clientes potenciales, dueño de </w:t>
                </w:r>
                <w:r w:rsidDel="00000000" w:rsidR="00000000" w:rsidRPr="00000000">
                  <w:rPr>
                    <w:rtl w:val="0"/>
                  </w:rPr>
                  <w:t xml:space="preserve">MyDelights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de clientes nuevos con los datos solicitados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pPr>
                <w:r w:rsidDel="00000000" w:rsidR="00000000" w:rsidRPr="00000000">
                  <w:rPr>
                    <w:rtl w:val="0"/>
                  </w:rPr>
                  <w:t xml:space="preserve">Clientes potenciales, dueño de </w:t>
                </w:r>
                <w:r w:rsidDel="00000000" w:rsidR="00000000" w:rsidRPr="00000000">
                  <w:rPr>
                    <w:rtl w:val="0"/>
                  </w:rPr>
                  <w:t xml:space="preserve">MyDelights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Poder modificar los datos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pPr>
                <w:r w:rsidDel="00000000" w:rsidR="00000000" w:rsidRPr="00000000">
                  <w:rPr>
                    <w:rtl w:val="0"/>
                  </w:rPr>
                  <w:t xml:space="preserve">Clientes potenciales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página web debe estar disponible 24/7 con un aviso cuando el restaurante se encuentre cerrado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pPr>
                <w:r w:rsidDel="00000000" w:rsidR="00000000" w:rsidRPr="00000000">
                  <w:rPr>
                    <w:rtl w:val="0"/>
                  </w:rPr>
                  <w:t xml:space="preserve">Clientes potenciales, dueño de </w:t>
                </w:r>
                <w:r w:rsidDel="00000000" w:rsidR="00000000" w:rsidRPr="00000000">
                  <w:rPr>
                    <w:rtl w:val="0"/>
                  </w:rPr>
                  <w:t xml:space="preserve">MyDelights</w:t>
                </w:r>
                <w:r w:rsidDel="00000000" w:rsidR="00000000" w:rsidRPr="00000000">
                  <w:rPr>
                    <w:rtl w:val="0"/>
                  </w:rPr>
                  <w:t xml:space="preserve">, cocineros, repartidores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funcional</w:t>
                </w:r>
              </w:p>
            </w:tc>
          </w:tr>
          <w:tr>
            <w:trPr>
              <w:cantSplit w:val="0"/>
              <w:trHeight w:val="48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página web debe ser escalable en el tiempo para poder agregar más productos y/o funcionalidades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pPr>
                <w:r w:rsidDel="00000000" w:rsidR="00000000" w:rsidRPr="00000000">
                  <w:rPr>
                    <w:rtl w:val="0"/>
                  </w:rPr>
                  <w:t xml:space="preserve">Dueño de </w:t>
                </w:r>
                <w:r w:rsidDel="00000000" w:rsidR="00000000" w:rsidRPr="00000000">
                  <w:rPr>
                    <w:rtl w:val="0"/>
                  </w:rPr>
                  <w:t xml:space="preserve">MyDelights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funcional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Interfaz intuitiva y de fácil uso para 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pPr>
                <w:r w:rsidDel="00000000" w:rsidR="00000000" w:rsidRPr="00000000">
                  <w:rPr>
                    <w:rtl w:val="0"/>
                  </w:rPr>
                  <w:t xml:space="preserve">Clientes potenciales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funcional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página web debe ser accesible desde la mayoría de dispositivos conectados a internet (Tablet, celular, computador)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pPr>
                <w:r w:rsidDel="00000000" w:rsidR="00000000" w:rsidRPr="00000000">
                  <w:rPr>
                    <w:rtl w:val="0"/>
                  </w:rPr>
                  <w:t xml:space="preserve">Clientes potenciales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funcional</w:t>
                </w:r>
              </w:p>
            </w:tc>
          </w:tr>
        </w:tbl>
      </w:sdtContent>
    </w:sdt>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b w:val="1"/>
          <w:rtl w:val="0"/>
        </w:rPr>
        <w:t xml:space="preserve">Especificaciones técnicas </w:t>
      </w: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Acá se debe documentar las especificaciones técnicas para el desarrollo Web, así como los recursos de hardware, software y humano para el diseño web.  </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tbl>
      <w:tblPr>
        <w:tblStyle w:val="Table2"/>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0.4932432432433"/>
        <w:gridCol w:w="2642.442567567568"/>
        <w:gridCol w:w="2388.648648648649"/>
        <w:gridCol w:w="1806.4155405405406"/>
        <w:tblGridChange w:id="0">
          <w:tblGrid>
            <w:gridCol w:w="2000.4932432432433"/>
            <w:gridCol w:w="2642.442567567568"/>
            <w:gridCol w:w="2388.648648648649"/>
            <w:gridCol w:w="1806.4155405405406"/>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94">
            <w:pPr>
              <w:spacing w:after="0" w:before="240" w:line="276" w:lineRule="auto"/>
              <w:jc w:val="center"/>
              <w:rPr>
                <w:b w:val="1"/>
              </w:rPr>
            </w:pPr>
            <w:r w:rsidDel="00000000" w:rsidR="00000000" w:rsidRPr="00000000">
              <w:rPr>
                <w:b w:val="1"/>
                <w:rtl w:val="0"/>
              </w:rPr>
              <w:t xml:space="preserve">Elemento</w:t>
            </w:r>
          </w:p>
        </w:tc>
        <w:tc>
          <w:tcPr>
            <w:tcBorders>
              <w:top w:color="000000" w:space="0" w:sz="5" w:val="single"/>
              <w:left w:color="000000" w:space="0" w:sz="0" w:val="nil"/>
              <w:bottom w:color="000000" w:space="0" w:sz="5" w:val="single"/>
              <w:right w:color="000000"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95">
            <w:pPr>
              <w:spacing w:after="0" w:before="240" w:line="276" w:lineRule="auto"/>
              <w:jc w:val="center"/>
              <w:rPr>
                <w:b w:val="1"/>
              </w:rPr>
            </w:pPr>
            <w:r w:rsidDel="00000000" w:rsidR="00000000" w:rsidRPr="00000000">
              <w:rPr>
                <w:b w:val="1"/>
                <w:rtl w:val="0"/>
              </w:rPr>
              <w:t xml:space="preserve">Uso</w:t>
            </w:r>
          </w:p>
        </w:tc>
        <w:tc>
          <w:tcPr>
            <w:tcBorders>
              <w:top w:color="000000" w:space="0" w:sz="5" w:val="single"/>
              <w:left w:color="000000" w:space="0" w:sz="0" w:val="nil"/>
              <w:bottom w:color="000000" w:space="0" w:sz="5" w:val="single"/>
              <w:right w:color="000000"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96">
            <w:pPr>
              <w:spacing w:after="0" w:before="240" w:line="276" w:lineRule="auto"/>
              <w:jc w:val="center"/>
              <w:rPr>
                <w:b w:val="1"/>
              </w:rPr>
            </w:pPr>
            <w:r w:rsidDel="00000000" w:rsidR="00000000" w:rsidRPr="00000000">
              <w:rPr>
                <w:b w:val="1"/>
                <w:rtl w:val="0"/>
              </w:rPr>
              <w:t xml:space="preserve">Descripción</w:t>
            </w:r>
          </w:p>
        </w:tc>
        <w:tc>
          <w:tcPr>
            <w:tcBorders>
              <w:top w:color="000000" w:space="0" w:sz="5" w:val="single"/>
              <w:left w:color="000000" w:space="0" w:sz="0" w:val="nil"/>
              <w:bottom w:color="000000" w:space="0" w:sz="5" w:val="single"/>
              <w:right w:color="000000"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97">
            <w:pPr>
              <w:spacing w:after="0" w:before="240" w:line="276" w:lineRule="auto"/>
              <w:jc w:val="center"/>
              <w:rPr>
                <w:b w:val="1"/>
              </w:rPr>
            </w:pPr>
            <w:r w:rsidDel="00000000" w:rsidR="00000000" w:rsidRPr="00000000">
              <w:rPr>
                <w:b w:val="1"/>
                <w:rtl w:val="0"/>
              </w:rPr>
              <w:t xml:space="preserve">Software o Hardware</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8">
            <w:pPr>
              <w:spacing w:after="0" w:before="240" w:line="276" w:lineRule="auto"/>
              <w:jc w:val="center"/>
              <w:rPr/>
            </w:pPr>
            <w:r w:rsidDel="00000000" w:rsidR="00000000" w:rsidRPr="00000000">
              <w:rPr>
                <w:rtl w:val="0"/>
              </w:rPr>
              <w:t xml:space="preserve">Computador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9">
            <w:pPr>
              <w:spacing w:after="0" w:before="240" w:line="276" w:lineRule="auto"/>
              <w:jc w:val="center"/>
              <w:rPr/>
            </w:pPr>
            <w:r w:rsidDel="00000000" w:rsidR="00000000" w:rsidRPr="00000000">
              <w:rPr>
                <w:rtl w:val="0"/>
              </w:rPr>
              <w:t xml:space="preserve">Desarrollo Completo de la actividad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A">
            <w:pPr>
              <w:spacing w:after="0" w:before="240" w:line="276" w:lineRule="auto"/>
              <w:jc w:val="center"/>
              <w:rPr/>
            </w:pPr>
            <w:r w:rsidDel="00000000" w:rsidR="00000000" w:rsidRPr="00000000">
              <w:rPr>
                <w:rtl w:val="0"/>
              </w:rPr>
              <w:t xml:space="preserve">MSI Katana 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B">
            <w:pPr>
              <w:spacing w:after="0" w:before="240" w:line="276" w:lineRule="auto"/>
              <w:jc w:val="both"/>
              <w:rPr/>
            </w:pPr>
            <w:r w:rsidDel="00000000" w:rsidR="00000000" w:rsidRPr="00000000">
              <w:rPr>
                <w:rtl w:val="0"/>
              </w:rPr>
              <w:t xml:space="preserve">Hardware</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C">
            <w:pPr>
              <w:spacing w:after="0" w:before="240" w:line="276" w:lineRule="auto"/>
              <w:jc w:val="center"/>
              <w:rPr/>
            </w:pPr>
            <w:r w:rsidDel="00000000" w:rsidR="00000000" w:rsidRPr="00000000">
              <w:rPr>
                <w:rtl w:val="0"/>
              </w:rPr>
              <w:t xml:space="preserve">Visual Studio Code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D">
            <w:pPr>
              <w:spacing w:after="0" w:before="240" w:line="276" w:lineRule="auto"/>
              <w:jc w:val="center"/>
              <w:rPr/>
            </w:pPr>
            <w:r w:rsidDel="00000000" w:rsidR="00000000" w:rsidRPr="00000000">
              <w:rPr>
                <w:rtl w:val="0"/>
              </w:rPr>
              <w:t xml:space="preserve">Desarrollar el código de la página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E">
            <w:pPr>
              <w:spacing w:after="0" w:before="240" w:line="276" w:lineRule="auto"/>
              <w:jc w:val="center"/>
              <w:rPr/>
            </w:pPr>
            <w:r w:rsidDel="00000000" w:rsidR="00000000" w:rsidRPr="00000000">
              <w:rPr>
                <w:rtl w:val="0"/>
              </w:rPr>
              <w:t xml:space="preserve">Versión 1.98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F">
            <w:pPr>
              <w:spacing w:after="0" w:before="240" w:line="276" w:lineRule="auto"/>
              <w:jc w:val="center"/>
              <w:rPr/>
            </w:pPr>
            <w:r w:rsidDel="00000000" w:rsidR="00000000" w:rsidRPr="00000000">
              <w:rPr>
                <w:rtl w:val="0"/>
              </w:rPr>
              <w:t xml:space="preserve">Software</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0">
            <w:pPr>
              <w:spacing w:after="0" w:before="240" w:line="276" w:lineRule="auto"/>
              <w:jc w:val="center"/>
              <w:rPr/>
            </w:pPr>
            <w:r w:rsidDel="00000000" w:rsidR="00000000" w:rsidRPr="00000000">
              <w:rPr>
                <w:rtl w:val="0"/>
              </w:rPr>
              <w:t xml:space="preserve">Canva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1">
            <w:pPr>
              <w:spacing w:after="0" w:before="240" w:line="276" w:lineRule="auto"/>
              <w:jc w:val="center"/>
              <w:rPr/>
            </w:pPr>
            <w:r w:rsidDel="00000000" w:rsidR="00000000" w:rsidRPr="00000000">
              <w:rPr>
                <w:rtl w:val="0"/>
              </w:rPr>
              <w:t xml:space="preserve">Maquetación de la página web</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2">
            <w:pPr>
              <w:spacing w:after="0" w:before="240" w:line="276" w:lineRule="auto"/>
              <w:jc w:val="center"/>
              <w:rPr/>
            </w:pPr>
            <w:r w:rsidDel="00000000" w:rsidR="00000000" w:rsidRPr="00000000">
              <w:rPr>
                <w:rtl w:val="0"/>
              </w:rPr>
              <w:t xml:space="preserve">Sitio web</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3">
            <w:pPr>
              <w:spacing w:after="0" w:before="240" w:line="276" w:lineRule="auto"/>
              <w:jc w:val="center"/>
              <w:rPr/>
            </w:pPr>
            <w:r w:rsidDel="00000000" w:rsidR="00000000" w:rsidRPr="00000000">
              <w:rPr>
                <w:rtl w:val="0"/>
              </w:rPr>
              <w:t xml:space="preserve">Software</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4">
            <w:pPr>
              <w:spacing w:after="0" w:before="240" w:line="276" w:lineRule="auto"/>
              <w:jc w:val="center"/>
              <w:rPr/>
            </w:pPr>
            <w:r w:rsidDel="00000000" w:rsidR="00000000" w:rsidRPr="00000000">
              <w:rPr>
                <w:rtl w:val="0"/>
              </w:rPr>
              <w:t xml:space="preserve">Excel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spacing w:after="0" w:before="240" w:line="276" w:lineRule="auto"/>
              <w:jc w:val="center"/>
              <w:rPr/>
            </w:pPr>
            <w:r w:rsidDel="00000000" w:rsidR="00000000" w:rsidRPr="00000000">
              <w:rPr>
                <w:rtl w:val="0"/>
              </w:rPr>
              <w:t xml:space="preserve">Creación matriz de requisitos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6">
            <w:pPr>
              <w:spacing w:after="0" w:before="240" w:line="276" w:lineRule="auto"/>
              <w:jc w:val="center"/>
              <w:rPr/>
            </w:pPr>
            <w:r w:rsidDel="00000000" w:rsidR="00000000" w:rsidRPr="00000000">
              <w:rPr>
                <w:rtl w:val="0"/>
              </w:rPr>
              <w:t xml:space="preserve">Excel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7">
            <w:pPr>
              <w:spacing w:after="0" w:before="240" w:line="276" w:lineRule="auto"/>
              <w:jc w:val="center"/>
              <w:rPr/>
            </w:pPr>
            <w:r w:rsidDel="00000000" w:rsidR="00000000" w:rsidRPr="00000000">
              <w:rPr>
                <w:rtl w:val="0"/>
              </w:rPr>
              <w:t xml:space="preserve">Software</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8">
            <w:pPr>
              <w:spacing w:after="0" w:before="240" w:line="276" w:lineRule="auto"/>
              <w:jc w:val="center"/>
              <w:rPr/>
            </w:pPr>
            <w:r w:rsidDel="00000000" w:rsidR="00000000" w:rsidRPr="00000000">
              <w:rPr>
                <w:rtl w:val="0"/>
              </w:rPr>
              <w:t xml:space="preserve">Tecnólogo en Desarrollo de Software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9">
            <w:pPr>
              <w:spacing w:after="0" w:before="240" w:line="276" w:lineRule="auto"/>
              <w:jc w:val="center"/>
              <w:rPr/>
            </w:pPr>
            <w:r w:rsidDel="00000000" w:rsidR="00000000" w:rsidRPr="00000000">
              <w:rPr>
                <w:rtl w:val="0"/>
              </w:rPr>
              <w:t xml:space="preserve">Desarrollo completo de la actividad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spacing w:after="0" w:before="240" w:line="276" w:lineRule="auto"/>
              <w:jc w:val="center"/>
              <w:rPr/>
            </w:pPr>
            <w:r w:rsidDel="00000000" w:rsidR="00000000" w:rsidRPr="00000000">
              <w:rPr>
                <w:rtl w:val="0"/>
              </w:rPr>
              <w:t xml:space="preserve">Estudiante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B">
            <w:pPr>
              <w:spacing w:after="0" w:before="240" w:line="276" w:lineRule="auto"/>
              <w:jc w:val="center"/>
              <w:rPr/>
            </w:pPr>
            <w:r w:rsidDel="00000000" w:rsidR="00000000" w:rsidRPr="00000000">
              <w:rPr>
                <w:rtl w:val="0"/>
              </w:rPr>
              <w:t xml:space="preserve">Humano</w:t>
            </w:r>
          </w:p>
        </w:tc>
      </w:tr>
    </w:tbl>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shd w:fill="ffffff" w:val="clear"/>
        <w:spacing w:after="280" w:line="240" w:lineRule="auto"/>
        <w:rPr>
          <w:b w:val="1"/>
          <w:color w:val="ff0000"/>
        </w:rPr>
      </w:pPr>
      <w:r w:rsidDel="00000000" w:rsidR="00000000" w:rsidRPr="00000000">
        <w:rPr>
          <w:rtl w:val="0"/>
        </w:rPr>
      </w:r>
    </w:p>
    <w:p w:rsidR="00000000" w:rsidDel="00000000" w:rsidP="00000000" w:rsidRDefault="00000000" w:rsidRPr="00000000" w14:paraId="000000AE">
      <w:pPr>
        <w:shd w:fill="ffffff" w:val="clear"/>
        <w:spacing w:after="280" w:line="240" w:lineRule="auto"/>
        <w:rPr>
          <w:b w:val="1"/>
          <w:color w:val="ff0000"/>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Documentación de la maquetación del diseño web solución:</w:t>
      </w:r>
    </w:p>
    <w:p w:rsidR="00000000" w:rsidDel="00000000" w:rsidP="00000000" w:rsidRDefault="00000000" w:rsidRPr="00000000" w14:paraId="000000B5">
      <w:pPr>
        <w:jc w:val="both"/>
        <w:rPr/>
      </w:pPr>
      <w:r w:rsidDel="00000000" w:rsidR="00000000" w:rsidRPr="00000000">
        <w:rPr>
          <w:rtl w:val="0"/>
        </w:rPr>
        <w:t xml:space="preserve">Acá se debe documentar la maquetación del diseño web solución con a la problemática planteada, teniendo en cuenta el análisis de requisitos y las especificaciones técnicas.</w:t>
      </w:r>
    </w:p>
    <w:p w:rsidR="00000000" w:rsidDel="00000000" w:rsidP="00000000" w:rsidRDefault="00000000" w:rsidRPr="00000000" w14:paraId="000000B6">
      <w:pPr>
        <w:jc w:val="both"/>
        <w:rPr>
          <w:rFonts w:ascii="Quattrocento Sans" w:cs="Quattrocento Sans" w:eastAsia="Quattrocento Sans" w:hAnsi="Quattrocento Sans"/>
          <w:color w:val="212529"/>
        </w:rPr>
      </w:pPr>
      <w:r w:rsidDel="00000000" w:rsidR="00000000" w:rsidRPr="00000000">
        <w:rPr>
          <w:b w:val="1"/>
          <w:color w:val="ff0000"/>
          <w:rtl w:val="0"/>
        </w:rPr>
        <w:t xml:space="preserve">¡Advertencia!</w:t>
      </w:r>
      <w:r w:rsidDel="00000000" w:rsidR="00000000" w:rsidRPr="00000000">
        <w:rPr>
          <w:b w:val="1"/>
          <w:color w:val="0000ff"/>
          <w:rtl w:val="0"/>
        </w:rPr>
        <w:t xml:space="preserve"> Cuando tenga claras las anteriores instrucciones y haya configurado el documento en normas APA 7.0, borre esta información.</w:t>
      </w:r>
      <w:r w:rsidDel="00000000" w:rsidR="00000000" w:rsidRPr="00000000">
        <w:br w:type="page"/>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360" w:right="0" w:firstLine="0"/>
        <w:jc w:val="center"/>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0B8">
      <w:pPr>
        <w:numPr>
          <w:ilvl w:val="0"/>
          <w:numId w:val="5"/>
        </w:numPr>
        <w:spacing w:after="0" w:afterAutospacing="0" w:line="276" w:lineRule="auto"/>
        <w:ind w:left="720" w:hanging="360"/>
        <w:jc w:val="both"/>
        <w:rPr>
          <w:u w:val="none"/>
        </w:rPr>
      </w:pPr>
      <w:r w:rsidDel="00000000" w:rsidR="00000000" w:rsidRPr="00000000">
        <w:rPr>
          <w:rtl w:val="0"/>
        </w:rPr>
        <w:t xml:space="preserve">El desarrollo de una página web facilitará el proceso de compra de los clientes antiguos y potencialmente nuevos que se encuentren interesados en los productos de MyDelights, esto permitirá menores tiempos de entrega y un mayor tráfico de clientes.</w:t>
      </w:r>
    </w:p>
    <w:p w:rsidR="00000000" w:rsidDel="00000000" w:rsidP="00000000" w:rsidRDefault="00000000" w:rsidRPr="00000000" w14:paraId="000000B9">
      <w:pPr>
        <w:numPr>
          <w:ilvl w:val="0"/>
          <w:numId w:val="5"/>
        </w:numPr>
        <w:spacing w:after="0" w:afterAutospacing="0" w:line="276" w:lineRule="auto"/>
        <w:ind w:left="720" w:hanging="360"/>
        <w:jc w:val="both"/>
        <w:rPr>
          <w:u w:val="none"/>
        </w:rPr>
      </w:pPr>
      <w:r w:rsidDel="00000000" w:rsidR="00000000" w:rsidRPr="00000000">
        <w:rPr>
          <w:rtl w:val="0"/>
        </w:rPr>
        <w:t xml:space="preserve">Para desarrollar cualquier tipo de página web es necesario realizar unos pasos anteriores que permitirán definir el horizonte del proyecto; establecer los requisitos que tiene el proyecto así como una correcta maquetación serán aquellos elementos que permitan ver sí el planteamiento es el adecuado de cara al cliente y a la persona y/o entidad que lo solicita, o si por el contrario es necesario hacer algún ajuste correspondiente.</w:t>
      </w:r>
    </w:p>
    <w:p w:rsidR="00000000" w:rsidDel="00000000" w:rsidP="00000000" w:rsidRDefault="00000000" w:rsidRPr="00000000" w14:paraId="000000BA">
      <w:pPr>
        <w:numPr>
          <w:ilvl w:val="0"/>
          <w:numId w:val="5"/>
        </w:numPr>
        <w:spacing w:line="276" w:lineRule="auto"/>
        <w:ind w:left="720" w:hanging="360"/>
        <w:jc w:val="both"/>
        <w:rPr>
          <w:u w:val="none"/>
        </w:rPr>
      </w:pPr>
      <w:r w:rsidDel="00000000" w:rsidR="00000000" w:rsidRPr="00000000">
        <w:rPr>
          <w:rtl w:val="0"/>
        </w:rPr>
        <w:t xml:space="preserve">Al momento de desarrollar una página web, es necesario proyectarse hacia un crecimiento constante, esto permitirá desde ya cubrir los requisitos de hardware y software necesarios para que la página pueda seguir creciendo conforme se posiciona en el mercado.</w:t>
      </w:r>
    </w:p>
    <w:p w:rsidR="00000000" w:rsidDel="00000000" w:rsidP="00000000" w:rsidRDefault="00000000" w:rsidRPr="00000000" w14:paraId="000000BB">
      <w:pPr>
        <w:shd w:fill="ffffff" w:val="clear"/>
        <w:spacing w:after="280" w:line="240" w:lineRule="auto"/>
        <w:rPr>
          <w:rFonts w:ascii="Quattrocento Sans" w:cs="Quattrocento Sans" w:eastAsia="Quattrocento Sans" w:hAnsi="Quattrocento Sans"/>
          <w:color w:val="212529"/>
        </w:rPr>
      </w:pPr>
      <w:r w:rsidDel="00000000" w:rsidR="00000000" w:rsidRPr="00000000">
        <w:rPr>
          <w:rtl w:val="0"/>
        </w:rPr>
      </w:r>
    </w:p>
    <w:p w:rsidR="00000000" w:rsidDel="00000000" w:rsidP="00000000" w:rsidRDefault="00000000" w:rsidRPr="00000000" w14:paraId="000000BC">
      <w:pPr>
        <w:spacing w:line="480" w:lineRule="auto"/>
        <w:rPr/>
      </w:pPr>
      <w:r w:rsidDel="00000000" w:rsidR="00000000" w:rsidRPr="00000000">
        <w:rPr>
          <w:rtl w:val="0"/>
        </w:rPr>
      </w:r>
    </w:p>
    <w:p w:rsidR="00000000" w:rsidDel="00000000" w:rsidP="00000000" w:rsidRDefault="00000000" w:rsidRPr="00000000" w14:paraId="000000BD">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09" w:right="0" w:hanging="709"/>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Bibliografía</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09" w:right="0" w:hanging="709"/>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numPr>
          <w:ilvl w:val="0"/>
          <w:numId w:val="3"/>
        </w:numPr>
        <w:spacing w:after="0" w:afterAutospacing="0" w:line="480" w:lineRule="auto"/>
        <w:ind w:left="720" w:hanging="360"/>
      </w:pPr>
      <w:r w:rsidDel="00000000" w:rsidR="00000000" w:rsidRPr="00000000">
        <w:rPr>
          <w:color w:val="1d2125"/>
          <w:rtl w:val="0"/>
        </w:rPr>
        <w:t xml:space="preserve">Chaves, A. N. (2017). Aprenda a diseñar algoritmos. Sello Editorial UNAD. </w:t>
      </w:r>
      <w:hyperlink r:id="rId7">
        <w:r w:rsidDel="00000000" w:rsidR="00000000" w:rsidRPr="00000000">
          <w:rPr>
            <w:color w:val="1155cc"/>
            <w:u w:val="single"/>
            <w:rtl w:val="0"/>
          </w:rPr>
          <w:t xml:space="preserve">https://libros.unad.edu.co/index.php/selloeditorial/catalog/view/3/45/285</w:t>
        </w:r>
      </w:hyperlink>
      <w:r w:rsidDel="00000000" w:rsidR="00000000" w:rsidRPr="00000000">
        <w:rPr>
          <w:color w:val="1d2125"/>
          <w:rtl w:val="0"/>
        </w:rPr>
        <w:t xml:space="preserve">  </w:t>
      </w:r>
    </w:p>
    <w:p w:rsidR="00000000" w:rsidDel="00000000" w:rsidP="00000000" w:rsidRDefault="00000000" w:rsidRPr="00000000" w14:paraId="000000C1">
      <w:pPr>
        <w:numPr>
          <w:ilvl w:val="0"/>
          <w:numId w:val="6"/>
        </w:numPr>
        <w:spacing w:after="0" w:afterAutospacing="0" w:line="480" w:lineRule="auto"/>
        <w:ind w:left="720" w:hanging="360"/>
      </w:pPr>
      <w:r w:rsidDel="00000000" w:rsidR="00000000" w:rsidRPr="00000000">
        <w:rPr>
          <w:color w:val="1d2125"/>
          <w:rtl w:val="0"/>
        </w:rPr>
        <w:t xml:space="preserve">Granollers, T. (2012). Diseño de sistemas interactivos centrados en el usuario. Editorial UOC. (Pág. 23 a 49) </w:t>
      </w:r>
      <w:hyperlink r:id="rId8">
        <w:r w:rsidDel="00000000" w:rsidR="00000000" w:rsidRPr="00000000">
          <w:rPr>
            <w:color w:val="1155cc"/>
            <w:u w:val="single"/>
            <w:rtl w:val="0"/>
          </w:rPr>
          <w:t xml:space="preserve">https://elibro-net.bibliotecavirtual.unad.edu.co/es/ereader/unad/56326?page=24</w:t>
        </w:r>
      </w:hyperlink>
      <w:r w:rsidDel="00000000" w:rsidR="00000000" w:rsidRPr="00000000">
        <w:rPr>
          <w:color w:val="1d2125"/>
          <w:rtl w:val="0"/>
        </w:rPr>
        <w:t xml:space="preserve">  </w:t>
      </w:r>
    </w:p>
    <w:p w:rsidR="00000000" w:rsidDel="00000000" w:rsidP="00000000" w:rsidRDefault="00000000" w:rsidRPr="00000000" w14:paraId="000000C2">
      <w:pPr>
        <w:numPr>
          <w:ilvl w:val="0"/>
          <w:numId w:val="7"/>
        </w:numPr>
        <w:spacing w:after="0" w:afterAutospacing="0" w:line="480" w:lineRule="auto"/>
        <w:ind w:left="800" w:right="680" w:hanging="360"/>
      </w:pPr>
      <w:r w:rsidDel="00000000" w:rsidR="00000000" w:rsidRPr="00000000">
        <w:rPr>
          <w:color w:val="1d2125"/>
          <w:rtl w:val="0"/>
        </w:rPr>
        <w:t xml:space="preserve">Luján, S. (2002). Programación de aplicaciones web: historia, principios básicos y clientes web</w:t>
      </w:r>
    </w:p>
    <w:p w:rsidR="00000000" w:rsidDel="00000000" w:rsidP="00000000" w:rsidRDefault="00000000" w:rsidRPr="00000000" w14:paraId="000000C3">
      <w:pPr>
        <w:numPr>
          <w:ilvl w:val="0"/>
          <w:numId w:val="7"/>
        </w:numPr>
        <w:spacing w:after="0" w:afterAutospacing="0" w:line="480" w:lineRule="auto"/>
        <w:ind w:left="800" w:right="680" w:hanging="360"/>
      </w:pPr>
      <w:r w:rsidDel="00000000" w:rsidR="00000000" w:rsidRPr="00000000">
        <w:rPr>
          <w:color w:val="1d2125"/>
          <w:rtl w:val="0"/>
        </w:rPr>
        <w:t xml:space="preserve">Abrir este documento utilizando ReadSpeaker docReader</w:t>
      </w:r>
      <w:r w:rsidDel="00000000" w:rsidR="00000000" w:rsidRPr="00000000">
        <w:fldChar w:fldCharType="begin"/>
        <w:instrText xml:space="preserve"> HYPERLINK "https://docreader.readspeaker.com/docreader/?cid=13655&amp;lang=es_us&amp;url=https%3A%2F%2Frua.ua.es%2Fdspace%2Fbitstream%2F10045%2F16995%2F1%2Fsergio_lujan-programacion_de_aplicaciones_web.pdf" </w:instrText>
        <w:fldChar w:fldCharType="separate"/>
      </w:r>
      <w:r w:rsidDel="00000000" w:rsidR="00000000" w:rsidRPr="00000000">
        <w:rPr>
          <w:rtl w:val="0"/>
        </w:rPr>
      </w:r>
    </w:p>
    <w:p w:rsidR="00000000" w:rsidDel="00000000" w:rsidP="00000000" w:rsidRDefault="00000000" w:rsidRPr="00000000" w14:paraId="000000C4">
      <w:pPr>
        <w:numPr>
          <w:ilvl w:val="0"/>
          <w:numId w:val="7"/>
        </w:numPr>
        <w:spacing w:after="0" w:afterAutospacing="0" w:line="480" w:lineRule="auto"/>
        <w:ind w:left="720" w:hanging="360"/>
      </w:pPr>
      <w:r w:rsidDel="00000000" w:rsidR="00000000" w:rsidRPr="00000000">
        <w:rPr>
          <w:color w:val="0f6cbf"/>
          <w:rtl w:val="0"/>
        </w:rPr>
        <w:t xml:space="preserve"> </w:t>
      </w:r>
      <w:r w:rsidDel="00000000" w:rsidR="00000000" w:rsidRPr="00000000">
        <w:fldChar w:fldCharType="end"/>
      </w:r>
      <w:r w:rsidDel="00000000" w:rsidR="00000000" w:rsidRPr="00000000">
        <w:rPr>
          <w:color w:val="1d2125"/>
          <w:rtl w:val="0"/>
        </w:rPr>
        <w:t xml:space="preserve">. (Pág. 39 a 89) </w:t>
      </w:r>
      <w:hyperlink r:id="rId9">
        <w:r w:rsidDel="00000000" w:rsidR="00000000" w:rsidRPr="00000000">
          <w:rPr>
            <w:color w:val="1155cc"/>
            <w:u w:val="single"/>
            <w:rtl w:val="0"/>
          </w:rPr>
          <w:t xml:space="preserve">https://rua.ua.es/dspace/bitstream/10045/16995/1/sergio_lujan-programacion_de_aplicaciones_web.pdf</w:t>
        </w:r>
      </w:hyperlink>
      <w:r w:rsidDel="00000000" w:rsidR="00000000" w:rsidRPr="00000000">
        <w:rPr>
          <w:color w:val="1d2125"/>
          <w:rtl w:val="0"/>
        </w:rPr>
        <w:t xml:space="preserve"> </w:t>
      </w:r>
    </w:p>
    <w:p w:rsidR="00000000" w:rsidDel="00000000" w:rsidP="00000000" w:rsidRDefault="00000000" w:rsidRPr="00000000" w14:paraId="000000C5">
      <w:pPr>
        <w:numPr>
          <w:ilvl w:val="0"/>
          <w:numId w:val="1"/>
        </w:numPr>
        <w:spacing w:after="240" w:line="480" w:lineRule="auto"/>
        <w:ind w:left="720" w:hanging="360"/>
      </w:pPr>
      <w:r w:rsidDel="00000000" w:rsidR="00000000" w:rsidRPr="00000000">
        <w:rPr>
          <w:color w:val="1d2125"/>
          <w:rtl w:val="0"/>
        </w:rPr>
        <w:t xml:space="preserve">Terrell, B. (2019).</w:t>
      </w:r>
      <w:hyperlink r:id="rId10">
        <w:r w:rsidDel="00000000" w:rsidR="00000000" w:rsidRPr="00000000">
          <w:rPr>
            <w:color w:val="0f6cbf"/>
            <w:rtl w:val="0"/>
          </w:rPr>
          <w:t xml:space="preserve"> </w:t>
        </w:r>
      </w:hyperlink>
      <w:r w:rsidDel="00000000" w:rsidR="00000000" w:rsidRPr="00000000">
        <w:rPr>
          <w:rtl w:val="0"/>
        </w:rPr>
        <w:t xml:space="preserve">Creating Data-Driven Web Sites: An Introduction to HTML, CSS, PHP, and MySQL. </w:t>
      </w:r>
      <w:r w:rsidDel="00000000" w:rsidR="00000000" w:rsidRPr="00000000">
        <w:rPr>
          <w:color w:val="1d2125"/>
          <w:rtl w:val="0"/>
        </w:rPr>
        <w:t xml:space="preserve">(Pág. 15 a 47) </w:t>
      </w:r>
      <w:hyperlink r:id="rId11">
        <w:r w:rsidDel="00000000" w:rsidR="00000000" w:rsidRPr="00000000">
          <w:rPr>
            <w:color w:val="1155cc"/>
            <w:u w:val="single"/>
            <w:rtl w:val="0"/>
          </w:rPr>
          <w:t xml:space="preserve">https://bibliotecavirtual.unad.edu.co/login?url=https://search.ebscohost.com/login.aspx?direct=true&amp;db=e000xww&amp;AN=2041474&amp;lang=es&amp;site=eds-live&amp;scope=site&amp;ebv=EB&amp;ppid=pp_15</w:t>
        </w:r>
      </w:hyperlink>
      <w:r w:rsidDel="00000000" w:rsidR="00000000" w:rsidRPr="00000000">
        <w:rPr>
          <w:color w:val="1d2125"/>
          <w:rtl w:val="0"/>
        </w:rPr>
        <w:t xml:space="preserve">  </w:t>
      </w:r>
      <w:r w:rsidDel="00000000" w:rsidR="00000000" w:rsidRPr="00000000">
        <w:rPr>
          <w:rtl w:val="0"/>
        </w:rPr>
      </w:r>
    </w:p>
    <w:p w:rsidR="00000000" w:rsidDel="00000000" w:rsidP="00000000" w:rsidRDefault="00000000" w:rsidRPr="00000000" w14:paraId="000000C6">
      <w:pPr>
        <w:jc w:val="center"/>
        <w:rPr>
          <w:b w:val="1"/>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567" w:top="1701"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Calibri"/>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-1076324</wp:posOffset>
          </wp:positionH>
          <wp:positionV relativeFrom="paragraph">
            <wp:posOffset>370840</wp:posOffset>
          </wp:positionV>
          <wp:extent cx="7772400" cy="241843"/>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72400" cy="241843"/>
                  </a:xfrm>
                  <a:prstGeom prst="rect"/>
                  <a:ln/>
                </pic:spPr>
              </pic:pic>
            </a:graphicData>
          </a:graphic>
        </wp:anchor>
      </w:drawing>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-1093057</wp:posOffset>
          </wp:positionH>
          <wp:positionV relativeFrom="paragraph">
            <wp:posOffset>-434974</wp:posOffset>
          </wp:positionV>
          <wp:extent cx="7791450" cy="852493"/>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791450" cy="852493"/>
                  </a:xfrm>
                  <a:prstGeom prst="rect"/>
                  <a:ln/>
                </pic:spPr>
              </pic:pic>
            </a:graphicData>
          </a:graphic>
        </wp:anchor>
      </w:drawing>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color w:val="1d21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color w:val="1d21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rFonts w:ascii="Verdana" w:cs="Verdana" w:eastAsia="Verdana" w:hAnsi="Verdana"/>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color w:val="1d21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color w:val="1d21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4"/>
        <w:szCs w:val="24"/>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360" w:lineRule="auto"/>
      <w:jc w:val="center"/>
    </w:pPr>
    <w:rPr>
      <w:b w:val="1"/>
      <w:color w:val="000000"/>
    </w:rPr>
  </w:style>
  <w:style w:type="paragraph" w:styleId="Normal" w:default="1">
    <w:name w:val="Normal"/>
    <w:qFormat w:val="1"/>
    <w:rsid w:val="00CD5D40"/>
    <w:rPr>
      <w:rFonts w:ascii="Verdana" w:hAnsi="Verdana"/>
      <w:sz w:val="24"/>
    </w:rPr>
  </w:style>
  <w:style w:type="paragraph" w:styleId="Ttulo1">
    <w:name w:val="heading 1"/>
    <w:basedOn w:val="Normal"/>
    <w:next w:val="Normal"/>
    <w:link w:val="Ttulo1Car"/>
    <w:uiPriority w:val="9"/>
    <w:qFormat w:val="1"/>
    <w:rsid w:val="00C3062E"/>
    <w:pPr>
      <w:keepNext w:val="1"/>
      <w:keepLines w:val="1"/>
      <w:spacing w:after="0" w:before="240"/>
      <w:outlineLvl w:val="0"/>
    </w:pPr>
    <w:rPr>
      <w:rFonts w:cstheme="majorBidi" w:eastAsiaTheme="majorEastAsia"/>
      <w:b w:val="1"/>
      <w:szCs w:val="32"/>
    </w:rPr>
  </w:style>
  <w:style w:type="paragraph" w:styleId="Ttulo2">
    <w:name w:val="heading 2"/>
    <w:basedOn w:val="Normal"/>
    <w:next w:val="Normal"/>
    <w:link w:val="Ttulo2Car"/>
    <w:uiPriority w:val="9"/>
    <w:unhideWhenUsed w:val="1"/>
    <w:qFormat w:val="1"/>
    <w:rsid w:val="001B2983"/>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semiHidden w:val="1"/>
    <w:unhideWhenUsed w:val="1"/>
    <w:qFormat w:val="1"/>
    <w:rsid w:val="00B365B2"/>
    <w:pPr>
      <w:keepNext w:val="1"/>
      <w:keepLines w:val="1"/>
      <w:spacing w:after="0" w:before="40"/>
      <w:outlineLvl w:val="2"/>
    </w:pPr>
    <w:rPr>
      <w:rFonts w:asciiTheme="majorHAnsi" w:cstheme="majorBidi" w:eastAsiaTheme="majorEastAsia" w:hAnsiTheme="majorHAnsi"/>
      <w:color w:val="1f4d78" w:themeColor="accent1" w:themeShade="00007F"/>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CC436B"/>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CC436B"/>
  </w:style>
  <w:style w:type="paragraph" w:styleId="Piedepgina">
    <w:name w:val="footer"/>
    <w:basedOn w:val="Normal"/>
    <w:link w:val="PiedepginaCar"/>
    <w:uiPriority w:val="99"/>
    <w:unhideWhenUsed w:val="1"/>
    <w:rsid w:val="00CC436B"/>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6404C"/>
    <w:pPr>
      <w:ind w:left="720"/>
      <w:contextualSpacing w:val="1"/>
    </w:pPr>
  </w:style>
  <w:style w:type="paragraph" w:styleId="Sinespaciado">
    <w:name w:val="No Spacing"/>
    <w:uiPriority w:val="1"/>
    <w:qFormat w:val="1"/>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val="1"/>
    <w:rsid w:val="0026404C"/>
    <w:rPr>
      <w:color w:val="808080"/>
    </w:rPr>
  </w:style>
  <w:style w:type="table" w:styleId="Cuadrculadetablaclara1" w:customStyle="1">
    <w:name w:val="Cuadrícula de tabla clara1"/>
    <w:basedOn w:val="Tablanormal"/>
    <w:uiPriority w:val="40"/>
    <w:rsid w:val="0026404C"/>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Textodeglobo">
    <w:name w:val="Balloon Text"/>
    <w:basedOn w:val="Normal"/>
    <w:link w:val="TextodegloboCar"/>
    <w:uiPriority w:val="99"/>
    <w:semiHidden w:val="1"/>
    <w:unhideWhenUsed w:val="1"/>
    <w:rsid w:val="001C41BB"/>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1C41BB"/>
    <w:rPr>
      <w:rFonts w:ascii="Segoe UI" w:cs="Segoe UI" w:hAnsi="Segoe UI"/>
      <w:sz w:val="18"/>
      <w:szCs w:val="18"/>
    </w:rPr>
  </w:style>
  <w:style w:type="paragraph" w:styleId="Descripcin">
    <w:name w:val="caption"/>
    <w:basedOn w:val="Normal"/>
    <w:next w:val="Normal"/>
    <w:uiPriority w:val="35"/>
    <w:unhideWhenUsed w:val="1"/>
    <w:qFormat w:val="1"/>
    <w:rsid w:val="00BC7CB5"/>
    <w:pPr>
      <w:spacing w:after="200" w:line="240" w:lineRule="auto"/>
    </w:pPr>
    <w:rPr>
      <w:i w:val="1"/>
      <w:iCs w:val="1"/>
      <w:color w:val="44546a" w:themeColor="text2"/>
      <w:sz w:val="18"/>
      <w:szCs w:val="18"/>
    </w:rPr>
  </w:style>
  <w:style w:type="character" w:styleId="Refdecomentario">
    <w:name w:val="annotation reference"/>
    <w:basedOn w:val="Fuentedeprrafopredeter"/>
    <w:uiPriority w:val="99"/>
    <w:semiHidden w:val="1"/>
    <w:unhideWhenUsed w:val="1"/>
    <w:rsid w:val="00614B4C"/>
    <w:rPr>
      <w:sz w:val="16"/>
      <w:szCs w:val="16"/>
    </w:rPr>
  </w:style>
  <w:style w:type="paragraph" w:styleId="Textocomentario">
    <w:name w:val="annotation text"/>
    <w:basedOn w:val="Normal"/>
    <w:link w:val="TextocomentarioCar"/>
    <w:uiPriority w:val="99"/>
    <w:unhideWhenUsed w:val="1"/>
    <w:rsid w:val="00614B4C"/>
    <w:pPr>
      <w:spacing w:line="240" w:lineRule="auto"/>
    </w:pPr>
    <w:rPr>
      <w:sz w:val="20"/>
      <w:szCs w:val="20"/>
    </w:rPr>
  </w:style>
  <w:style w:type="character" w:styleId="TextocomentarioCar" w:customStyle="1">
    <w:name w:val="Texto comentario Car"/>
    <w:basedOn w:val="Fuentedeprrafopredeter"/>
    <w:link w:val="Textocomentario"/>
    <w:uiPriority w:val="99"/>
    <w:rsid w:val="00614B4C"/>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14B4C"/>
    <w:rPr>
      <w:b w:val="1"/>
      <w:bCs w:val="1"/>
    </w:rPr>
  </w:style>
  <w:style w:type="character" w:styleId="AsuntodelcomentarioCar" w:customStyle="1">
    <w:name w:val="Asunto del comentario Car"/>
    <w:basedOn w:val="TextocomentarioCar"/>
    <w:link w:val="Asuntodelcomentario"/>
    <w:uiPriority w:val="99"/>
    <w:semiHidden w:val="1"/>
    <w:rsid w:val="00614B4C"/>
    <w:rPr>
      <w:b w:val="1"/>
      <w:bCs w:val="1"/>
      <w:sz w:val="20"/>
      <w:szCs w:val="20"/>
    </w:rPr>
  </w:style>
  <w:style w:type="character" w:styleId="Hipervnculo">
    <w:name w:val="Hyperlink"/>
    <w:basedOn w:val="Fuentedeprrafopredeter"/>
    <w:uiPriority w:val="99"/>
    <w:unhideWhenUsed w:val="1"/>
    <w:rsid w:val="00C12ACC"/>
    <w:rPr>
      <w:color w:val="0563c1" w:themeColor="hyperlink"/>
      <w:u w:val="single"/>
    </w:rPr>
  </w:style>
  <w:style w:type="character" w:styleId="Hipervnculovisitado">
    <w:name w:val="FollowedHyperlink"/>
    <w:basedOn w:val="Fuentedeprrafopredeter"/>
    <w:uiPriority w:val="99"/>
    <w:semiHidden w:val="1"/>
    <w:unhideWhenUsed w:val="1"/>
    <w:rsid w:val="003408B2"/>
    <w:rPr>
      <w:color w:val="954f72" w:themeColor="followedHyperlink"/>
      <w:u w:val="single"/>
    </w:rPr>
  </w:style>
  <w:style w:type="paragraph" w:styleId="Ttulo">
    <w:name w:val="Title"/>
    <w:basedOn w:val="Normal"/>
    <w:next w:val="Normal"/>
    <w:link w:val="TtuloCar"/>
    <w:uiPriority w:val="10"/>
    <w:qFormat w:val="1"/>
    <w:rsid w:val="00CD5D40"/>
    <w:pPr>
      <w:spacing w:after="0" w:line="360" w:lineRule="auto"/>
      <w:contextualSpacing w:val="1"/>
      <w:jc w:val="center"/>
    </w:pPr>
    <w:rPr>
      <w:rFonts w:cstheme="majorBidi" w:eastAsiaTheme="majorEastAsia"/>
      <w:b w:val="1"/>
      <w:color w:val="000000" w:themeColor="text1"/>
      <w:spacing w:val="-10"/>
      <w:kern w:val="28"/>
      <w:szCs w:val="56"/>
    </w:rPr>
  </w:style>
  <w:style w:type="character" w:styleId="TtuloCar" w:customStyle="1">
    <w:name w:val="Título Car"/>
    <w:basedOn w:val="Fuentedeprrafopredeter"/>
    <w:link w:val="Ttulo"/>
    <w:uiPriority w:val="10"/>
    <w:rsid w:val="00CD5D40"/>
    <w:rPr>
      <w:rFonts w:ascii="Verdana" w:hAnsi="Verdana" w:cstheme="majorBidi" w:eastAsiaTheme="majorEastAsia"/>
      <w:b w:val="1"/>
      <w:color w:val="000000" w:themeColor="text1"/>
      <w:spacing w:val="-10"/>
      <w:kern w:val="28"/>
      <w:sz w:val="24"/>
      <w:szCs w:val="56"/>
    </w:rPr>
  </w:style>
  <w:style w:type="character" w:styleId="Mencinsinresolver">
    <w:name w:val="Unresolved Mention"/>
    <w:basedOn w:val="Fuentedeprrafopredeter"/>
    <w:uiPriority w:val="99"/>
    <w:semiHidden w:val="1"/>
    <w:unhideWhenUsed w:val="1"/>
    <w:rsid w:val="006D6768"/>
    <w:rPr>
      <w:color w:val="605e5c"/>
      <w:shd w:color="auto" w:fill="e1dfdd" w:val="clear"/>
    </w:rPr>
  </w:style>
  <w:style w:type="character" w:styleId="Ttulo1Car" w:customStyle="1">
    <w:name w:val="Título 1 Car"/>
    <w:basedOn w:val="Fuentedeprrafopredeter"/>
    <w:link w:val="Ttulo1"/>
    <w:uiPriority w:val="9"/>
    <w:rsid w:val="00C3062E"/>
    <w:rPr>
      <w:rFonts w:ascii="Verdana" w:hAnsi="Verdana" w:cstheme="majorBidi" w:eastAsiaTheme="majorEastAsia"/>
      <w:b w:val="1"/>
      <w:sz w:val="24"/>
      <w:szCs w:val="32"/>
    </w:rPr>
  </w:style>
  <w:style w:type="character" w:styleId="Ttulo2Car" w:customStyle="1">
    <w:name w:val="Título 2 Car"/>
    <w:basedOn w:val="Fuentedeprrafopredeter"/>
    <w:link w:val="Ttulo2"/>
    <w:uiPriority w:val="9"/>
    <w:rsid w:val="001B2983"/>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semiHidden w:val="1"/>
    <w:rsid w:val="00B365B2"/>
    <w:rPr>
      <w:rFonts w:asciiTheme="majorHAnsi" w:cstheme="majorBidi" w:eastAsiaTheme="majorEastAsia" w:hAnsiTheme="majorHAnsi"/>
      <w:color w:val="1f4d78" w:themeColor="accent1" w:themeShade="00007F"/>
      <w:sz w:val="24"/>
      <w:szCs w:val="24"/>
    </w:rPr>
  </w:style>
  <w:style w:type="paragraph" w:styleId="Pa0" w:customStyle="1">
    <w:name w:val="Pa0"/>
    <w:basedOn w:val="Normal"/>
    <w:next w:val="Normal"/>
    <w:uiPriority w:val="99"/>
    <w:rsid w:val="00B365B2"/>
    <w:pPr>
      <w:autoSpaceDE w:val="0"/>
      <w:autoSpaceDN w:val="0"/>
      <w:adjustRightInd w:val="0"/>
      <w:spacing w:after="0" w:line="241" w:lineRule="atLeast"/>
    </w:pPr>
    <w:rPr>
      <w:rFonts w:ascii="Minion Pro" w:hAnsi="Minion Pro"/>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ibliotecavirtual.unad.edu.co/login?url=https://search.ebscohost.com/login.aspx?direct=true&amp;db=e000xww&amp;AN=2041474&amp;lang=es&amp;site=eds-live&amp;scope=site&amp;ebv=EB&amp;ppid=pp_15" TargetMode="External"/><Relationship Id="rId10" Type="http://schemas.openxmlformats.org/officeDocument/2006/relationships/hyperlink" Target="https://bibliotecavirtual.unad.edu.co/login?url=https://search.ebscohost.com/login.aspx?direct=true&amp;db=e000xww&amp;AN=2041474&amp;lang=es&amp;site=eds-live&amp;scope=site&amp;ebv=EB&amp;ppid=pp_15" TargetMode="External"/><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a.ua.es/dspace/bitstream/10045/16995/1/sergio_lujan-programacion_de_aplicaciones_web.pdf" TargetMode="External"/><Relationship Id="rId15" Type="http://schemas.openxmlformats.org/officeDocument/2006/relationships/footer" Target="foot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ibros.unad.edu.co/index.php/selloeditorial/catalog/view/3/45/285" TargetMode="External"/><Relationship Id="rId8" Type="http://schemas.openxmlformats.org/officeDocument/2006/relationships/hyperlink" Target="https://elibro-net.bibliotecavirtual.unad.edu.co/es/ereader/unad/56326?page=2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7Ucrs2gWgzmDhYqQssS6LA1uFA==">CgMxLjAaHwoBMBIaChgICVIUChJ0YWJsZS5obmdvYmxrYmc0bnU4AHIhMWJTV1RRYkdCc3ZCMWxXMS1aNnhmUEl2MmhubllVMkxH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2024-08-29T15:23:00Z</dcterms:created>
  <dc:creator>andres guerrero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0x01010084B464B1D347F04298FC707333A50E42</vt:lpwstr>
  </property>
  <property fmtid="{D5CDD505-2E9C-101B-9397-08002B2CF9AE}" pid="3" name="GrammarlyDocumentId">
    <vt:lpwstr>8fcbaab4f612c2924c0619b00712fbf14672b4e3e4c65d00bb4e8532058bf758</vt:lpwstr>
  </property>
</Properties>
</file>