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8EAA2" w14:textId="0611D00B" w:rsidR="00066BB1" w:rsidRPr="00754DBB" w:rsidRDefault="008B1369" w:rsidP="008B1369">
      <w:pPr>
        <w:widowControl w:val="0"/>
        <w:spacing w:after="240" w:line="240" w:lineRule="auto"/>
        <w:jc w:val="center"/>
        <w:rPr>
          <w:rFonts w:ascii="Times New Roman" w:eastAsia="Arial" w:hAnsi="Times New Roman" w:cs="Times New Roman"/>
          <w:lang w:val="en-US"/>
        </w:rPr>
      </w:pPr>
      <w:r w:rsidRPr="008B1369">
        <w:rPr>
          <w:rFonts w:ascii="Times New Roman" w:eastAsia="Times New Roman" w:hAnsi="Times New Roman" w:cs="Times New Roman"/>
          <w:b/>
          <w:sz w:val="30"/>
          <w:szCs w:val="30"/>
          <w:lang w:val="en-US"/>
        </w:rPr>
        <w:t>Development of a model for the detection and classification of tomato plant diseases using Swin Transformer</w:t>
      </w:r>
    </w:p>
    <w:p w14:paraId="448E095D" w14:textId="77777777" w:rsidR="00066BB1" w:rsidRPr="00754DBB" w:rsidRDefault="00066BB1">
      <w:pPr>
        <w:widowControl w:val="0"/>
        <w:spacing w:after="240" w:line="240" w:lineRule="auto"/>
        <w:rPr>
          <w:rFonts w:ascii="Times New Roman" w:eastAsia="Arial" w:hAnsi="Times New Roman" w:cs="Times New Roman"/>
          <w:lang w:val="en-US"/>
        </w:rPr>
      </w:pPr>
    </w:p>
    <w:p w14:paraId="180A1DB0" w14:textId="77777777" w:rsidR="00066BB1" w:rsidRDefault="00066BB1">
      <w:pPr>
        <w:widowControl w:val="0"/>
        <w:spacing w:after="240" w:line="240" w:lineRule="auto"/>
        <w:rPr>
          <w:rFonts w:ascii="Times New Roman" w:eastAsia="Arial" w:hAnsi="Times New Roman" w:cs="Times New Roman"/>
          <w:lang w:val="en-US"/>
        </w:rPr>
      </w:pPr>
    </w:p>
    <w:p w14:paraId="2BC13100" w14:textId="77777777" w:rsidR="008B1369" w:rsidRPr="00754DBB" w:rsidRDefault="008B1369">
      <w:pPr>
        <w:widowControl w:val="0"/>
        <w:spacing w:after="240" w:line="240" w:lineRule="auto"/>
        <w:rPr>
          <w:rFonts w:ascii="Times New Roman" w:eastAsia="Arial" w:hAnsi="Times New Roman" w:cs="Times New Roman"/>
          <w:lang w:val="en-US"/>
        </w:rPr>
      </w:pPr>
    </w:p>
    <w:p w14:paraId="5721A7CD" w14:textId="77777777" w:rsidR="00066BB1" w:rsidRPr="00754DBB" w:rsidRDefault="00066BB1">
      <w:pPr>
        <w:widowControl w:val="0"/>
        <w:spacing w:after="240" w:line="240" w:lineRule="auto"/>
        <w:rPr>
          <w:rFonts w:ascii="Times New Roman" w:eastAsia="Arial" w:hAnsi="Times New Roman" w:cs="Times New Roman"/>
          <w:lang w:val="en-US"/>
        </w:rPr>
      </w:pPr>
    </w:p>
    <w:p w14:paraId="412F4C86" w14:textId="77777777" w:rsidR="00066BB1" w:rsidRPr="00754DBB" w:rsidRDefault="00066BB1">
      <w:pPr>
        <w:widowControl w:val="0"/>
        <w:spacing w:after="240" w:line="240" w:lineRule="auto"/>
        <w:rPr>
          <w:rFonts w:ascii="Times New Roman" w:eastAsia="Arial" w:hAnsi="Times New Roman" w:cs="Times New Roman"/>
          <w:lang w:val="en-US"/>
        </w:rPr>
      </w:pPr>
    </w:p>
    <w:p w14:paraId="4E977D7B" w14:textId="77777777" w:rsidR="00066BB1" w:rsidRPr="00754DBB" w:rsidRDefault="00066BB1">
      <w:pPr>
        <w:widowControl w:val="0"/>
        <w:spacing w:after="240" w:line="240" w:lineRule="auto"/>
        <w:rPr>
          <w:rFonts w:ascii="Times New Roman" w:eastAsia="Arial" w:hAnsi="Times New Roman" w:cs="Times New Roman"/>
          <w:lang w:val="en-US"/>
        </w:rPr>
      </w:pPr>
    </w:p>
    <w:p w14:paraId="11B7A574" w14:textId="77777777" w:rsidR="00983F67" w:rsidRPr="00260E04" w:rsidRDefault="00983F67" w:rsidP="00983F67">
      <w:pPr>
        <w:spacing w:before="240" w:after="240"/>
        <w:jc w:val="center"/>
        <w:rPr>
          <w:rFonts w:ascii="Times New Roman" w:hAnsi="Times New Roman" w:cs="Times New Roman"/>
          <w:sz w:val="24"/>
          <w:szCs w:val="24"/>
        </w:rPr>
      </w:pPr>
      <w:r w:rsidRPr="00260E04">
        <w:rPr>
          <w:rFonts w:ascii="Times New Roman" w:hAnsi="Times New Roman" w:cs="Times New Roman"/>
          <w:sz w:val="24"/>
          <w:szCs w:val="24"/>
        </w:rPr>
        <w:t>Oscar David Valencia - 20192182074</w:t>
      </w:r>
    </w:p>
    <w:p w14:paraId="4D530EEF" w14:textId="77777777" w:rsidR="00983F67" w:rsidRDefault="00983F67" w:rsidP="00983F67">
      <w:pPr>
        <w:spacing w:before="240" w:after="240"/>
        <w:jc w:val="center"/>
        <w:rPr>
          <w:rFonts w:ascii="Times New Roman" w:hAnsi="Times New Roman" w:cs="Times New Roman"/>
          <w:sz w:val="24"/>
          <w:szCs w:val="24"/>
        </w:rPr>
      </w:pPr>
      <w:r w:rsidRPr="00260E04">
        <w:rPr>
          <w:rFonts w:ascii="Times New Roman" w:hAnsi="Times New Roman" w:cs="Times New Roman"/>
          <w:sz w:val="24"/>
          <w:szCs w:val="24"/>
        </w:rPr>
        <w:t xml:space="preserve">Maria José </w:t>
      </w:r>
      <w:proofErr w:type="spellStart"/>
      <w:r w:rsidRPr="00260E04">
        <w:rPr>
          <w:rFonts w:ascii="Times New Roman" w:hAnsi="Times New Roman" w:cs="Times New Roman"/>
          <w:sz w:val="24"/>
          <w:szCs w:val="24"/>
        </w:rPr>
        <w:t>Capera</w:t>
      </w:r>
      <w:proofErr w:type="spellEnd"/>
      <w:r w:rsidRPr="00260E04">
        <w:rPr>
          <w:rFonts w:ascii="Times New Roman" w:hAnsi="Times New Roman" w:cs="Times New Roman"/>
          <w:sz w:val="24"/>
          <w:szCs w:val="24"/>
        </w:rPr>
        <w:t xml:space="preserve"> </w:t>
      </w:r>
      <w:proofErr w:type="spellStart"/>
      <w:r w:rsidRPr="00260E04">
        <w:rPr>
          <w:rFonts w:ascii="Times New Roman" w:hAnsi="Times New Roman" w:cs="Times New Roman"/>
          <w:sz w:val="24"/>
          <w:szCs w:val="24"/>
        </w:rPr>
        <w:t>Firigua</w:t>
      </w:r>
      <w:proofErr w:type="spellEnd"/>
      <w:r w:rsidRPr="00260E04">
        <w:rPr>
          <w:rFonts w:ascii="Times New Roman" w:hAnsi="Times New Roman" w:cs="Times New Roman"/>
          <w:sz w:val="24"/>
          <w:szCs w:val="24"/>
        </w:rPr>
        <w:t xml:space="preserve"> </w:t>
      </w:r>
      <w:r>
        <w:rPr>
          <w:rFonts w:ascii="Times New Roman" w:hAnsi="Times New Roman" w:cs="Times New Roman"/>
          <w:sz w:val="24"/>
          <w:szCs w:val="24"/>
        </w:rPr>
        <w:t>–</w:t>
      </w:r>
      <w:r w:rsidRPr="00260E04">
        <w:rPr>
          <w:rFonts w:ascii="Times New Roman" w:hAnsi="Times New Roman" w:cs="Times New Roman"/>
          <w:sz w:val="24"/>
          <w:szCs w:val="24"/>
        </w:rPr>
        <w:t xml:space="preserve"> 20201188262</w:t>
      </w:r>
    </w:p>
    <w:p w14:paraId="0670BEB8" w14:textId="77777777" w:rsidR="00983F67" w:rsidRPr="005F7E13" w:rsidRDefault="00983F67" w:rsidP="00983F67">
      <w:pPr>
        <w:spacing w:before="240" w:after="240"/>
        <w:jc w:val="center"/>
        <w:rPr>
          <w:rFonts w:ascii="Times New Roman" w:hAnsi="Times New Roman" w:cs="Times New Roman"/>
          <w:sz w:val="24"/>
          <w:szCs w:val="24"/>
        </w:rPr>
      </w:pPr>
      <w:r w:rsidRPr="005F7E13">
        <w:rPr>
          <w:rFonts w:ascii="Times New Roman" w:hAnsi="Times New Roman" w:cs="Times New Roman"/>
          <w:sz w:val="24"/>
          <w:szCs w:val="24"/>
        </w:rPr>
        <w:t>Facultad de Ingeniería, Universidad Surcolombiana</w:t>
      </w:r>
    </w:p>
    <w:p w14:paraId="2E514ECB" w14:textId="77777777" w:rsidR="00983F67" w:rsidRPr="005F7E13" w:rsidRDefault="00983F67" w:rsidP="00983F67">
      <w:pPr>
        <w:spacing w:before="240" w:after="240"/>
        <w:jc w:val="center"/>
        <w:rPr>
          <w:rFonts w:ascii="Times New Roman" w:hAnsi="Times New Roman" w:cs="Times New Roman"/>
          <w:sz w:val="24"/>
          <w:szCs w:val="24"/>
        </w:rPr>
      </w:pPr>
      <w:r w:rsidRPr="005F7E13">
        <w:rPr>
          <w:rFonts w:ascii="Times New Roman" w:hAnsi="Times New Roman" w:cs="Times New Roman"/>
          <w:sz w:val="24"/>
          <w:szCs w:val="24"/>
        </w:rPr>
        <w:t>Electiva Ciencias de la computación II - Visión Artificial</w:t>
      </w:r>
    </w:p>
    <w:p w14:paraId="00489333" w14:textId="77777777" w:rsidR="00983F67" w:rsidRPr="005F7E13" w:rsidRDefault="00983F67" w:rsidP="00983F67">
      <w:pPr>
        <w:spacing w:before="240" w:after="240"/>
        <w:jc w:val="center"/>
        <w:rPr>
          <w:rFonts w:ascii="Times New Roman" w:hAnsi="Times New Roman" w:cs="Times New Roman"/>
          <w:sz w:val="24"/>
          <w:szCs w:val="24"/>
        </w:rPr>
      </w:pPr>
      <w:r w:rsidRPr="005F7E13">
        <w:rPr>
          <w:rFonts w:ascii="Times New Roman" w:hAnsi="Times New Roman" w:cs="Times New Roman"/>
          <w:sz w:val="24"/>
          <w:szCs w:val="24"/>
        </w:rPr>
        <w:t>Ferley Medina Rojas</w:t>
      </w:r>
    </w:p>
    <w:p w14:paraId="7B43A9A5" w14:textId="77777777" w:rsidR="00983F67" w:rsidRPr="005F7E13" w:rsidRDefault="00983F67" w:rsidP="00983F67">
      <w:pPr>
        <w:spacing w:before="240" w:after="240"/>
        <w:jc w:val="center"/>
        <w:rPr>
          <w:rFonts w:ascii="Times New Roman" w:hAnsi="Times New Roman" w:cs="Times New Roman"/>
          <w:sz w:val="24"/>
          <w:szCs w:val="24"/>
        </w:rPr>
      </w:pPr>
      <w:r>
        <w:rPr>
          <w:rFonts w:ascii="Times New Roman" w:hAnsi="Times New Roman" w:cs="Times New Roman"/>
          <w:sz w:val="24"/>
          <w:szCs w:val="24"/>
        </w:rPr>
        <w:t>Agosto</w:t>
      </w:r>
      <w:r w:rsidRPr="005F7E13">
        <w:rPr>
          <w:rFonts w:ascii="Times New Roman" w:hAnsi="Times New Roman" w:cs="Times New Roman"/>
          <w:sz w:val="24"/>
          <w:szCs w:val="24"/>
        </w:rPr>
        <w:t xml:space="preserve"> de 202</w:t>
      </w:r>
      <w:r>
        <w:rPr>
          <w:rFonts w:ascii="Times New Roman" w:hAnsi="Times New Roman" w:cs="Times New Roman"/>
          <w:sz w:val="24"/>
          <w:szCs w:val="24"/>
        </w:rPr>
        <w:t>3</w:t>
      </w:r>
    </w:p>
    <w:p w14:paraId="37518FDB" w14:textId="77777777" w:rsidR="00983F67" w:rsidRDefault="00983F67">
      <w:pPr>
        <w:spacing w:before="240" w:after="240"/>
        <w:jc w:val="center"/>
        <w:rPr>
          <w:rFonts w:ascii="Times New Roman" w:eastAsia="Times New Roman" w:hAnsi="Times New Roman" w:cs="Times New Roman"/>
          <w:b/>
        </w:rPr>
      </w:pPr>
    </w:p>
    <w:p w14:paraId="15DA4173" w14:textId="77777777" w:rsidR="00983F67" w:rsidRDefault="00983F67">
      <w:pPr>
        <w:spacing w:before="240" w:after="240"/>
        <w:jc w:val="center"/>
        <w:rPr>
          <w:rFonts w:ascii="Times New Roman" w:eastAsia="Times New Roman" w:hAnsi="Times New Roman" w:cs="Times New Roman"/>
          <w:b/>
        </w:rPr>
      </w:pPr>
    </w:p>
    <w:p w14:paraId="30BEC04B" w14:textId="77777777" w:rsidR="00983F67" w:rsidRDefault="00983F67">
      <w:pPr>
        <w:spacing w:before="240" w:after="240"/>
        <w:jc w:val="center"/>
        <w:rPr>
          <w:rFonts w:ascii="Times New Roman" w:eastAsia="Times New Roman" w:hAnsi="Times New Roman" w:cs="Times New Roman"/>
          <w:b/>
        </w:rPr>
      </w:pPr>
    </w:p>
    <w:p w14:paraId="5EF041F9" w14:textId="77777777" w:rsidR="00983F67" w:rsidRDefault="00983F67">
      <w:pPr>
        <w:spacing w:before="240" w:after="240"/>
        <w:jc w:val="center"/>
        <w:rPr>
          <w:rFonts w:ascii="Times New Roman" w:eastAsia="Times New Roman" w:hAnsi="Times New Roman" w:cs="Times New Roman"/>
          <w:b/>
        </w:rPr>
      </w:pPr>
    </w:p>
    <w:p w14:paraId="5C55106E" w14:textId="77777777" w:rsidR="00983F67" w:rsidRDefault="00983F67">
      <w:pPr>
        <w:spacing w:before="240" w:after="240"/>
        <w:jc w:val="center"/>
        <w:rPr>
          <w:rFonts w:ascii="Times New Roman" w:eastAsia="Times New Roman" w:hAnsi="Times New Roman" w:cs="Times New Roman"/>
          <w:b/>
        </w:rPr>
      </w:pPr>
    </w:p>
    <w:p w14:paraId="0C6F6B1D" w14:textId="77777777" w:rsidR="00983F67" w:rsidRDefault="00983F67">
      <w:pPr>
        <w:spacing w:before="240" w:after="240"/>
        <w:jc w:val="center"/>
        <w:rPr>
          <w:rFonts w:ascii="Times New Roman" w:eastAsia="Times New Roman" w:hAnsi="Times New Roman" w:cs="Times New Roman"/>
          <w:b/>
        </w:rPr>
      </w:pPr>
    </w:p>
    <w:p w14:paraId="5097F9BF" w14:textId="77777777" w:rsidR="00983F67" w:rsidRDefault="00983F67">
      <w:pPr>
        <w:spacing w:before="240" w:after="240"/>
        <w:jc w:val="center"/>
        <w:rPr>
          <w:rFonts w:ascii="Times New Roman" w:eastAsia="Times New Roman" w:hAnsi="Times New Roman" w:cs="Times New Roman"/>
          <w:b/>
        </w:rPr>
      </w:pPr>
    </w:p>
    <w:p w14:paraId="63B3E830" w14:textId="77777777" w:rsidR="00983F67" w:rsidRDefault="00983F67">
      <w:pPr>
        <w:spacing w:before="240" w:after="240"/>
        <w:jc w:val="center"/>
        <w:rPr>
          <w:rFonts w:ascii="Times New Roman" w:eastAsia="Times New Roman" w:hAnsi="Times New Roman" w:cs="Times New Roman"/>
          <w:b/>
        </w:rPr>
      </w:pPr>
    </w:p>
    <w:p w14:paraId="1EEF0C6E" w14:textId="77777777" w:rsidR="00983F67" w:rsidRDefault="00983F67">
      <w:pPr>
        <w:spacing w:before="240" w:after="240"/>
        <w:jc w:val="center"/>
        <w:rPr>
          <w:rFonts w:ascii="Times New Roman" w:eastAsia="Times New Roman" w:hAnsi="Times New Roman" w:cs="Times New Roman"/>
          <w:b/>
        </w:rPr>
      </w:pPr>
    </w:p>
    <w:p w14:paraId="182F8C3C" w14:textId="07DF5C92" w:rsidR="00066BB1"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732391FE" w14:textId="77777777" w:rsidR="00066BB1" w:rsidRDefault="00066BB1">
      <w:pPr>
        <w:spacing w:before="240" w:after="240"/>
        <w:jc w:val="center"/>
        <w:rPr>
          <w:rFonts w:ascii="Times New Roman" w:eastAsia="Times New Roman" w:hAnsi="Times New Roman" w:cs="Times New Roman"/>
          <w:b/>
          <w:sz w:val="26"/>
          <w:szCs w:val="26"/>
        </w:rPr>
      </w:pPr>
    </w:p>
    <w:p w14:paraId="7DD2316A" w14:textId="77777777" w:rsidR="00F44D3C" w:rsidRDefault="00F44D3C" w:rsidP="00964CBC">
      <w:pPr>
        <w:widowControl w:val="0"/>
        <w:tabs>
          <w:tab w:val="right" w:leader="dot" w:pos="12000"/>
        </w:tabs>
        <w:spacing w:before="60" w:after="0" w:line="240" w:lineRule="auto"/>
        <w:jc w:val="center"/>
        <w:rPr>
          <w:rFonts w:ascii="Times New Roman" w:eastAsia="Times New Roman" w:hAnsi="Times New Roman" w:cs="Times New Roman"/>
          <w:b/>
          <w:sz w:val="26"/>
          <w:szCs w:val="26"/>
        </w:rPr>
      </w:pPr>
      <w:r w:rsidRPr="00FF4A6C">
        <w:rPr>
          <w:rFonts w:ascii="Times New Roman" w:eastAsia="Times New Roman" w:hAnsi="Times New Roman" w:cs="Times New Roman"/>
          <w:b/>
          <w:sz w:val="26"/>
          <w:szCs w:val="26"/>
        </w:rPr>
        <w:lastRenderedPageBreak/>
        <w:t>TABLE OF CONTENTS</w:t>
      </w:r>
    </w:p>
    <w:sdt>
      <w:sdtPr>
        <w:rPr>
          <w:rFonts w:ascii="Times New Roman" w:hAnsi="Times New Roman" w:cs="Times New Roman"/>
        </w:rPr>
        <w:id w:val="1811664696"/>
        <w:docPartObj>
          <w:docPartGallery w:val="Table of Contents"/>
          <w:docPartUnique/>
        </w:docPartObj>
      </w:sdtPr>
      <w:sdtContent>
        <w:p w14:paraId="64993605" w14:textId="039C37A1"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r w:rsidRPr="00B61468">
            <w:rPr>
              <w:rFonts w:ascii="Times New Roman" w:hAnsi="Times New Roman" w:cs="Times New Roman"/>
            </w:rPr>
            <w:fldChar w:fldCharType="begin"/>
          </w:r>
          <w:r w:rsidRPr="00B61468">
            <w:rPr>
              <w:rFonts w:ascii="Times New Roman" w:hAnsi="Times New Roman" w:cs="Times New Roman"/>
            </w:rPr>
            <w:instrText xml:space="preserve"> TOC \h \u \z \t "Heading 1,1,Heading 2,2,Heading 3,3,Heading 4,4,Heading 5,5,Heading 6,6,"</w:instrText>
          </w:r>
          <w:r w:rsidRPr="00B61468">
            <w:rPr>
              <w:rFonts w:ascii="Times New Roman" w:hAnsi="Times New Roman" w:cs="Times New Roman"/>
            </w:rPr>
            <w:fldChar w:fldCharType="separate"/>
          </w:r>
          <w:hyperlink w:anchor="_tycrd2ytbpn5">
            <w:r w:rsidR="00F44D3C" w:rsidRPr="00F44D3C">
              <w:rPr>
                <w:rFonts w:ascii="Times New Roman" w:hAnsi="Times New Roman" w:cs="Times New Roman"/>
                <w:b/>
                <w:color w:val="000000"/>
              </w:rPr>
              <w:t>INTRODUCTION</w:t>
            </w:r>
            <w:r w:rsidRPr="00B61468">
              <w:rPr>
                <w:rFonts w:ascii="Times New Roman" w:hAnsi="Times New Roman" w:cs="Times New Roman"/>
                <w:b/>
                <w:color w:val="000000"/>
              </w:rPr>
              <w:tab/>
              <w:t>3</w:t>
            </w:r>
          </w:hyperlink>
        </w:p>
        <w:p w14:paraId="64BA4A9C" w14:textId="70EA5F69"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76696e9e9q2l">
            <w:r w:rsidRPr="00B61468">
              <w:rPr>
                <w:rFonts w:ascii="Times New Roman" w:hAnsi="Times New Roman" w:cs="Times New Roman"/>
                <w:b/>
                <w:color w:val="000000"/>
              </w:rPr>
              <w:t>PROBLEM</w:t>
            </w:r>
            <w:r w:rsidRPr="00B61468">
              <w:rPr>
                <w:rFonts w:ascii="Times New Roman" w:hAnsi="Times New Roman" w:cs="Times New Roman"/>
                <w:b/>
                <w:color w:val="000000"/>
              </w:rPr>
              <w:tab/>
            </w:r>
            <w:r w:rsidR="00262EAA">
              <w:rPr>
                <w:rFonts w:ascii="Times New Roman" w:hAnsi="Times New Roman" w:cs="Times New Roman"/>
                <w:b/>
                <w:color w:val="000000"/>
              </w:rPr>
              <w:t>4</w:t>
            </w:r>
          </w:hyperlink>
        </w:p>
        <w:p w14:paraId="5D9918DD" w14:textId="3A9B6CDB" w:rsidR="00D440CF" w:rsidRPr="00B61468" w:rsidRDefault="00000000" w:rsidP="00D440CF">
          <w:pPr>
            <w:widowControl w:val="0"/>
            <w:tabs>
              <w:tab w:val="right" w:leader="dot" w:pos="12000"/>
            </w:tabs>
            <w:spacing w:before="60" w:after="0" w:line="240" w:lineRule="auto"/>
            <w:rPr>
              <w:rFonts w:ascii="Times New Roman" w:hAnsi="Times New Roman" w:cs="Times New Roman"/>
              <w:b/>
              <w:color w:val="000000"/>
            </w:rPr>
          </w:pPr>
          <w:hyperlink w:anchor="_5wmsknvme73h">
            <w:r w:rsidR="00D440CF" w:rsidRPr="00B61468">
              <w:rPr>
                <w:rFonts w:ascii="Times New Roman" w:hAnsi="Times New Roman" w:cs="Times New Roman"/>
                <w:b/>
                <w:color w:val="000000"/>
              </w:rPr>
              <w:t>OBJE</w:t>
            </w:r>
            <w:r w:rsidR="00F44D3C">
              <w:rPr>
                <w:rFonts w:ascii="Times New Roman" w:hAnsi="Times New Roman" w:cs="Times New Roman"/>
                <w:b/>
                <w:color w:val="000000"/>
              </w:rPr>
              <w:t>CTIVES</w:t>
            </w:r>
            <w:r w:rsidR="00D440CF" w:rsidRPr="00B61468">
              <w:rPr>
                <w:rFonts w:ascii="Times New Roman" w:hAnsi="Times New Roman" w:cs="Times New Roman"/>
                <w:b/>
                <w:color w:val="000000"/>
              </w:rPr>
              <w:tab/>
            </w:r>
            <w:r w:rsidR="009B21A7">
              <w:rPr>
                <w:rFonts w:ascii="Times New Roman" w:hAnsi="Times New Roman" w:cs="Times New Roman"/>
                <w:b/>
                <w:color w:val="000000"/>
              </w:rPr>
              <w:t>5</w:t>
            </w:r>
          </w:hyperlink>
        </w:p>
        <w:p w14:paraId="555BAE53" w14:textId="293216EE" w:rsidR="00D440CF" w:rsidRPr="00B61468"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f6dlx77kymqv">
            <w:r w:rsidR="00F44D3C">
              <w:rPr>
                <w:rFonts w:ascii="Times New Roman" w:hAnsi="Times New Roman" w:cs="Times New Roman"/>
                <w:color w:val="000000"/>
              </w:rPr>
              <w:t>General objective</w:t>
            </w:r>
            <w:r w:rsidR="00D440CF" w:rsidRPr="00B61468">
              <w:rPr>
                <w:rFonts w:ascii="Times New Roman" w:hAnsi="Times New Roman" w:cs="Times New Roman"/>
                <w:color w:val="000000"/>
              </w:rPr>
              <w:tab/>
            </w:r>
            <w:r w:rsidR="008C6CF7">
              <w:rPr>
                <w:rFonts w:ascii="Times New Roman" w:hAnsi="Times New Roman" w:cs="Times New Roman"/>
                <w:color w:val="000000"/>
              </w:rPr>
              <w:t>5</w:t>
            </w:r>
          </w:hyperlink>
        </w:p>
        <w:p w14:paraId="393B9067" w14:textId="43621D64" w:rsidR="00D440CF" w:rsidRPr="00B61468"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d6r42owmwevb">
            <w:r w:rsidR="00F44D3C">
              <w:rPr>
                <w:rFonts w:ascii="Times New Roman" w:hAnsi="Times New Roman" w:cs="Times New Roman"/>
                <w:color w:val="000000"/>
              </w:rPr>
              <w:t>Specific objectives</w:t>
            </w:r>
            <w:r w:rsidR="00D440CF" w:rsidRPr="00B61468">
              <w:rPr>
                <w:rFonts w:ascii="Times New Roman" w:hAnsi="Times New Roman" w:cs="Times New Roman"/>
                <w:color w:val="000000"/>
              </w:rPr>
              <w:tab/>
            </w:r>
            <w:r w:rsidR="008C6CF7">
              <w:rPr>
                <w:rFonts w:ascii="Times New Roman" w:hAnsi="Times New Roman" w:cs="Times New Roman"/>
                <w:color w:val="000000"/>
              </w:rPr>
              <w:t>5</w:t>
            </w:r>
          </w:hyperlink>
        </w:p>
        <w:p w14:paraId="59CD38FB" w14:textId="6009CE7D"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r2lsqc1cu1it">
            <w:r w:rsidR="00CC2449">
              <w:rPr>
                <w:rFonts w:ascii="Times New Roman" w:hAnsi="Times New Roman" w:cs="Times New Roman"/>
                <w:b/>
                <w:color w:val="000000"/>
              </w:rPr>
              <w:t>LITERATURE REVIEW</w:t>
            </w:r>
            <w:r w:rsidRPr="00B61468">
              <w:rPr>
                <w:rFonts w:ascii="Times New Roman" w:hAnsi="Times New Roman" w:cs="Times New Roman"/>
                <w:b/>
                <w:color w:val="000000"/>
              </w:rPr>
              <w:tab/>
              <w:t>6</w:t>
            </w:r>
          </w:hyperlink>
        </w:p>
        <w:p w14:paraId="51578D4C" w14:textId="626F06DF"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osxtvooujh3s">
            <w:r w:rsidR="00CC2449" w:rsidRPr="00CC2449">
              <w:rPr>
                <w:rFonts w:ascii="Times New Roman" w:hAnsi="Times New Roman" w:cs="Times New Roman"/>
                <w:b/>
                <w:color w:val="000000"/>
              </w:rPr>
              <w:t>THEORETICAL FRAMEWORK</w:t>
            </w:r>
            <w:r w:rsidRPr="00B61468">
              <w:rPr>
                <w:rFonts w:ascii="Times New Roman" w:hAnsi="Times New Roman" w:cs="Times New Roman"/>
                <w:b/>
                <w:color w:val="000000"/>
              </w:rPr>
              <w:tab/>
            </w:r>
            <w:r w:rsidR="00285663">
              <w:rPr>
                <w:rFonts w:ascii="Times New Roman" w:hAnsi="Times New Roman" w:cs="Times New Roman"/>
                <w:b/>
                <w:color w:val="000000"/>
              </w:rPr>
              <w:t>17</w:t>
            </w:r>
          </w:hyperlink>
        </w:p>
        <w:p w14:paraId="26D473E7" w14:textId="7BB58759"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3irfze7s0g8d">
            <w:r w:rsidRPr="00B61468">
              <w:rPr>
                <w:rFonts w:ascii="Times New Roman" w:hAnsi="Times New Roman" w:cs="Times New Roman"/>
                <w:b/>
                <w:color w:val="000000"/>
              </w:rPr>
              <w:t>REFER</w:t>
            </w:r>
            <w:r w:rsidR="00260671">
              <w:rPr>
                <w:rFonts w:ascii="Times New Roman" w:hAnsi="Times New Roman" w:cs="Times New Roman"/>
                <w:b/>
                <w:color w:val="000000"/>
              </w:rPr>
              <w:t>EN</w:t>
            </w:r>
            <w:r w:rsidR="00CC2449">
              <w:rPr>
                <w:rFonts w:ascii="Times New Roman" w:hAnsi="Times New Roman" w:cs="Times New Roman"/>
                <w:b/>
                <w:color w:val="000000"/>
              </w:rPr>
              <w:t>CES</w:t>
            </w:r>
            <w:r w:rsidRPr="00B61468">
              <w:rPr>
                <w:rFonts w:ascii="Times New Roman" w:hAnsi="Times New Roman" w:cs="Times New Roman"/>
                <w:b/>
                <w:color w:val="000000"/>
              </w:rPr>
              <w:tab/>
              <w:t>22</w:t>
            </w:r>
          </w:hyperlink>
          <w:r w:rsidRPr="00B61468">
            <w:rPr>
              <w:rFonts w:ascii="Times New Roman" w:hAnsi="Times New Roman" w:cs="Times New Roman"/>
            </w:rPr>
            <w:fldChar w:fldCharType="end"/>
          </w:r>
        </w:p>
      </w:sdtContent>
    </w:sdt>
    <w:p w14:paraId="3F6F2FD9" w14:textId="77777777" w:rsidR="00066BB1" w:rsidRDefault="00066BB1">
      <w:pPr>
        <w:spacing w:before="240" w:after="240"/>
        <w:jc w:val="center"/>
        <w:rPr>
          <w:rFonts w:ascii="Times New Roman" w:eastAsia="Times New Roman" w:hAnsi="Times New Roman" w:cs="Times New Roman"/>
          <w:b/>
          <w:sz w:val="26"/>
          <w:szCs w:val="26"/>
        </w:rPr>
      </w:pPr>
    </w:p>
    <w:p w14:paraId="278B63E3" w14:textId="77777777" w:rsidR="00066BB1" w:rsidRDefault="00066BB1">
      <w:pPr>
        <w:spacing w:before="240" w:after="240"/>
        <w:jc w:val="center"/>
        <w:rPr>
          <w:rFonts w:ascii="Times New Roman" w:eastAsia="Times New Roman" w:hAnsi="Times New Roman" w:cs="Times New Roman"/>
          <w:b/>
        </w:rPr>
      </w:pPr>
    </w:p>
    <w:p w14:paraId="2983BCF4" w14:textId="77777777" w:rsidR="00066BB1" w:rsidRDefault="00066BB1">
      <w:pPr>
        <w:spacing w:before="240" w:after="240"/>
        <w:jc w:val="center"/>
        <w:rPr>
          <w:rFonts w:ascii="Times New Roman" w:eastAsia="Times New Roman" w:hAnsi="Times New Roman" w:cs="Times New Roman"/>
          <w:b/>
        </w:rPr>
      </w:pPr>
    </w:p>
    <w:p w14:paraId="3DF4AD0A" w14:textId="77777777" w:rsidR="00066BB1" w:rsidRDefault="00066BB1">
      <w:pPr>
        <w:spacing w:before="240" w:after="240"/>
        <w:jc w:val="center"/>
        <w:rPr>
          <w:rFonts w:ascii="Times New Roman" w:eastAsia="Times New Roman" w:hAnsi="Times New Roman" w:cs="Times New Roman"/>
          <w:b/>
        </w:rPr>
      </w:pPr>
    </w:p>
    <w:p w14:paraId="6E9F2EA6" w14:textId="77777777" w:rsidR="00066BB1" w:rsidRDefault="00066BB1">
      <w:pPr>
        <w:spacing w:before="240" w:after="240"/>
        <w:jc w:val="center"/>
        <w:rPr>
          <w:rFonts w:ascii="Times New Roman" w:eastAsia="Times New Roman" w:hAnsi="Times New Roman" w:cs="Times New Roman"/>
          <w:b/>
        </w:rPr>
      </w:pPr>
    </w:p>
    <w:p w14:paraId="6BCD8439" w14:textId="77777777" w:rsidR="00066BB1" w:rsidRDefault="00066BB1">
      <w:pPr>
        <w:spacing w:before="240" w:after="240"/>
        <w:jc w:val="center"/>
        <w:rPr>
          <w:rFonts w:ascii="Times New Roman" w:eastAsia="Times New Roman" w:hAnsi="Times New Roman" w:cs="Times New Roman"/>
          <w:b/>
        </w:rPr>
      </w:pPr>
    </w:p>
    <w:p w14:paraId="46566A87" w14:textId="77777777" w:rsidR="00066BB1" w:rsidRDefault="00066BB1">
      <w:pPr>
        <w:spacing w:before="240" w:after="240"/>
        <w:jc w:val="center"/>
        <w:rPr>
          <w:rFonts w:ascii="Times New Roman" w:eastAsia="Times New Roman" w:hAnsi="Times New Roman" w:cs="Times New Roman"/>
          <w:b/>
        </w:rPr>
      </w:pPr>
    </w:p>
    <w:p w14:paraId="7C41A591" w14:textId="77777777" w:rsidR="00066BB1" w:rsidRDefault="00066BB1">
      <w:pPr>
        <w:spacing w:before="240" w:after="240"/>
        <w:jc w:val="center"/>
        <w:rPr>
          <w:rFonts w:ascii="Times New Roman" w:eastAsia="Times New Roman" w:hAnsi="Times New Roman" w:cs="Times New Roman"/>
          <w:b/>
        </w:rPr>
      </w:pPr>
    </w:p>
    <w:p w14:paraId="7D79946C" w14:textId="77777777" w:rsidR="00066BB1" w:rsidRDefault="00066BB1">
      <w:pPr>
        <w:spacing w:before="240" w:after="240"/>
        <w:jc w:val="center"/>
        <w:rPr>
          <w:rFonts w:ascii="Times New Roman" w:eastAsia="Times New Roman" w:hAnsi="Times New Roman" w:cs="Times New Roman"/>
          <w:b/>
        </w:rPr>
      </w:pPr>
    </w:p>
    <w:p w14:paraId="3C3FF10A" w14:textId="77777777" w:rsidR="00066BB1" w:rsidRDefault="00066BB1">
      <w:pPr>
        <w:spacing w:before="240" w:after="240"/>
        <w:jc w:val="center"/>
        <w:rPr>
          <w:rFonts w:ascii="Times New Roman" w:eastAsia="Times New Roman" w:hAnsi="Times New Roman" w:cs="Times New Roman"/>
          <w:b/>
        </w:rPr>
      </w:pPr>
    </w:p>
    <w:p w14:paraId="7C0EE592" w14:textId="77777777" w:rsidR="00066BB1" w:rsidRDefault="00066BB1">
      <w:pPr>
        <w:spacing w:before="240" w:after="240"/>
        <w:jc w:val="center"/>
        <w:rPr>
          <w:rFonts w:ascii="Times New Roman" w:eastAsia="Times New Roman" w:hAnsi="Times New Roman" w:cs="Times New Roman"/>
          <w:b/>
        </w:rPr>
      </w:pPr>
    </w:p>
    <w:p w14:paraId="75C748D0" w14:textId="77777777" w:rsidR="00670122" w:rsidRDefault="00670122">
      <w:pPr>
        <w:spacing w:before="240" w:after="240"/>
        <w:jc w:val="center"/>
        <w:rPr>
          <w:rFonts w:ascii="Times New Roman" w:eastAsia="Times New Roman" w:hAnsi="Times New Roman" w:cs="Times New Roman"/>
          <w:b/>
        </w:rPr>
      </w:pPr>
    </w:p>
    <w:p w14:paraId="628A032E" w14:textId="77777777" w:rsidR="00066BB1" w:rsidRDefault="00066BB1" w:rsidP="00E652D7">
      <w:pPr>
        <w:spacing w:before="240" w:after="240"/>
        <w:jc w:val="center"/>
        <w:rPr>
          <w:rFonts w:ascii="Times New Roman" w:eastAsia="Times New Roman" w:hAnsi="Times New Roman" w:cs="Times New Roman"/>
          <w:b/>
        </w:rPr>
      </w:pPr>
    </w:p>
    <w:p w14:paraId="63A8E056" w14:textId="77777777" w:rsidR="00066BB1" w:rsidRPr="006A4E13" w:rsidRDefault="00000000">
      <w:pPr>
        <w:spacing w:before="240" w:after="240"/>
        <w:jc w:val="center"/>
        <w:rPr>
          <w:rFonts w:ascii="Times New Roman" w:eastAsia="Times New Roman" w:hAnsi="Times New Roman" w:cs="Times New Roman"/>
          <w:b/>
          <w:lang w:val="en-US"/>
        </w:rPr>
      </w:pPr>
      <w:r w:rsidRPr="006A4E13">
        <w:rPr>
          <w:rFonts w:ascii="Times New Roman" w:eastAsia="Times New Roman" w:hAnsi="Times New Roman" w:cs="Times New Roman"/>
          <w:b/>
          <w:lang w:val="en-US"/>
        </w:rPr>
        <w:t xml:space="preserve"> </w:t>
      </w:r>
    </w:p>
    <w:p w14:paraId="4D70BD10" w14:textId="77777777" w:rsidR="009D163B" w:rsidRDefault="009D163B">
      <w:pPr>
        <w:pStyle w:val="Ttulo1"/>
        <w:rPr>
          <w:lang w:val="en-US"/>
        </w:rPr>
      </w:pPr>
      <w:bookmarkStart w:id="0" w:name="_tycrd2ytbpn5" w:colFirst="0" w:colLast="0"/>
      <w:bookmarkEnd w:id="0"/>
    </w:p>
    <w:p w14:paraId="4030D3AB" w14:textId="77777777" w:rsidR="009D163B" w:rsidRDefault="009D163B">
      <w:pPr>
        <w:pStyle w:val="Ttulo1"/>
        <w:rPr>
          <w:lang w:val="en-US"/>
        </w:rPr>
      </w:pPr>
    </w:p>
    <w:p w14:paraId="1DB3FE92" w14:textId="77777777" w:rsidR="009D163B" w:rsidRDefault="009D163B">
      <w:pPr>
        <w:rPr>
          <w:rFonts w:ascii="Times New Roman" w:eastAsia="Times New Roman" w:hAnsi="Times New Roman" w:cs="Times New Roman"/>
          <w:b/>
          <w:sz w:val="26"/>
          <w:szCs w:val="26"/>
          <w:lang w:val="en-US"/>
        </w:rPr>
      </w:pPr>
      <w:r>
        <w:rPr>
          <w:lang w:val="en-US"/>
        </w:rPr>
        <w:br w:type="page"/>
      </w:r>
    </w:p>
    <w:p w14:paraId="60B34145" w14:textId="1C4EFFB2" w:rsidR="00066BB1" w:rsidRPr="006A4E13" w:rsidRDefault="00000000">
      <w:pPr>
        <w:pStyle w:val="Ttulo1"/>
        <w:rPr>
          <w:lang w:val="en-US"/>
        </w:rPr>
      </w:pPr>
      <w:r w:rsidRPr="006A4E13">
        <w:rPr>
          <w:lang w:val="en-US"/>
        </w:rPr>
        <w:lastRenderedPageBreak/>
        <w:t>INTRODU</w:t>
      </w:r>
      <w:r w:rsidR="00414862" w:rsidRPr="006A4E13">
        <w:rPr>
          <w:lang w:val="en-US"/>
        </w:rPr>
        <w:t>C</w:t>
      </w:r>
      <w:r w:rsidR="00670122" w:rsidRPr="006A4E13">
        <w:rPr>
          <w:lang w:val="en-US"/>
        </w:rPr>
        <w:t>TION</w:t>
      </w:r>
    </w:p>
    <w:p w14:paraId="00FA481A" w14:textId="77777777" w:rsidR="00371732" w:rsidRPr="00371732" w:rsidRDefault="00371732" w:rsidP="002262A7">
      <w:pPr>
        <w:spacing w:before="240" w:after="240"/>
        <w:jc w:val="both"/>
        <w:rPr>
          <w:rFonts w:ascii="Times New Roman" w:eastAsia="Times New Roman" w:hAnsi="Times New Roman" w:cs="Times New Roman"/>
          <w:lang w:val="en-US"/>
        </w:rPr>
      </w:pPr>
      <w:r w:rsidRPr="00371732">
        <w:rPr>
          <w:rFonts w:ascii="Times New Roman" w:eastAsia="Times New Roman" w:hAnsi="Times New Roman" w:cs="Times New Roman"/>
          <w:lang w:val="en-US"/>
        </w:rPr>
        <w:t>Early and accurate detection of tomato diseases has become an imperative to mitigate their devastating impact. Although advances in computer vision and machine learning have provided potential solutions, these methods have been insufficient in terms of speed, cost, and accuracy. Promising Deep Learning techniques, particularly convolutional neural networks (CNNs), have not re-proposed new architectures or even a paradigm shift, calling for innovative rethinking.</w:t>
      </w:r>
    </w:p>
    <w:p w14:paraId="1CACACB1" w14:textId="77777777" w:rsidR="00371732" w:rsidRPr="00371732" w:rsidRDefault="00371732" w:rsidP="002262A7">
      <w:pPr>
        <w:spacing w:before="240" w:after="240"/>
        <w:jc w:val="both"/>
        <w:rPr>
          <w:rFonts w:ascii="Times New Roman" w:eastAsia="Times New Roman" w:hAnsi="Times New Roman" w:cs="Times New Roman"/>
          <w:lang w:val="en-US"/>
        </w:rPr>
      </w:pPr>
      <w:r w:rsidRPr="00371732">
        <w:rPr>
          <w:rFonts w:ascii="Times New Roman" w:eastAsia="Times New Roman" w:hAnsi="Times New Roman" w:cs="Times New Roman"/>
          <w:lang w:val="en-US"/>
        </w:rPr>
        <w:t>This study aims to explore and validate an innovative approach by applying the "Swin Transformer", a novel architecture in the computer vision domain. Through a systematic analysis and rigorous methodology, it will seek to develop a model that overcomes existing limitations in tomato disease detection and classification.</w:t>
      </w:r>
    </w:p>
    <w:p w14:paraId="2769D254" w14:textId="40A577F2" w:rsidR="00371732" w:rsidRPr="00371732" w:rsidRDefault="00371732" w:rsidP="002262A7">
      <w:pPr>
        <w:spacing w:before="240" w:after="240"/>
        <w:jc w:val="both"/>
        <w:rPr>
          <w:rFonts w:ascii="Times New Roman" w:eastAsia="Times New Roman" w:hAnsi="Times New Roman" w:cs="Times New Roman"/>
          <w:lang w:val="en-US"/>
        </w:rPr>
      </w:pPr>
      <w:r w:rsidRPr="00371732">
        <w:rPr>
          <w:rFonts w:ascii="Times New Roman" w:eastAsia="Times New Roman" w:hAnsi="Times New Roman" w:cs="Times New Roman"/>
          <w:lang w:val="en-US"/>
        </w:rPr>
        <w:t>It will focus on answering critical questions related to the development and validation of this new model, as well as its comparison with CNN-based methods. The research will address essential aspects such as data augmentation, completeness of results, optimal configuration and training of the Swin Transformer architecture, and visual interpretation of model decisions.</w:t>
      </w:r>
    </w:p>
    <w:p w14:paraId="21B69F32" w14:textId="77777777" w:rsidR="00371732" w:rsidRPr="00371732" w:rsidRDefault="00371732" w:rsidP="002262A7">
      <w:pPr>
        <w:spacing w:before="240" w:after="240"/>
        <w:jc w:val="both"/>
        <w:rPr>
          <w:rFonts w:ascii="Times New Roman" w:eastAsia="Times New Roman" w:hAnsi="Times New Roman" w:cs="Times New Roman"/>
          <w:lang w:val="en-US"/>
        </w:rPr>
      </w:pPr>
      <w:r w:rsidRPr="00371732">
        <w:rPr>
          <w:rFonts w:ascii="Times New Roman" w:eastAsia="Times New Roman" w:hAnsi="Times New Roman" w:cs="Times New Roman"/>
          <w:lang w:val="en-US"/>
        </w:rPr>
        <w:t>The proposed research has significant potential to transform current practice in tomato disease detection and classification by providing a more accurate and efficient model.</w:t>
      </w:r>
    </w:p>
    <w:p w14:paraId="2AF155E8" w14:textId="7606059C" w:rsidR="00066BB1" w:rsidRPr="00371732" w:rsidRDefault="00371732" w:rsidP="002262A7">
      <w:pPr>
        <w:spacing w:before="240" w:after="240"/>
        <w:jc w:val="both"/>
        <w:rPr>
          <w:rFonts w:ascii="Times New Roman" w:eastAsia="Times New Roman" w:hAnsi="Times New Roman" w:cs="Times New Roman"/>
          <w:b/>
          <w:lang w:val="en-US"/>
        </w:rPr>
      </w:pPr>
      <w:r w:rsidRPr="00371732">
        <w:rPr>
          <w:rFonts w:ascii="Times New Roman" w:eastAsia="Times New Roman" w:hAnsi="Times New Roman" w:cs="Times New Roman"/>
          <w:lang w:val="en-US"/>
        </w:rPr>
        <w:t>The paper is structured in introduction, problem, objectives, state of the art, theoretical framework, methodology, materials and methods, results, conclusions and future work.</w:t>
      </w:r>
    </w:p>
    <w:p w14:paraId="0779674C" w14:textId="14E5FDCA" w:rsidR="00066BB1" w:rsidRPr="00371732" w:rsidRDefault="00066BB1">
      <w:pPr>
        <w:spacing w:before="240" w:after="240"/>
        <w:rPr>
          <w:rFonts w:ascii="Times New Roman" w:eastAsia="Times New Roman" w:hAnsi="Times New Roman" w:cs="Times New Roman"/>
          <w:lang w:val="en-US"/>
        </w:rPr>
      </w:pPr>
    </w:p>
    <w:p w14:paraId="577C830F" w14:textId="77777777" w:rsidR="00066BB1" w:rsidRPr="00371732" w:rsidRDefault="00066BB1">
      <w:pPr>
        <w:spacing w:before="240" w:after="240"/>
        <w:rPr>
          <w:rFonts w:ascii="Times New Roman" w:eastAsia="Times New Roman" w:hAnsi="Times New Roman" w:cs="Times New Roman"/>
          <w:lang w:val="en-US"/>
        </w:rPr>
      </w:pPr>
    </w:p>
    <w:p w14:paraId="5EBCB5FB" w14:textId="77777777" w:rsidR="00066BB1" w:rsidRPr="00371732" w:rsidRDefault="00066BB1">
      <w:pPr>
        <w:spacing w:before="240" w:after="240"/>
        <w:rPr>
          <w:rFonts w:ascii="Times New Roman" w:eastAsia="Times New Roman" w:hAnsi="Times New Roman" w:cs="Times New Roman"/>
          <w:lang w:val="en-US"/>
        </w:rPr>
      </w:pPr>
    </w:p>
    <w:p w14:paraId="089E4EBB" w14:textId="77777777" w:rsidR="00066BB1" w:rsidRPr="00371732" w:rsidRDefault="00066BB1">
      <w:pPr>
        <w:spacing w:before="240" w:after="240"/>
        <w:rPr>
          <w:rFonts w:ascii="Times New Roman" w:eastAsia="Times New Roman" w:hAnsi="Times New Roman" w:cs="Times New Roman"/>
          <w:lang w:val="en-US"/>
        </w:rPr>
      </w:pPr>
    </w:p>
    <w:p w14:paraId="1AB8F27B" w14:textId="77777777" w:rsidR="001A18C8" w:rsidRPr="00371732" w:rsidRDefault="001A18C8">
      <w:pPr>
        <w:spacing w:before="240" w:after="240"/>
        <w:rPr>
          <w:rFonts w:ascii="Times New Roman" w:eastAsia="Times New Roman" w:hAnsi="Times New Roman" w:cs="Times New Roman"/>
          <w:lang w:val="en-US"/>
        </w:rPr>
      </w:pPr>
    </w:p>
    <w:p w14:paraId="2B8FED10" w14:textId="77777777" w:rsidR="001A18C8" w:rsidRPr="00371732" w:rsidRDefault="001A18C8">
      <w:pPr>
        <w:spacing w:before="240" w:after="240"/>
        <w:rPr>
          <w:rFonts w:ascii="Times New Roman" w:eastAsia="Times New Roman" w:hAnsi="Times New Roman" w:cs="Times New Roman"/>
          <w:lang w:val="en-US"/>
        </w:rPr>
      </w:pPr>
    </w:p>
    <w:p w14:paraId="7B125B33" w14:textId="77777777" w:rsidR="001A18C8" w:rsidRPr="00371732" w:rsidRDefault="001A18C8">
      <w:pPr>
        <w:spacing w:before="240" w:after="240"/>
        <w:rPr>
          <w:rFonts w:ascii="Times New Roman" w:eastAsia="Times New Roman" w:hAnsi="Times New Roman" w:cs="Times New Roman"/>
          <w:lang w:val="en-US"/>
        </w:rPr>
      </w:pPr>
    </w:p>
    <w:p w14:paraId="0D2D10B1" w14:textId="77777777" w:rsidR="00E652D7" w:rsidRDefault="00E652D7" w:rsidP="00E652D7">
      <w:pPr>
        <w:rPr>
          <w:lang w:val="en-US"/>
        </w:rPr>
      </w:pPr>
      <w:bookmarkStart w:id="1" w:name="_j0df307euh7u" w:colFirst="0" w:colLast="0"/>
      <w:bookmarkEnd w:id="1"/>
    </w:p>
    <w:p w14:paraId="7CB3B4AC" w14:textId="77777777" w:rsidR="000077BC" w:rsidRDefault="000077BC" w:rsidP="00E652D7">
      <w:pPr>
        <w:rPr>
          <w:lang w:val="en-US"/>
        </w:rPr>
      </w:pPr>
    </w:p>
    <w:p w14:paraId="196141EA" w14:textId="77777777" w:rsidR="000077BC" w:rsidRDefault="000077BC" w:rsidP="00E652D7">
      <w:pPr>
        <w:rPr>
          <w:lang w:val="en-US"/>
        </w:rPr>
      </w:pPr>
    </w:p>
    <w:p w14:paraId="4BD684A0" w14:textId="77777777" w:rsidR="000077BC" w:rsidRPr="00371732" w:rsidRDefault="000077BC" w:rsidP="00E652D7">
      <w:pPr>
        <w:rPr>
          <w:lang w:val="en-US"/>
        </w:rPr>
      </w:pPr>
    </w:p>
    <w:p w14:paraId="217E8F60" w14:textId="77777777" w:rsidR="00066BB1" w:rsidRPr="00371732" w:rsidRDefault="00066BB1">
      <w:pPr>
        <w:rPr>
          <w:lang w:val="en-US"/>
        </w:rPr>
      </w:pPr>
    </w:p>
    <w:p w14:paraId="6158D454" w14:textId="77777777" w:rsidR="005848E3" w:rsidRDefault="005848E3">
      <w:pPr>
        <w:rPr>
          <w:rFonts w:ascii="Times New Roman" w:eastAsia="Times New Roman" w:hAnsi="Times New Roman" w:cs="Times New Roman"/>
          <w:b/>
          <w:sz w:val="26"/>
          <w:szCs w:val="26"/>
          <w:lang w:val="en-US"/>
        </w:rPr>
      </w:pPr>
      <w:bookmarkStart w:id="2" w:name="_76696e9e9q2l" w:colFirst="0" w:colLast="0"/>
      <w:bookmarkEnd w:id="2"/>
      <w:r>
        <w:rPr>
          <w:lang w:val="en-US"/>
        </w:rPr>
        <w:br w:type="page"/>
      </w:r>
    </w:p>
    <w:p w14:paraId="6973AD58" w14:textId="730D53E8" w:rsidR="00066BB1" w:rsidRPr="008778AA" w:rsidRDefault="00000000">
      <w:pPr>
        <w:pStyle w:val="Ttulo1"/>
        <w:rPr>
          <w:lang w:val="en-US"/>
        </w:rPr>
      </w:pPr>
      <w:r w:rsidRPr="008778AA">
        <w:rPr>
          <w:lang w:val="en-US"/>
        </w:rPr>
        <w:lastRenderedPageBreak/>
        <w:t>PROBLEM</w:t>
      </w:r>
    </w:p>
    <w:p w14:paraId="2575FE5B" w14:textId="77777777" w:rsidR="00620F76" w:rsidRDefault="00620F76" w:rsidP="00A672C1">
      <w:pPr>
        <w:spacing w:before="240" w:after="240"/>
        <w:jc w:val="both"/>
        <w:rPr>
          <w:rFonts w:ascii="Times New Roman" w:eastAsia="Times New Roman" w:hAnsi="Times New Roman" w:cs="Times New Roman"/>
          <w:lang w:val="en-US"/>
        </w:rPr>
      </w:pPr>
      <w:r w:rsidRPr="00620F76">
        <w:rPr>
          <w:rFonts w:ascii="Times New Roman" w:eastAsia="Times New Roman" w:hAnsi="Times New Roman" w:cs="Times New Roman"/>
          <w:lang w:val="en-US"/>
        </w:rPr>
        <w:t>Tomato cultivation is essential for food and the global agricultural economy because it is one of the most widely produced vegetables worldwide. According to FAO (2021), world production exceeded 189 million tons, covering more than 5 million hectares under cultivation. Nutritionally, it is a rich source of phytochemicals, nutrients, antioxidants and phenolic compounds (Collins et al., 2022). Its consumption has been found to provide anti-cancer benefits and protection against cardiovascular and neurodegenerative diseases (Collins et al., 2022).</w:t>
      </w:r>
    </w:p>
    <w:p w14:paraId="02B05CDC" w14:textId="590C1A0A" w:rsidR="008778AA" w:rsidRDefault="008778AA" w:rsidP="00776566">
      <w:pPr>
        <w:spacing w:before="240" w:after="240"/>
        <w:jc w:val="both"/>
        <w:rPr>
          <w:rFonts w:ascii="Times New Roman" w:eastAsia="Times New Roman" w:hAnsi="Times New Roman" w:cs="Times New Roman"/>
          <w:lang w:val="en-US"/>
        </w:rPr>
      </w:pPr>
      <w:r w:rsidRPr="008778AA">
        <w:rPr>
          <w:rFonts w:ascii="Times New Roman" w:eastAsia="Times New Roman" w:hAnsi="Times New Roman" w:cs="Times New Roman"/>
          <w:lang w:val="en-US"/>
        </w:rPr>
        <w:t xml:space="preserve">However, tomato is vulnerable to a wide variety of diseases caused by fungi, bacteria, phytoplasmas, viruses and </w:t>
      </w:r>
      <w:proofErr w:type="spellStart"/>
      <w:r w:rsidRPr="008778AA">
        <w:rPr>
          <w:rFonts w:ascii="Times New Roman" w:eastAsia="Times New Roman" w:hAnsi="Times New Roman" w:cs="Times New Roman"/>
          <w:lang w:val="en-US"/>
        </w:rPr>
        <w:t>viroids</w:t>
      </w:r>
      <w:proofErr w:type="spellEnd"/>
      <w:r w:rsidRPr="008778AA">
        <w:rPr>
          <w:rFonts w:ascii="Times New Roman" w:eastAsia="Times New Roman" w:hAnsi="Times New Roman" w:cs="Times New Roman"/>
          <w:lang w:val="en-US"/>
        </w:rPr>
        <w:t xml:space="preserve"> (Panno et al., 2021)</w:t>
      </w:r>
      <w:r w:rsidR="000077BC">
        <w:rPr>
          <w:rFonts w:ascii="Times New Roman" w:eastAsia="Times New Roman" w:hAnsi="Times New Roman" w:cs="Times New Roman"/>
          <w:lang w:val="en-US"/>
        </w:rPr>
        <w:t xml:space="preserve"> Table 1</w:t>
      </w:r>
      <w:r w:rsidRPr="008778AA">
        <w:rPr>
          <w:rFonts w:ascii="Times New Roman" w:eastAsia="Times New Roman" w:hAnsi="Times New Roman" w:cs="Times New Roman"/>
          <w:lang w:val="en-US"/>
        </w:rPr>
        <w:t>. This vulnerability is increased by factors such as its limited genetic diversity resulting from intensive selection, the tendency to monoculture, international exchange of infected material, and climate change (Panno et al., 2021). These diseases represent economic losses exceeding US$30 billion per year (Caruso et al., 2022). Such losses impact agricultural economics, public health, and environmental sustainability by affecting crop yield and quality, destabilizing ecosystems, and raising production costs due to the intensive use of pesticides and other control measures (Panno et al., 2021).</w:t>
      </w:r>
    </w:p>
    <w:p w14:paraId="044E3966" w14:textId="0399AC52" w:rsidR="00413D11" w:rsidRPr="00F23E79" w:rsidRDefault="003910C1" w:rsidP="00776566">
      <w:pPr>
        <w:spacing w:before="240" w:after="240"/>
        <w:jc w:val="both"/>
        <w:rPr>
          <w:rFonts w:ascii="Times New Roman" w:eastAsia="Times New Roman" w:hAnsi="Times New Roman" w:cs="Times New Roman"/>
          <w:lang w:val="en-US"/>
        </w:rPr>
      </w:pPr>
      <w:r w:rsidRPr="003910C1">
        <w:rPr>
          <w:rFonts w:ascii="Times New Roman" w:eastAsia="Times New Roman" w:hAnsi="Times New Roman" w:cs="Times New Roman"/>
          <w:lang w:val="en-US"/>
        </w:rPr>
        <w:t>Early and accurate detection of diseases in tomato is essential to mitigate their impact, but despite significant advances in computer vision over the last decade, there have been limitations. In machine learning, methods often rely on manual feature extraction and heuristic algorithms, which can be slow, laborious, costly and error prone (</w:t>
      </w:r>
      <w:proofErr w:type="spellStart"/>
      <w:r w:rsidRPr="003910C1">
        <w:rPr>
          <w:rFonts w:ascii="Times New Roman" w:eastAsia="Times New Roman" w:hAnsi="Times New Roman" w:cs="Times New Roman"/>
          <w:lang w:val="en-US"/>
        </w:rPr>
        <w:t>Zahangir</w:t>
      </w:r>
      <w:proofErr w:type="spellEnd"/>
      <w:r w:rsidRPr="003910C1">
        <w:rPr>
          <w:rFonts w:ascii="Times New Roman" w:eastAsia="Times New Roman" w:hAnsi="Times New Roman" w:cs="Times New Roman"/>
          <w:lang w:val="en-US"/>
        </w:rPr>
        <w:t xml:space="preserve"> Alom et al., 2018). These approaches have been overtaken by Deep Learning techniques such as convolutional neural networks (CNNs)</w:t>
      </w:r>
      <w:r w:rsidR="004051F0">
        <w:rPr>
          <w:rFonts w:ascii="Times New Roman" w:eastAsia="Times New Roman" w:hAnsi="Times New Roman" w:cs="Times New Roman"/>
          <w:lang w:val="en-US"/>
        </w:rPr>
        <w:t xml:space="preserve"> </w:t>
      </w:r>
      <w:r w:rsidR="004051F0" w:rsidRPr="004051F0">
        <w:rPr>
          <w:rFonts w:ascii="Times New Roman" w:eastAsia="Times New Roman" w:hAnsi="Times New Roman" w:cs="Times New Roman"/>
          <w:lang w:val="en-US"/>
        </w:rPr>
        <w:t>(Rawat et al. 2022; Thangaraj et al. 2022)</w:t>
      </w:r>
      <w:r w:rsidRPr="003910C1">
        <w:rPr>
          <w:rFonts w:ascii="Times New Roman" w:eastAsia="Times New Roman" w:hAnsi="Times New Roman" w:cs="Times New Roman"/>
          <w:lang w:val="en-US"/>
        </w:rPr>
        <w:t xml:space="preserve">. However, the latter seem to have reached a stagnation point following the development of architectures such as </w:t>
      </w:r>
      <w:proofErr w:type="spellStart"/>
      <w:r w:rsidRPr="003910C1">
        <w:rPr>
          <w:rFonts w:ascii="Times New Roman" w:eastAsia="Times New Roman" w:hAnsi="Times New Roman" w:cs="Times New Roman"/>
          <w:lang w:val="en-US"/>
        </w:rPr>
        <w:t>ResNet</w:t>
      </w:r>
      <w:proofErr w:type="spellEnd"/>
      <w:r w:rsidRPr="003910C1">
        <w:rPr>
          <w:rFonts w:ascii="Times New Roman" w:eastAsia="Times New Roman" w:hAnsi="Times New Roman" w:cs="Times New Roman"/>
          <w:lang w:val="en-US"/>
        </w:rPr>
        <w:t xml:space="preserve">, </w:t>
      </w:r>
      <w:proofErr w:type="spellStart"/>
      <w:r w:rsidRPr="003910C1">
        <w:rPr>
          <w:rFonts w:ascii="Times New Roman" w:eastAsia="Times New Roman" w:hAnsi="Times New Roman" w:cs="Times New Roman"/>
          <w:lang w:val="en-US"/>
        </w:rPr>
        <w:t>DenseNet</w:t>
      </w:r>
      <w:proofErr w:type="spellEnd"/>
      <w:r w:rsidRPr="003910C1">
        <w:rPr>
          <w:rFonts w:ascii="Times New Roman" w:eastAsia="Times New Roman" w:hAnsi="Times New Roman" w:cs="Times New Roman"/>
          <w:lang w:val="en-US"/>
        </w:rPr>
        <w:t xml:space="preserve"> and </w:t>
      </w:r>
      <w:proofErr w:type="spellStart"/>
      <w:r w:rsidRPr="003910C1">
        <w:rPr>
          <w:rFonts w:ascii="Times New Roman" w:eastAsia="Times New Roman" w:hAnsi="Times New Roman" w:cs="Times New Roman"/>
          <w:lang w:val="en-US"/>
        </w:rPr>
        <w:t>EfficientNet</w:t>
      </w:r>
      <w:proofErr w:type="spellEnd"/>
      <w:r w:rsidR="00F23E79">
        <w:rPr>
          <w:rFonts w:ascii="Times New Roman" w:eastAsia="Times New Roman" w:hAnsi="Times New Roman" w:cs="Times New Roman"/>
          <w:lang w:val="en-US"/>
        </w:rPr>
        <w:t xml:space="preserve"> </w:t>
      </w:r>
      <w:r w:rsidR="00F23E79" w:rsidRPr="00F23E79">
        <w:rPr>
          <w:rFonts w:ascii="Times New Roman" w:eastAsia="Times New Roman" w:hAnsi="Times New Roman" w:cs="Times New Roman"/>
          <w:lang w:val="en-US"/>
        </w:rPr>
        <w:t>(Li, 2020).</w:t>
      </w:r>
    </w:p>
    <w:p w14:paraId="1D6C19CA" w14:textId="42AD59EB" w:rsidR="00886808" w:rsidRPr="003D397C" w:rsidRDefault="00886808" w:rsidP="00800B7F">
      <w:pPr>
        <w:spacing w:before="240" w:after="240"/>
        <w:jc w:val="both"/>
        <w:rPr>
          <w:rFonts w:ascii="Times New Roman" w:eastAsia="Times New Roman" w:hAnsi="Times New Roman" w:cs="Times New Roman"/>
          <w:lang w:val="en-US"/>
        </w:rPr>
      </w:pPr>
      <w:r w:rsidRPr="00886808">
        <w:rPr>
          <w:rFonts w:ascii="Times New Roman" w:eastAsia="Times New Roman" w:hAnsi="Times New Roman" w:cs="Times New Roman"/>
          <w:lang w:val="en-US"/>
        </w:rPr>
        <w:t>Therefore, the present research suggests an approach based on the "Swin Transformer" architecture, which has proven to be highly effective in computer vision tasks but has never been applied to tomato disease classification.</w:t>
      </w:r>
    </w:p>
    <w:p w14:paraId="098D578B" w14:textId="2513A6CE" w:rsidR="00643153" w:rsidRPr="000C073D" w:rsidRDefault="00035948" w:rsidP="009735A4">
      <w:pPr>
        <w:spacing w:before="240" w:after="240"/>
        <w:jc w:val="both"/>
        <w:rPr>
          <w:rFonts w:ascii="Times New Roman" w:eastAsia="Times New Roman" w:hAnsi="Times New Roman" w:cs="Times New Roman"/>
          <w:bCs/>
          <w:lang w:val="en-US"/>
        </w:rPr>
      </w:pPr>
      <w:r w:rsidRPr="000C073D">
        <w:rPr>
          <w:rFonts w:ascii="Times New Roman" w:eastAsia="Times New Roman" w:hAnsi="Times New Roman" w:cs="Times New Roman"/>
          <w:bCs/>
          <w:lang w:val="en-US"/>
        </w:rPr>
        <w:t>In this context, the following questions are raised</w:t>
      </w:r>
      <w:r w:rsidR="003A2D74" w:rsidRPr="000C073D">
        <w:rPr>
          <w:rFonts w:ascii="Times New Roman" w:eastAsia="Times New Roman" w:hAnsi="Times New Roman" w:cs="Times New Roman"/>
          <w:bCs/>
          <w:lang w:val="en-US"/>
        </w:rPr>
        <w:t>:</w:t>
      </w:r>
    </w:p>
    <w:p w14:paraId="52F16E72" w14:textId="3E56DB7F" w:rsidR="00DC1488" w:rsidRDefault="000C073D" w:rsidP="007B2CBC">
      <w:pPr>
        <w:numPr>
          <w:ilvl w:val="0"/>
          <w:numId w:val="11"/>
        </w:numPr>
        <w:spacing w:before="240" w:after="240"/>
        <w:jc w:val="both"/>
        <w:rPr>
          <w:rFonts w:ascii="Times New Roman" w:eastAsia="Times New Roman" w:hAnsi="Times New Roman" w:cs="Times New Roman"/>
          <w:bCs/>
          <w:lang w:val="en-US"/>
        </w:rPr>
      </w:pPr>
      <w:r w:rsidRPr="000C073D">
        <w:rPr>
          <w:rFonts w:ascii="Times New Roman" w:eastAsia="Times New Roman" w:hAnsi="Times New Roman" w:cs="Times New Roman"/>
          <w:bCs/>
          <w:lang w:val="en-US"/>
        </w:rPr>
        <w:t>How to develop and validate a tomato disease detection and classification model using Swin Transformer architecture that surpasses the accuracy of convolutional neural networks (CNN)?</w:t>
      </w:r>
    </w:p>
    <w:p w14:paraId="6DCE2374" w14:textId="5C5F0333" w:rsidR="00CF07B0" w:rsidRDefault="00CF07B0" w:rsidP="007B2CBC">
      <w:pPr>
        <w:numPr>
          <w:ilvl w:val="0"/>
          <w:numId w:val="11"/>
        </w:numPr>
        <w:spacing w:before="240" w:after="240"/>
        <w:jc w:val="both"/>
        <w:rPr>
          <w:rFonts w:ascii="Times New Roman" w:eastAsia="Times New Roman" w:hAnsi="Times New Roman" w:cs="Times New Roman"/>
          <w:bCs/>
          <w:lang w:val="en-US"/>
        </w:rPr>
      </w:pPr>
      <w:r w:rsidRPr="00CF07B0">
        <w:rPr>
          <w:rFonts w:ascii="Times New Roman" w:eastAsia="Times New Roman" w:hAnsi="Times New Roman" w:cs="Times New Roman"/>
          <w:bCs/>
          <w:lang w:val="en-US"/>
        </w:rPr>
        <w:t>How to build balanced dataset across the different tomato disease classes to ensure the integrity of the model predictions?</w:t>
      </w:r>
    </w:p>
    <w:p w14:paraId="44AEE0E1" w14:textId="41BDDDDE" w:rsidR="00E937F4" w:rsidRDefault="00E937F4" w:rsidP="007B2CBC">
      <w:pPr>
        <w:numPr>
          <w:ilvl w:val="0"/>
          <w:numId w:val="11"/>
        </w:numPr>
        <w:spacing w:before="240" w:after="240"/>
        <w:jc w:val="both"/>
        <w:rPr>
          <w:rFonts w:ascii="Times New Roman" w:eastAsia="Times New Roman" w:hAnsi="Times New Roman" w:cs="Times New Roman"/>
          <w:bCs/>
          <w:lang w:val="en-US"/>
        </w:rPr>
      </w:pPr>
      <w:r w:rsidRPr="00E937F4">
        <w:rPr>
          <w:rFonts w:ascii="Times New Roman" w:eastAsia="Times New Roman" w:hAnsi="Times New Roman" w:cs="Times New Roman"/>
          <w:bCs/>
          <w:lang w:val="en-US"/>
        </w:rPr>
        <w:t>How to optimally configure and train the Swin Transformer architecture?</w:t>
      </w:r>
    </w:p>
    <w:p w14:paraId="22E34DE8" w14:textId="33C935F2" w:rsidR="009B7C9E" w:rsidRDefault="009B7C9E" w:rsidP="007B2CBC">
      <w:pPr>
        <w:numPr>
          <w:ilvl w:val="0"/>
          <w:numId w:val="11"/>
        </w:numPr>
        <w:spacing w:before="240" w:after="240"/>
        <w:jc w:val="both"/>
        <w:rPr>
          <w:rFonts w:ascii="Times New Roman" w:eastAsia="Times New Roman" w:hAnsi="Times New Roman" w:cs="Times New Roman"/>
          <w:bCs/>
          <w:lang w:val="en-US"/>
        </w:rPr>
      </w:pPr>
      <w:r w:rsidRPr="009B7C9E">
        <w:rPr>
          <w:rFonts w:ascii="Times New Roman" w:eastAsia="Times New Roman" w:hAnsi="Times New Roman" w:cs="Times New Roman"/>
          <w:bCs/>
          <w:lang w:val="en-US"/>
        </w:rPr>
        <w:t>How to evaluate and interpret the Swin Transformer model predictions for each class?</w:t>
      </w:r>
    </w:p>
    <w:p w14:paraId="4941D8C8" w14:textId="51B77064" w:rsidR="002A47A3" w:rsidRPr="00DE610B" w:rsidRDefault="00DE610B" w:rsidP="002A47A3">
      <w:pPr>
        <w:numPr>
          <w:ilvl w:val="0"/>
          <w:numId w:val="11"/>
        </w:numPr>
        <w:spacing w:before="240" w:after="240"/>
        <w:jc w:val="both"/>
        <w:rPr>
          <w:rFonts w:ascii="Times New Roman" w:eastAsia="Times New Roman" w:hAnsi="Times New Roman" w:cs="Times New Roman"/>
          <w:bCs/>
          <w:lang w:val="en-US"/>
        </w:rPr>
      </w:pPr>
      <w:r w:rsidRPr="00DE610B">
        <w:rPr>
          <w:rFonts w:ascii="Times New Roman" w:eastAsia="Times New Roman" w:hAnsi="Times New Roman" w:cs="Times New Roman"/>
          <w:lang w:val="en-US"/>
        </w:rPr>
        <w:t>How does the accuracy of the Swin Transformer model compare to models based on convolutional neural networks</w:t>
      </w:r>
      <w:r w:rsidR="002A47A3" w:rsidRPr="00DE610B">
        <w:rPr>
          <w:rFonts w:ascii="Times New Roman" w:eastAsia="Times New Roman" w:hAnsi="Times New Roman" w:cs="Times New Roman"/>
          <w:lang w:val="en-US"/>
        </w:rPr>
        <w:t>?</w:t>
      </w:r>
    </w:p>
    <w:p w14:paraId="5879DAF5" w14:textId="77777777" w:rsidR="00262EAA" w:rsidRPr="00DE610B" w:rsidRDefault="00262EAA" w:rsidP="00262EAA">
      <w:pPr>
        <w:spacing w:before="240" w:after="240"/>
        <w:jc w:val="both"/>
        <w:rPr>
          <w:rFonts w:ascii="Times New Roman" w:eastAsia="Times New Roman" w:hAnsi="Times New Roman" w:cs="Times New Roman"/>
          <w:bCs/>
          <w:lang w:val="en-US"/>
        </w:rPr>
      </w:pPr>
    </w:p>
    <w:p w14:paraId="3AC6CC7D" w14:textId="4FD5157B" w:rsidR="003B250A" w:rsidRPr="00B61468" w:rsidRDefault="003B250A" w:rsidP="003B250A">
      <w:pPr>
        <w:pStyle w:val="Ttulo1"/>
        <w:rPr>
          <w:lang w:val="en-US"/>
        </w:rPr>
      </w:pPr>
      <w:r w:rsidRPr="00B61468">
        <w:rPr>
          <w:lang w:val="en-US"/>
        </w:rPr>
        <w:lastRenderedPageBreak/>
        <w:t>OBJECTIVES</w:t>
      </w:r>
    </w:p>
    <w:p w14:paraId="779FBB70" w14:textId="77777777" w:rsidR="003B250A" w:rsidRPr="00B61468" w:rsidRDefault="003B250A" w:rsidP="003B250A">
      <w:pPr>
        <w:pStyle w:val="Ttulo2"/>
        <w:rPr>
          <w:lang w:val="en-US"/>
        </w:rPr>
      </w:pPr>
      <w:bookmarkStart w:id="3" w:name="_f6dlx77kymqv" w:colFirst="0" w:colLast="0"/>
      <w:bookmarkEnd w:id="3"/>
      <w:r w:rsidRPr="00B61468">
        <w:rPr>
          <w:lang w:val="en-US"/>
        </w:rPr>
        <w:t>General Objective</w:t>
      </w:r>
    </w:p>
    <w:p w14:paraId="57543BB4" w14:textId="5042F115" w:rsidR="00625A68" w:rsidRPr="00B61468" w:rsidRDefault="003B250A" w:rsidP="003B250A">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To develop and validate a tomato plant disease detection and classification model using the Swin Transformer architecture, with the purpose of achieving superior accuracy compared to convolutional neural networks</w:t>
      </w:r>
      <w:r w:rsidR="009202ED">
        <w:rPr>
          <w:rFonts w:ascii="Times New Roman" w:eastAsia="Times New Roman" w:hAnsi="Times New Roman" w:cs="Times New Roman"/>
          <w:lang w:val="en-US"/>
        </w:rPr>
        <w:t>.</w:t>
      </w:r>
      <w:bookmarkStart w:id="4" w:name="_d6r42owmwevb" w:colFirst="0" w:colLast="0"/>
      <w:bookmarkEnd w:id="4"/>
    </w:p>
    <w:p w14:paraId="3C3B3968" w14:textId="77777777" w:rsidR="003B250A" w:rsidRPr="00B61468" w:rsidRDefault="003B250A" w:rsidP="003B250A">
      <w:pPr>
        <w:pStyle w:val="Ttulo2"/>
        <w:rPr>
          <w:lang w:val="en-US"/>
        </w:rPr>
      </w:pPr>
      <w:r w:rsidRPr="00B61468">
        <w:rPr>
          <w:lang w:val="en-US"/>
        </w:rPr>
        <w:t>Specific Objectives</w:t>
      </w:r>
    </w:p>
    <w:p w14:paraId="58BB8D9F" w14:textId="17697EBA" w:rsidR="003B250A" w:rsidRPr="00735ECB" w:rsidRDefault="00735ECB" w:rsidP="00735ECB">
      <w:pPr>
        <w:pStyle w:val="Prrafodelista"/>
        <w:numPr>
          <w:ilvl w:val="0"/>
          <w:numId w:val="12"/>
        </w:numPr>
        <w:spacing w:before="240" w:after="240"/>
        <w:jc w:val="both"/>
        <w:rPr>
          <w:rFonts w:ascii="Times New Roman" w:eastAsia="Times New Roman" w:hAnsi="Times New Roman" w:cs="Times New Roman"/>
          <w:bCs/>
          <w:lang w:val="en-US"/>
        </w:rPr>
      </w:pPr>
      <w:r w:rsidRPr="00735ECB">
        <w:rPr>
          <w:rFonts w:ascii="Times New Roman" w:eastAsia="Times New Roman" w:hAnsi="Times New Roman" w:cs="Times New Roman"/>
          <w:bCs/>
          <w:lang w:val="en-US"/>
        </w:rPr>
        <w:t>Build a balanced dataset on the different tomato disease classes to ensure the integrity of the model predictions.</w:t>
      </w:r>
    </w:p>
    <w:p w14:paraId="5CB9F0E7" w14:textId="02915332" w:rsidR="00735ECB" w:rsidRDefault="00DD74F6" w:rsidP="00735ECB">
      <w:pPr>
        <w:pStyle w:val="Prrafodelista"/>
        <w:numPr>
          <w:ilvl w:val="0"/>
          <w:numId w:val="12"/>
        </w:numPr>
        <w:spacing w:before="240" w:after="240"/>
        <w:jc w:val="both"/>
        <w:rPr>
          <w:rFonts w:ascii="Times New Roman" w:eastAsia="Times New Roman" w:hAnsi="Times New Roman" w:cs="Times New Roman"/>
          <w:bCs/>
          <w:lang w:val="en-US"/>
        </w:rPr>
      </w:pPr>
      <w:r w:rsidRPr="00DD74F6">
        <w:rPr>
          <w:rFonts w:ascii="Times New Roman" w:eastAsia="Times New Roman" w:hAnsi="Times New Roman" w:cs="Times New Roman"/>
          <w:bCs/>
          <w:lang w:val="en-US"/>
        </w:rPr>
        <w:t>Optimally configure and train the Swin Transformer architecture.</w:t>
      </w:r>
    </w:p>
    <w:p w14:paraId="2B0E69AB" w14:textId="712EC2A4" w:rsidR="00DD74F6" w:rsidRDefault="00096164" w:rsidP="00735ECB">
      <w:pPr>
        <w:pStyle w:val="Prrafodelista"/>
        <w:numPr>
          <w:ilvl w:val="0"/>
          <w:numId w:val="12"/>
        </w:numPr>
        <w:spacing w:before="240" w:after="240"/>
        <w:jc w:val="both"/>
        <w:rPr>
          <w:rFonts w:ascii="Times New Roman" w:eastAsia="Times New Roman" w:hAnsi="Times New Roman" w:cs="Times New Roman"/>
          <w:bCs/>
          <w:lang w:val="en-US"/>
        </w:rPr>
      </w:pPr>
      <w:r w:rsidRPr="00096164">
        <w:rPr>
          <w:rFonts w:ascii="Times New Roman" w:eastAsia="Times New Roman" w:hAnsi="Times New Roman" w:cs="Times New Roman"/>
          <w:bCs/>
          <w:lang w:val="en-US"/>
        </w:rPr>
        <w:t>Evaluate and interpret the predictions of the Swin Transformer model for each class.</w:t>
      </w:r>
    </w:p>
    <w:p w14:paraId="2AC79819" w14:textId="31AF45C8" w:rsidR="00096164" w:rsidRPr="00DD74F6" w:rsidRDefault="00DB79CC" w:rsidP="00735ECB">
      <w:pPr>
        <w:pStyle w:val="Prrafodelista"/>
        <w:numPr>
          <w:ilvl w:val="0"/>
          <w:numId w:val="12"/>
        </w:numPr>
        <w:spacing w:before="240" w:after="240"/>
        <w:jc w:val="both"/>
        <w:rPr>
          <w:rFonts w:ascii="Times New Roman" w:eastAsia="Times New Roman" w:hAnsi="Times New Roman" w:cs="Times New Roman"/>
          <w:bCs/>
          <w:lang w:val="en-US"/>
        </w:rPr>
      </w:pPr>
      <w:r w:rsidRPr="00DB79CC">
        <w:rPr>
          <w:rFonts w:ascii="Times New Roman" w:eastAsia="Times New Roman" w:hAnsi="Times New Roman" w:cs="Times New Roman"/>
          <w:bCs/>
          <w:lang w:val="en-US"/>
        </w:rPr>
        <w:t>Compare and analyze the accuracy of the Swin Transformer model with models based on convolutional neural networks.</w:t>
      </w:r>
    </w:p>
    <w:p w14:paraId="3C17E41D" w14:textId="77777777" w:rsidR="002E2CE1" w:rsidRDefault="002E2CE1" w:rsidP="002E2CE1">
      <w:pPr>
        <w:spacing w:before="240" w:after="240"/>
        <w:jc w:val="both"/>
        <w:rPr>
          <w:rFonts w:ascii="Times New Roman" w:eastAsia="Times New Roman" w:hAnsi="Times New Roman" w:cs="Times New Roman"/>
          <w:lang w:val="en-US"/>
        </w:rPr>
      </w:pPr>
    </w:p>
    <w:p w14:paraId="1FAD731C" w14:textId="1B42D3E2" w:rsidR="00196620" w:rsidRDefault="00196620" w:rsidP="00196620">
      <w:pPr>
        <w:spacing w:before="240" w:after="240"/>
        <w:jc w:val="center"/>
        <w:rPr>
          <w:rFonts w:ascii="Times New Roman" w:eastAsia="Times New Roman" w:hAnsi="Times New Roman" w:cs="Times New Roman"/>
          <w:lang w:val="en-US"/>
        </w:rPr>
      </w:pPr>
      <w:r w:rsidRPr="00196620">
        <w:rPr>
          <w:rFonts w:ascii="Times New Roman" w:eastAsia="Times New Roman" w:hAnsi="Times New Roman" w:cs="Times New Roman"/>
          <w:b/>
          <w:bCs/>
          <w:lang w:val="en-US"/>
        </w:rPr>
        <w:t>Table 1.</w:t>
      </w:r>
      <w:r w:rsidRPr="00196620">
        <w:rPr>
          <w:rFonts w:ascii="Times New Roman" w:eastAsia="Times New Roman" w:hAnsi="Times New Roman" w:cs="Times New Roman"/>
          <w:lang w:val="en-US"/>
        </w:rPr>
        <w:t xml:space="preserve"> List of tomato plant pathogens (Panno et al., 2021).</w:t>
      </w:r>
    </w:p>
    <w:p w14:paraId="4D45C8A4" w14:textId="3B0AC187" w:rsidR="00196620" w:rsidRPr="00B61468" w:rsidRDefault="00196620" w:rsidP="003B250A">
      <w:pPr>
        <w:spacing w:before="240" w:after="240"/>
        <w:jc w:val="both"/>
        <w:rPr>
          <w:rFonts w:ascii="Times New Roman" w:eastAsia="Times New Roman" w:hAnsi="Times New Roman" w:cs="Times New Roman"/>
          <w:lang w:val="en-US"/>
        </w:rPr>
      </w:pPr>
      <w:r>
        <w:rPr>
          <w:noProof/>
        </w:rPr>
        <w:drawing>
          <wp:inline distT="0" distB="0" distL="0" distR="0" wp14:anchorId="26AF20E0" wp14:editId="278CFA22">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0E42CEB0" w14:textId="77777777" w:rsidR="00066BB1" w:rsidRDefault="00066BB1" w:rsidP="00EA7BC2">
      <w:pPr>
        <w:spacing w:before="240" w:after="240"/>
        <w:rPr>
          <w:rFonts w:ascii="Times New Roman" w:eastAsia="Times New Roman" w:hAnsi="Times New Roman" w:cs="Times New Roman"/>
          <w:b/>
          <w:lang w:val="en-US"/>
        </w:rPr>
      </w:pPr>
    </w:p>
    <w:p w14:paraId="5B2C86ED" w14:textId="77777777" w:rsidR="00CF0678" w:rsidRPr="003B250A" w:rsidRDefault="00CF0678" w:rsidP="00EA7BC2">
      <w:pPr>
        <w:spacing w:before="240" w:after="240"/>
        <w:rPr>
          <w:rFonts w:ascii="Times New Roman" w:eastAsia="Times New Roman" w:hAnsi="Times New Roman" w:cs="Times New Roman"/>
          <w:b/>
          <w:lang w:val="en-US"/>
        </w:rPr>
      </w:pPr>
    </w:p>
    <w:p w14:paraId="18CA674D" w14:textId="77777777" w:rsidR="00DB65A2" w:rsidRPr="000D23CE" w:rsidRDefault="00DB65A2" w:rsidP="00DD3436">
      <w:pPr>
        <w:spacing w:after="240"/>
        <w:jc w:val="center"/>
        <w:rPr>
          <w:rFonts w:ascii="Times New Roman" w:eastAsia="Times New Roman" w:hAnsi="Times New Roman" w:cs="Times New Roman"/>
          <w:b/>
          <w:sz w:val="26"/>
          <w:szCs w:val="26"/>
          <w:lang w:val="en-US"/>
        </w:rPr>
      </w:pPr>
      <w:bookmarkStart w:id="5" w:name="_r2lsqc1cu1it" w:colFirst="0" w:colLast="0"/>
      <w:bookmarkEnd w:id="5"/>
      <w:r w:rsidRPr="000D23CE">
        <w:rPr>
          <w:rFonts w:ascii="Times New Roman" w:eastAsia="Times New Roman" w:hAnsi="Times New Roman" w:cs="Times New Roman"/>
          <w:b/>
          <w:sz w:val="26"/>
          <w:szCs w:val="26"/>
          <w:lang w:val="en-US"/>
        </w:rPr>
        <w:t>LITERATURE REVIEW</w:t>
      </w:r>
    </w:p>
    <w:p w14:paraId="6C445CA9" w14:textId="77777777" w:rsidR="00CF0678" w:rsidRPr="00CF0678" w:rsidRDefault="00CF0678" w:rsidP="00254CF7">
      <w:pPr>
        <w:spacing w:before="240" w:after="0"/>
        <w:jc w:val="both"/>
        <w:rPr>
          <w:rFonts w:ascii="Times New Roman" w:eastAsia="Times New Roman" w:hAnsi="Times New Roman" w:cs="Times New Roman"/>
          <w:bCs/>
          <w:lang w:val="en-US"/>
        </w:rPr>
      </w:pPr>
      <w:r w:rsidRPr="00CF0678">
        <w:rPr>
          <w:rFonts w:ascii="Times New Roman" w:eastAsia="Times New Roman" w:hAnsi="Times New Roman" w:cs="Times New Roman"/>
          <w:bCs/>
          <w:lang w:val="en-US"/>
        </w:rPr>
        <w:lastRenderedPageBreak/>
        <w:t xml:space="preserve">In the paper </w:t>
      </w:r>
      <w:r w:rsidRPr="00CF0678">
        <w:rPr>
          <w:rFonts w:ascii="Times New Roman" w:eastAsia="Times New Roman" w:hAnsi="Times New Roman" w:cs="Times New Roman"/>
          <w:b/>
          <w:i/>
          <w:iCs/>
          <w:lang w:val="en-US"/>
        </w:rPr>
        <w:t>"Machine Learning Approach towards Tomato Leaf Disease Classification"</w:t>
      </w:r>
      <w:r w:rsidRPr="00CF0678">
        <w:rPr>
          <w:rFonts w:ascii="Times New Roman" w:eastAsia="Times New Roman" w:hAnsi="Times New Roman" w:cs="Times New Roman"/>
          <w:bCs/>
          <w:lang w:val="en-US"/>
        </w:rPr>
        <w:t xml:space="preserve">, </w:t>
      </w:r>
      <w:proofErr w:type="spellStart"/>
      <w:r w:rsidRPr="00CF0678">
        <w:rPr>
          <w:rFonts w:ascii="Times New Roman" w:eastAsia="Times New Roman" w:hAnsi="Times New Roman" w:cs="Times New Roman"/>
          <w:bCs/>
          <w:lang w:val="en-US"/>
        </w:rPr>
        <w:t>Gadade</w:t>
      </w:r>
      <w:proofErr w:type="spellEnd"/>
      <w:r w:rsidRPr="00CF0678">
        <w:rPr>
          <w:rFonts w:ascii="Times New Roman" w:eastAsia="Times New Roman" w:hAnsi="Times New Roman" w:cs="Times New Roman"/>
          <w:bCs/>
          <w:lang w:val="en-US"/>
        </w:rPr>
        <w:t xml:space="preserve"> and </w:t>
      </w:r>
      <w:proofErr w:type="spellStart"/>
      <w:r w:rsidRPr="00CF0678">
        <w:rPr>
          <w:rFonts w:ascii="Times New Roman" w:eastAsia="Times New Roman" w:hAnsi="Times New Roman" w:cs="Times New Roman"/>
          <w:bCs/>
          <w:lang w:val="en-US"/>
        </w:rPr>
        <w:t>Kirange</w:t>
      </w:r>
      <w:proofErr w:type="spellEnd"/>
      <w:r w:rsidRPr="00CF0678">
        <w:rPr>
          <w:rFonts w:ascii="Times New Roman" w:eastAsia="Times New Roman" w:hAnsi="Times New Roman" w:cs="Times New Roman"/>
          <w:bCs/>
          <w:lang w:val="en-US"/>
        </w:rPr>
        <w:t xml:space="preserve">, (2020) present a machine learning approach for the identification and classification of tomato leaf diseases. The research process started with the collection of 9,000 tomato leaf images from the </w:t>
      </w:r>
      <w:proofErr w:type="spellStart"/>
      <w:r w:rsidRPr="00CF0678">
        <w:rPr>
          <w:rFonts w:ascii="Times New Roman" w:eastAsia="Times New Roman" w:hAnsi="Times New Roman" w:cs="Times New Roman"/>
          <w:bCs/>
          <w:lang w:val="en-US"/>
        </w:rPr>
        <w:t>PlantVillage</w:t>
      </w:r>
      <w:proofErr w:type="spellEnd"/>
      <w:r w:rsidRPr="00CF0678">
        <w:rPr>
          <w:rFonts w:ascii="Times New Roman" w:eastAsia="Times New Roman" w:hAnsi="Times New Roman" w:cs="Times New Roman"/>
          <w:bCs/>
          <w:lang w:val="en-US"/>
        </w:rPr>
        <w:t xml:space="preserve"> dataset, focusing on seven classes of diseased plants and one class of healthy plant.</w:t>
      </w:r>
    </w:p>
    <w:p w14:paraId="15A3A167" w14:textId="665B8C9F" w:rsidR="00CF0678" w:rsidRPr="00CF0678" w:rsidRDefault="00CF0678" w:rsidP="00254CF7">
      <w:pPr>
        <w:spacing w:before="240" w:after="0"/>
        <w:jc w:val="both"/>
        <w:rPr>
          <w:rFonts w:ascii="Times New Roman" w:eastAsia="Times New Roman" w:hAnsi="Times New Roman" w:cs="Times New Roman"/>
          <w:bCs/>
          <w:lang w:val="en-US"/>
        </w:rPr>
      </w:pPr>
      <w:r w:rsidRPr="00CF0678">
        <w:rPr>
          <w:rFonts w:ascii="Times New Roman" w:eastAsia="Times New Roman" w:hAnsi="Times New Roman" w:cs="Times New Roman"/>
          <w:bCs/>
          <w:lang w:val="en-US"/>
        </w:rPr>
        <w:t xml:space="preserve">In the preprocessing phase, image noise was minimized using a median filter, then feature extraction was performed using GLCM (Gray-Level Co-Occurrence Matrix), Gabor and SURF (Speeded Up Robust Features) techniques. To classify the images into normal or diseased </w:t>
      </w:r>
      <w:r w:rsidR="00A81B18">
        <w:rPr>
          <w:rFonts w:ascii="Times New Roman" w:eastAsia="Times New Roman" w:hAnsi="Times New Roman" w:cs="Times New Roman"/>
          <w:bCs/>
          <w:lang w:val="en-US"/>
        </w:rPr>
        <w:t>classes</w:t>
      </w:r>
      <w:r w:rsidRPr="00CF0678">
        <w:rPr>
          <w:rFonts w:ascii="Times New Roman" w:eastAsia="Times New Roman" w:hAnsi="Times New Roman" w:cs="Times New Roman"/>
          <w:bCs/>
          <w:lang w:val="en-US"/>
        </w:rPr>
        <w:t>, several classification algorithms such as support vector machine (SVM), k-Nearest Neighbors (KNN), Naïve Bayes (NB) and decision trees were employed.</w:t>
      </w:r>
    </w:p>
    <w:p w14:paraId="4173B65F" w14:textId="77777777" w:rsidR="00CF0678" w:rsidRPr="00CF0678" w:rsidRDefault="00CF0678" w:rsidP="00254CF7">
      <w:pPr>
        <w:spacing w:before="240" w:after="0"/>
        <w:jc w:val="both"/>
        <w:rPr>
          <w:rFonts w:ascii="Times New Roman" w:eastAsia="Times New Roman" w:hAnsi="Times New Roman" w:cs="Times New Roman"/>
          <w:bCs/>
          <w:lang w:val="en-US"/>
        </w:rPr>
      </w:pPr>
      <w:r w:rsidRPr="00CF0678">
        <w:rPr>
          <w:rFonts w:ascii="Times New Roman" w:eastAsia="Times New Roman" w:hAnsi="Times New Roman" w:cs="Times New Roman"/>
          <w:bCs/>
          <w:lang w:val="en-US"/>
        </w:rPr>
        <w:t>The results showed that the combination of SVM and Gabor obtained superior metrics to all others with an 'accuracy' of 0.7339, 'precision' of 0.2525, 'recall' of 0.9492 and 'f1-score' of 0.3989. Despite these results, the authors indicate that more advanced techniques, such as Adaptive Neuro Fuzzy, Neural Networks and genetic algorithms, could improve the classification.</w:t>
      </w:r>
    </w:p>
    <w:p w14:paraId="6AF924AD" w14:textId="0976FC6A" w:rsidR="00CF0678" w:rsidRPr="00CF0678" w:rsidRDefault="00CF0678" w:rsidP="00254CF7">
      <w:pPr>
        <w:spacing w:before="240" w:after="0"/>
        <w:jc w:val="both"/>
        <w:rPr>
          <w:rFonts w:ascii="Times New Roman" w:eastAsia="Times New Roman" w:hAnsi="Times New Roman" w:cs="Times New Roman"/>
          <w:bCs/>
          <w:lang w:val="en-US"/>
        </w:rPr>
      </w:pPr>
      <w:r w:rsidRPr="00CF0678">
        <w:rPr>
          <w:rFonts w:ascii="Times New Roman" w:eastAsia="Times New Roman" w:hAnsi="Times New Roman" w:cs="Times New Roman"/>
          <w:bCs/>
          <w:lang w:val="en-US"/>
        </w:rPr>
        <w:t xml:space="preserve">Nevertheless, this work </w:t>
      </w:r>
      <w:r w:rsidR="00F662E6" w:rsidRPr="00CF0678">
        <w:rPr>
          <w:rFonts w:ascii="Times New Roman" w:eastAsia="Times New Roman" w:hAnsi="Times New Roman" w:cs="Times New Roman"/>
          <w:bCs/>
          <w:lang w:val="en-US"/>
        </w:rPr>
        <w:t>evidence</w:t>
      </w:r>
      <w:r w:rsidRPr="00CF0678">
        <w:rPr>
          <w:rFonts w:ascii="Times New Roman" w:eastAsia="Times New Roman" w:hAnsi="Times New Roman" w:cs="Times New Roman"/>
          <w:bCs/>
          <w:lang w:val="en-US"/>
        </w:rPr>
        <w:t xml:space="preserve"> that traditional machine learning methods show inferior metrics compared to modern deep learning techniques based on convolutional neural networks. </w:t>
      </w:r>
      <w:r w:rsidR="00F662E6" w:rsidRPr="00F662E6">
        <w:rPr>
          <w:rFonts w:ascii="Times New Roman" w:eastAsia="Times New Roman" w:hAnsi="Times New Roman" w:cs="Times New Roman"/>
          <w:bCs/>
          <w:lang w:val="en-US"/>
        </w:rPr>
        <w:t>This observation points to a possible obsolescence of traditional methods in the field of tomato leaf disease classification through computer vision techniques.</w:t>
      </w:r>
    </w:p>
    <w:p w14:paraId="0841A518" w14:textId="77777777" w:rsidR="00CF0678" w:rsidRDefault="00CF0678">
      <w:pPr>
        <w:spacing w:before="240" w:after="0"/>
        <w:rPr>
          <w:rFonts w:ascii="Times New Roman" w:eastAsia="Times New Roman" w:hAnsi="Times New Roman" w:cs="Times New Roman"/>
          <w:b/>
          <w:lang w:val="en-US"/>
        </w:rPr>
      </w:pPr>
    </w:p>
    <w:p w14:paraId="330AD877" w14:textId="1FC958E9" w:rsidR="002E215F" w:rsidRPr="002E215F" w:rsidRDefault="002E215F" w:rsidP="00254CF7">
      <w:pPr>
        <w:spacing w:before="240" w:after="0"/>
        <w:jc w:val="both"/>
        <w:rPr>
          <w:rFonts w:ascii="Times New Roman" w:eastAsia="Times New Roman" w:hAnsi="Times New Roman" w:cs="Times New Roman"/>
          <w:bCs/>
          <w:lang w:val="en-US"/>
        </w:rPr>
      </w:pPr>
      <w:r w:rsidRPr="002E215F">
        <w:rPr>
          <w:rFonts w:ascii="Times New Roman" w:eastAsia="Times New Roman" w:hAnsi="Times New Roman" w:cs="Times New Roman"/>
          <w:bCs/>
          <w:lang w:val="en-US"/>
        </w:rPr>
        <w:t xml:space="preserve">A study entitled </w:t>
      </w:r>
      <w:r w:rsidRPr="002E215F">
        <w:rPr>
          <w:rFonts w:ascii="Times New Roman" w:eastAsia="Times New Roman" w:hAnsi="Times New Roman" w:cs="Times New Roman"/>
          <w:b/>
          <w:i/>
          <w:iCs/>
          <w:lang w:val="en-US"/>
        </w:rPr>
        <w:t>"</w:t>
      </w:r>
      <w:proofErr w:type="spellStart"/>
      <w:r w:rsidRPr="002E215F">
        <w:rPr>
          <w:rFonts w:ascii="Times New Roman" w:eastAsia="Times New Roman" w:hAnsi="Times New Roman" w:cs="Times New Roman"/>
          <w:b/>
          <w:i/>
          <w:iCs/>
          <w:lang w:val="en-US"/>
        </w:rPr>
        <w:t>ToLeD</w:t>
      </w:r>
      <w:proofErr w:type="spellEnd"/>
      <w:r w:rsidRPr="002E215F">
        <w:rPr>
          <w:rFonts w:ascii="Times New Roman" w:eastAsia="Times New Roman" w:hAnsi="Times New Roman" w:cs="Times New Roman"/>
          <w:b/>
          <w:i/>
          <w:iCs/>
          <w:lang w:val="en-US"/>
        </w:rPr>
        <w:t>: Tomato Leaf Disease Detection using Convolution Neural Network"</w:t>
      </w:r>
      <w:r w:rsidRPr="002E215F">
        <w:rPr>
          <w:rFonts w:ascii="Times New Roman" w:eastAsia="Times New Roman" w:hAnsi="Times New Roman" w:cs="Times New Roman"/>
          <w:bCs/>
          <w:lang w:val="en-US"/>
        </w:rPr>
        <w:t xml:space="preserve"> by Mohit Agarwala et al. (2020) proposes a Convolutional Neural Network (CNN) based approach for tomato leaf disease detection and classification. The study uses the Plant Village dataset containing images of tomato leaves affected by nine types of diseases in addition to a class of healthy leaves. To balance the dataset, data augmentation techniques were applied resulting in 10,000 images for training, 7,000 for validation and 500 for testing.</w:t>
      </w:r>
    </w:p>
    <w:p w14:paraId="22527733" w14:textId="1790B735" w:rsidR="00EF00D0" w:rsidRPr="00EF00D0" w:rsidRDefault="00EF00D0" w:rsidP="00254CF7">
      <w:pPr>
        <w:spacing w:before="240" w:after="240"/>
        <w:jc w:val="both"/>
        <w:rPr>
          <w:rFonts w:ascii="Times New Roman" w:eastAsia="Times New Roman" w:hAnsi="Times New Roman" w:cs="Times New Roman"/>
          <w:lang w:val="en-US"/>
        </w:rPr>
      </w:pPr>
      <w:r w:rsidRPr="00EF00D0">
        <w:rPr>
          <w:rFonts w:ascii="Times New Roman" w:eastAsia="Times New Roman" w:hAnsi="Times New Roman" w:cs="Times New Roman"/>
          <w:lang w:val="en-US"/>
        </w:rPr>
        <w:t xml:space="preserve">The CNN architecture developed in the study consists of 3 convolutional layers, 3 max-pooling layers and 2 fully connected layers. Pre-trained CNN models were also evaluated through transfer learning, using the same dataset, in order to test the effectiveness of the proposed model. The resulting metrics showed accuracy ranging from 76% to 100% for various classes, with an average accuracy of 91.2%. This performance outperforms pre-trained models such as VGG16, with an accuracy of 77.2%, InceptionV3, with 63.4%, and </w:t>
      </w:r>
      <w:proofErr w:type="spellStart"/>
      <w:r w:rsidRPr="00EF00D0">
        <w:rPr>
          <w:rFonts w:ascii="Times New Roman" w:eastAsia="Times New Roman" w:hAnsi="Times New Roman" w:cs="Times New Roman"/>
          <w:lang w:val="en-US"/>
        </w:rPr>
        <w:t>MobileNet</w:t>
      </w:r>
      <w:proofErr w:type="spellEnd"/>
      <w:r w:rsidRPr="00EF00D0">
        <w:rPr>
          <w:rFonts w:ascii="Times New Roman" w:eastAsia="Times New Roman" w:hAnsi="Times New Roman" w:cs="Times New Roman"/>
          <w:lang w:val="en-US"/>
        </w:rPr>
        <w:t>, with 63.7%.</w:t>
      </w:r>
    </w:p>
    <w:p w14:paraId="475AA177" w14:textId="50B3AA15" w:rsidR="00066BB1" w:rsidRDefault="00EF00D0" w:rsidP="00254CF7">
      <w:pPr>
        <w:spacing w:before="240" w:after="240"/>
        <w:jc w:val="both"/>
        <w:rPr>
          <w:rFonts w:ascii="Times New Roman" w:eastAsia="Times New Roman" w:hAnsi="Times New Roman" w:cs="Times New Roman"/>
          <w:lang w:val="en-US"/>
        </w:rPr>
      </w:pPr>
      <w:r w:rsidRPr="00EF00D0">
        <w:rPr>
          <w:rFonts w:ascii="Times New Roman" w:eastAsia="Times New Roman" w:hAnsi="Times New Roman" w:cs="Times New Roman"/>
          <w:lang w:val="en-US"/>
        </w:rPr>
        <w:t>The proposed model has a smaller number of trainable parameters compared to that of the pre-trained models, suggesting potential advantages in storage and computation. However, variability in accuracy between classes and comparison with more current work indicate that the model, while effective, is outperformed by more recent approaches.</w:t>
      </w:r>
    </w:p>
    <w:p w14:paraId="505DAE1B" w14:textId="77777777" w:rsidR="00530662" w:rsidRDefault="00530662" w:rsidP="00EF00D0">
      <w:pPr>
        <w:spacing w:before="240" w:after="240"/>
        <w:jc w:val="both"/>
        <w:rPr>
          <w:rFonts w:ascii="Times New Roman" w:eastAsia="Times New Roman" w:hAnsi="Times New Roman" w:cs="Times New Roman"/>
          <w:lang w:val="en-US"/>
        </w:rPr>
      </w:pPr>
    </w:p>
    <w:p w14:paraId="4B983B58" w14:textId="1B9FE7E7" w:rsidR="002D2B7A" w:rsidRPr="002D2B7A" w:rsidRDefault="002D2B7A" w:rsidP="002D2B7A">
      <w:pPr>
        <w:spacing w:before="240" w:after="240"/>
        <w:jc w:val="both"/>
        <w:rPr>
          <w:rFonts w:ascii="Times New Roman" w:eastAsia="Times New Roman" w:hAnsi="Times New Roman" w:cs="Times New Roman"/>
          <w:lang w:val="en-US"/>
        </w:rPr>
      </w:pPr>
      <w:r w:rsidRPr="002D2B7A">
        <w:rPr>
          <w:rFonts w:ascii="Times New Roman" w:eastAsia="Times New Roman" w:hAnsi="Times New Roman" w:cs="Times New Roman"/>
          <w:lang w:val="en-US"/>
        </w:rPr>
        <w:t xml:space="preserve">The paper </w:t>
      </w:r>
      <w:r w:rsidRPr="002D2B7A">
        <w:rPr>
          <w:rFonts w:ascii="Times New Roman" w:eastAsia="Times New Roman" w:hAnsi="Times New Roman" w:cs="Times New Roman"/>
          <w:b/>
          <w:bCs/>
          <w:i/>
          <w:iCs/>
          <w:lang w:val="en-US"/>
        </w:rPr>
        <w:t>"Tomato plant disease detection using transfer learning with C-GAN synthetic images"</w:t>
      </w:r>
      <w:r w:rsidRPr="002D2B7A">
        <w:rPr>
          <w:rFonts w:ascii="Times New Roman" w:eastAsia="Times New Roman" w:hAnsi="Times New Roman" w:cs="Times New Roman"/>
          <w:lang w:val="en-US"/>
        </w:rPr>
        <w:t xml:space="preserve"> by Abbas et al. (2021) addresses a deep learning approach for tomato plant disease </w:t>
      </w:r>
      <w:r w:rsidR="00172E48" w:rsidRPr="002E215F">
        <w:rPr>
          <w:rFonts w:ascii="Times New Roman" w:eastAsia="Times New Roman" w:hAnsi="Times New Roman" w:cs="Times New Roman"/>
          <w:bCs/>
          <w:lang w:val="en-US"/>
        </w:rPr>
        <w:t>detection and classification</w:t>
      </w:r>
      <w:r w:rsidRPr="002D2B7A">
        <w:rPr>
          <w:rFonts w:ascii="Times New Roman" w:eastAsia="Times New Roman" w:hAnsi="Times New Roman" w:cs="Times New Roman"/>
          <w:lang w:val="en-US"/>
        </w:rPr>
        <w:t xml:space="preserve">. The methodology implements two main phases, synthetic image generation using </w:t>
      </w:r>
      <w:r w:rsidRPr="002D2B7A">
        <w:rPr>
          <w:rFonts w:ascii="Times New Roman" w:eastAsia="Times New Roman" w:hAnsi="Times New Roman" w:cs="Times New Roman"/>
          <w:lang w:val="en-US"/>
        </w:rPr>
        <w:lastRenderedPageBreak/>
        <w:t>Conditional Generative Antagonistic Networks (C-GAN) to extend the dataset and disease classification using a previously trained DenseNet121 model.</w:t>
      </w:r>
    </w:p>
    <w:p w14:paraId="2A2984CC" w14:textId="43BF1EB0" w:rsidR="002D2B7A" w:rsidRPr="002D2B7A" w:rsidRDefault="002D2B7A" w:rsidP="002D2B7A">
      <w:pPr>
        <w:spacing w:before="240" w:after="240"/>
        <w:jc w:val="both"/>
        <w:rPr>
          <w:rFonts w:ascii="Times New Roman" w:eastAsia="Times New Roman" w:hAnsi="Times New Roman" w:cs="Times New Roman"/>
          <w:lang w:val="en-US"/>
        </w:rPr>
      </w:pPr>
      <w:r w:rsidRPr="002D2B7A">
        <w:rPr>
          <w:rFonts w:ascii="Times New Roman" w:eastAsia="Times New Roman" w:hAnsi="Times New Roman" w:cs="Times New Roman"/>
          <w:lang w:val="en-US"/>
        </w:rPr>
        <w:t xml:space="preserve">The performance of the method was evaluated with the </w:t>
      </w:r>
      <w:proofErr w:type="spellStart"/>
      <w:r w:rsidRPr="002D2B7A">
        <w:rPr>
          <w:rFonts w:ascii="Times New Roman" w:eastAsia="Times New Roman" w:hAnsi="Times New Roman" w:cs="Times New Roman"/>
          <w:lang w:val="en-US"/>
        </w:rPr>
        <w:t>PlantVillage</w:t>
      </w:r>
      <w:proofErr w:type="spellEnd"/>
      <w:r w:rsidRPr="002D2B7A">
        <w:rPr>
          <w:rFonts w:ascii="Times New Roman" w:eastAsia="Times New Roman" w:hAnsi="Times New Roman" w:cs="Times New Roman"/>
          <w:lang w:val="en-US"/>
        </w:rPr>
        <w:t xml:space="preserve"> dataset, which includes nine classes of tomato leaves with different diseases in addition to a class of healthy leaves. The synthetic images generated with C-GAN were added to the existing dataset. Then, the DenseNet121 model was trained with the extended</w:t>
      </w:r>
      <w:r w:rsidR="00100A87">
        <w:rPr>
          <w:rFonts w:ascii="Times New Roman" w:eastAsia="Times New Roman" w:hAnsi="Times New Roman" w:cs="Times New Roman"/>
          <w:lang w:val="en-US"/>
        </w:rPr>
        <w:t xml:space="preserve"> data</w:t>
      </w:r>
      <w:r w:rsidRPr="002D2B7A">
        <w:rPr>
          <w:rFonts w:ascii="Times New Roman" w:eastAsia="Times New Roman" w:hAnsi="Times New Roman" w:cs="Times New Roman"/>
          <w:lang w:val="en-US"/>
        </w:rPr>
        <w:t>set.</w:t>
      </w:r>
    </w:p>
    <w:p w14:paraId="15D85A2F" w14:textId="68E9793F" w:rsidR="002D2B7A" w:rsidRPr="002D2B7A" w:rsidRDefault="002D2B7A" w:rsidP="002D2B7A">
      <w:pPr>
        <w:spacing w:before="240" w:after="240"/>
        <w:jc w:val="both"/>
        <w:rPr>
          <w:rFonts w:ascii="Times New Roman" w:eastAsia="Times New Roman" w:hAnsi="Times New Roman" w:cs="Times New Roman"/>
          <w:lang w:val="en-US"/>
        </w:rPr>
      </w:pPr>
      <w:r w:rsidRPr="002D2B7A">
        <w:rPr>
          <w:rFonts w:ascii="Times New Roman" w:eastAsia="Times New Roman" w:hAnsi="Times New Roman" w:cs="Times New Roman"/>
          <w:lang w:val="en-US"/>
        </w:rPr>
        <w:t>Two sets of experiments were performed, the first focused on C-GAN training and synthetic image generation</w:t>
      </w:r>
      <w:r w:rsidR="00BF7A5C">
        <w:rPr>
          <w:rFonts w:ascii="Times New Roman" w:eastAsia="Times New Roman" w:hAnsi="Times New Roman" w:cs="Times New Roman"/>
          <w:lang w:val="en-US"/>
        </w:rPr>
        <w:t>,</w:t>
      </w:r>
      <w:r w:rsidRPr="002D2B7A">
        <w:rPr>
          <w:rFonts w:ascii="Times New Roman" w:eastAsia="Times New Roman" w:hAnsi="Times New Roman" w:cs="Times New Roman"/>
          <w:lang w:val="en-US"/>
        </w:rPr>
        <w:t xml:space="preserve"> the second on training DenseNet121</w:t>
      </w:r>
      <w:r w:rsidR="005A4A08">
        <w:rPr>
          <w:rFonts w:ascii="Times New Roman" w:eastAsia="Times New Roman" w:hAnsi="Times New Roman" w:cs="Times New Roman"/>
          <w:lang w:val="en-US"/>
        </w:rPr>
        <w:t xml:space="preserve"> model</w:t>
      </w:r>
      <w:r w:rsidRPr="002D2B7A">
        <w:rPr>
          <w:rFonts w:ascii="Times New Roman" w:eastAsia="Times New Roman" w:hAnsi="Times New Roman" w:cs="Times New Roman"/>
          <w:lang w:val="en-US"/>
        </w:rPr>
        <w:t xml:space="preserve"> using the extended dataset. A comparative analysis with pre-trained models such as VGG19, ResNet50, Inception-V3, </w:t>
      </w:r>
      <w:proofErr w:type="spellStart"/>
      <w:r w:rsidRPr="002D2B7A">
        <w:rPr>
          <w:rFonts w:ascii="Times New Roman" w:eastAsia="Times New Roman" w:hAnsi="Times New Roman" w:cs="Times New Roman"/>
          <w:lang w:val="en-US"/>
        </w:rPr>
        <w:t>Xception</w:t>
      </w:r>
      <w:proofErr w:type="spellEnd"/>
      <w:r w:rsidRPr="002D2B7A">
        <w:rPr>
          <w:rFonts w:ascii="Times New Roman" w:eastAsia="Times New Roman" w:hAnsi="Times New Roman" w:cs="Times New Roman"/>
          <w:lang w:val="en-US"/>
        </w:rPr>
        <w:t xml:space="preserve"> and </w:t>
      </w:r>
      <w:proofErr w:type="spellStart"/>
      <w:r w:rsidRPr="002D2B7A">
        <w:rPr>
          <w:rFonts w:ascii="Times New Roman" w:eastAsia="Times New Roman" w:hAnsi="Times New Roman" w:cs="Times New Roman"/>
          <w:lang w:val="en-US"/>
        </w:rPr>
        <w:t>MobileNet</w:t>
      </w:r>
      <w:proofErr w:type="spellEnd"/>
      <w:r w:rsidRPr="002D2B7A">
        <w:rPr>
          <w:rFonts w:ascii="Times New Roman" w:eastAsia="Times New Roman" w:hAnsi="Times New Roman" w:cs="Times New Roman"/>
          <w:lang w:val="en-US"/>
        </w:rPr>
        <w:t xml:space="preserve"> showed that the proposed model achieved the highest level of accuracy, with 97.11% in classifying the 10 classes of the study.</w:t>
      </w:r>
    </w:p>
    <w:p w14:paraId="198D22B9" w14:textId="280868E9" w:rsidR="002D2B7A" w:rsidRDefault="002D2B7A" w:rsidP="002D2B7A">
      <w:pPr>
        <w:spacing w:before="240" w:after="240"/>
        <w:jc w:val="both"/>
        <w:rPr>
          <w:rFonts w:ascii="Times New Roman" w:eastAsia="Times New Roman" w:hAnsi="Times New Roman" w:cs="Times New Roman"/>
          <w:lang w:val="en-US"/>
        </w:rPr>
      </w:pPr>
      <w:r w:rsidRPr="002D2B7A">
        <w:rPr>
          <w:rFonts w:ascii="Times New Roman" w:eastAsia="Times New Roman" w:hAnsi="Times New Roman" w:cs="Times New Roman"/>
          <w:lang w:val="en-US"/>
        </w:rPr>
        <w:t>However, although the proposed model demonstrated high efficiency in the classification of tomato plant diseases and the application of C-GAN helped to avoid overfitting, it is important to evaluate the fidelity of the generated synthetic images, as they might not have the level of detail presented by the real images and, therefore, negatively affect the model performance in generalization tasks.</w:t>
      </w:r>
    </w:p>
    <w:p w14:paraId="5FDE9562" w14:textId="77777777" w:rsidR="001A14CA" w:rsidRDefault="001A14CA">
      <w:pPr>
        <w:spacing w:before="240" w:after="240"/>
        <w:jc w:val="both"/>
        <w:rPr>
          <w:rFonts w:ascii="Times New Roman" w:eastAsia="Times New Roman" w:hAnsi="Times New Roman" w:cs="Times New Roman"/>
          <w:lang w:val="en-US"/>
        </w:rPr>
      </w:pPr>
    </w:p>
    <w:p w14:paraId="483F6208" w14:textId="0D9CAEAE" w:rsidR="00AC3995" w:rsidRPr="00AC3995" w:rsidRDefault="00AC3995" w:rsidP="00AC3995">
      <w:pPr>
        <w:spacing w:before="240" w:after="240"/>
        <w:jc w:val="both"/>
        <w:rPr>
          <w:rFonts w:ascii="Times New Roman" w:eastAsia="Times New Roman" w:hAnsi="Times New Roman" w:cs="Times New Roman"/>
          <w:lang w:val="en-US"/>
        </w:rPr>
      </w:pPr>
      <w:r w:rsidRPr="00AC3995">
        <w:rPr>
          <w:rFonts w:ascii="Times New Roman" w:eastAsia="Times New Roman" w:hAnsi="Times New Roman" w:cs="Times New Roman"/>
          <w:lang w:val="en-US"/>
        </w:rPr>
        <w:t xml:space="preserve">The study </w:t>
      </w:r>
      <w:r w:rsidRPr="00787C40">
        <w:rPr>
          <w:rFonts w:ascii="Times New Roman" w:eastAsia="Times New Roman" w:hAnsi="Times New Roman" w:cs="Times New Roman"/>
          <w:b/>
          <w:bCs/>
          <w:i/>
          <w:iCs/>
          <w:lang w:val="en-US"/>
        </w:rPr>
        <w:t>"Early Detection and Classification of Tomato Leaf Disease Using High-Performance Deep Neural Network"</w:t>
      </w:r>
      <w:r w:rsidRPr="00AC3995">
        <w:rPr>
          <w:rFonts w:ascii="Times New Roman" w:eastAsia="Times New Roman" w:hAnsi="Times New Roman" w:cs="Times New Roman"/>
          <w:lang w:val="en-US"/>
        </w:rPr>
        <w:t xml:space="preserve"> by Trivedi et al. (2021) addresses the identification and classification of tomato leaf diseases using Convolutional Neural Networks (CNN). A dataset composed of 3000 images, distributed into nine classes of affected leaves and one class of healthy leaves, was used. In the preprocessing phase, the images were normalized and resized.</w:t>
      </w:r>
    </w:p>
    <w:p w14:paraId="42A09763" w14:textId="77777777" w:rsidR="00AC3995" w:rsidRPr="00AC3995" w:rsidRDefault="00AC3995" w:rsidP="00AC3995">
      <w:pPr>
        <w:spacing w:before="240" w:after="240"/>
        <w:jc w:val="both"/>
        <w:rPr>
          <w:rFonts w:ascii="Times New Roman" w:eastAsia="Times New Roman" w:hAnsi="Times New Roman" w:cs="Times New Roman"/>
          <w:lang w:val="en-US"/>
        </w:rPr>
      </w:pPr>
      <w:r w:rsidRPr="00AC3995">
        <w:rPr>
          <w:rFonts w:ascii="Times New Roman" w:eastAsia="Times New Roman" w:hAnsi="Times New Roman" w:cs="Times New Roman"/>
          <w:lang w:val="en-US"/>
        </w:rPr>
        <w:t xml:space="preserve">The process comprises preprocessing, segmentation, and classification stages through CNN. The specified CNN architecture consists of eight convolutional layers, eight max pooling layers, three fully connected layers, with a dropout rate of 0.5 and </w:t>
      </w:r>
      <w:proofErr w:type="spellStart"/>
      <w:r w:rsidRPr="00AC3995">
        <w:rPr>
          <w:rFonts w:ascii="Times New Roman" w:eastAsia="Times New Roman" w:hAnsi="Times New Roman" w:cs="Times New Roman"/>
          <w:lang w:val="en-US"/>
        </w:rPr>
        <w:t>Relu</w:t>
      </w:r>
      <w:proofErr w:type="spellEnd"/>
      <w:r w:rsidRPr="00AC3995">
        <w:rPr>
          <w:rFonts w:ascii="Times New Roman" w:eastAsia="Times New Roman" w:hAnsi="Times New Roman" w:cs="Times New Roman"/>
          <w:lang w:val="en-US"/>
        </w:rPr>
        <w:t xml:space="preserve"> activation function. Experiments were conducted by varying parameters such as learning rate and number of epochs.</w:t>
      </w:r>
    </w:p>
    <w:p w14:paraId="25DC7993" w14:textId="11B29A1C" w:rsidR="00AC3995" w:rsidRPr="00AC3995" w:rsidRDefault="00AC3995" w:rsidP="00AC3995">
      <w:pPr>
        <w:spacing w:before="240" w:after="240"/>
        <w:jc w:val="both"/>
        <w:rPr>
          <w:rFonts w:ascii="Times New Roman" w:eastAsia="Times New Roman" w:hAnsi="Times New Roman" w:cs="Times New Roman"/>
          <w:lang w:val="en-US"/>
        </w:rPr>
      </w:pPr>
      <w:r w:rsidRPr="00AC3995">
        <w:rPr>
          <w:rFonts w:ascii="Times New Roman" w:eastAsia="Times New Roman" w:hAnsi="Times New Roman" w:cs="Times New Roman"/>
          <w:lang w:val="en-US"/>
        </w:rPr>
        <w:t xml:space="preserve">The results of the accuracy metric were 98.49%. Further experiments showed that the accuracy varies slightly with different learning rates and epochs, generally ranging around 98.4% to 98.58%. Comparison with standard models such as </w:t>
      </w:r>
      <w:proofErr w:type="spellStart"/>
      <w:r w:rsidRPr="00AC3995">
        <w:rPr>
          <w:rFonts w:ascii="Times New Roman" w:eastAsia="Times New Roman" w:hAnsi="Times New Roman" w:cs="Times New Roman"/>
          <w:lang w:val="en-US"/>
        </w:rPr>
        <w:t>MobileNet</w:t>
      </w:r>
      <w:proofErr w:type="spellEnd"/>
      <w:r w:rsidRPr="00AC3995">
        <w:rPr>
          <w:rFonts w:ascii="Times New Roman" w:eastAsia="Times New Roman" w:hAnsi="Times New Roman" w:cs="Times New Roman"/>
          <w:lang w:val="en-US"/>
        </w:rPr>
        <w:t xml:space="preserve">, VGG16 and InceptionV3 indicated that the proposed model outperforms these </w:t>
      </w:r>
      <w:r w:rsidR="002A0302">
        <w:rPr>
          <w:rFonts w:ascii="Times New Roman" w:eastAsia="Times New Roman" w:hAnsi="Times New Roman" w:cs="Times New Roman"/>
          <w:lang w:val="en-US"/>
        </w:rPr>
        <w:t xml:space="preserve">CNN </w:t>
      </w:r>
      <w:r w:rsidRPr="00AC3995">
        <w:rPr>
          <w:rFonts w:ascii="Times New Roman" w:eastAsia="Times New Roman" w:hAnsi="Times New Roman" w:cs="Times New Roman"/>
          <w:lang w:val="en-US"/>
        </w:rPr>
        <w:t>models in accuracy.</w:t>
      </w:r>
    </w:p>
    <w:p w14:paraId="2A22E78D" w14:textId="1630B041" w:rsidR="00AC3995" w:rsidRDefault="00AC3995" w:rsidP="00AC3995">
      <w:pPr>
        <w:spacing w:before="240" w:after="240"/>
        <w:jc w:val="both"/>
        <w:rPr>
          <w:rFonts w:ascii="Times New Roman" w:eastAsia="Times New Roman" w:hAnsi="Times New Roman" w:cs="Times New Roman"/>
          <w:lang w:val="en-US"/>
        </w:rPr>
      </w:pPr>
      <w:r w:rsidRPr="00AC3995">
        <w:rPr>
          <w:rFonts w:ascii="Times New Roman" w:eastAsia="Times New Roman" w:hAnsi="Times New Roman" w:cs="Times New Roman"/>
          <w:lang w:val="en-US"/>
        </w:rPr>
        <w:t>The study highlights the effectiveness of the proposed model, especially in comparison with other models. However, it omits discussions on limitations, future applicability or the rationale for the choice of the specific architecture employed.</w:t>
      </w:r>
    </w:p>
    <w:p w14:paraId="7A3A8FCF" w14:textId="77777777" w:rsidR="005A53D1" w:rsidRDefault="005A53D1" w:rsidP="00AC3995">
      <w:pPr>
        <w:spacing w:before="240" w:after="240"/>
        <w:jc w:val="both"/>
        <w:rPr>
          <w:rFonts w:ascii="Times New Roman" w:eastAsia="Times New Roman" w:hAnsi="Times New Roman" w:cs="Times New Roman"/>
          <w:lang w:val="en-US"/>
        </w:rPr>
      </w:pPr>
    </w:p>
    <w:p w14:paraId="4156812E" w14:textId="77777777" w:rsidR="006F3EFE" w:rsidRPr="006F3EFE" w:rsidRDefault="006F3EFE" w:rsidP="006F3EFE">
      <w:pPr>
        <w:spacing w:before="240" w:after="240"/>
        <w:jc w:val="both"/>
        <w:rPr>
          <w:rFonts w:ascii="Times New Roman" w:eastAsia="Times New Roman" w:hAnsi="Times New Roman" w:cs="Times New Roman"/>
          <w:lang w:val="en-US"/>
        </w:rPr>
      </w:pPr>
      <w:r w:rsidRPr="006F3EFE">
        <w:rPr>
          <w:rFonts w:ascii="Times New Roman" w:eastAsia="Times New Roman" w:hAnsi="Times New Roman" w:cs="Times New Roman"/>
          <w:lang w:val="en-US"/>
        </w:rPr>
        <w:t xml:space="preserve">The paper entitled </w:t>
      </w:r>
      <w:r w:rsidRPr="006F3EFE">
        <w:rPr>
          <w:rFonts w:ascii="Times New Roman" w:eastAsia="Times New Roman" w:hAnsi="Times New Roman" w:cs="Times New Roman"/>
          <w:b/>
          <w:bCs/>
          <w:i/>
          <w:iCs/>
          <w:lang w:val="en-US"/>
        </w:rPr>
        <w:t>"Tomato leaf disease classification using supervised learning techniques: contrasting analysis"</w:t>
      </w:r>
      <w:r w:rsidRPr="006F3EFE">
        <w:rPr>
          <w:rFonts w:ascii="Times New Roman" w:eastAsia="Times New Roman" w:hAnsi="Times New Roman" w:cs="Times New Roman"/>
          <w:lang w:val="en-US"/>
        </w:rPr>
        <w:t>, presented by Rawat et al., (2022), offers a contribution to the field of tomato leaf disease classification using supervised learning techniques.</w:t>
      </w:r>
    </w:p>
    <w:p w14:paraId="2EA69329" w14:textId="77777777" w:rsidR="006F3EFE" w:rsidRPr="006F3EFE" w:rsidRDefault="006F3EFE" w:rsidP="006F3EFE">
      <w:pPr>
        <w:spacing w:before="240" w:after="240"/>
        <w:jc w:val="both"/>
        <w:rPr>
          <w:rFonts w:ascii="Times New Roman" w:eastAsia="Times New Roman" w:hAnsi="Times New Roman" w:cs="Times New Roman"/>
          <w:lang w:val="en-US"/>
        </w:rPr>
      </w:pPr>
      <w:r w:rsidRPr="006F3EFE">
        <w:rPr>
          <w:rFonts w:ascii="Times New Roman" w:eastAsia="Times New Roman" w:hAnsi="Times New Roman" w:cs="Times New Roman"/>
          <w:lang w:val="en-US"/>
        </w:rPr>
        <w:t xml:space="preserve">The study is built around four main components: selection of the tomato image dataset from the "Plant Village" archive, the preprocessing of these images for denoising using a median filter, the application </w:t>
      </w:r>
      <w:r w:rsidRPr="006F3EFE">
        <w:rPr>
          <w:rFonts w:ascii="Times New Roman" w:eastAsia="Times New Roman" w:hAnsi="Times New Roman" w:cs="Times New Roman"/>
          <w:lang w:val="en-US"/>
        </w:rPr>
        <w:lastRenderedPageBreak/>
        <w:t xml:space="preserve">of various machine learning algorithms such as SVM, K-Nearest </w:t>
      </w:r>
      <w:proofErr w:type="spellStart"/>
      <w:r w:rsidRPr="006F3EFE">
        <w:rPr>
          <w:rFonts w:ascii="Times New Roman" w:eastAsia="Times New Roman" w:hAnsi="Times New Roman" w:cs="Times New Roman"/>
          <w:lang w:val="en-US"/>
        </w:rPr>
        <w:t>Neighbour</w:t>
      </w:r>
      <w:proofErr w:type="spellEnd"/>
      <w:r w:rsidRPr="006F3EFE">
        <w:rPr>
          <w:rFonts w:ascii="Times New Roman" w:eastAsia="Times New Roman" w:hAnsi="Times New Roman" w:cs="Times New Roman"/>
          <w:lang w:val="en-US"/>
        </w:rPr>
        <w:t>, Naïve Bayes, Decision Tree, Feed Forward Neural Network, Back Propagation Neural Network, Deep Neural Network, Convolutional Neural Network and Multi Kernel SVM, and finally the evaluation of the effectiveness of these algorithms using metrics such as Accuracy, F1-Score and Recall.</w:t>
      </w:r>
    </w:p>
    <w:p w14:paraId="227B729F" w14:textId="5473081A" w:rsidR="006F3EFE" w:rsidRDefault="006F3EFE" w:rsidP="006F3EFE">
      <w:pPr>
        <w:spacing w:before="240" w:after="240"/>
        <w:jc w:val="both"/>
        <w:rPr>
          <w:rFonts w:ascii="Times New Roman" w:eastAsia="Times New Roman" w:hAnsi="Times New Roman" w:cs="Times New Roman"/>
          <w:lang w:val="en-US"/>
        </w:rPr>
      </w:pPr>
      <w:r w:rsidRPr="006F3EFE">
        <w:rPr>
          <w:rFonts w:ascii="Times New Roman" w:eastAsia="Times New Roman" w:hAnsi="Times New Roman" w:cs="Times New Roman"/>
          <w:lang w:val="en-US"/>
        </w:rPr>
        <w:t xml:space="preserve">The study performs a comparative analysis of the </w:t>
      </w:r>
      <w:r w:rsidR="004F1D43" w:rsidRPr="006F3EFE">
        <w:rPr>
          <w:rFonts w:ascii="Times New Roman" w:eastAsia="Times New Roman" w:hAnsi="Times New Roman" w:cs="Times New Roman"/>
          <w:lang w:val="en-US"/>
        </w:rPr>
        <w:t>effectiveness</w:t>
      </w:r>
      <w:r w:rsidRPr="006F3EFE">
        <w:rPr>
          <w:rFonts w:ascii="Times New Roman" w:eastAsia="Times New Roman" w:hAnsi="Times New Roman" w:cs="Times New Roman"/>
          <w:lang w:val="en-US"/>
        </w:rPr>
        <w:t xml:space="preserve"> of the different algorithms. In this analysis, the Convolutional Neural Network (CNN) achieves an accuracy of 98.5%, surpassing other algorithms such as SVM, which achieves 90% accuracy, and KNN with 83.6%. The research concludes that CNNs offer superior performance in tomato leaf disease classification compared to traditional machine learning methods.</w:t>
      </w:r>
    </w:p>
    <w:p w14:paraId="500F089E" w14:textId="77777777" w:rsidR="004F1D43" w:rsidRDefault="004F1D43" w:rsidP="006F3EFE">
      <w:pPr>
        <w:spacing w:before="240" w:after="240"/>
        <w:jc w:val="both"/>
        <w:rPr>
          <w:rFonts w:ascii="Times New Roman" w:eastAsia="Times New Roman" w:hAnsi="Times New Roman" w:cs="Times New Roman"/>
          <w:lang w:val="en-US"/>
        </w:rPr>
      </w:pPr>
    </w:p>
    <w:p w14:paraId="5E00049D" w14:textId="77777777" w:rsidR="00712EF5" w:rsidRPr="00712EF5" w:rsidRDefault="00712EF5" w:rsidP="00712EF5">
      <w:pPr>
        <w:spacing w:before="240" w:after="240"/>
        <w:jc w:val="both"/>
        <w:rPr>
          <w:rFonts w:ascii="Times New Roman" w:eastAsia="Times New Roman" w:hAnsi="Times New Roman" w:cs="Times New Roman"/>
          <w:lang w:val="en-US"/>
        </w:rPr>
      </w:pPr>
      <w:r w:rsidRPr="00712EF5">
        <w:rPr>
          <w:rFonts w:ascii="Times New Roman" w:eastAsia="Times New Roman" w:hAnsi="Times New Roman" w:cs="Times New Roman"/>
          <w:lang w:val="en-US"/>
        </w:rPr>
        <w:t xml:space="preserve">The study entitled </w:t>
      </w:r>
      <w:r w:rsidRPr="00712EF5">
        <w:rPr>
          <w:rFonts w:ascii="Times New Roman" w:eastAsia="Times New Roman" w:hAnsi="Times New Roman" w:cs="Times New Roman"/>
          <w:b/>
          <w:bCs/>
          <w:i/>
          <w:iCs/>
          <w:lang w:val="en-US"/>
        </w:rPr>
        <w:t>"</w:t>
      </w:r>
      <w:proofErr w:type="spellStart"/>
      <w:r w:rsidRPr="00712EF5">
        <w:rPr>
          <w:rFonts w:ascii="Times New Roman" w:eastAsia="Times New Roman" w:hAnsi="Times New Roman" w:cs="Times New Roman"/>
          <w:b/>
          <w:bCs/>
          <w:i/>
          <w:iCs/>
          <w:lang w:val="en-US"/>
        </w:rPr>
        <w:t>AlexNet</w:t>
      </w:r>
      <w:proofErr w:type="spellEnd"/>
      <w:r w:rsidRPr="00712EF5">
        <w:rPr>
          <w:rFonts w:ascii="Times New Roman" w:eastAsia="Times New Roman" w:hAnsi="Times New Roman" w:cs="Times New Roman"/>
          <w:b/>
          <w:bCs/>
          <w:i/>
          <w:iCs/>
          <w:lang w:val="en-US"/>
        </w:rPr>
        <w:t xml:space="preserve"> Convolutional Neural Network for Disease Detection and Classification of Tomato Leaf"</w:t>
      </w:r>
      <w:r w:rsidRPr="00712EF5">
        <w:rPr>
          <w:rFonts w:ascii="Times New Roman" w:eastAsia="Times New Roman" w:hAnsi="Times New Roman" w:cs="Times New Roman"/>
          <w:lang w:val="en-US"/>
        </w:rPr>
        <w:t xml:space="preserve"> (Chen et al., 2022) addresses tomato leaf disease detection and classification using a convolutional neural network (CNN) based on the </w:t>
      </w:r>
      <w:proofErr w:type="spellStart"/>
      <w:r w:rsidRPr="00712EF5">
        <w:rPr>
          <w:rFonts w:ascii="Times New Roman" w:eastAsia="Times New Roman" w:hAnsi="Times New Roman" w:cs="Times New Roman"/>
          <w:lang w:val="en-US"/>
        </w:rPr>
        <w:t>AlexNet</w:t>
      </w:r>
      <w:proofErr w:type="spellEnd"/>
      <w:r w:rsidRPr="00712EF5">
        <w:rPr>
          <w:rFonts w:ascii="Times New Roman" w:eastAsia="Times New Roman" w:hAnsi="Times New Roman" w:cs="Times New Roman"/>
          <w:lang w:val="en-US"/>
        </w:rPr>
        <w:t xml:space="preserve"> architecture. The authors used a dataset of 18,345 training images and 4,585 test images, distributed into nine classes corresponding to various tomato leaf diseases and one healthy leaf class.</w:t>
      </w:r>
    </w:p>
    <w:p w14:paraId="41BDD9D2" w14:textId="77777777" w:rsidR="00712EF5" w:rsidRPr="00712EF5" w:rsidRDefault="00712EF5" w:rsidP="00712EF5">
      <w:pPr>
        <w:spacing w:before="240" w:after="240"/>
        <w:jc w:val="both"/>
        <w:rPr>
          <w:rFonts w:ascii="Times New Roman" w:eastAsia="Times New Roman" w:hAnsi="Times New Roman" w:cs="Times New Roman"/>
          <w:lang w:val="en-US"/>
        </w:rPr>
      </w:pPr>
      <w:r w:rsidRPr="00712EF5">
        <w:rPr>
          <w:rFonts w:ascii="Times New Roman" w:eastAsia="Times New Roman" w:hAnsi="Times New Roman" w:cs="Times New Roman"/>
          <w:lang w:val="en-US"/>
        </w:rPr>
        <w:t xml:space="preserve">The modification made to the </w:t>
      </w:r>
      <w:proofErr w:type="spellStart"/>
      <w:r w:rsidRPr="00712EF5">
        <w:rPr>
          <w:rFonts w:ascii="Times New Roman" w:eastAsia="Times New Roman" w:hAnsi="Times New Roman" w:cs="Times New Roman"/>
          <w:lang w:val="en-US"/>
        </w:rPr>
        <w:t>AlexNet</w:t>
      </w:r>
      <w:proofErr w:type="spellEnd"/>
      <w:r w:rsidRPr="00712EF5">
        <w:rPr>
          <w:rFonts w:ascii="Times New Roman" w:eastAsia="Times New Roman" w:hAnsi="Times New Roman" w:cs="Times New Roman"/>
          <w:lang w:val="en-US"/>
        </w:rPr>
        <w:t xml:space="preserve"> network architecture involves three convolution layers, three fully connected layers and one output layer. The Adam optimizer was used with a learning rate of 0.0005, 75 epochs and a batch size of 128. The loss function was cross-entropy. The model showed an accuracy of 96%, a precision rate of 98%, a recall value of 95% and an F1-score of 97%.</w:t>
      </w:r>
    </w:p>
    <w:p w14:paraId="526A6E31" w14:textId="21F158F6" w:rsidR="004F1D43" w:rsidRDefault="00712EF5" w:rsidP="00712EF5">
      <w:pPr>
        <w:spacing w:before="240" w:after="240"/>
        <w:jc w:val="both"/>
        <w:rPr>
          <w:rFonts w:ascii="Times New Roman" w:eastAsia="Times New Roman" w:hAnsi="Times New Roman" w:cs="Times New Roman"/>
          <w:lang w:val="en-US"/>
        </w:rPr>
      </w:pPr>
      <w:r w:rsidRPr="00712EF5">
        <w:rPr>
          <w:rFonts w:ascii="Times New Roman" w:eastAsia="Times New Roman" w:hAnsi="Times New Roman" w:cs="Times New Roman"/>
          <w:lang w:val="en-US"/>
        </w:rPr>
        <w:t xml:space="preserve">The conclusions highlight the effectiveness of the </w:t>
      </w:r>
      <w:r w:rsidR="000E7DEB">
        <w:rPr>
          <w:rFonts w:ascii="Times New Roman" w:eastAsia="Times New Roman" w:hAnsi="Times New Roman" w:cs="Times New Roman"/>
          <w:lang w:val="en-US"/>
        </w:rPr>
        <w:t>model</w:t>
      </w:r>
      <w:r w:rsidRPr="00712EF5">
        <w:rPr>
          <w:rFonts w:ascii="Times New Roman" w:eastAsia="Times New Roman" w:hAnsi="Times New Roman" w:cs="Times New Roman"/>
          <w:lang w:val="en-US"/>
        </w:rPr>
        <w:t xml:space="preserve"> for tomato leaf disease classification. It is noted that the model is light enough to be implemented on mobile devices, which is relevant given the memory capacity limitations of these devices.</w:t>
      </w:r>
    </w:p>
    <w:p w14:paraId="51C2257F" w14:textId="77777777" w:rsidR="001A14CA" w:rsidRDefault="001A14CA">
      <w:pPr>
        <w:spacing w:before="240" w:after="240"/>
        <w:jc w:val="both"/>
        <w:rPr>
          <w:rFonts w:ascii="Times New Roman" w:eastAsia="Times New Roman" w:hAnsi="Times New Roman" w:cs="Times New Roman"/>
          <w:lang w:val="en-US"/>
        </w:rPr>
      </w:pPr>
    </w:p>
    <w:p w14:paraId="6DD2D1A1" w14:textId="77777777" w:rsidR="00345C21" w:rsidRPr="00345C21" w:rsidRDefault="00345C21" w:rsidP="00345C21">
      <w:pPr>
        <w:spacing w:before="240" w:after="240"/>
        <w:jc w:val="both"/>
        <w:rPr>
          <w:rFonts w:ascii="Times New Roman" w:eastAsia="Times New Roman" w:hAnsi="Times New Roman" w:cs="Times New Roman"/>
          <w:lang w:val="en-US"/>
        </w:rPr>
      </w:pPr>
      <w:r w:rsidRPr="00345C21">
        <w:rPr>
          <w:rFonts w:ascii="Times New Roman" w:eastAsia="Times New Roman" w:hAnsi="Times New Roman" w:cs="Times New Roman"/>
          <w:lang w:val="en-US"/>
        </w:rPr>
        <w:t xml:space="preserve">The study </w:t>
      </w:r>
      <w:r w:rsidRPr="00FD1621">
        <w:rPr>
          <w:rFonts w:ascii="Times New Roman" w:eastAsia="Times New Roman" w:hAnsi="Times New Roman" w:cs="Times New Roman"/>
          <w:b/>
          <w:bCs/>
          <w:i/>
          <w:iCs/>
          <w:lang w:val="en-US"/>
        </w:rPr>
        <w:t>"</w:t>
      </w:r>
      <w:proofErr w:type="spellStart"/>
      <w:r w:rsidRPr="00FD1621">
        <w:rPr>
          <w:rFonts w:ascii="Times New Roman" w:eastAsia="Times New Roman" w:hAnsi="Times New Roman" w:cs="Times New Roman"/>
          <w:b/>
          <w:bCs/>
          <w:i/>
          <w:iCs/>
          <w:lang w:val="en-US"/>
        </w:rPr>
        <w:t>BotanicX</w:t>
      </w:r>
      <w:proofErr w:type="spellEnd"/>
      <w:r w:rsidRPr="00FD1621">
        <w:rPr>
          <w:rFonts w:ascii="Times New Roman" w:eastAsia="Times New Roman" w:hAnsi="Times New Roman" w:cs="Times New Roman"/>
          <w:b/>
          <w:bCs/>
          <w:i/>
          <w:iCs/>
          <w:lang w:val="en-US"/>
        </w:rPr>
        <w:t>-AI: Identification of Tomato Leaf Diseases Using an Explanation-Driven Deep-Learning Model"</w:t>
      </w:r>
      <w:r w:rsidRPr="00345C21">
        <w:rPr>
          <w:rFonts w:ascii="Times New Roman" w:eastAsia="Times New Roman" w:hAnsi="Times New Roman" w:cs="Times New Roman"/>
          <w:lang w:val="en-US"/>
        </w:rPr>
        <w:t xml:space="preserve"> by Bhandari et al., (2023), addresses the classification of nine classes of tomato leaf diseases and one class for healthy leaves using a deep learning model based on EfficientNetB5. The dataset is built by preprocessing images through resizing and data augmentation resulting in 11,000 tomato leaf images distributed in 10 classes.</w:t>
      </w:r>
    </w:p>
    <w:p w14:paraId="4BC102FA" w14:textId="7D5DADAB" w:rsidR="00345C21" w:rsidRPr="00345C21" w:rsidRDefault="00345C21" w:rsidP="00345C21">
      <w:pPr>
        <w:spacing w:before="240" w:after="240"/>
        <w:jc w:val="both"/>
        <w:rPr>
          <w:rFonts w:ascii="Times New Roman" w:eastAsia="Times New Roman" w:hAnsi="Times New Roman" w:cs="Times New Roman"/>
          <w:lang w:val="en-US"/>
        </w:rPr>
      </w:pPr>
      <w:r w:rsidRPr="00345C21">
        <w:rPr>
          <w:rFonts w:ascii="Times New Roman" w:eastAsia="Times New Roman" w:hAnsi="Times New Roman" w:cs="Times New Roman"/>
          <w:lang w:val="en-US"/>
        </w:rPr>
        <w:t>The methodology consists of applying transfer learning using an EfficientNetB5</w:t>
      </w:r>
      <w:r w:rsidR="004B7728" w:rsidRPr="001B679B">
        <w:rPr>
          <w:lang w:val="en-US"/>
        </w:rPr>
        <w:t xml:space="preserve"> </w:t>
      </w:r>
      <w:r w:rsidR="004B7728" w:rsidRPr="004B7728">
        <w:rPr>
          <w:rFonts w:ascii="Times New Roman" w:eastAsia="Times New Roman" w:hAnsi="Times New Roman" w:cs="Times New Roman"/>
          <w:lang w:val="en-US"/>
        </w:rPr>
        <w:t xml:space="preserve">architecture </w:t>
      </w:r>
      <w:r w:rsidRPr="00345C21">
        <w:rPr>
          <w:rFonts w:ascii="Times New Roman" w:eastAsia="Times New Roman" w:hAnsi="Times New Roman" w:cs="Times New Roman"/>
          <w:lang w:val="en-US"/>
        </w:rPr>
        <w:t xml:space="preserve">to which additional layers such as batch normalization, dense </w:t>
      </w:r>
      <w:r w:rsidR="00A20C25" w:rsidRPr="00345C21">
        <w:rPr>
          <w:rFonts w:ascii="Times New Roman" w:eastAsia="Times New Roman" w:hAnsi="Times New Roman" w:cs="Times New Roman"/>
          <w:lang w:val="en-US"/>
        </w:rPr>
        <w:t>layers,</w:t>
      </w:r>
      <w:r w:rsidRPr="00345C21">
        <w:rPr>
          <w:rFonts w:ascii="Times New Roman" w:eastAsia="Times New Roman" w:hAnsi="Times New Roman" w:cs="Times New Roman"/>
          <w:lang w:val="en-US"/>
        </w:rPr>
        <w:t xml:space="preserve"> and regularization techniques such as dropout were added. To increase the interpretability of the model, techniques such as </w:t>
      </w:r>
      <w:proofErr w:type="spellStart"/>
      <w:r w:rsidRPr="00345C21">
        <w:rPr>
          <w:rFonts w:ascii="Times New Roman" w:eastAsia="Times New Roman" w:hAnsi="Times New Roman" w:cs="Times New Roman"/>
          <w:lang w:val="en-US"/>
        </w:rPr>
        <w:t>GradCAM</w:t>
      </w:r>
      <w:proofErr w:type="spellEnd"/>
      <w:r w:rsidRPr="00345C21">
        <w:rPr>
          <w:rFonts w:ascii="Times New Roman" w:eastAsia="Times New Roman" w:hAnsi="Times New Roman" w:cs="Times New Roman"/>
          <w:lang w:val="en-US"/>
        </w:rPr>
        <w:t xml:space="preserve"> and LIME are integrated, which help to identify the regions of the image that contribute most to the classification. </w:t>
      </w:r>
    </w:p>
    <w:p w14:paraId="469C0377" w14:textId="77777777" w:rsidR="00345C21" w:rsidRPr="00345C21" w:rsidRDefault="00345C21" w:rsidP="00345C21">
      <w:pPr>
        <w:spacing w:before="240" w:after="240"/>
        <w:jc w:val="both"/>
        <w:rPr>
          <w:rFonts w:ascii="Times New Roman" w:eastAsia="Times New Roman" w:hAnsi="Times New Roman" w:cs="Times New Roman"/>
          <w:lang w:val="en-US"/>
        </w:rPr>
      </w:pPr>
      <w:r w:rsidRPr="00345C21">
        <w:rPr>
          <w:rFonts w:ascii="Times New Roman" w:eastAsia="Times New Roman" w:hAnsi="Times New Roman" w:cs="Times New Roman"/>
          <w:lang w:val="en-US"/>
        </w:rPr>
        <w:t xml:space="preserve">In terms of metrics the proposed model achieved an accuracy of 99.07%, outperforming other pre-trained models, such as </w:t>
      </w:r>
      <w:proofErr w:type="spellStart"/>
      <w:r w:rsidRPr="00345C21">
        <w:rPr>
          <w:rFonts w:ascii="Times New Roman" w:eastAsia="Times New Roman" w:hAnsi="Times New Roman" w:cs="Times New Roman"/>
          <w:lang w:val="en-US"/>
        </w:rPr>
        <w:t>MobileNet</w:t>
      </w:r>
      <w:proofErr w:type="spellEnd"/>
      <w:r w:rsidRPr="00345C21">
        <w:rPr>
          <w:rFonts w:ascii="Times New Roman" w:eastAsia="Times New Roman" w:hAnsi="Times New Roman" w:cs="Times New Roman"/>
          <w:lang w:val="en-US"/>
        </w:rPr>
        <w:t xml:space="preserve"> (94.00%), </w:t>
      </w:r>
      <w:proofErr w:type="spellStart"/>
      <w:r w:rsidRPr="00345C21">
        <w:rPr>
          <w:rFonts w:ascii="Times New Roman" w:eastAsia="Times New Roman" w:hAnsi="Times New Roman" w:cs="Times New Roman"/>
          <w:lang w:val="en-US"/>
        </w:rPr>
        <w:t>Xception</w:t>
      </w:r>
      <w:proofErr w:type="spellEnd"/>
      <w:r w:rsidRPr="00345C21">
        <w:rPr>
          <w:rFonts w:ascii="Times New Roman" w:eastAsia="Times New Roman" w:hAnsi="Times New Roman" w:cs="Times New Roman"/>
          <w:lang w:val="en-US"/>
        </w:rPr>
        <w:t xml:space="preserve"> (95.32%), VGG16 (93.35%), ResNet50 (96.03%) and DenseNet121 (96.30%). </w:t>
      </w:r>
      <w:proofErr w:type="spellStart"/>
      <w:r w:rsidRPr="00345C21">
        <w:rPr>
          <w:rFonts w:ascii="Times New Roman" w:eastAsia="Times New Roman" w:hAnsi="Times New Roman" w:cs="Times New Roman"/>
          <w:lang w:val="en-US"/>
        </w:rPr>
        <w:t>GradCAM</w:t>
      </w:r>
      <w:proofErr w:type="spellEnd"/>
      <w:r w:rsidRPr="00345C21">
        <w:rPr>
          <w:rFonts w:ascii="Times New Roman" w:eastAsia="Times New Roman" w:hAnsi="Times New Roman" w:cs="Times New Roman"/>
          <w:lang w:val="en-US"/>
        </w:rPr>
        <w:t xml:space="preserve"> and LIME techniques were able to identify the most important regions in the leaf images for classification. Although it was noted that </w:t>
      </w:r>
      <w:proofErr w:type="spellStart"/>
      <w:r w:rsidRPr="00345C21">
        <w:rPr>
          <w:rFonts w:ascii="Times New Roman" w:eastAsia="Times New Roman" w:hAnsi="Times New Roman" w:cs="Times New Roman"/>
          <w:lang w:val="en-US"/>
        </w:rPr>
        <w:t>GradCAM</w:t>
      </w:r>
      <w:proofErr w:type="spellEnd"/>
      <w:r w:rsidRPr="00345C21">
        <w:rPr>
          <w:rFonts w:ascii="Times New Roman" w:eastAsia="Times New Roman" w:hAnsi="Times New Roman" w:cs="Times New Roman"/>
          <w:lang w:val="en-US"/>
        </w:rPr>
        <w:t xml:space="preserve"> had limitations in identifying certain regions in some disease classes.</w:t>
      </w:r>
    </w:p>
    <w:p w14:paraId="5143A5A2" w14:textId="6A3DD37B" w:rsidR="001A14CA" w:rsidRDefault="00345C21" w:rsidP="00345C21">
      <w:pPr>
        <w:spacing w:before="240" w:after="240"/>
        <w:jc w:val="both"/>
        <w:rPr>
          <w:rFonts w:ascii="Times New Roman" w:eastAsia="Times New Roman" w:hAnsi="Times New Roman" w:cs="Times New Roman"/>
          <w:lang w:val="en-US"/>
        </w:rPr>
      </w:pPr>
      <w:r w:rsidRPr="00345C21">
        <w:rPr>
          <w:rFonts w:ascii="Times New Roman" w:eastAsia="Times New Roman" w:hAnsi="Times New Roman" w:cs="Times New Roman"/>
          <w:lang w:val="en-US"/>
        </w:rPr>
        <w:lastRenderedPageBreak/>
        <w:t xml:space="preserve">Finally, the authors recommend consideration of other interpretability techniques, such as </w:t>
      </w:r>
      <w:proofErr w:type="spellStart"/>
      <w:r w:rsidRPr="00345C21">
        <w:rPr>
          <w:rFonts w:ascii="Times New Roman" w:eastAsia="Times New Roman" w:hAnsi="Times New Roman" w:cs="Times New Roman"/>
          <w:lang w:val="en-US"/>
        </w:rPr>
        <w:t>HiResCAM</w:t>
      </w:r>
      <w:proofErr w:type="spellEnd"/>
      <w:r w:rsidRPr="00345C21">
        <w:rPr>
          <w:rFonts w:ascii="Times New Roman" w:eastAsia="Times New Roman" w:hAnsi="Times New Roman" w:cs="Times New Roman"/>
          <w:lang w:val="en-US"/>
        </w:rPr>
        <w:t xml:space="preserve"> and SHAP, for future work, arguing that these may increase confidence in the applicability of the model.</w:t>
      </w:r>
    </w:p>
    <w:p w14:paraId="5E3FEF5F" w14:textId="77777777" w:rsidR="00B35FA5" w:rsidRDefault="00B35FA5" w:rsidP="00345C21">
      <w:pPr>
        <w:spacing w:before="240" w:after="240"/>
        <w:jc w:val="both"/>
        <w:rPr>
          <w:rFonts w:ascii="Times New Roman" w:eastAsia="Times New Roman" w:hAnsi="Times New Roman" w:cs="Times New Roman"/>
          <w:lang w:val="en-US"/>
        </w:rPr>
      </w:pPr>
    </w:p>
    <w:p w14:paraId="2EF78B12" w14:textId="77777777" w:rsidR="0099621A" w:rsidRPr="0099621A" w:rsidRDefault="0099621A" w:rsidP="0099621A">
      <w:pPr>
        <w:spacing w:before="240" w:after="240"/>
        <w:jc w:val="both"/>
        <w:rPr>
          <w:rFonts w:ascii="Times New Roman" w:eastAsia="Times New Roman" w:hAnsi="Times New Roman" w:cs="Times New Roman"/>
          <w:lang w:val="en-US"/>
        </w:rPr>
      </w:pPr>
      <w:r w:rsidRPr="0099621A">
        <w:rPr>
          <w:rFonts w:ascii="Times New Roman" w:eastAsia="Times New Roman" w:hAnsi="Times New Roman" w:cs="Times New Roman"/>
          <w:lang w:val="en-US"/>
        </w:rPr>
        <w:t>The reviewed studies address the problem of tomato leaf disease detection and classification using various techniques ranging from traditional machine learning to deep learning. Machine learning algorithms, such as SVM and KNN, show lower performance metrics than deep learning based models. Among deep learning models, Convolutional Neural Networks (CNNs) and their variations, such as DenseNet121 and EfficientNetB5, show superior metrics in terms of precision, accuracy and F1-score.</w:t>
      </w:r>
    </w:p>
    <w:p w14:paraId="699F083B" w14:textId="77777777" w:rsidR="0099621A" w:rsidRPr="0099621A" w:rsidRDefault="0099621A" w:rsidP="0099621A">
      <w:pPr>
        <w:spacing w:before="240" w:after="240"/>
        <w:jc w:val="both"/>
        <w:rPr>
          <w:rFonts w:ascii="Times New Roman" w:eastAsia="Times New Roman" w:hAnsi="Times New Roman" w:cs="Times New Roman"/>
          <w:lang w:val="en-US"/>
        </w:rPr>
      </w:pPr>
      <w:r w:rsidRPr="0099621A">
        <w:rPr>
          <w:rFonts w:ascii="Times New Roman" w:eastAsia="Times New Roman" w:hAnsi="Times New Roman" w:cs="Times New Roman"/>
          <w:lang w:val="en-US"/>
        </w:rPr>
        <w:t>Methods incorporating synthetic images generated using Conditional Generative Antagonistic Networks (C-GAN) and transfer learning techniques seem to offer advantages in terms of performance and overfitting prevention. However, the quality of the generated synthetic images is a variable to consider for generalization tasks.</w:t>
      </w:r>
    </w:p>
    <w:p w14:paraId="150B9F58" w14:textId="77777777" w:rsidR="0099621A" w:rsidRPr="0099621A" w:rsidRDefault="0099621A" w:rsidP="0099621A">
      <w:pPr>
        <w:spacing w:before="240" w:after="240"/>
        <w:jc w:val="both"/>
        <w:rPr>
          <w:rFonts w:ascii="Times New Roman" w:eastAsia="Times New Roman" w:hAnsi="Times New Roman" w:cs="Times New Roman"/>
          <w:lang w:val="en-US"/>
        </w:rPr>
      </w:pPr>
      <w:r w:rsidRPr="0099621A">
        <w:rPr>
          <w:rFonts w:ascii="Times New Roman" w:eastAsia="Times New Roman" w:hAnsi="Times New Roman" w:cs="Times New Roman"/>
          <w:lang w:val="en-US"/>
        </w:rPr>
        <w:t xml:space="preserve">Applicability on mobile devices and model interpretability are aspects that are highlighted in some works, evidencing the importance of these factors in practical applications. </w:t>
      </w:r>
      <w:proofErr w:type="spellStart"/>
      <w:r w:rsidRPr="0099621A">
        <w:rPr>
          <w:rFonts w:ascii="Times New Roman" w:eastAsia="Times New Roman" w:hAnsi="Times New Roman" w:cs="Times New Roman"/>
          <w:lang w:val="en-US"/>
        </w:rPr>
        <w:t>Explainability</w:t>
      </w:r>
      <w:proofErr w:type="spellEnd"/>
      <w:r w:rsidRPr="0099621A">
        <w:rPr>
          <w:rFonts w:ascii="Times New Roman" w:eastAsia="Times New Roman" w:hAnsi="Times New Roman" w:cs="Times New Roman"/>
          <w:lang w:val="en-US"/>
        </w:rPr>
        <w:t xml:space="preserve"> techniques such as </w:t>
      </w:r>
      <w:proofErr w:type="spellStart"/>
      <w:r w:rsidRPr="0099621A">
        <w:rPr>
          <w:rFonts w:ascii="Times New Roman" w:eastAsia="Times New Roman" w:hAnsi="Times New Roman" w:cs="Times New Roman"/>
          <w:lang w:val="en-US"/>
        </w:rPr>
        <w:t>GradCAM</w:t>
      </w:r>
      <w:proofErr w:type="spellEnd"/>
      <w:r w:rsidRPr="0099621A">
        <w:rPr>
          <w:rFonts w:ascii="Times New Roman" w:eastAsia="Times New Roman" w:hAnsi="Times New Roman" w:cs="Times New Roman"/>
          <w:lang w:val="en-US"/>
        </w:rPr>
        <w:t xml:space="preserve"> and LIME offer possibilities for understanding model decisions, although it is suggested that additional methods can improve model confidence.</w:t>
      </w:r>
    </w:p>
    <w:p w14:paraId="53AACC79" w14:textId="6A422027" w:rsidR="001A14CA" w:rsidRDefault="00BA5C44">
      <w:pPr>
        <w:spacing w:before="240" w:after="240"/>
        <w:jc w:val="both"/>
        <w:rPr>
          <w:rFonts w:ascii="Times New Roman" w:eastAsia="Times New Roman" w:hAnsi="Times New Roman" w:cs="Times New Roman"/>
          <w:lang w:val="en-US"/>
        </w:rPr>
      </w:pPr>
      <w:r w:rsidRPr="00BA5C44">
        <w:rPr>
          <w:rFonts w:ascii="Times New Roman" w:eastAsia="Times New Roman" w:hAnsi="Times New Roman" w:cs="Times New Roman"/>
          <w:lang w:val="en-US"/>
        </w:rPr>
        <w:t>Deep learning-based methods show superior performance and stand out as the most effective method in tomato plant disease classification. However, they have not presented innovations in their architecture recently. Furthermore, the application of transformer vision architectures for this specific problem has not been investigated, which represents an unexplored area that could offer solutions to limitations such as interpretability or improved accuracy and therefore warrants further research.</w:t>
      </w:r>
    </w:p>
    <w:p w14:paraId="0DA6B04D" w14:textId="77777777" w:rsidR="001A14CA" w:rsidRDefault="001A14CA">
      <w:pPr>
        <w:spacing w:before="240" w:after="240"/>
        <w:jc w:val="both"/>
        <w:rPr>
          <w:rFonts w:ascii="Times New Roman" w:eastAsia="Times New Roman" w:hAnsi="Times New Roman" w:cs="Times New Roman"/>
          <w:lang w:val="en-US"/>
        </w:rPr>
      </w:pPr>
    </w:p>
    <w:p w14:paraId="238B294C" w14:textId="77777777" w:rsidR="001A14CA" w:rsidRDefault="001A14CA">
      <w:pPr>
        <w:spacing w:before="240" w:after="240"/>
        <w:jc w:val="both"/>
        <w:rPr>
          <w:rFonts w:ascii="Times New Roman" w:eastAsia="Times New Roman" w:hAnsi="Times New Roman" w:cs="Times New Roman"/>
          <w:lang w:val="en-US"/>
        </w:rPr>
      </w:pPr>
    </w:p>
    <w:p w14:paraId="44C81263" w14:textId="77777777" w:rsidR="001A14CA" w:rsidRDefault="001A14CA">
      <w:pPr>
        <w:spacing w:before="240" w:after="240"/>
        <w:jc w:val="both"/>
        <w:rPr>
          <w:rFonts w:ascii="Times New Roman" w:eastAsia="Times New Roman" w:hAnsi="Times New Roman" w:cs="Times New Roman"/>
          <w:lang w:val="en-US"/>
        </w:rPr>
      </w:pPr>
    </w:p>
    <w:p w14:paraId="295F8888" w14:textId="77777777" w:rsidR="001A14CA" w:rsidRDefault="001A14CA">
      <w:pPr>
        <w:spacing w:before="240" w:after="240"/>
        <w:jc w:val="both"/>
        <w:rPr>
          <w:rFonts w:ascii="Times New Roman" w:eastAsia="Times New Roman" w:hAnsi="Times New Roman" w:cs="Times New Roman"/>
          <w:lang w:val="en-US"/>
        </w:rPr>
      </w:pPr>
    </w:p>
    <w:p w14:paraId="13200A19" w14:textId="77777777" w:rsidR="00066BB1" w:rsidRPr="00B61468" w:rsidRDefault="00066BB1">
      <w:pPr>
        <w:spacing w:before="240" w:after="240"/>
        <w:jc w:val="both"/>
        <w:rPr>
          <w:rFonts w:ascii="Times New Roman" w:eastAsia="Times New Roman" w:hAnsi="Times New Roman" w:cs="Times New Roman"/>
          <w:lang w:val="en-US"/>
        </w:rPr>
      </w:pPr>
    </w:p>
    <w:p w14:paraId="435791FD" w14:textId="77777777" w:rsidR="00451B16" w:rsidRDefault="00451B16">
      <w:pPr>
        <w:rPr>
          <w:rFonts w:ascii="Times New Roman" w:eastAsia="Times New Roman" w:hAnsi="Times New Roman" w:cs="Times New Roman"/>
          <w:b/>
          <w:sz w:val="26"/>
          <w:szCs w:val="26"/>
          <w:lang w:val="en-US"/>
        </w:rPr>
      </w:pPr>
      <w:bookmarkStart w:id="6" w:name="_5wmsknvme73h" w:colFirst="0" w:colLast="0"/>
      <w:bookmarkStart w:id="7" w:name="_du783dnwh022" w:colFirst="0" w:colLast="0"/>
      <w:bookmarkStart w:id="8" w:name="_osxtvooujh3s" w:colFirst="0" w:colLast="0"/>
      <w:bookmarkEnd w:id="6"/>
      <w:bookmarkEnd w:id="7"/>
      <w:bookmarkEnd w:id="8"/>
      <w:r>
        <w:rPr>
          <w:lang w:val="en-US"/>
        </w:rPr>
        <w:br w:type="page"/>
      </w:r>
    </w:p>
    <w:p w14:paraId="59D6E617" w14:textId="4305749D" w:rsidR="00066BB1" w:rsidRDefault="00000000">
      <w:pPr>
        <w:pStyle w:val="Ttulo1"/>
        <w:rPr>
          <w:lang w:val="en-US"/>
        </w:rPr>
      </w:pPr>
      <w:r w:rsidRPr="00B61468">
        <w:rPr>
          <w:lang w:val="en-US"/>
        </w:rPr>
        <w:lastRenderedPageBreak/>
        <w:t>THEORETICAL FRAMEWORK</w:t>
      </w:r>
    </w:p>
    <w:p w14:paraId="72A3DAD8" w14:textId="33EAEC2E" w:rsidR="00F408C4" w:rsidRDefault="00F408C4" w:rsidP="00EC2C43">
      <w:pPr>
        <w:jc w:val="both"/>
        <w:rPr>
          <w:rFonts w:ascii="Times New Roman" w:eastAsia="Times New Roman" w:hAnsi="Times New Roman" w:cs="Times New Roman"/>
          <w:lang w:val="en-US"/>
        </w:rPr>
      </w:pPr>
      <w:r w:rsidRPr="00F408C4">
        <w:rPr>
          <w:rFonts w:ascii="Times New Roman" w:eastAsia="Times New Roman" w:hAnsi="Times New Roman" w:cs="Times New Roman"/>
          <w:b/>
          <w:bCs/>
          <w:lang w:val="en-US"/>
        </w:rPr>
        <w:t>Tomato Diseases</w:t>
      </w:r>
      <w:r>
        <w:rPr>
          <w:rFonts w:ascii="Times New Roman" w:eastAsia="Times New Roman" w:hAnsi="Times New Roman" w:cs="Times New Roman"/>
          <w:b/>
          <w:bCs/>
          <w:lang w:val="en-US"/>
        </w:rPr>
        <w:t>:</w:t>
      </w:r>
      <w:r w:rsidRPr="00F408C4">
        <w:rPr>
          <w:rFonts w:ascii="Times New Roman" w:eastAsia="Times New Roman" w:hAnsi="Times New Roman" w:cs="Times New Roman"/>
          <w:lang w:val="en-US"/>
        </w:rPr>
        <w:t xml:space="preserve"> To address this challenge, it is critical to understand tomato diseases and their effects on production. These diseases can negatively affect tomato production, reducing yield and crop quality. In addition, they are spread in a variety of ways, either by direct contact, through vectors such as insects, or even by adverse weather conditions. The long-term economic impact of these diseases is significant and can influence the economic stability and prices of tomato-related products in the global market.</w:t>
      </w:r>
    </w:p>
    <w:p w14:paraId="16374CEE" w14:textId="0FC5D78D" w:rsidR="00F408C4" w:rsidRDefault="00F408C4" w:rsidP="00EC2C43">
      <w:pPr>
        <w:jc w:val="both"/>
        <w:rPr>
          <w:rFonts w:ascii="Times New Roman" w:eastAsia="Times New Roman" w:hAnsi="Times New Roman" w:cs="Times New Roman"/>
          <w:lang w:val="en-US"/>
        </w:rPr>
      </w:pPr>
      <w:r w:rsidRPr="00F408C4">
        <w:rPr>
          <w:rFonts w:ascii="Times New Roman" w:eastAsia="Times New Roman" w:hAnsi="Times New Roman" w:cs="Times New Roman"/>
          <w:b/>
          <w:bCs/>
          <w:lang w:val="en-US"/>
        </w:rPr>
        <w:t>Plant Pathology and Plant Epidemiology:</w:t>
      </w:r>
      <w:r w:rsidRPr="00F408C4">
        <w:rPr>
          <w:rFonts w:ascii="Times New Roman" w:eastAsia="Times New Roman" w:hAnsi="Times New Roman" w:cs="Times New Roman"/>
          <w:lang w:val="en-US"/>
        </w:rPr>
        <w:t xml:space="preserve"> Plant pathology focuses on the study of plant diseases, and plant epidemiology investigates how these diseases spread in plant populations. These fields are fundamental to understanding the nature and spread of diseases affecting crops such as tomatoes.</w:t>
      </w:r>
    </w:p>
    <w:p w14:paraId="22E1768F" w14:textId="0165E435" w:rsidR="00F408C4" w:rsidRDefault="00EB085F" w:rsidP="00EC2C43">
      <w:pPr>
        <w:jc w:val="both"/>
        <w:rPr>
          <w:rFonts w:ascii="Times New Roman" w:eastAsia="Times New Roman" w:hAnsi="Times New Roman" w:cs="Times New Roman"/>
          <w:lang w:val="en-US"/>
        </w:rPr>
      </w:pPr>
      <w:r w:rsidRPr="00EB085F">
        <w:rPr>
          <w:rFonts w:ascii="Times New Roman" w:eastAsia="Times New Roman" w:hAnsi="Times New Roman" w:cs="Times New Roman"/>
          <w:b/>
          <w:bCs/>
          <w:lang w:val="en-US"/>
        </w:rPr>
        <w:t>Food Supply:</w:t>
      </w:r>
      <w:r w:rsidRPr="00EB085F">
        <w:rPr>
          <w:rFonts w:ascii="Times New Roman" w:eastAsia="Times New Roman" w:hAnsi="Times New Roman" w:cs="Times New Roman"/>
          <w:lang w:val="en-US"/>
        </w:rPr>
        <w:t xml:space="preserve"> Tomatoes and other vegetable crops are fundamental sources of food in the human diet. They provide essential nutrients, vitamins, and minerals. Any threat to the production of these crops can have a direct impact on the food supply.</w:t>
      </w:r>
    </w:p>
    <w:p w14:paraId="2448CD7C" w14:textId="77777777" w:rsidR="00002AA1" w:rsidRPr="00002AA1" w:rsidRDefault="00002AA1" w:rsidP="00EC2C43">
      <w:pPr>
        <w:jc w:val="both"/>
        <w:rPr>
          <w:rFonts w:ascii="Times New Roman" w:eastAsia="Times New Roman" w:hAnsi="Times New Roman" w:cs="Times New Roman"/>
          <w:lang w:val="en-US"/>
        </w:rPr>
      </w:pPr>
      <w:r w:rsidRPr="00A4086E">
        <w:rPr>
          <w:rFonts w:ascii="Times New Roman" w:eastAsia="Times New Roman" w:hAnsi="Times New Roman" w:cs="Times New Roman"/>
          <w:b/>
          <w:bCs/>
          <w:lang w:val="en-US"/>
        </w:rPr>
        <w:t>Global Economy:</w:t>
      </w:r>
      <w:r w:rsidRPr="00002AA1">
        <w:rPr>
          <w:rFonts w:ascii="Times New Roman" w:eastAsia="Times New Roman" w:hAnsi="Times New Roman" w:cs="Times New Roman"/>
          <w:lang w:val="en-US"/>
        </w:rPr>
        <w:t xml:space="preserve"> The production and marketing of crops such as tomatoes represent a significant part of the global agricultural economy. Food security is linked to economic stability, as food shortages or price fluctuations can trigger economic and political crises.</w:t>
      </w:r>
    </w:p>
    <w:p w14:paraId="17FFCE43" w14:textId="77777777" w:rsidR="00002AA1" w:rsidRPr="00002AA1" w:rsidRDefault="00002AA1" w:rsidP="00EC2C43">
      <w:pPr>
        <w:jc w:val="both"/>
        <w:rPr>
          <w:rFonts w:ascii="Times New Roman" w:eastAsia="Times New Roman" w:hAnsi="Times New Roman" w:cs="Times New Roman"/>
          <w:lang w:val="en-US"/>
        </w:rPr>
      </w:pPr>
      <w:r w:rsidRPr="00A4086E">
        <w:rPr>
          <w:rFonts w:ascii="Times New Roman" w:eastAsia="Times New Roman" w:hAnsi="Times New Roman" w:cs="Times New Roman"/>
          <w:b/>
          <w:bCs/>
          <w:lang w:val="en-US"/>
        </w:rPr>
        <w:t>Climate Variability:</w:t>
      </w:r>
      <w:r w:rsidRPr="00002AA1">
        <w:rPr>
          <w:rFonts w:ascii="Times New Roman" w:eastAsia="Times New Roman" w:hAnsi="Times New Roman" w:cs="Times New Roman"/>
          <w:lang w:val="en-US"/>
        </w:rPr>
        <w:t xml:space="preserve"> Climate change is causing extreme weather events, such as droughts and floods, which can damage crops. Early detection of tomato diseases, which can be aggravated by adverse weather conditions, is critical for climate risk management and food security.</w:t>
      </w:r>
    </w:p>
    <w:p w14:paraId="4B98AD5E" w14:textId="77777777" w:rsidR="00002AA1" w:rsidRPr="00002AA1" w:rsidRDefault="00002AA1" w:rsidP="00EC2C43">
      <w:pPr>
        <w:jc w:val="both"/>
        <w:rPr>
          <w:rFonts w:ascii="Times New Roman" w:eastAsia="Times New Roman" w:hAnsi="Times New Roman" w:cs="Times New Roman"/>
          <w:lang w:val="en-US"/>
        </w:rPr>
      </w:pPr>
      <w:r w:rsidRPr="002C36A8">
        <w:rPr>
          <w:rFonts w:ascii="Times New Roman" w:eastAsia="Times New Roman" w:hAnsi="Times New Roman" w:cs="Times New Roman"/>
          <w:b/>
          <w:bCs/>
          <w:lang w:val="en-US"/>
        </w:rPr>
        <w:t>Plant Genetic Diversity and Plant Disease Resistance</w:t>
      </w:r>
      <w:r w:rsidRPr="00002AA1">
        <w:rPr>
          <w:rFonts w:ascii="Times New Roman" w:eastAsia="Times New Roman" w:hAnsi="Times New Roman" w:cs="Times New Roman"/>
          <w:lang w:val="en-US"/>
        </w:rPr>
        <w:t>: Genetic diversity within plants plays an important role in their ability to resist disease. Some tomato varieties may be naturally more resistant than others, highlighting the importance of genetic diversity in food security.</w:t>
      </w:r>
    </w:p>
    <w:p w14:paraId="3B3FBE80" w14:textId="1AC11DEF" w:rsidR="00002AA1" w:rsidRPr="00002AA1" w:rsidRDefault="00002AA1" w:rsidP="00EC2C43">
      <w:pPr>
        <w:jc w:val="both"/>
        <w:rPr>
          <w:rFonts w:ascii="Times New Roman" w:eastAsia="Times New Roman" w:hAnsi="Times New Roman" w:cs="Times New Roman"/>
          <w:lang w:val="en-US"/>
        </w:rPr>
      </w:pPr>
      <w:r w:rsidRPr="002C36A8">
        <w:rPr>
          <w:rFonts w:ascii="Times New Roman" w:eastAsia="Times New Roman" w:hAnsi="Times New Roman" w:cs="Times New Roman"/>
          <w:b/>
          <w:bCs/>
          <w:lang w:val="en-US"/>
        </w:rPr>
        <w:t>Disease Losses:</w:t>
      </w:r>
      <w:r w:rsidRPr="00002AA1">
        <w:rPr>
          <w:rFonts w:ascii="Times New Roman" w:eastAsia="Times New Roman" w:hAnsi="Times New Roman" w:cs="Times New Roman"/>
          <w:lang w:val="en-US"/>
        </w:rPr>
        <w:t xml:space="preserve"> Tomato diseases can cause significant yield losses if not detected and controlled in a timely manner. These losses not only affect food </w:t>
      </w:r>
      <w:r w:rsidR="00687C11" w:rsidRPr="00002AA1">
        <w:rPr>
          <w:rFonts w:ascii="Times New Roman" w:eastAsia="Times New Roman" w:hAnsi="Times New Roman" w:cs="Times New Roman"/>
          <w:lang w:val="en-US"/>
        </w:rPr>
        <w:t>availability but</w:t>
      </w:r>
      <w:r w:rsidRPr="00002AA1">
        <w:rPr>
          <w:rFonts w:ascii="Times New Roman" w:eastAsia="Times New Roman" w:hAnsi="Times New Roman" w:cs="Times New Roman"/>
          <w:lang w:val="en-US"/>
        </w:rPr>
        <w:t xml:space="preserve"> can also increase food product prices.</w:t>
      </w:r>
    </w:p>
    <w:p w14:paraId="177BF5B1" w14:textId="77777777" w:rsidR="00002AA1" w:rsidRPr="00002AA1" w:rsidRDefault="00002AA1" w:rsidP="00EC2C43">
      <w:pPr>
        <w:jc w:val="both"/>
        <w:rPr>
          <w:rFonts w:ascii="Times New Roman" w:eastAsia="Times New Roman" w:hAnsi="Times New Roman" w:cs="Times New Roman"/>
          <w:lang w:val="en-US"/>
        </w:rPr>
      </w:pPr>
      <w:r w:rsidRPr="001C617C">
        <w:rPr>
          <w:rFonts w:ascii="Times New Roman" w:eastAsia="Times New Roman" w:hAnsi="Times New Roman" w:cs="Times New Roman"/>
          <w:b/>
          <w:bCs/>
          <w:lang w:val="en-US"/>
        </w:rPr>
        <w:t>Food Quality:</w:t>
      </w:r>
      <w:r w:rsidRPr="00002AA1">
        <w:rPr>
          <w:rFonts w:ascii="Times New Roman" w:eastAsia="Times New Roman" w:hAnsi="Times New Roman" w:cs="Times New Roman"/>
          <w:lang w:val="en-US"/>
        </w:rPr>
        <w:t xml:space="preserve"> Food safety is not only about the quantity of food available, but also about quality. Diseases can affect the quality of tomatoes, which in turn can affect the health of the people who eat them.</w:t>
      </w:r>
    </w:p>
    <w:p w14:paraId="098D3BD4" w14:textId="77777777" w:rsidR="00002AA1" w:rsidRPr="00002AA1" w:rsidRDefault="00002AA1" w:rsidP="00EC2C43">
      <w:pPr>
        <w:jc w:val="both"/>
        <w:rPr>
          <w:rFonts w:ascii="Times New Roman" w:eastAsia="Times New Roman" w:hAnsi="Times New Roman" w:cs="Times New Roman"/>
          <w:lang w:val="en-US"/>
        </w:rPr>
      </w:pPr>
      <w:r w:rsidRPr="001C617C">
        <w:rPr>
          <w:rFonts w:ascii="Times New Roman" w:eastAsia="Times New Roman" w:hAnsi="Times New Roman" w:cs="Times New Roman"/>
          <w:b/>
          <w:bCs/>
          <w:lang w:val="en-US"/>
        </w:rPr>
        <w:t>Pesticide Use:</w:t>
      </w:r>
      <w:r w:rsidRPr="00002AA1">
        <w:rPr>
          <w:rFonts w:ascii="Times New Roman" w:eastAsia="Times New Roman" w:hAnsi="Times New Roman" w:cs="Times New Roman"/>
          <w:lang w:val="en-US"/>
        </w:rPr>
        <w:t xml:space="preserve"> Early and accurate detection of tomato diseases allows for more efficient and targeted use of pesticides. This is important for reducing the amount of chemicals used in agriculture, which can have benefits for human health and the environment.</w:t>
      </w:r>
    </w:p>
    <w:p w14:paraId="1F2E9A47" w14:textId="36AFE09B" w:rsidR="001C617C" w:rsidRPr="001C617C" w:rsidRDefault="001C617C" w:rsidP="00EC2C43">
      <w:pPr>
        <w:spacing w:before="240" w:after="240"/>
        <w:jc w:val="both"/>
        <w:rPr>
          <w:rFonts w:ascii="Times New Roman" w:eastAsia="Times New Roman" w:hAnsi="Times New Roman" w:cs="Times New Roman"/>
          <w:lang w:val="en-US"/>
        </w:rPr>
      </w:pPr>
      <w:r w:rsidRPr="001C617C">
        <w:rPr>
          <w:rFonts w:ascii="Times New Roman" w:eastAsia="Times New Roman" w:hAnsi="Times New Roman" w:cs="Times New Roman"/>
          <w:b/>
          <w:bCs/>
          <w:lang w:val="en-US"/>
        </w:rPr>
        <w:t>Machine Vision and Machine Learning</w:t>
      </w:r>
      <w:r w:rsidRPr="001C617C">
        <w:rPr>
          <w:rFonts w:ascii="Times New Roman" w:eastAsia="Times New Roman" w:hAnsi="Times New Roman" w:cs="Times New Roman"/>
          <w:lang w:val="en-US"/>
        </w:rPr>
        <w:t xml:space="preserve"> are essential tools in tomato crop disease detection. Computer vision allows computers to process and understand images, while machine learning enables machines to learn patterns and make decisions based on training data.</w:t>
      </w:r>
    </w:p>
    <w:p w14:paraId="0ECF763C" w14:textId="59E1636B" w:rsidR="001C617C" w:rsidRDefault="001C617C" w:rsidP="00EC2C43">
      <w:pPr>
        <w:spacing w:before="240" w:after="240"/>
        <w:jc w:val="both"/>
        <w:rPr>
          <w:rFonts w:ascii="Times New Roman" w:eastAsia="Times New Roman" w:hAnsi="Times New Roman" w:cs="Times New Roman"/>
          <w:lang w:val="en-US"/>
        </w:rPr>
      </w:pPr>
      <w:r w:rsidRPr="00257D80">
        <w:rPr>
          <w:rFonts w:ascii="Times New Roman" w:eastAsia="Times New Roman" w:hAnsi="Times New Roman" w:cs="Times New Roman"/>
          <w:b/>
          <w:bCs/>
          <w:lang w:val="en-US"/>
        </w:rPr>
        <w:t>Convolutional Neural Networks (CNNs):</w:t>
      </w:r>
      <w:r w:rsidRPr="001C617C">
        <w:rPr>
          <w:rFonts w:ascii="Times New Roman" w:eastAsia="Times New Roman" w:hAnsi="Times New Roman" w:cs="Times New Roman"/>
          <w:lang w:val="en-US"/>
        </w:rPr>
        <w:t xml:space="preserve"> Within computer vision, convolutional neural networks (CNNs) have been widely used for disease detection in plants, including tomatoes. These networks use convolutional layers to detect patterns and features in images. In addition, transfer learning has been successfully applied using pre-trained CNN models on large data sets.</w:t>
      </w:r>
    </w:p>
    <w:p w14:paraId="6BCD2E5A" w14:textId="77777777" w:rsidR="009606F7" w:rsidRPr="009606F7" w:rsidRDefault="009606F7" w:rsidP="009606F7">
      <w:pPr>
        <w:spacing w:before="240" w:after="240"/>
        <w:jc w:val="both"/>
        <w:rPr>
          <w:rFonts w:ascii="Times New Roman" w:eastAsia="Times New Roman" w:hAnsi="Times New Roman" w:cs="Times New Roman"/>
          <w:lang w:val="en-US"/>
        </w:rPr>
      </w:pPr>
      <w:r w:rsidRPr="009606F7">
        <w:rPr>
          <w:rFonts w:ascii="Times New Roman" w:eastAsia="Times New Roman" w:hAnsi="Times New Roman" w:cs="Times New Roman"/>
          <w:b/>
          <w:bCs/>
          <w:lang w:val="en-US"/>
        </w:rPr>
        <w:lastRenderedPageBreak/>
        <w:t>Swin Transformer Architecture</w:t>
      </w:r>
      <w:r w:rsidRPr="009606F7">
        <w:rPr>
          <w:rFonts w:ascii="Times New Roman" w:eastAsia="Times New Roman" w:hAnsi="Times New Roman" w:cs="Times New Roman"/>
          <w:lang w:val="en-US"/>
        </w:rPr>
        <w:t xml:space="preserve">: Swin Transformer, which stands for "Shifted Window Transformer," introduces an innovative architecture that addresses the limitations of traditional </w:t>
      </w:r>
      <w:proofErr w:type="spellStart"/>
      <w:r w:rsidRPr="009606F7">
        <w:rPr>
          <w:rFonts w:ascii="Times New Roman" w:eastAsia="Times New Roman" w:hAnsi="Times New Roman" w:cs="Times New Roman"/>
          <w:lang w:val="en-US"/>
        </w:rPr>
        <w:t>ViTs</w:t>
      </w:r>
      <w:proofErr w:type="spellEnd"/>
      <w:r w:rsidRPr="009606F7">
        <w:rPr>
          <w:rFonts w:ascii="Times New Roman" w:eastAsia="Times New Roman" w:hAnsi="Times New Roman" w:cs="Times New Roman"/>
          <w:lang w:val="en-US"/>
        </w:rPr>
        <w:t xml:space="preserve"> and CNNs. It starts by dividing the image into patches and uses sliding window attention instead of global attention, which significantly reduces computational complexity. In addition, it implements a pyramid structure to process images at different resolutions, allowing features to be captured at different scales.</w:t>
      </w:r>
    </w:p>
    <w:p w14:paraId="397821D1" w14:textId="77777777" w:rsidR="009606F7" w:rsidRPr="009606F7" w:rsidRDefault="009606F7" w:rsidP="009606F7">
      <w:pPr>
        <w:spacing w:before="240" w:after="240"/>
        <w:jc w:val="both"/>
        <w:rPr>
          <w:rFonts w:ascii="Times New Roman" w:eastAsia="Times New Roman" w:hAnsi="Times New Roman" w:cs="Times New Roman"/>
          <w:lang w:val="en-US"/>
        </w:rPr>
      </w:pPr>
      <w:r w:rsidRPr="009606F7">
        <w:rPr>
          <w:rFonts w:ascii="Times New Roman" w:eastAsia="Times New Roman" w:hAnsi="Times New Roman" w:cs="Times New Roman"/>
          <w:b/>
          <w:bCs/>
          <w:lang w:val="en-US"/>
        </w:rPr>
        <w:t>Transfer Learning and Neural Network Architecture</w:t>
      </w:r>
      <w:r w:rsidRPr="009606F7">
        <w:rPr>
          <w:rFonts w:ascii="Times New Roman" w:eastAsia="Times New Roman" w:hAnsi="Times New Roman" w:cs="Times New Roman"/>
          <w:lang w:val="en-US"/>
        </w:rPr>
        <w:t>: Transferring knowledge from pre-trained models into neural networks is a powerful technique that can accelerate training and improve performance in disease detection.</w:t>
      </w:r>
    </w:p>
    <w:p w14:paraId="50B610C9" w14:textId="06976CBB" w:rsidR="009606F7" w:rsidRDefault="009606F7" w:rsidP="009606F7">
      <w:pPr>
        <w:spacing w:before="240" w:after="240"/>
        <w:jc w:val="both"/>
        <w:rPr>
          <w:rFonts w:ascii="Times New Roman" w:eastAsia="Times New Roman" w:hAnsi="Times New Roman" w:cs="Times New Roman"/>
          <w:lang w:val="en-US"/>
        </w:rPr>
      </w:pPr>
      <w:proofErr w:type="spellStart"/>
      <w:r w:rsidRPr="009606F7">
        <w:rPr>
          <w:rFonts w:ascii="Times New Roman" w:eastAsia="Times New Roman" w:hAnsi="Times New Roman" w:cs="Times New Roman"/>
          <w:b/>
          <w:bCs/>
          <w:lang w:val="en-US"/>
        </w:rPr>
        <w:t>PlantVillage</w:t>
      </w:r>
      <w:proofErr w:type="spellEnd"/>
      <w:r w:rsidRPr="009606F7">
        <w:rPr>
          <w:rFonts w:ascii="Times New Roman" w:eastAsia="Times New Roman" w:hAnsi="Times New Roman" w:cs="Times New Roman"/>
          <w:b/>
          <w:bCs/>
          <w:lang w:val="en-US"/>
        </w:rPr>
        <w:t xml:space="preserve"> Dataset:</w:t>
      </w:r>
      <w:r w:rsidRPr="009606F7">
        <w:rPr>
          <w:rFonts w:ascii="Times New Roman" w:eastAsia="Times New Roman" w:hAnsi="Times New Roman" w:cs="Times New Roman"/>
          <w:lang w:val="en-US"/>
        </w:rPr>
        <w:t xml:space="preserve"> To train tomato disease detection models, a </w:t>
      </w:r>
      <w:r w:rsidR="00B367C5" w:rsidRPr="009606F7">
        <w:rPr>
          <w:rFonts w:ascii="Times New Roman" w:eastAsia="Times New Roman" w:hAnsi="Times New Roman" w:cs="Times New Roman"/>
          <w:lang w:val="en-US"/>
        </w:rPr>
        <w:t>high-quality</w:t>
      </w:r>
      <w:r w:rsidRPr="009606F7">
        <w:rPr>
          <w:rFonts w:ascii="Times New Roman" w:eastAsia="Times New Roman" w:hAnsi="Times New Roman" w:cs="Times New Roman"/>
          <w:lang w:val="en-US"/>
        </w:rPr>
        <w:t xml:space="preserve"> dataset is essential. The </w:t>
      </w:r>
      <w:proofErr w:type="spellStart"/>
      <w:r w:rsidRPr="009606F7">
        <w:rPr>
          <w:rFonts w:ascii="Times New Roman" w:eastAsia="Times New Roman" w:hAnsi="Times New Roman" w:cs="Times New Roman"/>
          <w:lang w:val="en-US"/>
        </w:rPr>
        <w:t>PlantVillage</w:t>
      </w:r>
      <w:proofErr w:type="spellEnd"/>
      <w:r w:rsidRPr="009606F7">
        <w:rPr>
          <w:rFonts w:ascii="Times New Roman" w:eastAsia="Times New Roman" w:hAnsi="Times New Roman" w:cs="Times New Roman"/>
          <w:lang w:val="en-US"/>
        </w:rPr>
        <w:t xml:space="preserve"> dataset provides a variety of tomato disease classes and reflects the complexity of detection in the field. The quality of the labeled data is critical to the success of model training.</w:t>
      </w:r>
    </w:p>
    <w:p w14:paraId="2077FDAB" w14:textId="3A3420D1" w:rsidR="00774322" w:rsidRPr="00774322" w:rsidRDefault="00774322" w:rsidP="009606F7">
      <w:pPr>
        <w:spacing w:before="240" w:after="240"/>
        <w:jc w:val="both"/>
        <w:rPr>
          <w:rFonts w:ascii="Times New Roman" w:eastAsia="Times New Roman" w:hAnsi="Times New Roman" w:cs="Times New Roman"/>
          <w:b/>
          <w:bCs/>
          <w:lang w:val="en-US"/>
        </w:rPr>
      </w:pPr>
      <w:r w:rsidRPr="00774322">
        <w:rPr>
          <w:rFonts w:ascii="Times New Roman" w:eastAsia="Times New Roman" w:hAnsi="Times New Roman" w:cs="Times New Roman"/>
          <w:b/>
          <w:bCs/>
          <w:lang w:val="en-US"/>
        </w:rPr>
        <w:t xml:space="preserve">Classes of the </w:t>
      </w:r>
      <w:proofErr w:type="spellStart"/>
      <w:r w:rsidRPr="00774322">
        <w:rPr>
          <w:rFonts w:ascii="Times New Roman" w:eastAsia="Times New Roman" w:hAnsi="Times New Roman" w:cs="Times New Roman"/>
          <w:b/>
          <w:bCs/>
          <w:lang w:val="en-US"/>
        </w:rPr>
        <w:t>PlantVillage</w:t>
      </w:r>
      <w:proofErr w:type="spellEnd"/>
      <w:r w:rsidRPr="00774322">
        <w:rPr>
          <w:rFonts w:ascii="Times New Roman" w:eastAsia="Times New Roman" w:hAnsi="Times New Roman" w:cs="Times New Roman"/>
          <w:b/>
          <w:bCs/>
          <w:lang w:val="en-US"/>
        </w:rPr>
        <w:t xml:space="preserve"> Dataset:</w:t>
      </w:r>
    </w:p>
    <w:p w14:paraId="621CB959" w14:textId="77777777" w:rsidR="00774322" w:rsidRPr="00FD6CBD"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Yellow Leaf Curl Virus (YLCV)</w:t>
      </w:r>
    </w:p>
    <w:p w14:paraId="02FF7E47" w14:textId="77777777" w:rsidR="00774322" w:rsidRPr="00FD6CBD"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Bacterial Spot (</w:t>
      </w:r>
      <w:proofErr w:type="spellStart"/>
      <w:r w:rsidRPr="00FD6CBD">
        <w:rPr>
          <w:rFonts w:ascii="Times New Roman" w:eastAsia="Times New Roman" w:hAnsi="Times New Roman" w:cs="Times New Roman"/>
          <w:lang w:val="en-US"/>
        </w:rPr>
        <w:t>Bctsp</w:t>
      </w:r>
      <w:proofErr w:type="spellEnd"/>
      <w:r w:rsidRPr="00FD6CBD">
        <w:rPr>
          <w:rFonts w:ascii="Times New Roman" w:eastAsia="Times New Roman" w:hAnsi="Times New Roman" w:cs="Times New Roman"/>
          <w:lang w:val="en-US"/>
        </w:rPr>
        <w:t>)</w:t>
      </w:r>
    </w:p>
    <w:p w14:paraId="1E9C0F56" w14:textId="77777777" w:rsidR="00774322" w:rsidRPr="00FD6CBD"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Late Blight (TLB)</w:t>
      </w:r>
    </w:p>
    <w:p w14:paraId="640509CB" w14:textId="77777777" w:rsidR="00774322" w:rsidRPr="00FD6CBD"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Septoria leaf spot (</w:t>
      </w:r>
      <w:proofErr w:type="spellStart"/>
      <w:r w:rsidRPr="00FD6CBD">
        <w:rPr>
          <w:rFonts w:ascii="Times New Roman" w:eastAsia="Times New Roman" w:hAnsi="Times New Roman" w:cs="Times New Roman"/>
          <w:lang w:val="en-US"/>
        </w:rPr>
        <w:t>SptL</w:t>
      </w:r>
      <w:proofErr w:type="spellEnd"/>
      <w:r w:rsidRPr="00FD6CBD">
        <w:rPr>
          <w:rFonts w:ascii="Times New Roman" w:eastAsia="Times New Roman" w:hAnsi="Times New Roman" w:cs="Times New Roman"/>
          <w:lang w:val="en-US"/>
        </w:rPr>
        <w:t>)</w:t>
      </w:r>
    </w:p>
    <w:p w14:paraId="3055A064" w14:textId="77777777" w:rsidR="00774322" w:rsidRPr="00FD6CBD"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Two Spotted Spider Mite (</w:t>
      </w:r>
      <w:proofErr w:type="spellStart"/>
      <w:r w:rsidRPr="00FD6CBD">
        <w:rPr>
          <w:rFonts w:ascii="Times New Roman" w:eastAsia="Times New Roman" w:hAnsi="Times New Roman" w:cs="Times New Roman"/>
          <w:lang w:val="en-US"/>
        </w:rPr>
        <w:t>SpdM</w:t>
      </w:r>
      <w:proofErr w:type="spellEnd"/>
      <w:r w:rsidRPr="00FD6CBD">
        <w:rPr>
          <w:rFonts w:ascii="Times New Roman" w:eastAsia="Times New Roman" w:hAnsi="Times New Roman" w:cs="Times New Roman"/>
          <w:lang w:val="en-US"/>
        </w:rPr>
        <w:t>)</w:t>
      </w:r>
    </w:p>
    <w:p w14:paraId="5FF6E887" w14:textId="77777777" w:rsidR="00774322" w:rsidRPr="00FD6CBD"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Target Spot (TISS)</w:t>
      </w:r>
    </w:p>
    <w:p w14:paraId="1E4378D5" w14:textId="77777777" w:rsidR="00774322" w:rsidRPr="00FD6CBD"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Early Blight (TEB)</w:t>
      </w:r>
    </w:p>
    <w:p w14:paraId="1D7F4B8A" w14:textId="77777777" w:rsidR="00774322" w:rsidRPr="00FD6CBD"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Leaf Mold (</w:t>
      </w:r>
      <w:proofErr w:type="spellStart"/>
      <w:r w:rsidRPr="00FD6CBD">
        <w:rPr>
          <w:rFonts w:ascii="Times New Roman" w:eastAsia="Times New Roman" w:hAnsi="Times New Roman" w:cs="Times New Roman"/>
          <w:lang w:val="en-US"/>
        </w:rPr>
        <w:t>LMld</w:t>
      </w:r>
      <w:proofErr w:type="spellEnd"/>
      <w:r w:rsidRPr="00FD6CBD">
        <w:rPr>
          <w:rFonts w:ascii="Times New Roman" w:eastAsia="Times New Roman" w:hAnsi="Times New Roman" w:cs="Times New Roman"/>
          <w:lang w:val="en-US"/>
        </w:rPr>
        <w:t>)</w:t>
      </w:r>
    </w:p>
    <w:p w14:paraId="37819D8A" w14:textId="77777777" w:rsidR="00774322" w:rsidRPr="00FD6CBD"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Mosaic Virus (</w:t>
      </w:r>
      <w:proofErr w:type="spellStart"/>
      <w:r w:rsidRPr="00FD6CBD">
        <w:rPr>
          <w:rFonts w:ascii="Times New Roman" w:eastAsia="Times New Roman" w:hAnsi="Times New Roman" w:cs="Times New Roman"/>
          <w:lang w:val="en-US"/>
        </w:rPr>
        <w:t>MscV</w:t>
      </w:r>
      <w:proofErr w:type="spellEnd"/>
      <w:r w:rsidRPr="00FD6CBD">
        <w:rPr>
          <w:rFonts w:ascii="Times New Roman" w:eastAsia="Times New Roman" w:hAnsi="Times New Roman" w:cs="Times New Roman"/>
          <w:lang w:val="en-US"/>
        </w:rPr>
        <w:t>)</w:t>
      </w:r>
    </w:p>
    <w:p w14:paraId="4A23FFE4" w14:textId="798CC2C4" w:rsidR="00774322" w:rsidRDefault="00774322" w:rsidP="00774322">
      <w:pPr>
        <w:spacing w:after="0"/>
        <w:jc w:val="both"/>
        <w:rPr>
          <w:rFonts w:ascii="Times New Roman" w:eastAsia="Times New Roman" w:hAnsi="Times New Roman" w:cs="Times New Roman"/>
          <w:lang w:val="en-US"/>
        </w:rPr>
      </w:pPr>
      <w:r w:rsidRPr="00FD6CBD">
        <w:rPr>
          <w:rFonts w:ascii="Times New Roman" w:eastAsia="Times New Roman" w:hAnsi="Times New Roman" w:cs="Times New Roman"/>
          <w:lang w:val="en-US"/>
        </w:rPr>
        <w:t>Tomato healthy (</w:t>
      </w:r>
      <w:proofErr w:type="spellStart"/>
      <w:r w:rsidRPr="00FD6CBD">
        <w:rPr>
          <w:rFonts w:ascii="Times New Roman" w:eastAsia="Times New Roman" w:hAnsi="Times New Roman" w:cs="Times New Roman"/>
          <w:lang w:val="en-US"/>
        </w:rPr>
        <w:t>Hlth</w:t>
      </w:r>
      <w:proofErr w:type="spellEnd"/>
      <w:r w:rsidRPr="00FD6CBD">
        <w:rPr>
          <w:rFonts w:ascii="Times New Roman" w:eastAsia="Times New Roman" w:hAnsi="Times New Roman" w:cs="Times New Roman"/>
          <w:lang w:val="en-US"/>
        </w:rPr>
        <w:t>)</w:t>
      </w:r>
    </w:p>
    <w:p w14:paraId="5DBDAC7D" w14:textId="77777777" w:rsidR="00774322" w:rsidRPr="009606F7" w:rsidRDefault="00774322" w:rsidP="00774322">
      <w:pPr>
        <w:spacing w:after="0"/>
        <w:jc w:val="both"/>
        <w:rPr>
          <w:rFonts w:ascii="Times New Roman" w:eastAsia="Times New Roman" w:hAnsi="Times New Roman" w:cs="Times New Roman"/>
          <w:lang w:val="en-US"/>
        </w:rPr>
      </w:pPr>
    </w:p>
    <w:p w14:paraId="4129BD7B" w14:textId="73AEE242" w:rsidR="009606F7" w:rsidRDefault="009606F7" w:rsidP="009606F7">
      <w:pPr>
        <w:spacing w:before="240" w:after="240"/>
        <w:jc w:val="both"/>
        <w:rPr>
          <w:rFonts w:ascii="Times New Roman" w:eastAsia="Times New Roman" w:hAnsi="Times New Roman" w:cs="Times New Roman"/>
          <w:lang w:val="en-US"/>
        </w:rPr>
      </w:pPr>
      <w:r w:rsidRPr="009606F7">
        <w:rPr>
          <w:rFonts w:ascii="Times New Roman" w:eastAsia="Times New Roman" w:hAnsi="Times New Roman" w:cs="Times New Roman"/>
          <w:b/>
          <w:bCs/>
          <w:lang w:val="en-US"/>
        </w:rPr>
        <w:t>Image Resolution and Data Augmentation:</w:t>
      </w:r>
      <w:r w:rsidRPr="009606F7">
        <w:rPr>
          <w:rFonts w:ascii="Times New Roman" w:eastAsia="Times New Roman" w:hAnsi="Times New Roman" w:cs="Times New Roman"/>
          <w:lang w:val="en-US"/>
        </w:rPr>
        <w:t xml:space="preserve"> In tomato disease detection using computer vision, image resolution and data augmentation techniques can improve accuracy by providing high quality images and increasing the amount of training data.</w:t>
      </w:r>
    </w:p>
    <w:p w14:paraId="5F062D5A" w14:textId="3C638DDD" w:rsidR="00257D80" w:rsidRDefault="00E90454" w:rsidP="001C617C">
      <w:pPr>
        <w:spacing w:before="240" w:after="240"/>
        <w:jc w:val="both"/>
        <w:rPr>
          <w:rFonts w:ascii="Times New Roman" w:eastAsia="Times New Roman" w:hAnsi="Times New Roman" w:cs="Times New Roman"/>
          <w:lang w:val="en-US"/>
        </w:rPr>
      </w:pPr>
      <w:r w:rsidRPr="00E90454">
        <w:rPr>
          <w:rFonts w:ascii="Times New Roman" w:eastAsia="Times New Roman" w:hAnsi="Times New Roman" w:cs="Times New Roman"/>
          <w:b/>
          <w:bCs/>
          <w:lang w:val="en-US"/>
        </w:rPr>
        <w:t>Attention Layers:</w:t>
      </w:r>
      <w:r w:rsidRPr="00E90454">
        <w:rPr>
          <w:rFonts w:ascii="Times New Roman" w:eastAsia="Times New Roman" w:hAnsi="Times New Roman" w:cs="Times New Roman"/>
          <w:lang w:val="en-US"/>
        </w:rPr>
        <w:t xml:space="preserve"> In the Swin Transformer model, attention layers are employed to prioritize certain image features during the analysis and classification process. These layers make it possible to assign different weights to different regions of the image, thus optimizing the model's ability to perform specific tasks.</w:t>
      </w:r>
    </w:p>
    <w:p w14:paraId="68397CEB" w14:textId="18B43E8F" w:rsidR="00E90454" w:rsidRDefault="005E7741" w:rsidP="001C617C">
      <w:pPr>
        <w:spacing w:before="240" w:after="240"/>
        <w:jc w:val="both"/>
        <w:rPr>
          <w:rFonts w:ascii="Times New Roman" w:eastAsia="Times New Roman" w:hAnsi="Times New Roman" w:cs="Times New Roman"/>
          <w:lang w:val="en-US"/>
        </w:rPr>
      </w:pPr>
      <w:r w:rsidRPr="005E7741">
        <w:rPr>
          <w:rFonts w:ascii="Times New Roman" w:eastAsia="Times New Roman" w:hAnsi="Times New Roman" w:cs="Times New Roman"/>
          <w:b/>
          <w:bCs/>
          <w:lang w:val="en-US"/>
        </w:rPr>
        <w:t>Interpretability in Machine Vision Models:</w:t>
      </w:r>
      <w:r w:rsidRPr="005E7741">
        <w:rPr>
          <w:rFonts w:ascii="Times New Roman" w:eastAsia="Times New Roman" w:hAnsi="Times New Roman" w:cs="Times New Roman"/>
          <w:lang w:val="en-US"/>
        </w:rPr>
        <w:t xml:space="preserve"> Interpretability in machine vision models is crucial to assess the quality of model decisions in tomato disease classification. This interpretability allows understanding how each decision is arrived at and can guide corrective actions.</w:t>
      </w:r>
    </w:p>
    <w:p w14:paraId="1A355A93" w14:textId="77777777" w:rsidR="00CF7F0F" w:rsidRPr="00CF7F0F" w:rsidRDefault="00CF7F0F" w:rsidP="00CF7F0F">
      <w:pPr>
        <w:spacing w:before="240" w:after="240"/>
        <w:jc w:val="both"/>
        <w:rPr>
          <w:rFonts w:ascii="Times New Roman" w:eastAsia="Times New Roman" w:hAnsi="Times New Roman" w:cs="Times New Roman"/>
          <w:lang w:val="en-US"/>
        </w:rPr>
      </w:pPr>
      <w:r w:rsidRPr="00CF7F0F">
        <w:rPr>
          <w:rFonts w:ascii="Times New Roman" w:eastAsia="Times New Roman" w:hAnsi="Times New Roman" w:cs="Times New Roman"/>
          <w:b/>
          <w:bCs/>
          <w:lang w:val="en-US"/>
        </w:rPr>
        <w:t>Supervised Learning:</w:t>
      </w:r>
      <w:r w:rsidRPr="00CF7F0F">
        <w:rPr>
          <w:rFonts w:ascii="Times New Roman" w:eastAsia="Times New Roman" w:hAnsi="Times New Roman" w:cs="Times New Roman"/>
          <w:lang w:val="en-US"/>
        </w:rPr>
        <w:t xml:space="preserve"> is an approach in machine learning where an algorithm is trained using a dataset containing output labels. The goal is to learn a function that maps inputs to outputs. This method is commonly applied in tasks such as classification and regression.</w:t>
      </w:r>
    </w:p>
    <w:p w14:paraId="0BE0890E" w14:textId="77777777" w:rsidR="00CF7F0F" w:rsidRPr="00CF7F0F" w:rsidRDefault="00CF7F0F" w:rsidP="00CF7F0F">
      <w:pPr>
        <w:spacing w:before="240" w:after="240"/>
        <w:jc w:val="both"/>
        <w:rPr>
          <w:rFonts w:ascii="Times New Roman" w:eastAsia="Times New Roman" w:hAnsi="Times New Roman" w:cs="Times New Roman"/>
          <w:lang w:val="en-US"/>
        </w:rPr>
      </w:pPr>
      <w:r w:rsidRPr="00CF7F0F">
        <w:rPr>
          <w:rFonts w:ascii="Times New Roman" w:eastAsia="Times New Roman" w:hAnsi="Times New Roman" w:cs="Times New Roman"/>
          <w:b/>
          <w:bCs/>
          <w:lang w:val="en-US"/>
        </w:rPr>
        <w:lastRenderedPageBreak/>
        <w:t>Image Classification:</w:t>
      </w:r>
      <w:r w:rsidRPr="00CF7F0F">
        <w:rPr>
          <w:rFonts w:ascii="Times New Roman" w:eastAsia="Times New Roman" w:hAnsi="Times New Roman" w:cs="Times New Roman"/>
          <w:lang w:val="en-US"/>
        </w:rPr>
        <w:t xml:space="preserve"> This task belongs to the field of computer vision. It consists of assigning a label to an input image selected from a set of predefined categories. The process generally involves the use of deep learning models such as convolutional neural networks.</w:t>
      </w:r>
    </w:p>
    <w:p w14:paraId="3FF694C9" w14:textId="77777777" w:rsidR="00CF7F0F" w:rsidRPr="00CF7F0F" w:rsidRDefault="00CF7F0F" w:rsidP="00CF7F0F">
      <w:pPr>
        <w:spacing w:before="240" w:after="240"/>
        <w:jc w:val="both"/>
        <w:rPr>
          <w:rFonts w:ascii="Times New Roman" w:eastAsia="Times New Roman" w:hAnsi="Times New Roman" w:cs="Times New Roman"/>
          <w:lang w:val="en-US"/>
        </w:rPr>
      </w:pPr>
      <w:r w:rsidRPr="00CF7F0F">
        <w:rPr>
          <w:rFonts w:ascii="Times New Roman" w:eastAsia="Times New Roman" w:hAnsi="Times New Roman" w:cs="Times New Roman"/>
          <w:b/>
          <w:bCs/>
          <w:lang w:val="en-US"/>
        </w:rPr>
        <w:t>Confusion Matrix:</w:t>
      </w:r>
      <w:r w:rsidRPr="00CF7F0F">
        <w:rPr>
          <w:rFonts w:ascii="Times New Roman" w:eastAsia="Times New Roman" w:hAnsi="Times New Roman" w:cs="Times New Roman"/>
          <w:lang w:val="en-US"/>
        </w:rPr>
        <w:t xml:space="preserve"> A table that presents the performance of a classification algorithm. The rows and columns represent the actual classes and the predicted classes, respectively. The elements of the matrix are:</w:t>
      </w:r>
    </w:p>
    <w:p w14:paraId="71B6AD6C" w14:textId="77777777" w:rsidR="00CF7F0F" w:rsidRPr="00CF7F0F" w:rsidRDefault="00CF7F0F" w:rsidP="00CF7F0F">
      <w:pPr>
        <w:spacing w:before="240" w:after="240"/>
        <w:jc w:val="both"/>
        <w:rPr>
          <w:rFonts w:ascii="Times New Roman" w:eastAsia="Times New Roman" w:hAnsi="Times New Roman" w:cs="Times New Roman"/>
          <w:lang w:val="en-US"/>
        </w:rPr>
      </w:pPr>
      <w:r w:rsidRPr="00CF7F0F">
        <w:rPr>
          <w:rFonts w:ascii="Times New Roman" w:eastAsia="Times New Roman" w:hAnsi="Times New Roman" w:cs="Times New Roman"/>
          <w:lang w:val="en-US"/>
        </w:rPr>
        <w:t xml:space="preserve">- </w:t>
      </w:r>
      <w:r w:rsidRPr="00CF7F0F">
        <w:rPr>
          <w:rFonts w:ascii="Times New Roman" w:eastAsia="Times New Roman" w:hAnsi="Times New Roman" w:cs="Times New Roman"/>
          <w:b/>
          <w:bCs/>
          <w:lang w:val="en-US"/>
        </w:rPr>
        <w:t>True Positives (TP):</w:t>
      </w:r>
      <w:r w:rsidRPr="00CF7F0F">
        <w:rPr>
          <w:rFonts w:ascii="Times New Roman" w:eastAsia="Times New Roman" w:hAnsi="Times New Roman" w:cs="Times New Roman"/>
          <w:lang w:val="en-US"/>
        </w:rPr>
        <w:t xml:space="preserve"> correctly identified positive cases.</w:t>
      </w:r>
    </w:p>
    <w:p w14:paraId="0827F03D" w14:textId="77777777" w:rsidR="00CF7F0F" w:rsidRPr="00CF7F0F" w:rsidRDefault="00CF7F0F" w:rsidP="00CF7F0F">
      <w:pPr>
        <w:spacing w:before="240" w:after="240"/>
        <w:jc w:val="both"/>
        <w:rPr>
          <w:rFonts w:ascii="Times New Roman" w:eastAsia="Times New Roman" w:hAnsi="Times New Roman" w:cs="Times New Roman"/>
          <w:lang w:val="en-US"/>
        </w:rPr>
      </w:pPr>
      <w:r w:rsidRPr="00CF7F0F">
        <w:rPr>
          <w:rFonts w:ascii="Times New Roman" w:eastAsia="Times New Roman" w:hAnsi="Times New Roman" w:cs="Times New Roman"/>
          <w:lang w:val="en-US"/>
        </w:rPr>
        <w:t xml:space="preserve">- </w:t>
      </w:r>
      <w:r w:rsidRPr="00CF7F0F">
        <w:rPr>
          <w:rFonts w:ascii="Times New Roman" w:eastAsia="Times New Roman" w:hAnsi="Times New Roman" w:cs="Times New Roman"/>
          <w:b/>
          <w:bCs/>
          <w:lang w:val="en-US"/>
        </w:rPr>
        <w:t>True Negatives (TN):</w:t>
      </w:r>
      <w:r w:rsidRPr="00CF7F0F">
        <w:rPr>
          <w:rFonts w:ascii="Times New Roman" w:eastAsia="Times New Roman" w:hAnsi="Times New Roman" w:cs="Times New Roman"/>
          <w:lang w:val="en-US"/>
        </w:rPr>
        <w:t xml:space="preserve"> Correctly identified negative cases.</w:t>
      </w:r>
    </w:p>
    <w:p w14:paraId="7F380C21" w14:textId="77777777" w:rsidR="00CF7F0F" w:rsidRPr="00CF7F0F" w:rsidRDefault="00CF7F0F" w:rsidP="00CF7F0F">
      <w:pPr>
        <w:spacing w:before="240" w:after="240"/>
        <w:jc w:val="both"/>
        <w:rPr>
          <w:rFonts w:ascii="Times New Roman" w:eastAsia="Times New Roman" w:hAnsi="Times New Roman" w:cs="Times New Roman"/>
          <w:lang w:val="en-US"/>
        </w:rPr>
      </w:pPr>
      <w:r w:rsidRPr="00CF7F0F">
        <w:rPr>
          <w:rFonts w:ascii="Times New Roman" w:eastAsia="Times New Roman" w:hAnsi="Times New Roman" w:cs="Times New Roman"/>
          <w:lang w:val="en-US"/>
        </w:rPr>
        <w:t xml:space="preserve">- </w:t>
      </w:r>
      <w:r w:rsidRPr="00CF7F0F">
        <w:rPr>
          <w:rFonts w:ascii="Times New Roman" w:eastAsia="Times New Roman" w:hAnsi="Times New Roman" w:cs="Times New Roman"/>
          <w:b/>
          <w:bCs/>
          <w:lang w:val="en-US"/>
        </w:rPr>
        <w:t>False Positives (FP):</w:t>
      </w:r>
      <w:r w:rsidRPr="00CF7F0F">
        <w:rPr>
          <w:rFonts w:ascii="Times New Roman" w:eastAsia="Times New Roman" w:hAnsi="Times New Roman" w:cs="Times New Roman"/>
          <w:lang w:val="en-US"/>
        </w:rPr>
        <w:t xml:space="preserve"> Negative cases incorrectly identified as positive.</w:t>
      </w:r>
    </w:p>
    <w:p w14:paraId="24364221" w14:textId="77777777" w:rsidR="00CF7F0F" w:rsidRPr="00CF7F0F" w:rsidRDefault="00CF7F0F" w:rsidP="00CF7F0F">
      <w:pPr>
        <w:spacing w:before="240" w:after="240"/>
        <w:jc w:val="both"/>
        <w:rPr>
          <w:rFonts w:ascii="Times New Roman" w:eastAsia="Times New Roman" w:hAnsi="Times New Roman" w:cs="Times New Roman"/>
          <w:lang w:val="en-US"/>
        </w:rPr>
      </w:pPr>
      <w:r w:rsidRPr="00CF7F0F">
        <w:rPr>
          <w:rFonts w:ascii="Times New Roman" w:eastAsia="Times New Roman" w:hAnsi="Times New Roman" w:cs="Times New Roman"/>
          <w:lang w:val="en-US"/>
        </w:rPr>
        <w:t xml:space="preserve">- </w:t>
      </w:r>
      <w:r w:rsidRPr="00CF7F0F">
        <w:rPr>
          <w:rFonts w:ascii="Times New Roman" w:eastAsia="Times New Roman" w:hAnsi="Times New Roman" w:cs="Times New Roman"/>
          <w:b/>
          <w:bCs/>
          <w:lang w:val="en-US"/>
        </w:rPr>
        <w:t>False Negatives (FN):</w:t>
      </w:r>
      <w:r w:rsidRPr="00CF7F0F">
        <w:rPr>
          <w:rFonts w:ascii="Times New Roman" w:eastAsia="Times New Roman" w:hAnsi="Times New Roman" w:cs="Times New Roman"/>
          <w:lang w:val="en-US"/>
        </w:rPr>
        <w:t xml:space="preserve"> Positive cases incorrectly identified as negative.</w:t>
      </w:r>
    </w:p>
    <w:p w14:paraId="5093B471" w14:textId="77777777" w:rsidR="00CF7F0F" w:rsidRPr="00CF7F0F" w:rsidRDefault="00CF7F0F" w:rsidP="00CF7F0F">
      <w:pPr>
        <w:spacing w:before="240" w:after="240"/>
        <w:jc w:val="both"/>
        <w:rPr>
          <w:rFonts w:ascii="Times New Roman" w:eastAsia="Times New Roman" w:hAnsi="Times New Roman" w:cs="Times New Roman"/>
          <w:lang w:val="en-US"/>
        </w:rPr>
      </w:pPr>
    </w:p>
    <w:p w14:paraId="28421923" w14:textId="4D7E45B1" w:rsidR="005E7741" w:rsidRDefault="00CF7F0F" w:rsidP="00CF7F0F">
      <w:pPr>
        <w:spacing w:before="240" w:after="240"/>
        <w:jc w:val="both"/>
        <w:rPr>
          <w:rFonts w:ascii="Times New Roman" w:eastAsia="Times New Roman" w:hAnsi="Times New Roman" w:cs="Times New Roman"/>
          <w:lang w:val="en-US"/>
        </w:rPr>
      </w:pPr>
      <w:r w:rsidRPr="00CF7F0F">
        <w:rPr>
          <w:rFonts w:ascii="Times New Roman" w:eastAsia="Times New Roman" w:hAnsi="Times New Roman" w:cs="Times New Roman"/>
          <w:b/>
          <w:bCs/>
          <w:lang w:val="en-US"/>
        </w:rPr>
        <w:t>Evaluation Metrics:</w:t>
      </w:r>
      <w:r w:rsidRPr="00CF7F0F">
        <w:rPr>
          <w:rFonts w:ascii="Times New Roman" w:eastAsia="Times New Roman" w:hAnsi="Times New Roman" w:cs="Times New Roman"/>
          <w:lang w:val="en-US"/>
        </w:rPr>
        <w:t xml:space="preserve"> Parameters that quantify the quality of a model in specific tasks. They are defined mathematically as:</w:t>
      </w:r>
    </w:p>
    <w:p w14:paraId="673068C1" w14:textId="77777777" w:rsidR="009B62D6" w:rsidRPr="001456A7" w:rsidRDefault="009B62D6" w:rsidP="009B62D6">
      <w:pPr>
        <w:pStyle w:val="Prrafodelista"/>
        <w:numPr>
          <w:ilvl w:val="0"/>
          <w:numId w:val="13"/>
        </w:numPr>
        <w:spacing w:before="240" w:after="240"/>
        <w:jc w:val="both"/>
        <w:rPr>
          <w:rFonts w:ascii="Times New Roman" w:eastAsia="Times New Roman" w:hAnsi="Times New Roman" w:cs="Times New Roman"/>
        </w:rPr>
      </w:pPr>
      <w:r>
        <w:rPr>
          <w:noProof/>
        </w:rPr>
        <w:drawing>
          <wp:inline distT="0" distB="0" distL="0" distR="0" wp14:anchorId="5996E97E" wp14:editId="0D887BD1">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472F96DE" w14:textId="77777777" w:rsidR="009B62D6" w:rsidRPr="001456A7" w:rsidRDefault="009B62D6" w:rsidP="009B62D6">
      <w:pPr>
        <w:pStyle w:val="Prrafodelista"/>
        <w:numPr>
          <w:ilvl w:val="0"/>
          <w:numId w:val="13"/>
        </w:numPr>
        <w:spacing w:before="240" w:after="240"/>
        <w:jc w:val="both"/>
        <w:rPr>
          <w:rFonts w:ascii="Times New Roman" w:eastAsia="Times New Roman" w:hAnsi="Times New Roman" w:cs="Times New Roman"/>
        </w:rPr>
      </w:pPr>
      <w:r>
        <w:rPr>
          <w:noProof/>
        </w:rPr>
        <w:drawing>
          <wp:inline distT="0" distB="0" distL="0" distR="0" wp14:anchorId="4802A9C3" wp14:editId="29377775">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07BBABED" w14:textId="77777777" w:rsidR="009B62D6" w:rsidRPr="001456A7" w:rsidRDefault="009B62D6" w:rsidP="009B62D6">
      <w:pPr>
        <w:pStyle w:val="Prrafodelista"/>
        <w:numPr>
          <w:ilvl w:val="0"/>
          <w:numId w:val="13"/>
        </w:numPr>
        <w:spacing w:before="240" w:after="240"/>
        <w:jc w:val="both"/>
        <w:rPr>
          <w:rFonts w:ascii="Times New Roman" w:eastAsia="Times New Roman" w:hAnsi="Times New Roman" w:cs="Times New Roman"/>
        </w:rPr>
      </w:pPr>
      <w:r>
        <w:rPr>
          <w:noProof/>
        </w:rPr>
        <w:drawing>
          <wp:inline distT="0" distB="0" distL="0" distR="0" wp14:anchorId="4FEE8045" wp14:editId="0BBBBCD3">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45BF5E71" w14:textId="77777777" w:rsidR="009B62D6" w:rsidRPr="001456A7" w:rsidRDefault="009B62D6" w:rsidP="009B62D6">
      <w:pPr>
        <w:pStyle w:val="Prrafodelista"/>
        <w:numPr>
          <w:ilvl w:val="0"/>
          <w:numId w:val="13"/>
        </w:numPr>
        <w:spacing w:before="240" w:after="240"/>
        <w:jc w:val="both"/>
        <w:rPr>
          <w:rFonts w:ascii="Times New Roman" w:eastAsia="Times New Roman" w:hAnsi="Times New Roman" w:cs="Times New Roman"/>
        </w:rPr>
      </w:pPr>
      <w:r>
        <w:rPr>
          <w:noProof/>
        </w:rPr>
        <w:drawing>
          <wp:inline distT="0" distB="0" distL="0" distR="0" wp14:anchorId="3C479164" wp14:editId="20A17FA6">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15B5DE94" w14:textId="77777777" w:rsidR="00B367C5" w:rsidRPr="00B367C5" w:rsidRDefault="00B367C5" w:rsidP="00B367C5">
      <w:pPr>
        <w:spacing w:before="240" w:after="240"/>
        <w:jc w:val="both"/>
        <w:rPr>
          <w:rFonts w:ascii="Times New Roman" w:eastAsia="Times New Roman" w:hAnsi="Times New Roman" w:cs="Times New Roman"/>
          <w:lang w:val="en-US"/>
        </w:rPr>
      </w:pPr>
      <w:r w:rsidRPr="00B367C5">
        <w:rPr>
          <w:rFonts w:ascii="Times New Roman" w:eastAsia="Times New Roman" w:hAnsi="Times New Roman" w:cs="Times New Roman"/>
          <w:b/>
          <w:bCs/>
          <w:lang w:val="en-US"/>
        </w:rPr>
        <w:t>Overfitting and Underfitting:</w:t>
      </w:r>
      <w:r w:rsidRPr="00B367C5">
        <w:rPr>
          <w:rFonts w:ascii="Times New Roman" w:eastAsia="Times New Roman" w:hAnsi="Times New Roman" w:cs="Times New Roman"/>
          <w:lang w:val="en-US"/>
        </w:rPr>
        <w:t xml:space="preserve"> Two common problems in machine learning. Overfitting occurs when the model captures noise instead of the underlying pattern of the training set, resulting in poor performance on unseen data. Underfitting occurs when the model does not sufficiently capture the underlying trend of the data set.</w:t>
      </w:r>
    </w:p>
    <w:p w14:paraId="7D28909B" w14:textId="77777777" w:rsidR="00B367C5" w:rsidRPr="00B367C5" w:rsidRDefault="00B367C5" w:rsidP="00B367C5">
      <w:pPr>
        <w:spacing w:before="240" w:after="240"/>
        <w:jc w:val="both"/>
        <w:rPr>
          <w:rFonts w:ascii="Times New Roman" w:eastAsia="Times New Roman" w:hAnsi="Times New Roman" w:cs="Times New Roman"/>
          <w:lang w:val="en-US"/>
        </w:rPr>
      </w:pPr>
      <w:r w:rsidRPr="00B367C5">
        <w:rPr>
          <w:rFonts w:ascii="Times New Roman" w:eastAsia="Times New Roman" w:hAnsi="Times New Roman" w:cs="Times New Roman"/>
          <w:b/>
          <w:bCs/>
          <w:lang w:val="en-US"/>
        </w:rPr>
        <w:t>Cross Validation:</w:t>
      </w:r>
      <w:r w:rsidRPr="00B367C5">
        <w:rPr>
          <w:rFonts w:ascii="Times New Roman" w:eastAsia="Times New Roman" w:hAnsi="Times New Roman" w:cs="Times New Roman"/>
          <w:lang w:val="en-US"/>
        </w:rPr>
        <w:t xml:space="preserve"> This is a method that involves splitting the dataset into multiple training and testing subsets. The model is trained and evaluated multiple times, changing the subsets used. Model performance is estimated by averaging the performance metrics for each iteration.</w:t>
      </w:r>
    </w:p>
    <w:p w14:paraId="5CAFA1A7" w14:textId="6E005906" w:rsidR="00CF7F0F" w:rsidRDefault="00B367C5" w:rsidP="00B367C5">
      <w:pPr>
        <w:spacing w:before="240" w:after="240"/>
        <w:jc w:val="both"/>
        <w:rPr>
          <w:rFonts w:ascii="Times New Roman" w:eastAsia="Times New Roman" w:hAnsi="Times New Roman" w:cs="Times New Roman"/>
          <w:lang w:val="en-US"/>
        </w:rPr>
      </w:pPr>
      <w:r w:rsidRPr="00B367C5">
        <w:rPr>
          <w:rFonts w:ascii="Times New Roman" w:eastAsia="Times New Roman" w:hAnsi="Times New Roman" w:cs="Times New Roman"/>
          <w:b/>
          <w:bCs/>
          <w:lang w:val="en-US"/>
        </w:rPr>
        <w:t>Hyperparameters:</w:t>
      </w:r>
      <w:r w:rsidRPr="00B367C5">
        <w:rPr>
          <w:rFonts w:ascii="Times New Roman" w:eastAsia="Times New Roman" w:hAnsi="Times New Roman" w:cs="Times New Roman"/>
          <w:lang w:val="en-US"/>
        </w:rPr>
        <w:t xml:space="preserve"> Parameters that are not learned from the training set but are preconfigured for the learning process. They include learning rate, number of epochs, and batch size in algorithms such as neural networks.</w:t>
      </w:r>
    </w:p>
    <w:p w14:paraId="29EA279A" w14:textId="77777777" w:rsidR="00CF7F0F" w:rsidRDefault="00CF7F0F" w:rsidP="001C617C">
      <w:pPr>
        <w:spacing w:before="240" w:after="240"/>
        <w:jc w:val="both"/>
        <w:rPr>
          <w:rFonts w:ascii="Times New Roman" w:eastAsia="Times New Roman" w:hAnsi="Times New Roman" w:cs="Times New Roman"/>
          <w:lang w:val="en-US"/>
        </w:rPr>
      </w:pPr>
    </w:p>
    <w:p w14:paraId="2445F0AD" w14:textId="328E0E83" w:rsidR="00066BB1" w:rsidRPr="00B61468" w:rsidRDefault="00000000">
      <w:pPr>
        <w:spacing w:before="240" w:after="240"/>
        <w:jc w:val="both"/>
        <w:rPr>
          <w:rFonts w:ascii="Times New Roman" w:eastAsia="Times New Roman" w:hAnsi="Times New Roman" w:cs="Times New Roman"/>
          <w:b/>
          <w:lang w:val="en-US"/>
        </w:rPr>
      </w:pPr>
      <w:r w:rsidRPr="00B61468">
        <w:rPr>
          <w:rFonts w:ascii="Times New Roman" w:eastAsia="Times New Roman" w:hAnsi="Times New Roman" w:cs="Times New Roman"/>
          <w:b/>
          <w:lang w:val="en-US"/>
        </w:rPr>
        <w:t>Introduction to the Vision Transformers (</w:t>
      </w:r>
      <w:proofErr w:type="spellStart"/>
      <w:r w:rsidRPr="00B61468">
        <w:rPr>
          <w:rFonts w:ascii="Times New Roman" w:eastAsia="Times New Roman" w:hAnsi="Times New Roman" w:cs="Times New Roman"/>
          <w:b/>
          <w:lang w:val="en-US"/>
        </w:rPr>
        <w:t>ViTs</w:t>
      </w:r>
      <w:proofErr w:type="spellEnd"/>
      <w:r w:rsidRPr="00B61468">
        <w:rPr>
          <w:rFonts w:ascii="Times New Roman" w:eastAsia="Times New Roman" w:hAnsi="Times New Roman" w:cs="Times New Roman"/>
          <w:b/>
          <w:lang w:val="en-US"/>
        </w:rPr>
        <w:t>)</w:t>
      </w:r>
    </w:p>
    <w:p w14:paraId="2A2EDB0A" w14:textId="4371D9EF"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lastRenderedPageBreak/>
        <w:t>Before getting into the Swin Transformer, it is essential to understand the concept of Vision Transformers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These models adapt the transformer architecture, originally designed for natural language processing, for computer vision tasks. The key idea is to divide an image into patches, flatten them and feed them to a series of transformer layers, allowing the model to capture long-range relationships between different parts of the image </w:t>
      </w:r>
      <w:r w:rsidR="00003304">
        <w:rPr>
          <w:rFonts w:ascii="Times New Roman" w:eastAsia="Times New Roman" w:hAnsi="Times New Roman" w:cs="Times New Roman"/>
          <w:lang w:val="en-US"/>
        </w:rPr>
        <w:t xml:space="preserve">(Alexey </w:t>
      </w:r>
      <w:proofErr w:type="spellStart"/>
      <w:r w:rsidR="00003304">
        <w:rPr>
          <w:rFonts w:ascii="Times New Roman" w:eastAsia="Times New Roman" w:hAnsi="Times New Roman" w:cs="Times New Roman"/>
          <w:lang w:val="en-US"/>
        </w:rPr>
        <w:t>Dosovitskiy</w:t>
      </w:r>
      <w:proofErr w:type="spellEnd"/>
      <w:r w:rsidR="00003304">
        <w:rPr>
          <w:rFonts w:ascii="Times New Roman" w:eastAsia="Times New Roman" w:hAnsi="Times New Roman" w:cs="Times New Roman"/>
          <w:lang w:val="en-US"/>
        </w:rPr>
        <w:t xml:space="preserve"> et al., 2020)</w:t>
      </w:r>
      <w:r w:rsidRPr="00B61468">
        <w:rPr>
          <w:rFonts w:ascii="Times New Roman" w:eastAsia="Times New Roman" w:hAnsi="Times New Roman" w:cs="Times New Roman"/>
          <w:lang w:val="en-US"/>
        </w:rPr>
        <w:t>.</w:t>
      </w:r>
    </w:p>
    <w:p w14:paraId="6295DF54" w14:textId="77777777" w:rsidR="00066BB1"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400" cy="2959100"/>
                    </a:xfrm>
                    <a:prstGeom prst="rect">
                      <a:avLst/>
                    </a:prstGeom>
                    <a:ln/>
                  </pic:spPr>
                </pic:pic>
              </a:graphicData>
            </a:graphic>
          </wp:inline>
        </w:drawing>
      </w:r>
    </w:p>
    <w:p w14:paraId="2AA58B69" w14:textId="1EF01FB0"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Figure 1:</w:t>
      </w:r>
      <w:r w:rsidRPr="00B61468">
        <w:rPr>
          <w:rFonts w:ascii="Times New Roman" w:eastAsia="Times New Roman" w:hAnsi="Times New Roman" w:cs="Times New Roman"/>
          <w:lang w:val="en-US"/>
        </w:rPr>
        <w:t xml:space="preserve"> Model overview of the first visual transformer </w:t>
      </w:r>
      <w:r w:rsidR="00003304">
        <w:rPr>
          <w:rFonts w:ascii="Times New Roman" w:eastAsia="Times New Roman" w:hAnsi="Times New Roman" w:cs="Times New Roman"/>
          <w:lang w:val="en-US"/>
        </w:rPr>
        <w:t xml:space="preserve">(Alexey </w:t>
      </w:r>
      <w:proofErr w:type="spellStart"/>
      <w:r w:rsidR="00003304">
        <w:rPr>
          <w:rFonts w:ascii="Times New Roman" w:eastAsia="Times New Roman" w:hAnsi="Times New Roman" w:cs="Times New Roman"/>
          <w:lang w:val="en-US"/>
        </w:rPr>
        <w:t>Dosovitskiy</w:t>
      </w:r>
      <w:proofErr w:type="spellEnd"/>
      <w:r w:rsidR="00003304">
        <w:rPr>
          <w:rFonts w:ascii="Times New Roman" w:eastAsia="Times New Roman" w:hAnsi="Times New Roman" w:cs="Times New Roman"/>
          <w:lang w:val="en-US"/>
        </w:rPr>
        <w:t xml:space="preserve"> et al., 2020)</w:t>
      </w:r>
    </w:p>
    <w:p w14:paraId="2BE1F238"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 xml:space="preserve">Limitations of Traditional </w:t>
      </w:r>
      <w:proofErr w:type="spellStart"/>
      <w:r w:rsidRPr="00B61468">
        <w:rPr>
          <w:rFonts w:ascii="Times New Roman" w:eastAsia="Times New Roman" w:hAnsi="Times New Roman" w:cs="Times New Roman"/>
          <w:b/>
          <w:lang w:val="en-US"/>
        </w:rPr>
        <w:t>ViTs</w:t>
      </w:r>
      <w:proofErr w:type="spellEnd"/>
    </w:p>
    <w:p w14:paraId="1616153B" w14:textId="244428C8" w:rsidR="00066BB1" w:rsidRPr="002525F5" w:rsidRDefault="00000000">
      <w:pPr>
        <w:spacing w:before="240" w:after="240"/>
        <w:jc w:val="both"/>
        <w:rPr>
          <w:rFonts w:ascii="Times New Roman" w:eastAsia="Times New Roman" w:hAnsi="Times New Roman" w:cs="Times New Roman"/>
          <w:u w:val="single"/>
          <w:lang w:val="en-US"/>
        </w:rPr>
      </w:pPr>
      <w:r w:rsidRPr="00B61468">
        <w:rPr>
          <w:rFonts w:ascii="Times New Roman" w:eastAsia="Times New Roman" w:hAnsi="Times New Roman" w:cs="Times New Roman"/>
          <w:lang w:val="en-US"/>
        </w:rPr>
        <w:t xml:space="preserve">Although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have proven to be effective, they have certain limitations. Primarily, they require enormous amounts of data and computational power to train from scratch. In addition, the global attention used in traditional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may not be optimal in terms of computational efficiency, especially for high-resolution images </w:t>
      </w:r>
      <w:r w:rsidR="00003304">
        <w:rPr>
          <w:rFonts w:ascii="Times New Roman" w:eastAsia="Times New Roman" w:hAnsi="Times New Roman" w:cs="Times New Roman"/>
          <w:lang w:val="en-US"/>
        </w:rPr>
        <w:t xml:space="preserve">(Alexey </w:t>
      </w:r>
      <w:proofErr w:type="spellStart"/>
      <w:r w:rsidR="00003304">
        <w:rPr>
          <w:rFonts w:ascii="Times New Roman" w:eastAsia="Times New Roman" w:hAnsi="Times New Roman" w:cs="Times New Roman"/>
          <w:lang w:val="en-US"/>
        </w:rPr>
        <w:t>Dosovitskiy</w:t>
      </w:r>
      <w:proofErr w:type="spellEnd"/>
      <w:r w:rsidR="00003304">
        <w:rPr>
          <w:rFonts w:ascii="Times New Roman" w:eastAsia="Times New Roman" w:hAnsi="Times New Roman" w:cs="Times New Roman"/>
          <w:lang w:val="en-US"/>
        </w:rPr>
        <w:t xml:space="preserve"> et al., 2020</w:t>
      </w:r>
      <w:r w:rsidR="002525F5">
        <w:rPr>
          <w:rFonts w:ascii="Times New Roman" w:eastAsia="Times New Roman" w:hAnsi="Times New Roman" w:cs="Times New Roman"/>
          <w:lang w:val="en-US"/>
        </w:rPr>
        <w:t xml:space="preserve">; </w:t>
      </w:r>
      <w:proofErr w:type="spellStart"/>
      <w:r w:rsidR="002525F5">
        <w:rPr>
          <w:rFonts w:ascii="Times New Roman" w:eastAsia="Times New Roman" w:hAnsi="Times New Roman" w:cs="Times New Roman"/>
          <w:lang w:val="en-US"/>
        </w:rPr>
        <w:t>Touvron</w:t>
      </w:r>
      <w:proofErr w:type="spellEnd"/>
      <w:r w:rsidR="002525F5">
        <w:rPr>
          <w:rFonts w:ascii="Times New Roman" w:eastAsia="Times New Roman" w:hAnsi="Times New Roman" w:cs="Times New Roman"/>
          <w:lang w:val="en-US"/>
        </w:rPr>
        <w:t xml:space="preserve"> et al., 2021)</w:t>
      </w:r>
      <w:r w:rsidRPr="00B61468">
        <w:rPr>
          <w:rFonts w:ascii="Times New Roman" w:eastAsia="Times New Roman" w:hAnsi="Times New Roman" w:cs="Times New Roman"/>
          <w:lang w:val="en-US"/>
        </w:rPr>
        <w:t>.</w:t>
      </w:r>
    </w:p>
    <w:p w14:paraId="68392577" w14:textId="77777777" w:rsidR="00066BB1" w:rsidRPr="002525F5" w:rsidRDefault="00000000">
      <w:pPr>
        <w:spacing w:before="240" w:after="240"/>
        <w:jc w:val="both"/>
        <w:rPr>
          <w:rFonts w:ascii="Times New Roman" w:eastAsia="Times New Roman" w:hAnsi="Times New Roman" w:cs="Times New Roman"/>
          <w:u w:val="single"/>
          <w:lang w:val="en-US"/>
        </w:rPr>
      </w:pPr>
      <w:r w:rsidRPr="00B61468">
        <w:rPr>
          <w:rFonts w:ascii="Times New Roman" w:eastAsia="Times New Roman" w:hAnsi="Times New Roman" w:cs="Times New Roman"/>
          <w:b/>
          <w:lang w:val="en-US"/>
        </w:rPr>
        <w:t>General Architecture of the Swin Transformer: A Paradigm Shift</w:t>
      </w:r>
    </w:p>
    <w:p w14:paraId="735F2670"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The Swin Transformer, which stands for "Shifted Window Transformer," addresses the limitations of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by introducing two key concepts: sliding windows and pyramid structure.</w:t>
      </w:r>
    </w:p>
    <w:p w14:paraId="24527938"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The Swin Transformer, like other Vision Transformers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B61468">
        <w:rPr>
          <w:rFonts w:ascii="Times New Roman" w:eastAsia="Times New Roman" w:hAnsi="Times New Roman" w:cs="Times New Roman"/>
          <w:i/>
          <w:lang w:val="en-US"/>
        </w:rPr>
        <w:t>C</w:t>
      </w:r>
      <w:r w:rsidRPr="00B61468">
        <w:rPr>
          <w:rFonts w:ascii="Times New Roman" w:eastAsia="Times New Roman" w:hAnsi="Times New Roman" w:cs="Times New Roman"/>
          <w:lang w:val="en-US"/>
        </w:rPr>
        <w:t>) by means of a linear embedding layer.</w:t>
      </w:r>
    </w:p>
    <w:p w14:paraId="0B012DC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w:t>
      </w:r>
      <w:proofErr w:type="spellStart"/>
      <w:r w:rsidRPr="00B61468">
        <w:rPr>
          <w:rFonts w:ascii="Times New Roman" w:eastAsia="Times New Roman" w:hAnsi="Times New Roman" w:cs="Times New Roman"/>
          <w:lang w:val="en-US"/>
        </w:rPr>
        <w:t>ResNet</w:t>
      </w:r>
      <w:proofErr w:type="spellEnd"/>
      <w:r w:rsidRPr="00B61468">
        <w:rPr>
          <w:rFonts w:ascii="Times New Roman" w:eastAsia="Times New Roman" w:hAnsi="Times New Roman" w:cs="Times New Roman"/>
          <w:lang w:val="en-US"/>
        </w:rPr>
        <w:t>, where features are processed at different resolutions.</w:t>
      </w:r>
    </w:p>
    <w:p w14:paraId="47466D0F" w14:textId="77777777" w:rsidR="00066BB1" w:rsidRPr="00B61468" w:rsidRDefault="00000000">
      <w:pPr>
        <w:spacing w:before="240" w:after="240"/>
        <w:jc w:val="both"/>
        <w:rPr>
          <w:rFonts w:ascii="Times New Roman" w:eastAsia="Times New Roman" w:hAnsi="Times New Roman" w:cs="Times New Roman"/>
          <w:b/>
          <w:lang w:val="en-US"/>
        </w:rPr>
      </w:pPr>
      <w:r w:rsidRPr="00B61468">
        <w:rPr>
          <w:rFonts w:ascii="Times New Roman" w:eastAsia="Times New Roman" w:hAnsi="Times New Roman" w:cs="Times New Roman"/>
          <w:b/>
          <w:lang w:val="en-US"/>
        </w:rPr>
        <w:lastRenderedPageBreak/>
        <w:t>Some detailed explanations:</w:t>
      </w:r>
    </w:p>
    <w:p w14:paraId="73D2A7A5"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MSA (Multi-Head Self-Attention):</w:t>
      </w:r>
      <w:r w:rsidRPr="00B61468">
        <w:rPr>
          <w:rFonts w:ascii="Times New Roman" w:eastAsia="Times New Roman" w:hAnsi="Times New Roman" w:cs="Times New Roman"/>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MLP (Multi-Layer Perceptron):</w:t>
      </w:r>
      <w:r w:rsidRPr="00B61468">
        <w:rPr>
          <w:rFonts w:ascii="Times New Roman" w:eastAsia="Times New Roman" w:hAnsi="Times New Roman" w:cs="Times New Roman"/>
          <w:lang w:val="en-US"/>
        </w:rPr>
        <w:t xml:space="preserve"> Refers to a fully connected neural network. In the context of transformers, MLPs are used to transform features after layers of attention.</w:t>
      </w:r>
    </w:p>
    <w:p w14:paraId="200A6E81"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GELU (Gaussian Error Linear Unit):</w:t>
      </w:r>
      <w:r w:rsidRPr="00B61468">
        <w:rPr>
          <w:rFonts w:ascii="Times New Roman" w:eastAsia="Times New Roman" w:hAnsi="Times New Roman" w:cs="Times New Roman"/>
          <w:lang w:val="en-US"/>
        </w:rPr>
        <w:t xml:space="preserve"> An activation function used in neural networks. It has been shown to have beneficial properties in transformer models.</w:t>
      </w:r>
    </w:p>
    <w:p w14:paraId="4B3E0A54"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LN (</w:t>
      </w:r>
      <w:proofErr w:type="spellStart"/>
      <w:r w:rsidRPr="00B61468">
        <w:rPr>
          <w:rFonts w:ascii="Times New Roman" w:eastAsia="Times New Roman" w:hAnsi="Times New Roman" w:cs="Times New Roman"/>
          <w:b/>
          <w:lang w:val="en-US"/>
        </w:rPr>
        <w:t>LayerNorm</w:t>
      </w:r>
      <w:proofErr w:type="spellEnd"/>
      <w:r w:rsidRPr="00B61468">
        <w:rPr>
          <w:rFonts w:ascii="Times New Roman" w:eastAsia="Times New Roman" w:hAnsi="Times New Roman" w:cs="Times New Roman"/>
          <w:b/>
          <w:lang w:val="en-US"/>
        </w:rPr>
        <w:t xml:space="preserve"> or Layer Normalization):</w:t>
      </w:r>
      <w:r w:rsidRPr="00B61468">
        <w:rPr>
          <w:rFonts w:ascii="Times New Roman" w:eastAsia="Times New Roman" w:hAnsi="Times New Roman" w:cs="Times New Roman"/>
          <w:lang w:val="en-US"/>
        </w:rPr>
        <w:t xml:space="preserve"> It is a normalization technique used to stabilize and accelerate the training of neural networks.</w:t>
      </w:r>
    </w:p>
    <w:p w14:paraId="261F0C96" w14:textId="77777777" w:rsidR="00066BB1" w:rsidRPr="00B61468" w:rsidRDefault="00000000">
      <w:pPr>
        <w:spacing w:before="240" w:after="240"/>
        <w:jc w:val="both"/>
        <w:rPr>
          <w:rFonts w:ascii="Times New Roman" w:eastAsia="Times New Roman" w:hAnsi="Times New Roman" w:cs="Times New Roman"/>
          <w:lang w:val="en-US"/>
        </w:rPr>
      </w:pPr>
      <w:r>
        <w:rPr>
          <w:rFonts w:ascii="Times New Roman" w:eastAsia="Times New Roman" w:hAnsi="Times New Roman" w:cs="Times New Roman"/>
          <w:b/>
        </w:rPr>
        <w:t>Ω</w:t>
      </w:r>
      <w:r w:rsidRPr="00B61468">
        <w:rPr>
          <w:rFonts w:ascii="Times New Roman" w:eastAsia="Times New Roman" w:hAnsi="Times New Roman" w:cs="Times New Roman"/>
          <w:b/>
          <w:lang w:val="en-US"/>
        </w:rPr>
        <w:t xml:space="preserve">(MSA) and </w:t>
      </w:r>
      <w:r>
        <w:rPr>
          <w:rFonts w:ascii="Times New Roman" w:eastAsia="Times New Roman" w:hAnsi="Times New Roman" w:cs="Times New Roman"/>
          <w:b/>
        </w:rPr>
        <w:t>Ω</w:t>
      </w:r>
      <w:r w:rsidRPr="00B61468">
        <w:rPr>
          <w:rFonts w:ascii="Times New Roman" w:eastAsia="Times New Roman" w:hAnsi="Times New Roman" w:cs="Times New Roman"/>
          <w:b/>
          <w:lang w:val="en-US"/>
        </w:rPr>
        <w:t>(W-MSA):</w:t>
      </w:r>
      <w:r w:rsidRPr="00B61468">
        <w:rPr>
          <w:rFonts w:ascii="Times New Roman" w:eastAsia="Times New Roman" w:hAnsi="Times New Roman" w:cs="Times New Roman"/>
          <w:lang w:val="en-US"/>
        </w:rPr>
        <w:t xml:space="preserve"> These are notations to represent the computational complexity of global attention and window-based attention, respectively.</w:t>
      </w:r>
    </w:p>
    <w:p w14:paraId="1032A8B1" w14:textId="77777777" w:rsidR="00066BB1" w:rsidRPr="00B61468" w:rsidRDefault="00066BB1">
      <w:pPr>
        <w:spacing w:before="240" w:after="240"/>
        <w:jc w:val="both"/>
        <w:rPr>
          <w:rFonts w:ascii="Times New Roman" w:eastAsia="Times New Roman" w:hAnsi="Times New Roman" w:cs="Times New Roman"/>
          <w:lang w:val="en-US"/>
        </w:rPr>
      </w:pPr>
    </w:p>
    <w:p w14:paraId="027E4BBF" w14:textId="7608C5F8" w:rsidR="00066BB1" w:rsidRDefault="00000000">
      <w:pPr>
        <w:spacing w:before="240" w:after="240"/>
        <w:jc w:val="both"/>
        <w:rPr>
          <w:rFonts w:ascii="Times New Roman" w:eastAsia="Times New Roman" w:hAnsi="Times New Roman" w:cs="Times New Roman"/>
        </w:rPr>
      </w:pPr>
      <w:r w:rsidRPr="00B61468">
        <w:rPr>
          <w:rFonts w:ascii="Times New Roman" w:eastAsia="Times New Roman" w:hAnsi="Times New Roman" w:cs="Times New Roman"/>
          <w:b/>
          <w:lang w:val="en-US"/>
        </w:rPr>
        <w:t xml:space="preserve">- Sliding Windows: </w:t>
      </w:r>
      <w:r w:rsidRPr="00B61468">
        <w:rPr>
          <w:rFonts w:ascii="Times New Roman" w:eastAsia="Times New Roman" w:hAnsi="Times New Roman" w:cs="Times New Roman"/>
          <w:lang w:val="en-US"/>
        </w:rPr>
        <w:t xml:space="preserve">Instead of performing global attention over the entire image (which would have a quadratic complexity with respect to the number of tokens), the Swin Transformer introduces the concept of attention within non-overlapping local windows. </w:t>
      </w:r>
      <w:proofErr w:type="spellStart"/>
      <w:r>
        <w:rPr>
          <w:rFonts w:ascii="Times New Roman" w:eastAsia="Times New Roman" w:hAnsi="Times New Roman" w:cs="Times New Roman"/>
        </w:rPr>
        <w:t>This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significantly</w:t>
      </w:r>
      <w:proofErr w:type="spellEnd"/>
      <w:r>
        <w:rPr>
          <w:rFonts w:ascii="Times New Roman" w:eastAsia="Times New Roman" w:hAnsi="Times New Roman" w:cs="Times New Roman"/>
        </w:rPr>
        <w:t xml:space="preserve"> reduces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computational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complexity</w:t>
      </w:r>
      <w:proofErr w:type="spellEnd"/>
      <w:r>
        <w:rPr>
          <w:rFonts w:ascii="Times New Roman" w:eastAsia="Times New Roman" w:hAnsi="Times New Roman" w:cs="Times New Roman"/>
        </w:rPr>
        <w:t xml:space="preserve"> </w:t>
      </w:r>
      <w:r w:rsidR="00F81097">
        <w:rPr>
          <w:rFonts w:ascii="Times New Roman" w:eastAsia="Times New Roman" w:hAnsi="Times New Roman" w:cs="Times New Roman"/>
        </w:rPr>
        <w:t>(Liu et al., 2021)</w:t>
      </w:r>
      <w:r>
        <w:rPr>
          <w:rFonts w:ascii="Times New Roman" w:eastAsia="Times New Roman" w:hAnsi="Times New Roman" w:cs="Times New Roman"/>
        </w:rPr>
        <w:t>.</w:t>
      </w:r>
    </w:p>
    <w:p w14:paraId="422C8FC4" w14:textId="77777777" w:rsidR="00066BB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400" cy="2247900"/>
                    </a:xfrm>
                    <a:prstGeom prst="rect">
                      <a:avLst/>
                    </a:prstGeom>
                    <a:ln/>
                  </pic:spPr>
                </pic:pic>
              </a:graphicData>
            </a:graphic>
          </wp:inline>
        </w:drawing>
      </w:r>
    </w:p>
    <w:p w14:paraId="42942095" w14:textId="1481AF12"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Figur</w:t>
      </w:r>
      <w:r w:rsidR="00334844">
        <w:rPr>
          <w:rFonts w:ascii="Times New Roman" w:eastAsia="Times New Roman" w:hAnsi="Times New Roman" w:cs="Times New Roman"/>
          <w:b/>
          <w:lang w:val="en-US"/>
        </w:rPr>
        <w:t>e</w:t>
      </w:r>
      <w:r w:rsidRPr="00B61468">
        <w:rPr>
          <w:rFonts w:ascii="Times New Roman" w:eastAsia="Times New Roman" w:hAnsi="Times New Roman" w:cs="Times New Roman"/>
          <w:b/>
          <w:lang w:val="en-US"/>
        </w:rPr>
        <w:t xml:space="preserve"> 2.</w:t>
      </w:r>
      <w:r w:rsidRPr="00B61468">
        <w:rPr>
          <w:rFonts w:ascii="Times New Roman" w:eastAsia="Times New Roman" w:hAnsi="Times New Roman" w:cs="Times New Roman"/>
          <w:lang w:val="en-US"/>
        </w:rPr>
        <w:t xml:space="preserve"> The shifted window approach to computing self-attention in the proposed Swin Transformer architecture.</w:t>
      </w:r>
    </w:p>
    <w:p w14:paraId="47B2BE75" w14:textId="4081E8FE"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Equations (1) and (2) show the difference in complexity between global care and window-based care. Window-based attention is scalable and computationally more efficient </w:t>
      </w:r>
      <w:r w:rsidR="00F81097">
        <w:rPr>
          <w:rFonts w:ascii="Times New Roman" w:eastAsia="Times New Roman" w:hAnsi="Times New Roman" w:cs="Times New Roman"/>
          <w:lang w:val="en-US"/>
        </w:rPr>
        <w:t>(Liu et al., 2021)</w:t>
      </w:r>
      <w:r w:rsidRPr="00B61468">
        <w:rPr>
          <w:rFonts w:ascii="Times New Roman" w:eastAsia="Times New Roman" w:hAnsi="Times New Roman" w:cs="Times New Roman"/>
          <w:lang w:val="en-US"/>
        </w:rPr>
        <w:t>.</w:t>
      </w:r>
      <w:r>
        <w:rPr>
          <w:noProof/>
        </w:rPr>
        <w:drawing>
          <wp:anchor distT="114300" distB="114300" distL="114300" distR="114300" simplePos="0" relativeHeight="251658240" behindDoc="0" locked="0" layoutInCell="1" hidden="0" allowOverlap="1" wp14:anchorId="43BC61A3" wp14:editId="2CFA858E">
            <wp:simplePos x="0" y="0"/>
            <wp:positionH relativeFrom="column">
              <wp:posOffset>476250</wp:posOffset>
            </wp:positionH>
            <wp:positionV relativeFrom="paragraph">
              <wp:posOffset>518168</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76475" cy="200025"/>
                    </a:xfrm>
                    <a:prstGeom prst="rect">
                      <a:avLst/>
                    </a:prstGeom>
                    <a:ln/>
                  </pic:spPr>
                </pic:pic>
              </a:graphicData>
            </a:graphic>
          </wp:anchor>
        </w:drawing>
      </w:r>
    </w:p>
    <w:p w14:paraId="2F416F8A"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(1)</w:t>
      </w:r>
      <w:r w:rsidRPr="00B61468">
        <w:rPr>
          <w:rFonts w:ascii="Times New Roman" w:eastAsia="Times New Roman" w:hAnsi="Times New Roman" w:cs="Times New Roman"/>
          <w:lang w:val="en-US"/>
        </w:rPr>
        <w:tab/>
      </w:r>
      <w:r>
        <w:rPr>
          <w:noProof/>
        </w:rPr>
        <w:drawing>
          <wp:anchor distT="114300" distB="114300" distL="114300" distR="114300" simplePos="0" relativeHeight="251659264" behindDoc="0" locked="0" layoutInCell="1" hidden="0" allowOverlap="1" wp14:anchorId="21E25C2C" wp14:editId="03F6D7AF">
            <wp:simplePos x="0" y="0"/>
            <wp:positionH relativeFrom="column">
              <wp:posOffset>514350</wp:posOffset>
            </wp:positionH>
            <wp:positionV relativeFrom="paragraph">
              <wp:posOffset>336550</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71225" cy="176516"/>
                    </a:xfrm>
                    <a:prstGeom prst="rect">
                      <a:avLst/>
                    </a:prstGeom>
                    <a:ln/>
                  </pic:spPr>
                </pic:pic>
              </a:graphicData>
            </a:graphic>
          </wp:anchor>
        </w:drawing>
      </w:r>
    </w:p>
    <w:p w14:paraId="7C60BD39"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(2)</w:t>
      </w:r>
      <w:r w:rsidRPr="00B61468">
        <w:rPr>
          <w:rFonts w:ascii="Times New Roman" w:eastAsia="Times New Roman" w:hAnsi="Times New Roman" w:cs="Times New Roman"/>
          <w:lang w:val="en-US"/>
        </w:rPr>
        <w:tab/>
      </w:r>
    </w:p>
    <w:p w14:paraId="26482779"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lastRenderedPageBreak/>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391F18DC" w14:textId="2FA4EA74"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Equations (3) show how features are computed in successive blocks using different window-based attention configurations </w:t>
      </w:r>
      <w:r w:rsidR="00F81097">
        <w:rPr>
          <w:rFonts w:ascii="Times New Roman" w:eastAsia="Times New Roman" w:hAnsi="Times New Roman" w:cs="Times New Roman"/>
          <w:lang w:val="en-US"/>
        </w:rPr>
        <w:t>(Liu et al., 2021)</w:t>
      </w:r>
      <w:r w:rsidRPr="00B61468">
        <w:rPr>
          <w:rFonts w:ascii="Times New Roman" w:eastAsia="Times New Roman" w:hAnsi="Times New Roman" w:cs="Times New Roman"/>
          <w:lang w:val="en-US"/>
        </w:rPr>
        <w:t>.</w:t>
      </w:r>
    </w:p>
    <w:p w14:paraId="790989D5" w14:textId="77777777" w:rsidR="00066BB1" w:rsidRPr="00B61468" w:rsidRDefault="00066BB1">
      <w:pPr>
        <w:spacing w:before="240" w:after="240"/>
        <w:jc w:val="both"/>
        <w:rPr>
          <w:rFonts w:ascii="Times New Roman" w:eastAsia="Times New Roman" w:hAnsi="Times New Roman" w:cs="Times New Roman"/>
          <w:lang w:val="en-US"/>
        </w:rPr>
      </w:pPr>
    </w:p>
    <w:p w14:paraId="7DF9AF61" w14:textId="77777777" w:rsidR="00066BB1" w:rsidRPr="00B61468" w:rsidRDefault="00066BB1">
      <w:pPr>
        <w:spacing w:before="240" w:after="240"/>
        <w:jc w:val="both"/>
        <w:rPr>
          <w:rFonts w:ascii="Times New Roman" w:eastAsia="Times New Roman" w:hAnsi="Times New Roman" w:cs="Times New Roman"/>
          <w:lang w:val="en-US"/>
        </w:rPr>
      </w:pPr>
    </w:p>
    <w:p w14:paraId="6ECA17F1" w14:textId="77777777" w:rsidR="00066BB1" w:rsidRPr="00B61468" w:rsidRDefault="00066BB1">
      <w:pPr>
        <w:spacing w:before="240" w:after="240"/>
        <w:jc w:val="both"/>
        <w:rPr>
          <w:rFonts w:ascii="Times New Roman" w:eastAsia="Times New Roman" w:hAnsi="Times New Roman" w:cs="Times New Roman"/>
          <w:lang w:val="en-US"/>
        </w:rPr>
      </w:pPr>
    </w:p>
    <w:p w14:paraId="5A05748E"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(3)</w:t>
      </w:r>
      <w:r w:rsidRPr="00B61468">
        <w:rPr>
          <w:rFonts w:ascii="Times New Roman" w:eastAsia="Times New Roman" w:hAnsi="Times New Roman" w:cs="Times New Roman"/>
          <w:lang w:val="en-US"/>
        </w:rPr>
        <w:tab/>
      </w:r>
      <w:r w:rsidRPr="00B61468">
        <w:rPr>
          <w:rFonts w:ascii="Times New Roman" w:eastAsia="Times New Roman" w:hAnsi="Times New Roman" w:cs="Times New Roman"/>
          <w:lang w:val="en-US"/>
        </w:rPr>
        <w:tab/>
      </w:r>
      <w:r w:rsidRPr="00B61468">
        <w:rPr>
          <w:rFonts w:ascii="Times New Roman" w:eastAsia="Times New Roman" w:hAnsi="Times New Roman" w:cs="Times New Roman"/>
          <w:lang w:val="en-US"/>
        </w:rPr>
        <w:tab/>
      </w:r>
      <w:r w:rsidRPr="00B61468">
        <w:rPr>
          <w:rFonts w:ascii="Times New Roman" w:eastAsia="Times New Roman" w:hAnsi="Times New Roman" w:cs="Times New Roman"/>
          <w:lang w:val="en-US"/>
        </w:rPr>
        <w:tab/>
      </w:r>
      <w:r>
        <w:rPr>
          <w:rFonts w:ascii="Times New Roman" w:eastAsia="Times New Roman" w:hAnsi="Times New Roman" w:cs="Times New Roman"/>
          <w:noProof/>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09825" cy="1038225"/>
                    </a:xfrm>
                    <a:prstGeom prst="rect">
                      <a:avLst/>
                    </a:prstGeom>
                    <a:ln/>
                  </pic:spPr>
                </pic:pic>
              </a:graphicData>
            </a:graphic>
          </wp:inline>
        </w:drawing>
      </w:r>
    </w:p>
    <w:p w14:paraId="1E555D1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In this context, </w:t>
      </w:r>
      <w:r>
        <w:rPr>
          <w:rFonts w:ascii="Times New Roman" w:eastAsia="Times New Roman" w:hAnsi="Times New Roman" w:cs="Times New Roman"/>
          <w:noProof/>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23825" cy="152400"/>
                    </a:xfrm>
                    <a:prstGeom prst="rect">
                      <a:avLst/>
                    </a:prstGeom>
                    <a:ln/>
                  </pic:spPr>
                </pic:pic>
              </a:graphicData>
            </a:graphic>
          </wp:inline>
        </w:drawing>
      </w:r>
      <w:r w:rsidRPr="00B61468">
        <w:rPr>
          <w:rFonts w:ascii="Times New Roman" w:eastAsia="Times New Roman" w:hAnsi="Times New Roman" w:cs="Times New Roman"/>
          <w:lang w:val="en-US"/>
        </w:rPr>
        <w:t xml:space="preserve"> and </w:t>
      </w:r>
      <w:r>
        <w:rPr>
          <w:rFonts w:ascii="Times New Roman" w:eastAsia="Times New Roman" w:hAnsi="Times New Roman" w:cs="Times New Roman"/>
          <w:noProof/>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23825" cy="152400"/>
                    </a:xfrm>
                    <a:prstGeom prst="rect">
                      <a:avLst/>
                    </a:prstGeom>
                    <a:ln/>
                  </pic:spPr>
                </pic:pic>
              </a:graphicData>
            </a:graphic>
          </wp:inline>
        </w:drawing>
      </w:r>
      <w:r w:rsidRPr="00B61468">
        <w:rPr>
          <w:rFonts w:ascii="Times New Roman" w:eastAsia="Times New Roman" w:hAnsi="Times New Roman" w:cs="Times New Roman"/>
          <w:lang w:val="en-US"/>
        </w:rPr>
        <w:t xml:space="preserve"> represent the resulting characteristics from the (S)W-MSA module and the MLP module corresponding to block </w:t>
      </w:r>
      <w:r>
        <w:rPr>
          <w:rFonts w:ascii="Times New Roman" w:eastAsia="Times New Roman" w:hAnsi="Times New Roman" w:cs="Times New Roman"/>
          <w:noProof/>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25" cy="123825"/>
                    </a:xfrm>
                    <a:prstGeom prst="rect">
                      <a:avLst/>
                    </a:prstGeom>
                    <a:ln/>
                  </pic:spPr>
                </pic:pic>
              </a:graphicData>
            </a:graphic>
          </wp:inline>
        </w:drawing>
      </w:r>
      <w:r w:rsidRPr="00B61468">
        <w:rPr>
          <w:rFonts w:ascii="Times New Roman" w:eastAsia="Times New Roman" w:hAnsi="Times New Roman" w:cs="Times New Roman"/>
          <w:lang w:val="en-US"/>
        </w:rPr>
        <w:t>. W-MSA and SW-MSA refer to window-based multi-head self-attention utilizing standard and shifted window partitioning setups, respectively.</w:t>
      </w:r>
    </w:p>
    <w:p w14:paraId="4BE18F67"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Relative position bias is introduced to account for spatial relationships between patches within a window. This bias significantly improves model performance and is preferable to absolute position embeddings.</w:t>
      </w:r>
    </w:p>
    <w:p w14:paraId="27473DE8" w14:textId="2E19FB4B"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Pyramid Structure:</w:t>
      </w:r>
      <w:r w:rsidRPr="00B61468">
        <w:rPr>
          <w:rFonts w:ascii="Times New Roman" w:eastAsia="Times New Roman" w:hAnsi="Times New Roman" w:cs="Times New Roman"/>
          <w:lang w:val="en-US"/>
        </w:rPr>
        <w:t xml:space="preserve"> The Swin Transformer processes images in a series of resolutions, similar to a pyramid. It starts with small windows at a higher resolution and gradually clusters patches while reducing the resolution, allowing the model to capture features at different scales </w:t>
      </w:r>
      <w:r w:rsidR="00F81097">
        <w:rPr>
          <w:rFonts w:ascii="Times New Roman" w:eastAsia="Times New Roman" w:hAnsi="Times New Roman" w:cs="Times New Roman"/>
          <w:lang w:val="en-US"/>
        </w:rPr>
        <w:t>(Liu et al., 2021)</w:t>
      </w:r>
      <w:r w:rsidRPr="00B61468">
        <w:rPr>
          <w:rFonts w:ascii="Times New Roman" w:eastAsia="Times New Roman" w:hAnsi="Times New Roman" w:cs="Times New Roman"/>
          <w:lang w:val="en-US"/>
        </w:rPr>
        <w:t>.</w:t>
      </w:r>
    </w:p>
    <w:p w14:paraId="731EBECD" w14:textId="77777777" w:rsidR="00066BB1"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12400" cy="3251200"/>
                    </a:xfrm>
                    <a:prstGeom prst="rect">
                      <a:avLst/>
                    </a:prstGeom>
                    <a:ln/>
                  </pic:spPr>
                </pic:pic>
              </a:graphicData>
            </a:graphic>
          </wp:inline>
        </w:drawing>
      </w:r>
    </w:p>
    <w:p w14:paraId="7D8AB049" w14:textId="77777777"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Figure 3. </w:t>
      </w:r>
      <w:r w:rsidRPr="00B61468">
        <w:rPr>
          <w:rFonts w:ascii="Times New Roman" w:eastAsia="Times New Roman" w:hAnsi="Times New Roman" w:cs="Times New Roman"/>
          <w:lang w:val="en-US"/>
        </w:rPr>
        <w:t xml:space="preserve">Comparison of the pyramidal structure method used by Swin </w:t>
      </w:r>
      <w:proofErr w:type="spellStart"/>
      <w:r w:rsidRPr="00B61468">
        <w:rPr>
          <w:rFonts w:ascii="Times New Roman" w:eastAsia="Times New Roman" w:hAnsi="Times New Roman" w:cs="Times New Roman"/>
          <w:lang w:val="en-US"/>
        </w:rPr>
        <w:t>tranformer</w:t>
      </w:r>
      <w:proofErr w:type="spellEnd"/>
      <w:r w:rsidRPr="00B61468">
        <w:rPr>
          <w:rFonts w:ascii="Times New Roman" w:eastAsia="Times New Roman" w:hAnsi="Times New Roman" w:cs="Times New Roman"/>
          <w:lang w:val="en-US"/>
        </w:rPr>
        <w:t xml:space="preserve"> and the method used by Vit.</w:t>
      </w:r>
    </w:p>
    <w:p w14:paraId="4C99DD6D" w14:textId="77777777" w:rsidR="00066BB1" w:rsidRPr="00B61468" w:rsidRDefault="00066BB1">
      <w:pPr>
        <w:spacing w:before="240" w:after="240"/>
        <w:rPr>
          <w:rFonts w:ascii="Times New Roman" w:eastAsia="Times New Roman" w:hAnsi="Times New Roman" w:cs="Times New Roman"/>
          <w:b/>
          <w:lang w:val="en-US"/>
        </w:rPr>
      </w:pPr>
    </w:p>
    <w:p w14:paraId="45D070A5" w14:textId="77777777" w:rsidR="00066BB1" w:rsidRPr="00B61468" w:rsidRDefault="00066BB1">
      <w:pPr>
        <w:spacing w:before="240" w:after="240"/>
        <w:rPr>
          <w:rFonts w:ascii="Times New Roman" w:eastAsia="Times New Roman" w:hAnsi="Times New Roman" w:cs="Times New Roman"/>
          <w:b/>
          <w:lang w:val="en-US"/>
        </w:rPr>
      </w:pPr>
    </w:p>
    <w:p w14:paraId="687E3FCF"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Architectural Details</w:t>
      </w:r>
    </w:p>
    <w:p w14:paraId="4E62C82F" w14:textId="289CB1F2"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Tokenization and Embeddings:</w:t>
      </w:r>
      <w:r w:rsidRPr="00B61468">
        <w:rPr>
          <w:rFonts w:ascii="Times New Roman" w:eastAsia="Times New Roman" w:hAnsi="Times New Roman" w:cs="Times New Roman"/>
          <w:lang w:val="en-US"/>
        </w:rPr>
        <w:t xml:space="preserve"> Like other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the Swin Transformer starts by dividing the image into patches, which are then flattened and converted into embeddings through a linear layer </w:t>
      </w:r>
      <w:r w:rsidR="00F81097">
        <w:rPr>
          <w:rFonts w:ascii="Times New Roman" w:eastAsia="Times New Roman" w:hAnsi="Times New Roman" w:cs="Times New Roman"/>
          <w:lang w:val="en-US"/>
        </w:rPr>
        <w:t>(Liu et al., 2021)</w:t>
      </w:r>
      <w:r w:rsidRPr="00B61468">
        <w:rPr>
          <w:rFonts w:ascii="Times New Roman" w:eastAsia="Times New Roman" w:hAnsi="Times New Roman" w:cs="Times New Roman"/>
          <w:lang w:val="en-US"/>
        </w:rPr>
        <w:t>.</w:t>
      </w:r>
    </w:p>
    <w:p w14:paraId="3EA680B3" w14:textId="65C70E02"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Attention within Windows:</w:t>
      </w:r>
      <w:r w:rsidRPr="00B61468">
        <w:rPr>
          <w:rFonts w:ascii="Times New Roman" w:eastAsia="Times New Roman" w:hAnsi="Times New Roman" w:cs="Times New Roman"/>
          <w:lang w:val="en-US"/>
        </w:rPr>
        <w:t xml:space="preserve"> The attention layer in Swin Transformer operates only within sliding windows, using standard attention mechanisms. After each attention layer, the windows are scrolled to ensure coverage of the entire image </w:t>
      </w:r>
      <w:r w:rsidR="00F81097">
        <w:rPr>
          <w:rFonts w:ascii="Times New Roman" w:eastAsia="Times New Roman" w:hAnsi="Times New Roman" w:cs="Times New Roman"/>
          <w:lang w:val="en-US"/>
        </w:rPr>
        <w:t>(Liu et al., 2021)</w:t>
      </w:r>
      <w:r w:rsidRPr="00B61468">
        <w:rPr>
          <w:rFonts w:ascii="Times New Roman" w:eastAsia="Times New Roman" w:hAnsi="Times New Roman" w:cs="Times New Roman"/>
          <w:lang w:val="en-US"/>
        </w:rPr>
        <w:t>.</w:t>
      </w:r>
    </w:p>
    <w:p w14:paraId="14A433C3"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-Swin Transformer Block: </w:t>
      </w:r>
      <w:r w:rsidRPr="00B61468">
        <w:rPr>
          <w:rFonts w:ascii="Times New Roman" w:eastAsia="Times New Roman" w:hAnsi="Times New Roman" w:cs="Times New Roman"/>
          <w:lang w:val="en-US"/>
        </w:rPr>
        <w:t>A Swin Transformer block is a fundamental unit in the architecture. It is where the shifted window-based attention occurs, which is essential for the efficiency and effectiveness of the model.</w:t>
      </w:r>
    </w:p>
    <w:p w14:paraId="7A62866B"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-GELU: </w:t>
      </w:r>
      <w:r w:rsidRPr="00B61468">
        <w:rPr>
          <w:rFonts w:ascii="Times New Roman" w:eastAsia="Times New Roman" w:hAnsi="Times New Roman" w:cs="Times New Roman"/>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0CBBB1F" w14:textId="77777777" w:rsidR="00066BB1" w:rsidRPr="00B61468" w:rsidRDefault="00066BB1">
      <w:pPr>
        <w:spacing w:before="240" w:after="240"/>
        <w:rPr>
          <w:rFonts w:ascii="Times New Roman" w:eastAsia="Times New Roman" w:hAnsi="Times New Roman" w:cs="Times New Roman"/>
          <w:lang w:val="en-US"/>
        </w:rPr>
      </w:pPr>
    </w:p>
    <w:p w14:paraId="12D65EAB"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-LN (</w:t>
      </w:r>
      <w:proofErr w:type="spellStart"/>
      <w:r w:rsidRPr="00B61468">
        <w:rPr>
          <w:rFonts w:ascii="Times New Roman" w:eastAsia="Times New Roman" w:hAnsi="Times New Roman" w:cs="Times New Roman"/>
          <w:b/>
          <w:lang w:val="en-US"/>
        </w:rPr>
        <w:t>LayerNorm</w:t>
      </w:r>
      <w:proofErr w:type="spellEnd"/>
      <w:r w:rsidRPr="00B61468">
        <w:rPr>
          <w:rFonts w:ascii="Times New Roman" w:eastAsia="Times New Roman" w:hAnsi="Times New Roman" w:cs="Times New Roman"/>
          <w:b/>
          <w:lang w:val="en-US"/>
        </w:rPr>
        <w:t>):</w:t>
      </w:r>
      <w:r w:rsidRPr="00B61468">
        <w:rPr>
          <w:rFonts w:ascii="Times New Roman" w:eastAsia="Times New Roman" w:hAnsi="Times New Roman" w:cs="Times New Roman"/>
          <w:lang w:val="en-US"/>
        </w:rPr>
        <w:t xml:space="preserve"> LN, or Layer Normalization, is a normalization technique that is applied to features in a specific layer, rather than to a specific mini-batch. In Swin Transformer, </w:t>
      </w:r>
      <w:proofErr w:type="spellStart"/>
      <w:r w:rsidRPr="00B61468">
        <w:rPr>
          <w:rFonts w:ascii="Times New Roman" w:eastAsia="Times New Roman" w:hAnsi="Times New Roman" w:cs="Times New Roman"/>
          <w:lang w:val="en-US"/>
        </w:rPr>
        <w:t>LayerNorm</w:t>
      </w:r>
      <w:proofErr w:type="spellEnd"/>
      <w:r w:rsidRPr="00B61468">
        <w:rPr>
          <w:rFonts w:ascii="Times New Roman" w:eastAsia="Times New Roman" w:hAnsi="Times New Roman" w:cs="Times New Roman"/>
          <w:lang w:val="en-US"/>
        </w:rPr>
        <w:t xml:space="preserve"> is </w:t>
      </w:r>
      <w:r w:rsidRPr="00B61468">
        <w:rPr>
          <w:rFonts w:ascii="Times New Roman" w:eastAsia="Times New Roman" w:hAnsi="Times New Roman" w:cs="Times New Roman"/>
          <w:lang w:val="en-US"/>
        </w:rPr>
        <w:lastRenderedPageBreak/>
        <w:t>applied before each auto-tuned multi-head attention module (MSA) and each MLP. Normalization helps stabilize and accelerate training.</w:t>
      </w:r>
    </w:p>
    <w:p w14:paraId="44FA87C2"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-Residual Connection:</w:t>
      </w:r>
      <w:r w:rsidRPr="00B61468">
        <w:rPr>
          <w:rFonts w:ascii="Times New Roman" w:eastAsia="Times New Roman" w:hAnsi="Times New Roman" w:cs="Times New Roman"/>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37CDA311"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Resolution Reduction and Upscaling:</w:t>
      </w:r>
      <w:r w:rsidRPr="00B61468">
        <w:rPr>
          <w:rFonts w:ascii="Times New Roman" w:eastAsia="Times New Roman" w:hAnsi="Times New Roman" w:cs="Times New Roman"/>
          <w:lang w:val="en-US"/>
        </w:rPr>
        <w:t xml:space="preserve"> After processing the image at one resolution, the Swin Transformer reduces the resolution by grouping tokens and processing them in larger windows. This process is repeated several times, forming the pyramidal structure of the model </w:t>
      </w:r>
      <w:r w:rsidR="00F81097">
        <w:rPr>
          <w:rFonts w:ascii="Times New Roman" w:eastAsia="Times New Roman" w:hAnsi="Times New Roman" w:cs="Times New Roman"/>
          <w:lang w:val="en-US"/>
        </w:rPr>
        <w:t>(Liu et al., 2021)</w:t>
      </w:r>
      <w:r w:rsidRPr="00B61468">
        <w:rPr>
          <w:rFonts w:ascii="Times New Roman" w:eastAsia="Times New Roman" w:hAnsi="Times New Roman" w:cs="Times New Roman"/>
          <w:lang w:val="en-US"/>
        </w:rPr>
        <w:t>.</w:t>
      </w:r>
    </w:p>
    <w:p w14:paraId="0A672857"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 Patch Merging: </w:t>
      </w:r>
      <w:r w:rsidRPr="00B61468">
        <w:rPr>
          <w:rFonts w:ascii="Times New Roman" w:eastAsia="Times New Roman" w:hAnsi="Times New Roman" w:cs="Times New Roman"/>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B61468" w:rsidRDefault="00066BB1">
      <w:pPr>
        <w:spacing w:before="240" w:after="240"/>
        <w:rPr>
          <w:rFonts w:ascii="Times New Roman" w:eastAsia="Times New Roman" w:hAnsi="Times New Roman" w:cs="Times New Roman"/>
          <w:lang w:val="en-US"/>
        </w:rPr>
      </w:pPr>
    </w:p>
    <w:p w14:paraId="741D2458" w14:textId="77777777" w:rsidR="00066BB1"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12400" cy="1574800"/>
                    </a:xfrm>
                    <a:prstGeom prst="rect">
                      <a:avLst/>
                    </a:prstGeom>
                    <a:ln/>
                  </pic:spPr>
                </pic:pic>
              </a:graphicData>
            </a:graphic>
          </wp:inline>
        </w:drawing>
      </w:r>
    </w:p>
    <w:p w14:paraId="1D0848F8" w14:textId="77777777"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Figure 4. </w:t>
      </w:r>
      <w:r w:rsidRPr="00B61468">
        <w:rPr>
          <w:rFonts w:ascii="Times New Roman" w:eastAsia="Times New Roman" w:hAnsi="Times New Roman" w:cs="Times New Roman"/>
          <w:lang w:val="en-US"/>
        </w:rPr>
        <w:t xml:space="preserve">On the left is the architecture of a Swin transformer (Swin-T) and on the right are two successive blocks of the Swin transformer W-MSA and SW-MSA which are </w:t>
      </w:r>
      <w:proofErr w:type="spellStart"/>
      <w:r w:rsidRPr="00B61468">
        <w:rPr>
          <w:rFonts w:ascii="Times New Roman" w:eastAsia="Times New Roman" w:hAnsi="Times New Roman" w:cs="Times New Roman"/>
          <w:lang w:val="en-US"/>
        </w:rPr>
        <w:t>multihead</w:t>
      </w:r>
      <w:proofErr w:type="spellEnd"/>
      <w:r w:rsidRPr="00B61468">
        <w:rPr>
          <w:rFonts w:ascii="Times New Roman" w:eastAsia="Times New Roman" w:hAnsi="Times New Roman" w:cs="Times New Roman"/>
          <w:lang w:val="en-US"/>
        </w:rPr>
        <w:t xml:space="preserve"> self-attention modules with regular and offset window configurations, respectively.</w:t>
      </w:r>
    </w:p>
    <w:p w14:paraId="61E41574"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Advantages of the Swin Transformer</w:t>
      </w:r>
    </w:p>
    <w:p w14:paraId="0617E84C"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Computational Efficiency:</w:t>
      </w:r>
      <w:r w:rsidRPr="00B61468">
        <w:rPr>
          <w:rFonts w:ascii="Times New Roman" w:eastAsia="Times New Roman" w:hAnsi="Times New Roman" w:cs="Times New Roman"/>
          <w:lang w:val="en-US"/>
        </w:rPr>
        <w:t xml:space="preserve"> By avoiding global focus on the entire image, the Swin Transformer is significantly more efficient than traditional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especially for high-resolution images.</w:t>
      </w:r>
    </w:p>
    <w:p w14:paraId="5E376753"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 Modeling Capability: </w:t>
      </w:r>
      <w:r w:rsidRPr="00B61468">
        <w:rPr>
          <w:rFonts w:ascii="Times New Roman" w:eastAsia="Times New Roman" w:hAnsi="Times New Roman" w:cs="Times New Roman"/>
          <w:lang w:val="en-US"/>
        </w:rPr>
        <w:t>The pyramidal structure allows the Swin Transformer to capture features at different scales, which can be crucial for tasks such as plant disease detection where patterns can vary in size.</w:t>
      </w:r>
    </w:p>
    <w:p w14:paraId="0E83D271"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 Benchmarking: </w:t>
      </w:r>
      <w:r w:rsidRPr="00B61468">
        <w:rPr>
          <w:rFonts w:ascii="Times New Roman" w:eastAsia="Times New Roman" w:hAnsi="Times New Roman" w:cs="Times New Roman"/>
          <w:lang w:val="en-US"/>
        </w:rPr>
        <w:t xml:space="preserve">Tests have shown that Swin Transformer performs very well and better on various data sets, outperforming other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and CNNs in several benchmarks.</w:t>
      </w:r>
    </w:p>
    <w:p w14:paraId="722CF31E" w14:textId="77777777" w:rsidR="00066BB1" w:rsidRPr="00B61468" w:rsidRDefault="00066BB1">
      <w:pPr>
        <w:spacing w:before="240" w:after="240"/>
        <w:rPr>
          <w:rFonts w:ascii="Times New Roman" w:eastAsia="Times New Roman" w:hAnsi="Times New Roman" w:cs="Times New Roman"/>
          <w:lang w:val="en-US"/>
        </w:rPr>
      </w:pPr>
    </w:p>
    <w:p w14:paraId="4177BD56" w14:textId="77777777" w:rsidR="00066BB1" w:rsidRPr="00B61468" w:rsidRDefault="00066BB1">
      <w:pPr>
        <w:spacing w:before="240" w:after="240"/>
        <w:rPr>
          <w:rFonts w:ascii="Times New Roman" w:eastAsia="Times New Roman" w:hAnsi="Times New Roman" w:cs="Times New Roman"/>
          <w:lang w:val="en-US"/>
        </w:rPr>
      </w:pPr>
    </w:p>
    <w:p w14:paraId="29A75466" w14:textId="77777777" w:rsidR="00066BB1" w:rsidRPr="00B61468" w:rsidRDefault="00066BB1">
      <w:pPr>
        <w:spacing w:before="240" w:after="240"/>
        <w:rPr>
          <w:rFonts w:ascii="Times New Roman" w:eastAsia="Times New Roman" w:hAnsi="Times New Roman" w:cs="Times New Roman"/>
          <w:lang w:val="en-US"/>
        </w:rPr>
      </w:pPr>
    </w:p>
    <w:p w14:paraId="135DA3D3" w14:textId="77777777" w:rsidR="00066BB1" w:rsidRPr="00B61468" w:rsidRDefault="00066BB1">
      <w:pPr>
        <w:spacing w:before="240" w:after="240"/>
        <w:jc w:val="both"/>
        <w:rPr>
          <w:rFonts w:ascii="Times New Roman" w:eastAsia="Times New Roman" w:hAnsi="Times New Roman" w:cs="Times New Roman"/>
          <w:b/>
          <w:lang w:val="en-US"/>
        </w:rPr>
      </w:pPr>
    </w:p>
    <w:p w14:paraId="0A62962B" w14:textId="77777777" w:rsidR="00066BB1" w:rsidRPr="00B61468" w:rsidRDefault="00066BB1">
      <w:pPr>
        <w:pStyle w:val="Ttulo"/>
        <w:rPr>
          <w:b/>
          <w:sz w:val="26"/>
          <w:szCs w:val="26"/>
          <w:lang w:val="en-US"/>
        </w:rPr>
      </w:pPr>
      <w:bookmarkStart w:id="9" w:name="_5odup6k4oq36" w:colFirst="0" w:colLast="0"/>
      <w:bookmarkEnd w:id="9"/>
    </w:p>
    <w:p w14:paraId="0327B229" w14:textId="77777777" w:rsidR="00066BB1" w:rsidRPr="005848E3" w:rsidRDefault="00000000">
      <w:pPr>
        <w:pStyle w:val="Ttulo1"/>
        <w:rPr>
          <w:lang w:val="en-US"/>
        </w:rPr>
      </w:pPr>
      <w:bookmarkStart w:id="10" w:name="_3irfze7s0g8d" w:colFirst="0" w:colLast="0"/>
      <w:bookmarkEnd w:id="10"/>
      <w:r w:rsidRPr="005848E3">
        <w:rPr>
          <w:lang w:val="en-US"/>
        </w:rPr>
        <w:t>REFERENCES</w:t>
      </w:r>
    </w:p>
    <w:p w14:paraId="6AE5C247" w14:textId="629D03DD" w:rsidR="00E05FEA" w:rsidRDefault="00000000" w:rsidP="00E05FEA">
      <w:pPr>
        <w:spacing w:before="240" w:after="0"/>
        <w:ind w:left="720" w:hanging="720"/>
        <w:rPr>
          <w:rFonts w:ascii="Times New Roman" w:eastAsia="Times New Roman" w:hAnsi="Times New Roman" w:cs="Times New Roman"/>
        </w:rPr>
      </w:pPr>
      <w:r w:rsidRPr="00B61468">
        <w:rPr>
          <w:rFonts w:ascii="Times New Roman" w:eastAsia="Times New Roman" w:hAnsi="Times New Roman" w:cs="Times New Roman"/>
          <w:lang w:val="en-US"/>
        </w:rPr>
        <w:t xml:space="preserve">Collins, E.J.; Bowyer, C.; </w:t>
      </w:r>
      <w:proofErr w:type="spellStart"/>
      <w:r w:rsidRPr="00B61468">
        <w:rPr>
          <w:rFonts w:ascii="Times New Roman" w:eastAsia="Times New Roman" w:hAnsi="Times New Roman" w:cs="Times New Roman"/>
          <w:lang w:val="en-US"/>
        </w:rPr>
        <w:t>Tsouza</w:t>
      </w:r>
      <w:proofErr w:type="spellEnd"/>
      <w:r w:rsidRPr="00B61468">
        <w:rPr>
          <w:rFonts w:ascii="Times New Roman" w:eastAsia="Times New Roman" w:hAnsi="Times New Roman" w:cs="Times New Roman"/>
          <w:lang w:val="en-US"/>
        </w:rPr>
        <w:t xml:space="preserve">, A.; Chopra, M. Tomatoes: An Extensive Review of the Associated Health Impacts of Tomatoes and Factors That Can Affect Their Cultivation. </w:t>
      </w:r>
      <w:proofErr w:type="spellStart"/>
      <w:r>
        <w:rPr>
          <w:rFonts w:ascii="Times New Roman" w:eastAsia="Times New Roman" w:hAnsi="Times New Roman" w:cs="Times New Roman"/>
        </w:rPr>
        <w:t>Biology</w:t>
      </w:r>
      <w:proofErr w:type="spellEnd"/>
      <w:r>
        <w:rPr>
          <w:rFonts w:ascii="Times New Roman" w:eastAsia="Times New Roman" w:hAnsi="Times New Roman" w:cs="Times New Roman"/>
        </w:rPr>
        <w:t xml:space="preserve"> 2022, 11, 239.</w:t>
      </w:r>
    </w:p>
    <w:p w14:paraId="554D3487" w14:textId="77777777" w:rsidR="00066BB1" w:rsidRPr="00E05FEA" w:rsidRDefault="00000000" w:rsidP="00E05FEA">
      <w:pPr>
        <w:spacing w:before="240" w:after="0"/>
        <w:ind w:left="720" w:hanging="720"/>
        <w:rPr>
          <w:rFonts w:ascii="Times New Roman" w:eastAsia="Times New Roman" w:hAnsi="Times New Roman" w:cs="Times New Roman"/>
          <w:lang w:val="en-US"/>
        </w:rPr>
      </w:pPr>
      <w:r w:rsidRPr="00612298">
        <w:rPr>
          <w:rFonts w:ascii="Times New Roman" w:eastAsia="Times New Roman" w:hAnsi="Times New Roman" w:cs="Times New Roman"/>
        </w:rPr>
        <w:t xml:space="preserve">Caruso, A. G., </w:t>
      </w:r>
      <w:proofErr w:type="spellStart"/>
      <w:r w:rsidRPr="00612298">
        <w:rPr>
          <w:rFonts w:ascii="Times New Roman" w:eastAsia="Times New Roman" w:hAnsi="Times New Roman" w:cs="Times New Roman"/>
        </w:rPr>
        <w:t>Bertacca</w:t>
      </w:r>
      <w:proofErr w:type="spellEnd"/>
      <w:r w:rsidRPr="00612298">
        <w:rPr>
          <w:rFonts w:ascii="Times New Roman" w:eastAsia="Times New Roman" w:hAnsi="Times New Roman" w:cs="Times New Roman"/>
        </w:rPr>
        <w:t xml:space="preserve">, S., </w:t>
      </w:r>
      <w:proofErr w:type="spellStart"/>
      <w:r w:rsidRPr="00612298">
        <w:rPr>
          <w:rFonts w:ascii="Times New Roman" w:eastAsia="Times New Roman" w:hAnsi="Times New Roman" w:cs="Times New Roman"/>
        </w:rPr>
        <w:t>Parrella</w:t>
      </w:r>
      <w:proofErr w:type="spellEnd"/>
      <w:r w:rsidRPr="00612298">
        <w:rPr>
          <w:rFonts w:ascii="Times New Roman" w:eastAsia="Times New Roman" w:hAnsi="Times New Roman" w:cs="Times New Roman"/>
        </w:rPr>
        <w:t xml:space="preserve">, G., Rizzo, R., </w:t>
      </w:r>
      <w:proofErr w:type="spellStart"/>
      <w:r w:rsidRPr="00612298">
        <w:rPr>
          <w:rFonts w:ascii="Times New Roman" w:eastAsia="Times New Roman" w:hAnsi="Times New Roman" w:cs="Times New Roman"/>
        </w:rPr>
        <w:t>Davino</w:t>
      </w:r>
      <w:proofErr w:type="spellEnd"/>
      <w:r w:rsidRPr="00612298">
        <w:rPr>
          <w:rFonts w:ascii="Times New Roman" w:eastAsia="Times New Roman" w:hAnsi="Times New Roman" w:cs="Times New Roman"/>
        </w:rPr>
        <w:t xml:space="preserve">, S., &amp; </w:t>
      </w:r>
      <w:proofErr w:type="spellStart"/>
      <w:r w:rsidRPr="00612298">
        <w:rPr>
          <w:rFonts w:ascii="Times New Roman" w:eastAsia="Times New Roman" w:hAnsi="Times New Roman" w:cs="Times New Roman"/>
        </w:rPr>
        <w:t>Panno</w:t>
      </w:r>
      <w:proofErr w:type="spellEnd"/>
      <w:r w:rsidRPr="00612298">
        <w:rPr>
          <w:rFonts w:ascii="Times New Roman" w:eastAsia="Times New Roman" w:hAnsi="Times New Roman" w:cs="Times New Roman"/>
        </w:rPr>
        <w:t xml:space="preserve">, S. (2022). </w:t>
      </w:r>
      <w:r w:rsidRPr="00B61468">
        <w:rPr>
          <w:rFonts w:ascii="Times New Roman" w:eastAsia="Times New Roman" w:hAnsi="Times New Roman" w:cs="Times New Roman"/>
          <w:lang w:val="en-US"/>
        </w:rPr>
        <w:t xml:space="preserve">Tomato brown rugose fruit virus: A pathogen that is changing the tomato production worldwide. </w:t>
      </w:r>
      <w:r w:rsidRPr="00E05FEA">
        <w:rPr>
          <w:rFonts w:ascii="Times New Roman" w:eastAsia="Times New Roman" w:hAnsi="Times New Roman" w:cs="Times New Roman"/>
          <w:lang w:val="en-US"/>
        </w:rPr>
        <w:t>Annals of Applied Biology, 181(3), 258–274.</w:t>
      </w:r>
    </w:p>
    <w:p w14:paraId="28029D80" w14:textId="3B70D086" w:rsidR="007F54D3" w:rsidRPr="00E05FEA" w:rsidRDefault="007F54D3" w:rsidP="00E05FEA">
      <w:pPr>
        <w:spacing w:before="240" w:after="0"/>
        <w:ind w:left="720" w:hanging="720"/>
        <w:rPr>
          <w:rFonts w:ascii="Times New Roman" w:eastAsia="Times New Roman" w:hAnsi="Times New Roman" w:cs="Times New Roman"/>
          <w:lang w:val="en-US"/>
        </w:rPr>
      </w:pPr>
      <w:r w:rsidRPr="007F54D3">
        <w:rPr>
          <w:rFonts w:ascii="Times New Roman" w:eastAsia="Times New Roman" w:hAnsi="Times New Roman" w:cs="Times New Roman"/>
          <w:lang w:val="en-US"/>
        </w:rPr>
        <w:t xml:space="preserve">Panno, S., Davino, S., Caruso, A. G., </w:t>
      </w:r>
      <w:proofErr w:type="spellStart"/>
      <w:r w:rsidRPr="007F54D3">
        <w:rPr>
          <w:rFonts w:ascii="Times New Roman" w:eastAsia="Times New Roman" w:hAnsi="Times New Roman" w:cs="Times New Roman"/>
          <w:lang w:val="en-US"/>
        </w:rPr>
        <w:t>Bertacca</w:t>
      </w:r>
      <w:proofErr w:type="spellEnd"/>
      <w:r w:rsidRPr="007F54D3">
        <w:rPr>
          <w:rFonts w:ascii="Times New Roman" w:eastAsia="Times New Roman" w:hAnsi="Times New Roman" w:cs="Times New Roman"/>
          <w:lang w:val="en-US"/>
        </w:rPr>
        <w:t xml:space="preserve">, S., Crnogorac, A., Mandić, A., Noris, E., &amp; Matić, S. (2021). A Review of the Most Common and Economically Important Diseases That Undermine the Cultivation of Tomato Crop in the Mediterranean Basin. </w:t>
      </w:r>
      <w:r w:rsidRPr="00E05FEA">
        <w:rPr>
          <w:rFonts w:ascii="Times New Roman" w:eastAsia="Times New Roman" w:hAnsi="Times New Roman" w:cs="Times New Roman"/>
          <w:lang w:val="en-US"/>
        </w:rPr>
        <w:t xml:space="preserve">Agronomy, 11(11), 2188. </w:t>
      </w:r>
      <w:r w:rsidR="00BF3916" w:rsidRPr="00E05FEA">
        <w:rPr>
          <w:rFonts w:ascii="Times New Roman" w:eastAsia="Times New Roman" w:hAnsi="Times New Roman" w:cs="Times New Roman"/>
          <w:lang w:val="en-US"/>
        </w:rPr>
        <w:t>https://doi.org/10.3390/agronomy11112188</w:t>
      </w:r>
    </w:p>
    <w:p w14:paraId="3AD2869C" w14:textId="5EAC90BE" w:rsidR="00BF3916" w:rsidRDefault="00BF3916" w:rsidP="00E05FEA">
      <w:pPr>
        <w:spacing w:before="240" w:after="0"/>
        <w:ind w:left="720" w:hanging="720"/>
        <w:rPr>
          <w:rFonts w:ascii="Times New Roman" w:eastAsia="Times New Roman" w:hAnsi="Times New Roman" w:cs="Times New Roman"/>
          <w:lang w:val="en-US"/>
        </w:rPr>
      </w:pPr>
      <w:r w:rsidRPr="001228D6">
        <w:rPr>
          <w:rFonts w:ascii="Times New Roman" w:eastAsia="Times New Roman" w:hAnsi="Times New Roman" w:cs="Times New Roman"/>
          <w:lang w:val="en-US"/>
        </w:rPr>
        <w:t xml:space="preserve">Singh, V. K., Singh, A. K., &amp; Kumar, A. (2017). Disease management of tomato through PGPB: current trends and future perspective. 3 Biotech, 7(4). </w:t>
      </w:r>
      <w:r w:rsidR="00310232" w:rsidRPr="00AB0160">
        <w:rPr>
          <w:rFonts w:ascii="Times New Roman" w:eastAsia="Times New Roman" w:hAnsi="Times New Roman" w:cs="Times New Roman"/>
          <w:lang w:val="en-US"/>
        </w:rPr>
        <w:t>https://doi.org/10.1007/s13205-017-0896-1</w:t>
      </w:r>
    </w:p>
    <w:p w14:paraId="623D54B7" w14:textId="57B6127B" w:rsidR="00310232" w:rsidRDefault="00310232" w:rsidP="00E05FEA">
      <w:pPr>
        <w:spacing w:before="240" w:after="0"/>
        <w:ind w:left="720" w:hanging="720"/>
        <w:rPr>
          <w:rFonts w:ascii="Times New Roman" w:eastAsia="Times New Roman" w:hAnsi="Times New Roman" w:cs="Times New Roman"/>
          <w:lang w:val="en-US"/>
        </w:rPr>
      </w:pPr>
      <w:proofErr w:type="spellStart"/>
      <w:r w:rsidRPr="00310232">
        <w:rPr>
          <w:rFonts w:ascii="Times New Roman" w:eastAsia="Times New Roman" w:hAnsi="Times New Roman" w:cs="Times New Roman"/>
          <w:lang w:val="en-US"/>
        </w:rPr>
        <w:t>Zahangir</w:t>
      </w:r>
      <w:proofErr w:type="spellEnd"/>
      <w:r w:rsidRPr="00310232">
        <w:rPr>
          <w:rFonts w:ascii="Times New Roman" w:eastAsia="Times New Roman" w:hAnsi="Times New Roman" w:cs="Times New Roman"/>
          <w:lang w:val="en-US"/>
        </w:rPr>
        <w:t xml:space="preserve"> Alom, Taha, T. M., </w:t>
      </w:r>
      <w:proofErr w:type="spellStart"/>
      <w:r w:rsidRPr="00310232">
        <w:rPr>
          <w:rFonts w:ascii="Times New Roman" w:eastAsia="Times New Roman" w:hAnsi="Times New Roman" w:cs="Times New Roman"/>
          <w:lang w:val="en-US"/>
        </w:rPr>
        <w:t>Yakopcic</w:t>
      </w:r>
      <w:proofErr w:type="spellEnd"/>
      <w:r w:rsidRPr="00310232">
        <w:rPr>
          <w:rFonts w:ascii="Times New Roman" w:eastAsia="Times New Roman" w:hAnsi="Times New Roman" w:cs="Times New Roman"/>
          <w:lang w:val="en-US"/>
        </w:rPr>
        <w:t xml:space="preserve">, C. G., Westberg, S., </w:t>
      </w:r>
      <w:proofErr w:type="spellStart"/>
      <w:r w:rsidRPr="00310232">
        <w:rPr>
          <w:rFonts w:ascii="Times New Roman" w:eastAsia="Times New Roman" w:hAnsi="Times New Roman" w:cs="Times New Roman"/>
          <w:lang w:val="en-US"/>
        </w:rPr>
        <w:t>Sidike</w:t>
      </w:r>
      <w:proofErr w:type="spellEnd"/>
      <w:r w:rsidRPr="00310232">
        <w:rPr>
          <w:rFonts w:ascii="Times New Roman" w:eastAsia="Times New Roman" w:hAnsi="Times New Roman" w:cs="Times New Roman"/>
          <w:lang w:val="en-US"/>
        </w:rPr>
        <w:t xml:space="preserve">, P., Nasrin, </w:t>
      </w:r>
      <w:proofErr w:type="spellStart"/>
      <w:r w:rsidRPr="00310232">
        <w:rPr>
          <w:rFonts w:ascii="Times New Roman" w:eastAsia="Times New Roman" w:hAnsi="Times New Roman" w:cs="Times New Roman"/>
          <w:lang w:val="en-US"/>
        </w:rPr>
        <w:t>Mst</w:t>
      </w:r>
      <w:proofErr w:type="spellEnd"/>
      <w:r w:rsidRPr="00310232">
        <w:rPr>
          <w:rFonts w:ascii="Times New Roman" w:eastAsia="Times New Roman" w:hAnsi="Times New Roman" w:cs="Times New Roman"/>
          <w:lang w:val="en-US"/>
        </w:rPr>
        <w:t xml:space="preserve"> Shamima, </w:t>
      </w:r>
      <w:proofErr w:type="spellStart"/>
      <w:r w:rsidRPr="00310232">
        <w:rPr>
          <w:rFonts w:ascii="Times New Roman" w:eastAsia="Times New Roman" w:hAnsi="Times New Roman" w:cs="Times New Roman"/>
          <w:lang w:val="en-US"/>
        </w:rPr>
        <w:t>Esesn</w:t>
      </w:r>
      <w:proofErr w:type="spellEnd"/>
      <w:r w:rsidRPr="00310232">
        <w:rPr>
          <w:rFonts w:ascii="Times New Roman" w:eastAsia="Times New Roman" w:hAnsi="Times New Roman" w:cs="Times New Roman"/>
          <w:lang w:val="en-US"/>
        </w:rPr>
        <w:t xml:space="preserve">, V., Abdul, &amp; Asari, V. K. (2018). The History Began from </w:t>
      </w:r>
      <w:proofErr w:type="spellStart"/>
      <w:r w:rsidRPr="00310232">
        <w:rPr>
          <w:rFonts w:ascii="Times New Roman" w:eastAsia="Times New Roman" w:hAnsi="Times New Roman" w:cs="Times New Roman"/>
          <w:lang w:val="en-US"/>
        </w:rPr>
        <w:t>AlexNet</w:t>
      </w:r>
      <w:proofErr w:type="spellEnd"/>
      <w:r w:rsidRPr="00310232">
        <w:rPr>
          <w:rFonts w:ascii="Times New Roman" w:eastAsia="Times New Roman" w:hAnsi="Times New Roman" w:cs="Times New Roman"/>
          <w:lang w:val="en-US"/>
        </w:rPr>
        <w:t>: A Comprehensive Survey on Deep Learning</w:t>
      </w:r>
      <w:r>
        <w:rPr>
          <w:rFonts w:ascii="Times New Roman" w:eastAsia="Times New Roman" w:hAnsi="Times New Roman" w:cs="Times New Roman"/>
          <w:lang w:val="en-US"/>
        </w:rPr>
        <w:t xml:space="preserve"> </w:t>
      </w:r>
      <w:r w:rsidRPr="00310232">
        <w:rPr>
          <w:rFonts w:ascii="Times New Roman" w:eastAsia="Times New Roman" w:hAnsi="Times New Roman" w:cs="Times New Roman"/>
          <w:lang w:val="en-US"/>
        </w:rPr>
        <w:t xml:space="preserve">Approaches. </w:t>
      </w:r>
      <w:proofErr w:type="spellStart"/>
      <w:r w:rsidRPr="00310232">
        <w:rPr>
          <w:rFonts w:ascii="Times New Roman" w:eastAsia="Times New Roman" w:hAnsi="Times New Roman" w:cs="Times New Roman"/>
          <w:lang w:val="en-US"/>
        </w:rPr>
        <w:t>ArXiv</w:t>
      </w:r>
      <w:proofErr w:type="spellEnd"/>
      <w:r w:rsidRPr="00310232">
        <w:rPr>
          <w:rFonts w:ascii="Times New Roman" w:eastAsia="Times New Roman" w:hAnsi="Times New Roman" w:cs="Times New Roman"/>
          <w:lang w:val="en-US"/>
        </w:rPr>
        <w:t xml:space="preserve"> E-Prints, 2. </w:t>
      </w:r>
      <w:r w:rsidR="005939C9" w:rsidRPr="005939C9">
        <w:rPr>
          <w:rFonts w:ascii="Times New Roman" w:eastAsia="Times New Roman" w:hAnsi="Times New Roman" w:cs="Times New Roman"/>
          <w:lang w:val="en-US"/>
        </w:rPr>
        <w:t>https://doi.org/10.48550/arxiv.1803.01164</w:t>
      </w:r>
    </w:p>
    <w:p w14:paraId="15AA11FD" w14:textId="2014629F" w:rsidR="005939C9" w:rsidRDefault="005939C9" w:rsidP="00E05FEA">
      <w:pPr>
        <w:spacing w:before="240" w:after="0"/>
        <w:ind w:left="720" w:hanging="720"/>
        <w:rPr>
          <w:rFonts w:ascii="Times New Roman" w:eastAsia="Times New Roman" w:hAnsi="Times New Roman" w:cs="Times New Roman"/>
          <w:lang w:val="en-US"/>
        </w:rPr>
      </w:pPr>
      <w:proofErr w:type="spellStart"/>
      <w:r w:rsidRPr="005939C9">
        <w:rPr>
          <w:rFonts w:ascii="Times New Roman" w:eastAsia="Times New Roman" w:hAnsi="Times New Roman" w:cs="Times New Roman"/>
          <w:lang w:val="en-US"/>
        </w:rPr>
        <w:t>Boulent</w:t>
      </w:r>
      <w:proofErr w:type="spellEnd"/>
      <w:r w:rsidRPr="005939C9">
        <w:rPr>
          <w:rFonts w:ascii="Times New Roman" w:eastAsia="Times New Roman" w:hAnsi="Times New Roman" w:cs="Times New Roman"/>
          <w:lang w:val="en-US"/>
        </w:rPr>
        <w:t xml:space="preserve">, J., Foucher, S., </w:t>
      </w:r>
      <w:proofErr w:type="spellStart"/>
      <w:r w:rsidRPr="005939C9">
        <w:rPr>
          <w:rFonts w:ascii="Times New Roman" w:eastAsia="Times New Roman" w:hAnsi="Times New Roman" w:cs="Times New Roman"/>
          <w:lang w:val="en-US"/>
        </w:rPr>
        <w:t>Théau</w:t>
      </w:r>
      <w:proofErr w:type="spellEnd"/>
      <w:r w:rsidRPr="005939C9">
        <w:rPr>
          <w:rFonts w:ascii="Times New Roman" w:eastAsia="Times New Roman" w:hAnsi="Times New Roman" w:cs="Times New Roman"/>
          <w:lang w:val="en-US"/>
        </w:rPr>
        <w:t xml:space="preserve">, J., &amp; St-Charles, P.-L. (2019). Convolutional Neural Networks for the Automatic Identification of Plant Diseases. Frontiers in Plant Science, 10. </w:t>
      </w:r>
      <w:r w:rsidR="00E75459" w:rsidRPr="00E75459">
        <w:rPr>
          <w:rFonts w:ascii="Times New Roman" w:eastAsia="Times New Roman" w:hAnsi="Times New Roman" w:cs="Times New Roman"/>
          <w:lang w:val="en-US"/>
        </w:rPr>
        <w:t>https://doi.org/10.3389/fpls.2019.00941</w:t>
      </w:r>
    </w:p>
    <w:p w14:paraId="5D27871A" w14:textId="42497C6E" w:rsidR="00E75459" w:rsidRPr="00E75459" w:rsidRDefault="00E75459" w:rsidP="00E05FEA">
      <w:pPr>
        <w:spacing w:before="240" w:after="0"/>
        <w:ind w:left="720" w:hanging="720"/>
        <w:rPr>
          <w:rFonts w:ascii="Times New Roman" w:eastAsia="Times New Roman" w:hAnsi="Times New Roman" w:cs="Times New Roman"/>
          <w:lang w:val="en-US"/>
        </w:rPr>
      </w:pPr>
      <w:r w:rsidRPr="00653C39">
        <w:rPr>
          <w:rFonts w:ascii="Times New Roman" w:eastAsia="Times New Roman" w:hAnsi="Times New Roman" w:cs="Times New Roman"/>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Default="004634BA" w:rsidP="00E05FEA">
      <w:pPr>
        <w:spacing w:before="240" w:after="0"/>
        <w:ind w:left="720" w:hanging="720"/>
        <w:rPr>
          <w:rFonts w:ascii="Times New Roman" w:eastAsia="Times New Roman" w:hAnsi="Times New Roman" w:cs="Times New Roman"/>
          <w:lang w:val="en-US"/>
        </w:rPr>
      </w:pPr>
      <w:r w:rsidRPr="004634BA">
        <w:rPr>
          <w:rFonts w:ascii="Times New Roman" w:eastAsia="Times New Roman" w:hAnsi="Times New Roman" w:cs="Times New Roman"/>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B55331">
        <w:rPr>
          <w:rFonts w:ascii="Times New Roman" w:eastAsia="Times New Roman" w:hAnsi="Times New Roman" w:cs="Times New Roman"/>
          <w:lang w:val="en-US"/>
        </w:rPr>
        <w:t>https://doi.org/10.1109/icaccm56405.2022.10009617</w:t>
      </w:r>
    </w:p>
    <w:p w14:paraId="75148A9F" w14:textId="77D78561" w:rsidR="00BF3916" w:rsidRPr="00FA7ECA" w:rsidRDefault="00B55331" w:rsidP="00E05FEA">
      <w:pPr>
        <w:spacing w:before="240" w:after="0"/>
        <w:ind w:left="720" w:hanging="720"/>
        <w:rPr>
          <w:rFonts w:ascii="Times New Roman" w:eastAsia="Times New Roman" w:hAnsi="Times New Roman" w:cs="Times New Roman"/>
          <w:lang w:val="en-US"/>
        </w:rPr>
      </w:pPr>
      <w:r w:rsidRPr="00B55331">
        <w:rPr>
          <w:rFonts w:ascii="Times New Roman" w:eastAsia="Times New Roman" w:hAnsi="Times New Roman" w:cs="Times New Roman"/>
          <w:lang w:val="en-US"/>
        </w:rPr>
        <w:t>Liu, Z., Lin, Y., Cao, Y., Hu, H., Wei, Y., Zhang, Z., Lin, S., &amp; Guo, B. (2021). Swin Transformer: Hierarchical Vision Transformer using Shifted Windows. 2021 IEEE/CVF International Conference on Computer Vision (ICCV), 2. https://doi.org/10.1109/iccv48922.2021.00986</w:t>
      </w:r>
    </w:p>
    <w:p w14:paraId="2F8DD3C7" w14:textId="264055E5" w:rsidR="00066BB1" w:rsidRPr="00E05FEA" w:rsidRDefault="00000000" w:rsidP="00E05FEA">
      <w:pPr>
        <w:spacing w:before="240" w:after="0"/>
        <w:ind w:left="720" w:hanging="720"/>
        <w:rPr>
          <w:rFonts w:ascii="Times New Roman" w:eastAsia="Times New Roman" w:hAnsi="Times New Roman" w:cs="Times New Roman"/>
          <w:lang w:val="en-US"/>
        </w:rPr>
      </w:pPr>
      <w:r w:rsidRPr="00AF5BEA">
        <w:rPr>
          <w:rFonts w:ascii="Times New Roman" w:eastAsia="Times New Roman" w:hAnsi="Times New Roman" w:cs="Times New Roman"/>
          <w:lang w:val="en-US"/>
        </w:rPr>
        <w:lastRenderedPageBreak/>
        <w:t xml:space="preserve">Rawat, Vandana &amp; Singh, Neelam &amp; Kaur, Bhavleen &amp; Bora, Saksham. (2022). Tomato Leaf Disease Classification Using Supervised Learning Techniques: Contrasting Analysis. </w:t>
      </w:r>
      <w:r w:rsidRPr="00E05FEA">
        <w:rPr>
          <w:rFonts w:ascii="Times New Roman" w:eastAsia="Times New Roman" w:hAnsi="Times New Roman" w:cs="Times New Roman"/>
          <w:lang w:val="en-US"/>
        </w:rPr>
        <w:t>1-7. 10.1109/ICACCM56405.2022.10009617.</w:t>
      </w:r>
    </w:p>
    <w:p w14:paraId="6F0252FB" w14:textId="77777777" w:rsidR="00066BB1" w:rsidRPr="00B61468" w:rsidRDefault="00000000" w:rsidP="00E05FEA">
      <w:pPr>
        <w:spacing w:before="240" w:after="0"/>
        <w:ind w:left="720" w:hanging="72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Z. Liu et al., "Swin Transformer: Hierarchical Vision Transformer using Shifted Windows," 2021 IEEE/CVF International Conference on Computer Vision (ICCV), Montreal, QC, Canada, 2021, pp. 9992-10002, </w:t>
      </w:r>
      <w:proofErr w:type="spellStart"/>
      <w:r w:rsidRPr="00B61468">
        <w:rPr>
          <w:rFonts w:ascii="Times New Roman" w:eastAsia="Times New Roman" w:hAnsi="Times New Roman" w:cs="Times New Roman"/>
          <w:lang w:val="en-US"/>
        </w:rPr>
        <w:t>doi</w:t>
      </w:r>
      <w:proofErr w:type="spellEnd"/>
      <w:r w:rsidRPr="00B61468">
        <w:rPr>
          <w:rFonts w:ascii="Times New Roman" w:eastAsia="Times New Roman" w:hAnsi="Times New Roman" w:cs="Times New Roman"/>
          <w:lang w:val="en-US"/>
        </w:rPr>
        <w:t>: 10.1109/ICCV48922.2021.00986.</w:t>
      </w:r>
    </w:p>
    <w:p w14:paraId="47365148" w14:textId="77777777" w:rsidR="00066BB1" w:rsidRPr="00B61468" w:rsidRDefault="00000000" w:rsidP="00E05FEA">
      <w:pPr>
        <w:spacing w:before="240" w:after="0"/>
        <w:ind w:left="720" w:hanging="72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Alom, M. Z., Taha, T. M., </w:t>
      </w:r>
      <w:proofErr w:type="spellStart"/>
      <w:r w:rsidRPr="00B61468">
        <w:rPr>
          <w:rFonts w:ascii="Times New Roman" w:eastAsia="Times New Roman" w:hAnsi="Times New Roman" w:cs="Times New Roman"/>
          <w:lang w:val="en-US"/>
        </w:rPr>
        <w:t>Yakopcic</w:t>
      </w:r>
      <w:proofErr w:type="spellEnd"/>
      <w:r w:rsidRPr="00B61468">
        <w:rPr>
          <w:rFonts w:ascii="Times New Roman" w:eastAsia="Times New Roman" w:hAnsi="Times New Roman" w:cs="Times New Roman"/>
          <w:lang w:val="en-US"/>
        </w:rPr>
        <w:t xml:space="preserve">, C., Westberg, S., </w:t>
      </w:r>
      <w:proofErr w:type="spellStart"/>
      <w:r w:rsidRPr="00B61468">
        <w:rPr>
          <w:rFonts w:ascii="Times New Roman" w:eastAsia="Times New Roman" w:hAnsi="Times New Roman" w:cs="Times New Roman"/>
          <w:lang w:val="en-US"/>
        </w:rPr>
        <w:t>Sidike</w:t>
      </w:r>
      <w:proofErr w:type="spellEnd"/>
      <w:r w:rsidRPr="00B61468">
        <w:rPr>
          <w:rFonts w:ascii="Times New Roman" w:eastAsia="Times New Roman" w:hAnsi="Times New Roman" w:cs="Times New Roman"/>
          <w:lang w:val="en-US"/>
        </w:rPr>
        <w:t xml:space="preserve">, P., Nasrin, M. S., ... </w:t>
      </w:r>
      <w:r w:rsidRPr="00FF4A6C">
        <w:rPr>
          <w:rFonts w:ascii="Times New Roman" w:eastAsia="Times New Roman" w:hAnsi="Times New Roman" w:cs="Times New Roman"/>
          <w:lang w:val="en-US"/>
        </w:rPr>
        <w:t xml:space="preserve">&amp; Asari, V. K. (2018). </w:t>
      </w:r>
      <w:r w:rsidRPr="00B61468">
        <w:rPr>
          <w:rFonts w:ascii="Times New Roman" w:eastAsia="Times New Roman" w:hAnsi="Times New Roman" w:cs="Times New Roman"/>
          <w:lang w:val="en-US"/>
        </w:rPr>
        <w:t xml:space="preserve">The history began from </w:t>
      </w:r>
      <w:proofErr w:type="spellStart"/>
      <w:r w:rsidRPr="00B61468">
        <w:rPr>
          <w:rFonts w:ascii="Times New Roman" w:eastAsia="Times New Roman" w:hAnsi="Times New Roman" w:cs="Times New Roman"/>
          <w:lang w:val="en-US"/>
        </w:rPr>
        <w:t>alexnet</w:t>
      </w:r>
      <w:proofErr w:type="spellEnd"/>
      <w:r w:rsidRPr="00B61468">
        <w:rPr>
          <w:rFonts w:ascii="Times New Roman" w:eastAsia="Times New Roman" w:hAnsi="Times New Roman" w:cs="Times New Roman"/>
          <w:lang w:val="en-US"/>
        </w:rPr>
        <w:t>: A comprehensive survey on deep learning approaches.</w:t>
      </w:r>
    </w:p>
    <w:p w14:paraId="09D918CB" w14:textId="77777777" w:rsidR="00066BB1" w:rsidRPr="00E05FEA" w:rsidRDefault="00000000" w:rsidP="00E05FEA">
      <w:pPr>
        <w:spacing w:before="240" w:after="0"/>
        <w:ind w:left="720" w:hanging="720"/>
        <w:rPr>
          <w:rFonts w:ascii="Times New Roman" w:eastAsia="Times New Roman" w:hAnsi="Times New Roman" w:cs="Times New Roman"/>
          <w:lang w:val="en-US"/>
        </w:rPr>
      </w:pPr>
      <w:proofErr w:type="spellStart"/>
      <w:r w:rsidRPr="00B61468">
        <w:rPr>
          <w:rFonts w:ascii="Times New Roman" w:eastAsia="Times New Roman" w:hAnsi="Times New Roman" w:cs="Times New Roman"/>
          <w:lang w:val="en-US"/>
        </w:rPr>
        <w:t>Boulent</w:t>
      </w:r>
      <w:proofErr w:type="spellEnd"/>
      <w:r w:rsidRPr="00B61468">
        <w:rPr>
          <w:rFonts w:ascii="Times New Roman" w:eastAsia="Times New Roman" w:hAnsi="Times New Roman" w:cs="Times New Roman"/>
          <w:lang w:val="en-US"/>
        </w:rPr>
        <w:t xml:space="preserve">, J., Foucher, S., </w:t>
      </w:r>
      <w:proofErr w:type="spellStart"/>
      <w:r w:rsidRPr="00B61468">
        <w:rPr>
          <w:rFonts w:ascii="Times New Roman" w:eastAsia="Times New Roman" w:hAnsi="Times New Roman" w:cs="Times New Roman"/>
          <w:lang w:val="en-US"/>
        </w:rPr>
        <w:t>Théau</w:t>
      </w:r>
      <w:proofErr w:type="spellEnd"/>
      <w:r w:rsidRPr="00B61468">
        <w:rPr>
          <w:rFonts w:ascii="Times New Roman" w:eastAsia="Times New Roman" w:hAnsi="Times New Roman" w:cs="Times New Roman"/>
          <w:lang w:val="en-US"/>
        </w:rPr>
        <w:t xml:space="preserve">, J., &amp; St-Charles, P. L. (2019). Convolutional neural networks for the automatic identification of plant diseases. </w:t>
      </w:r>
      <w:r w:rsidRPr="00E05FEA">
        <w:rPr>
          <w:rFonts w:ascii="Times New Roman" w:eastAsia="Times New Roman" w:hAnsi="Times New Roman" w:cs="Times New Roman"/>
          <w:lang w:val="en-US"/>
        </w:rPr>
        <w:t>Frontiers in plant science, 10, 941.</w:t>
      </w:r>
    </w:p>
    <w:p w14:paraId="6898CADB" w14:textId="77777777" w:rsidR="00066BB1" w:rsidRPr="00B61468" w:rsidRDefault="00000000" w:rsidP="00E05FEA">
      <w:pPr>
        <w:spacing w:before="240" w:after="0"/>
        <w:ind w:left="720" w:hanging="720"/>
        <w:rPr>
          <w:rFonts w:ascii="Times New Roman" w:eastAsia="Times New Roman" w:hAnsi="Times New Roman" w:cs="Times New Roman"/>
          <w:lang w:val="en-US"/>
        </w:rPr>
      </w:pPr>
      <w:proofErr w:type="spellStart"/>
      <w:r w:rsidRPr="00E05FEA">
        <w:rPr>
          <w:rFonts w:ascii="Times New Roman" w:eastAsia="Times New Roman" w:hAnsi="Times New Roman" w:cs="Times New Roman"/>
          <w:lang w:val="en-US"/>
        </w:rPr>
        <w:t>Gadade</w:t>
      </w:r>
      <w:proofErr w:type="spellEnd"/>
      <w:r w:rsidRPr="00E05FEA">
        <w:rPr>
          <w:rFonts w:ascii="Times New Roman" w:eastAsia="Times New Roman" w:hAnsi="Times New Roman" w:cs="Times New Roman"/>
          <w:lang w:val="en-US"/>
        </w:rPr>
        <w:t xml:space="preserve">, H. D., &amp; </w:t>
      </w:r>
      <w:proofErr w:type="spellStart"/>
      <w:r w:rsidRPr="00E05FEA">
        <w:rPr>
          <w:rFonts w:ascii="Times New Roman" w:eastAsia="Times New Roman" w:hAnsi="Times New Roman" w:cs="Times New Roman"/>
          <w:lang w:val="en-US"/>
        </w:rPr>
        <w:t>Kirange</w:t>
      </w:r>
      <w:proofErr w:type="spellEnd"/>
      <w:r w:rsidRPr="00E05FEA">
        <w:rPr>
          <w:rFonts w:ascii="Times New Roman" w:eastAsia="Times New Roman" w:hAnsi="Times New Roman" w:cs="Times New Roman"/>
          <w:lang w:val="en-US"/>
        </w:rPr>
        <w:t xml:space="preserve">, D. D. (2020). </w:t>
      </w:r>
      <w:r w:rsidRPr="00B61468">
        <w:rPr>
          <w:rFonts w:ascii="Times New Roman" w:eastAsia="Times New Roman" w:hAnsi="Times New Roman" w:cs="Times New Roman"/>
          <w:lang w:val="en-US"/>
        </w:rPr>
        <w:t>Machine learning approach towards tomato leaf disease classification. International Journal of Advanced Trends in Computer Science and Engineering, 9(1), 490-495.</w:t>
      </w:r>
    </w:p>
    <w:p w14:paraId="48AB2CB8" w14:textId="77777777" w:rsidR="00066BB1" w:rsidRPr="00E05FEA" w:rsidRDefault="00000000" w:rsidP="00E05FEA">
      <w:pPr>
        <w:spacing w:before="240" w:after="0"/>
        <w:ind w:left="720" w:hanging="72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Abbas, A., Jain, S., Gour, M., &amp; </w:t>
      </w:r>
      <w:proofErr w:type="spellStart"/>
      <w:r w:rsidRPr="00B61468">
        <w:rPr>
          <w:rFonts w:ascii="Times New Roman" w:eastAsia="Times New Roman" w:hAnsi="Times New Roman" w:cs="Times New Roman"/>
          <w:lang w:val="en-US"/>
        </w:rPr>
        <w:t>Vankudothu</w:t>
      </w:r>
      <w:proofErr w:type="spellEnd"/>
      <w:r w:rsidRPr="00B61468">
        <w:rPr>
          <w:rFonts w:ascii="Times New Roman" w:eastAsia="Times New Roman" w:hAnsi="Times New Roman" w:cs="Times New Roman"/>
          <w:lang w:val="en-US"/>
        </w:rPr>
        <w:t xml:space="preserve">, S. (2021). Tomato plant disease detection using transfer learning with C-GAN synthetic images. </w:t>
      </w:r>
      <w:r w:rsidRPr="00E05FEA">
        <w:rPr>
          <w:rFonts w:ascii="Times New Roman" w:eastAsia="Times New Roman" w:hAnsi="Times New Roman" w:cs="Times New Roman"/>
          <w:lang w:val="en-US"/>
        </w:rPr>
        <w:t>Computers and Electronics in Agriculture, 187, 106279.</w:t>
      </w:r>
    </w:p>
    <w:p w14:paraId="69DF5DAB" w14:textId="77777777" w:rsidR="00066BB1" w:rsidRPr="00E05FEA" w:rsidRDefault="00000000" w:rsidP="00E05FEA">
      <w:pPr>
        <w:spacing w:before="240" w:after="0"/>
        <w:ind w:left="720" w:hanging="72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Rawat, V., Singh, N., Kaur, B., &amp; Bora, S. (2022, November). Tomato Leaf Disease Classification Using Supervised Learning Techniques: Contrasting Analysis. In 2022 International Conference on Advances in Computing, Communication and Materials (ICACCM) (pp. 1-7). </w:t>
      </w:r>
      <w:r w:rsidRPr="00E05FEA">
        <w:rPr>
          <w:rFonts w:ascii="Times New Roman" w:eastAsia="Times New Roman" w:hAnsi="Times New Roman" w:cs="Times New Roman"/>
          <w:lang w:val="en-US"/>
        </w:rPr>
        <w:t>IEEE.</w:t>
      </w:r>
    </w:p>
    <w:p w14:paraId="39194642" w14:textId="77777777" w:rsidR="00066BB1" w:rsidRPr="00E05FEA" w:rsidRDefault="00000000" w:rsidP="00E05FEA">
      <w:pPr>
        <w:spacing w:before="240" w:after="0"/>
        <w:ind w:left="720" w:hanging="72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Thangaraj, R., </w:t>
      </w:r>
      <w:proofErr w:type="spellStart"/>
      <w:r w:rsidRPr="00B61468">
        <w:rPr>
          <w:rFonts w:ascii="Times New Roman" w:eastAsia="Times New Roman" w:hAnsi="Times New Roman" w:cs="Times New Roman"/>
          <w:lang w:val="en-US"/>
        </w:rPr>
        <w:t>Anandamurugan</w:t>
      </w:r>
      <w:proofErr w:type="spellEnd"/>
      <w:r w:rsidRPr="00B61468">
        <w:rPr>
          <w:rFonts w:ascii="Times New Roman" w:eastAsia="Times New Roman" w:hAnsi="Times New Roman" w:cs="Times New Roman"/>
          <w:lang w:val="en-US"/>
        </w:rPr>
        <w:t xml:space="preserve">, S., Pandiyan, P., &amp; Kaliappan, V. K. (2022). Artificial intelligence in tomato leaf disease detection: a comprehensive review and discussion. </w:t>
      </w:r>
      <w:r w:rsidRPr="00E05FEA">
        <w:rPr>
          <w:rFonts w:ascii="Times New Roman" w:eastAsia="Times New Roman" w:hAnsi="Times New Roman" w:cs="Times New Roman"/>
          <w:lang w:val="en-US"/>
        </w:rPr>
        <w:t>Journal of Plant Diseases and Protection, 129(3), 469-488.</w:t>
      </w:r>
    </w:p>
    <w:p w14:paraId="19A9235A" w14:textId="77777777" w:rsidR="00066BB1" w:rsidRPr="00B61468" w:rsidRDefault="00000000" w:rsidP="00E05FEA">
      <w:pPr>
        <w:spacing w:before="240" w:after="0"/>
        <w:ind w:left="720" w:hanging="720"/>
        <w:rPr>
          <w:rFonts w:ascii="Times New Roman" w:eastAsia="Times New Roman" w:hAnsi="Times New Roman" w:cs="Times New Roman"/>
          <w:lang w:val="en-US"/>
        </w:rPr>
      </w:pPr>
      <w:proofErr w:type="spellStart"/>
      <w:r w:rsidRPr="00E05FEA">
        <w:rPr>
          <w:rFonts w:ascii="Times New Roman" w:eastAsia="Times New Roman" w:hAnsi="Times New Roman" w:cs="Times New Roman"/>
          <w:lang w:val="en-US"/>
        </w:rPr>
        <w:t>Uppada</w:t>
      </w:r>
      <w:proofErr w:type="spellEnd"/>
      <w:r w:rsidRPr="00E05FEA">
        <w:rPr>
          <w:rFonts w:ascii="Times New Roman" w:eastAsia="Times New Roman" w:hAnsi="Times New Roman" w:cs="Times New Roman"/>
          <w:lang w:val="en-US"/>
        </w:rPr>
        <w:t xml:space="preserve">, R., &amp; Kumar, D. R. (2023). </w:t>
      </w:r>
      <w:r w:rsidRPr="00B61468">
        <w:rPr>
          <w:rFonts w:ascii="Times New Roman" w:eastAsia="Times New Roman" w:hAnsi="Times New Roman" w:cs="Times New Roman"/>
          <w:lang w:val="en-US"/>
        </w:rPr>
        <w:t xml:space="preserve">Computer-aided fusion-based neural network in application to categorize tomato </w:t>
      </w:r>
      <w:proofErr w:type="spellStart"/>
      <w:r w:rsidRPr="00B61468">
        <w:rPr>
          <w:rFonts w:ascii="Times New Roman" w:eastAsia="Times New Roman" w:hAnsi="Times New Roman" w:cs="Times New Roman"/>
          <w:lang w:val="en-US"/>
        </w:rPr>
        <w:t>plants.Springer</w:t>
      </w:r>
      <w:proofErr w:type="spellEnd"/>
      <w:r w:rsidRPr="00B61468">
        <w:rPr>
          <w:rFonts w:ascii="Times New Roman" w:eastAsia="Times New Roman" w:hAnsi="Times New Roman" w:cs="Times New Roman"/>
          <w:lang w:val="en-US"/>
        </w:rPr>
        <w:t>-Verlag London Ltd., part of Springer Nature 2023, 1-9.</w:t>
      </w:r>
    </w:p>
    <w:p w14:paraId="08BDF137" w14:textId="77777777" w:rsidR="00066BB1" w:rsidRPr="00B61468" w:rsidRDefault="00000000" w:rsidP="00E05FEA">
      <w:pPr>
        <w:spacing w:before="240" w:after="0"/>
        <w:ind w:left="720" w:hanging="720"/>
        <w:rPr>
          <w:rFonts w:ascii="Times New Roman" w:eastAsia="Times New Roman" w:hAnsi="Times New Roman" w:cs="Times New Roman"/>
          <w:lang w:val="en-US"/>
        </w:rPr>
      </w:pPr>
      <w:proofErr w:type="spellStart"/>
      <w:r w:rsidRPr="00B61468">
        <w:rPr>
          <w:rFonts w:ascii="Times New Roman" w:eastAsia="Times New Roman" w:hAnsi="Times New Roman" w:cs="Times New Roman"/>
          <w:lang w:val="en-US"/>
        </w:rPr>
        <w:t>Dosovitskiy</w:t>
      </w:r>
      <w:proofErr w:type="spellEnd"/>
      <w:r w:rsidRPr="00B61468">
        <w:rPr>
          <w:rFonts w:ascii="Times New Roman" w:eastAsia="Times New Roman" w:hAnsi="Times New Roman" w:cs="Times New Roman"/>
          <w:lang w:val="en-US"/>
        </w:rPr>
        <w:t xml:space="preserve">, A., Beyer, L., Kolesnikov, A., Weissenborn, D., Zhai, X., </w:t>
      </w:r>
      <w:proofErr w:type="spellStart"/>
      <w:r w:rsidRPr="00B61468">
        <w:rPr>
          <w:rFonts w:ascii="Times New Roman" w:eastAsia="Times New Roman" w:hAnsi="Times New Roman" w:cs="Times New Roman"/>
          <w:lang w:val="en-US"/>
        </w:rPr>
        <w:t>Unterthiner</w:t>
      </w:r>
      <w:proofErr w:type="spellEnd"/>
      <w:r w:rsidRPr="00B61468">
        <w:rPr>
          <w:rFonts w:ascii="Times New Roman" w:eastAsia="Times New Roman" w:hAnsi="Times New Roman" w:cs="Times New Roman"/>
          <w:lang w:val="en-US"/>
        </w:rPr>
        <w:t xml:space="preserve">, T., ... </w:t>
      </w:r>
      <w:r w:rsidRPr="00FF4A6C">
        <w:rPr>
          <w:rFonts w:ascii="Times New Roman" w:eastAsia="Times New Roman" w:hAnsi="Times New Roman" w:cs="Times New Roman"/>
          <w:lang w:val="en-US"/>
        </w:rPr>
        <w:t xml:space="preserve">&amp; </w:t>
      </w:r>
      <w:proofErr w:type="spellStart"/>
      <w:r w:rsidRPr="00FF4A6C">
        <w:rPr>
          <w:rFonts w:ascii="Times New Roman" w:eastAsia="Times New Roman" w:hAnsi="Times New Roman" w:cs="Times New Roman"/>
          <w:lang w:val="en-US"/>
        </w:rPr>
        <w:t>Houlsby</w:t>
      </w:r>
      <w:proofErr w:type="spellEnd"/>
      <w:r w:rsidRPr="00FF4A6C">
        <w:rPr>
          <w:rFonts w:ascii="Times New Roman" w:eastAsia="Times New Roman" w:hAnsi="Times New Roman" w:cs="Times New Roman"/>
          <w:lang w:val="en-US"/>
        </w:rPr>
        <w:t xml:space="preserve">, N. (2020). </w:t>
      </w:r>
      <w:r w:rsidRPr="00B61468">
        <w:rPr>
          <w:rFonts w:ascii="Times New Roman" w:eastAsia="Times New Roman" w:hAnsi="Times New Roman" w:cs="Times New Roman"/>
          <w:lang w:val="en-US"/>
        </w:rPr>
        <w:t>An image is worth 16x16 words: Transformers for image recognition at scale.</w:t>
      </w:r>
    </w:p>
    <w:p w14:paraId="450CE990" w14:textId="2A66C22C" w:rsidR="00DE7465" w:rsidRPr="00E05FEA" w:rsidRDefault="00000000" w:rsidP="00E05FEA">
      <w:pPr>
        <w:spacing w:before="240" w:after="0"/>
        <w:ind w:left="720" w:hanging="720"/>
        <w:rPr>
          <w:rFonts w:ascii="Times New Roman" w:eastAsia="Times New Roman" w:hAnsi="Times New Roman" w:cs="Times New Roman"/>
          <w:lang w:val="en-US"/>
        </w:rPr>
      </w:pPr>
      <w:proofErr w:type="spellStart"/>
      <w:r w:rsidRPr="00B61468">
        <w:rPr>
          <w:rFonts w:ascii="Times New Roman" w:eastAsia="Times New Roman" w:hAnsi="Times New Roman" w:cs="Times New Roman"/>
          <w:lang w:val="en-US"/>
        </w:rPr>
        <w:t>Touvron</w:t>
      </w:r>
      <w:proofErr w:type="spellEnd"/>
      <w:r w:rsidRPr="00B61468">
        <w:rPr>
          <w:rFonts w:ascii="Times New Roman" w:eastAsia="Times New Roman" w:hAnsi="Times New Roman" w:cs="Times New Roman"/>
          <w:lang w:val="en-US"/>
        </w:rPr>
        <w:t xml:space="preserve">, H., Cord, M., </w:t>
      </w:r>
      <w:proofErr w:type="spellStart"/>
      <w:r w:rsidRPr="00B61468">
        <w:rPr>
          <w:rFonts w:ascii="Times New Roman" w:eastAsia="Times New Roman" w:hAnsi="Times New Roman" w:cs="Times New Roman"/>
          <w:lang w:val="en-US"/>
        </w:rPr>
        <w:t>Douze</w:t>
      </w:r>
      <w:proofErr w:type="spellEnd"/>
      <w:r w:rsidRPr="00B61468">
        <w:rPr>
          <w:rFonts w:ascii="Times New Roman" w:eastAsia="Times New Roman" w:hAnsi="Times New Roman" w:cs="Times New Roman"/>
          <w:lang w:val="en-US"/>
        </w:rPr>
        <w:t xml:space="preserve">, M., Massa, F., </w:t>
      </w:r>
      <w:proofErr w:type="spellStart"/>
      <w:r w:rsidRPr="00B61468">
        <w:rPr>
          <w:rFonts w:ascii="Times New Roman" w:eastAsia="Times New Roman" w:hAnsi="Times New Roman" w:cs="Times New Roman"/>
          <w:lang w:val="en-US"/>
        </w:rPr>
        <w:t>Sablayrolles</w:t>
      </w:r>
      <w:proofErr w:type="spellEnd"/>
      <w:r w:rsidRPr="00B61468">
        <w:rPr>
          <w:rFonts w:ascii="Times New Roman" w:eastAsia="Times New Roman" w:hAnsi="Times New Roman" w:cs="Times New Roman"/>
          <w:lang w:val="en-US"/>
        </w:rPr>
        <w:t xml:space="preserve">, A., &amp; Jégou, H. (2021, July). Training data-efficient image transformers &amp; distillation through attention. In International conference on machine learning (pp. 10347-10357). </w:t>
      </w:r>
      <w:r w:rsidRPr="00E05FEA">
        <w:rPr>
          <w:rFonts w:ascii="Times New Roman" w:eastAsia="Times New Roman" w:hAnsi="Times New Roman" w:cs="Times New Roman"/>
          <w:lang w:val="en-US"/>
        </w:rPr>
        <w:t>PMLR.</w:t>
      </w:r>
    </w:p>
    <w:p w14:paraId="1027E01A" w14:textId="77777777" w:rsidR="00DE7465" w:rsidRPr="00264DE7" w:rsidRDefault="00DE7465" w:rsidP="00DE7465">
      <w:pPr>
        <w:spacing w:after="480"/>
        <w:rPr>
          <w:rFonts w:ascii="Times New Roman" w:eastAsia="Times New Roman" w:hAnsi="Times New Roman" w:cs="Times New Roman"/>
          <w:lang w:val="en-US"/>
        </w:rPr>
      </w:pPr>
    </w:p>
    <w:sectPr w:rsidR="00DE7465" w:rsidRPr="00264DE7">
      <w:headerReference w:type="default" r:id="rId23"/>
      <w:pgSz w:w="12240" w:h="15840"/>
      <w:pgMar w:top="1417" w:right="1700"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222F9" w14:textId="77777777" w:rsidR="00E53781" w:rsidRDefault="00E53781">
      <w:pPr>
        <w:spacing w:after="0" w:line="240" w:lineRule="auto"/>
      </w:pPr>
      <w:r>
        <w:separator/>
      </w:r>
    </w:p>
  </w:endnote>
  <w:endnote w:type="continuationSeparator" w:id="0">
    <w:p w14:paraId="347CC8E5" w14:textId="77777777" w:rsidR="00E53781" w:rsidRDefault="00E53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0FF37" w14:textId="77777777" w:rsidR="00E53781" w:rsidRDefault="00E53781">
      <w:pPr>
        <w:spacing w:after="0" w:line="240" w:lineRule="auto"/>
      </w:pPr>
      <w:r>
        <w:separator/>
      </w:r>
    </w:p>
  </w:footnote>
  <w:footnote w:type="continuationSeparator" w:id="0">
    <w:p w14:paraId="3A064CCA" w14:textId="77777777" w:rsidR="00E53781" w:rsidRDefault="00E537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D467B3"/>
    <w:multiLevelType w:val="hybridMultilevel"/>
    <w:tmpl w:val="66483BB6"/>
    <w:lvl w:ilvl="0" w:tplc="428C4C26">
      <w:start w:val="1"/>
      <w:numFmt w:val="decimal"/>
      <w:lvlText w:val="%1."/>
      <w:lvlJc w:val="left"/>
      <w:pPr>
        <w:ind w:left="720" w:hanging="360"/>
      </w:pPr>
      <w:rPr>
        <w:rFonts w:hint="default"/>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3803761">
    <w:abstractNumId w:val="3"/>
  </w:num>
  <w:num w:numId="2" w16cid:durableId="1001198262">
    <w:abstractNumId w:val="9"/>
  </w:num>
  <w:num w:numId="3" w16cid:durableId="75442763">
    <w:abstractNumId w:val="7"/>
  </w:num>
  <w:num w:numId="4" w16cid:durableId="671835722">
    <w:abstractNumId w:val="6"/>
  </w:num>
  <w:num w:numId="5" w16cid:durableId="1890260670">
    <w:abstractNumId w:val="1"/>
  </w:num>
  <w:num w:numId="6" w16cid:durableId="1907570229">
    <w:abstractNumId w:val="0"/>
  </w:num>
  <w:num w:numId="7" w16cid:durableId="626158377">
    <w:abstractNumId w:val="4"/>
  </w:num>
  <w:num w:numId="8" w16cid:durableId="989746238">
    <w:abstractNumId w:val="8"/>
  </w:num>
  <w:num w:numId="9" w16cid:durableId="929125537">
    <w:abstractNumId w:val="12"/>
  </w:num>
  <w:num w:numId="10" w16cid:durableId="129057758">
    <w:abstractNumId w:val="2"/>
  </w:num>
  <w:num w:numId="11" w16cid:durableId="369065874">
    <w:abstractNumId w:val="10"/>
  </w:num>
  <w:num w:numId="12" w16cid:durableId="23991581">
    <w:abstractNumId w:val="11"/>
  </w:num>
  <w:num w:numId="13" w16cid:durableId="10914659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2AA1"/>
    <w:rsid w:val="00002C22"/>
    <w:rsid w:val="00003304"/>
    <w:rsid w:val="000077BC"/>
    <w:rsid w:val="00010A4E"/>
    <w:rsid w:val="0001680C"/>
    <w:rsid w:val="00035948"/>
    <w:rsid w:val="00035FC4"/>
    <w:rsid w:val="00045B36"/>
    <w:rsid w:val="00046C26"/>
    <w:rsid w:val="00050D61"/>
    <w:rsid w:val="000610B1"/>
    <w:rsid w:val="00066BB1"/>
    <w:rsid w:val="0006755B"/>
    <w:rsid w:val="00074BFF"/>
    <w:rsid w:val="00085BFD"/>
    <w:rsid w:val="00090021"/>
    <w:rsid w:val="00090D0A"/>
    <w:rsid w:val="00096164"/>
    <w:rsid w:val="00097DB5"/>
    <w:rsid w:val="000A5728"/>
    <w:rsid w:val="000B63FD"/>
    <w:rsid w:val="000C073D"/>
    <w:rsid w:val="000C267A"/>
    <w:rsid w:val="000C4C77"/>
    <w:rsid w:val="000D14B0"/>
    <w:rsid w:val="000D23CE"/>
    <w:rsid w:val="000D2AF3"/>
    <w:rsid w:val="000D5B3E"/>
    <w:rsid w:val="000E0EF8"/>
    <w:rsid w:val="000E7DEB"/>
    <w:rsid w:val="00100A87"/>
    <w:rsid w:val="00101E91"/>
    <w:rsid w:val="00110D91"/>
    <w:rsid w:val="001228D6"/>
    <w:rsid w:val="001326ED"/>
    <w:rsid w:val="001377AF"/>
    <w:rsid w:val="001500AA"/>
    <w:rsid w:val="00151AB7"/>
    <w:rsid w:val="00153A71"/>
    <w:rsid w:val="00153E42"/>
    <w:rsid w:val="0015454F"/>
    <w:rsid w:val="00154816"/>
    <w:rsid w:val="001556D5"/>
    <w:rsid w:val="00170EDA"/>
    <w:rsid w:val="00172E48"/>
    <w:rsid w:val="00174E31"/>
    <w:rsid w:val="001831E4"/>
    <w:rsid w:val="00196620"/>
    <w:rsid w:val="001A14CA"/>
    <w:rsid w:val="001A18C8"/>
    <w:rsid w:val="001A372A"/>
    <w:rsid w:val="001A68C3"/>
    <w:rsid w:val="001B679B"/>
    <w:rsid w:val="001C3817"/>
    <w:rsid w:val="001C4823"/>
    <w:rsid w:val="001C617C"/>
    <w:rsid w:val="001C654F"/>
    <w:rsid w:val="001D5B71"/>
    <w:rsid w:val="001E7A9E"/>
    <w:rsid w:val="00211B37"/>
    <w:rsid w:val="0021528C"/>
    <w:rsid w:val="00222FB1"/>
    <w:rsid w:val="002238A7"/>
    <w:rsid w:val="002262A7"/>
    <w:rsid w:val="00234622"/>
    <w:rsid w:val="00241E5A"/>
    <w:rsid w:val="0024729E"/>
    <w:rsid w:val="002525F5"/>
    <w:rsid w:val="00254CF7"/>
    <w:rsid w:val="00256192"/>
    <w:rsid w:val="00257D80"/>
    <w:rsid w:val="00260671"/>
    <w:rsid w:val="00262EAA"/>
    <w:rsid w:val="00264DE7"/>
    <w:rsid w:val="00274905"/>
    <w:rsid w:val="00275B04"/>
    <w:rsid w:val="002760B1"/>
    <w:rsid w:val="00280A21"/>
    <w:rsid w:val="00283E9D"/>
    <w:rsid w:val="0028503D"/>
    <w:rsid w:val="00285663"/>
    <w:rsid w:val="00286F2F"/>
    <w:rsid w:val="002A0302"/>
    <w:rsid w:val="002A21BE"/>
    <w:rsid w:val="002A47A3"/>
    <w:rsid w:val="002B2177"/>
    <w:rsid w:val="002B2470"/>
    <w:rsid w:val="002B7C71"/>
    <w:rsid w:val="002C36A8"/>
    <w:rsid w:val="002D2B7A"/>
    <w:rsid w:val="002D2D11"/>
    <w:rsid w:val="002D3802"/>
    <w:rsid w:val="002D7A1A"/>
    <w:rsid w:val="002E0806"/>
    <w:rsid w:val="002E09B9"/>
    <w:rsid w:val="002E215F"/>
    <w:rsid w:val="002E283A"/>
    <w:rsid w:val="002E2CE1"/>
    <w:rsid w:val="002E47B9"/>
    <w:rsid w:val="002F665E"/>
    <w:rsid w:val="00310232"/>
    <w:rsid w:val="003136CF"/>
    <w:rsid w:val="00315D27"/>
    <w:rsid w:val="0033345A"/>
    <w:rsid w:val="00334844"/>
    <w:rsid w:val="00335564"/>
    <w:rsid w:val="00341219"/>
    <w:rsid w:val="00345C21"/>
    <w:rsid w:val="0035771F"/>
    <w:rsid w:val="00360601"/>
    <w:rsid w:val="00364155"/>
    <w:rsid w:val="00370386"/>
    <w:rsid w:val="00371732"/>
    <w:rsid w:val="00375FE4"/>
    <w:rsid w:val="003841EB"/>
    <w:rsid w:val="00385232"/>
    <w:rsid w:val="003910C1"/>
    <w:rsid w:val="003A2D74"/>
    <w:rsid w:val="003B250A"/>
    <w:rsid w:val="003D07AB"/>
    <w:rsid w:val="003D1E85"/>
    <w:rsid w:val="003D397C"/>
    <w:rsid w:val="003D52E6"/>
    <w:rsid w:val="003E3BA4"/>
    <w:rsid w:val="003E7E98"/>
    <w:rsid w:val="004051F0"/>
    <w:rsid w:val="00413D11"/>
    <w:rsid w:val="00414862"/>
    <w:rsid w:val="0042154C"/>
    <w:rsid w:val="004337D9"/>
    <w:rsid w:val="00437E7F"/>
    <w:rsid w:val="00451B16"/>
    <w:rsid w:val="0045794C"/>
    <w:rsid w:val="004634BA"/>
    <w:rsid w:val="00466EF0"/>
    <w:rsid w:val="004766BD"/>
    <w:rsid w:val="004873A2"/>
    <w:rsid w:val="00490A2A"/>
    <w:rsid w:val="004A3255"/>
    <w:rsid w:val="004B41E8"/>
    <w:rsid w:val="004B4526"/>
    <w:rsid w:val="004B7728"/>
    <w:rsid w:val="004C35D1"/>
    <w:rsid w:val="004C3D48"/>
    <w:rsid w:val="004C588C"/>
    <w:rsid w:val="004C7782"/>
    <w:rsid w:val="004D47E5"/>
    <w:rsid w:val="004D7412"/>
    <w:rsid w:val="004E5ECC"/>
    <w:rsid w:val="004F1D43"/>
    <w:rsid w:val="004F21D8"/>
    <w:rsid w:val="005031D9"/>
    <w:rsid w:val="00505732"/>
    <w:rsid w:val="00505932"/>
    <w:rsid w:val="00530662"/>
    <w:rsid w:val="00531097"/>
    <w:rsid w:val="005347FA"/>
    <w:rsid w:val="00535B55"/>
    <w:rsid w:val="0054767E"/>
    <w:rsid w:val="00557DCF"/>
    <w:rsid w:val="00564AF3"/>
    <w:rsid w:val="005677E9"/>
    <w:rsid w:val="00573CB9"/>
    <w:rsid w:val="005762C6"/>
    <w:rsid w:val="005848E3"/>
    <w:rsid w:val="005923F2"/>
    <w:rsid w:val="0059319F"/>
    <w:rsid w:val="005939C9"/>
    <w:rsid w:val="005A018B"/>
    <w:rsid w:val="005A1F27"/>
    <w:rsid w:val="005A4A08"/>
    <w:rsid w:val="005A53D1"/>
    <w:rsid w:val="005B4FD1"/>
    <w:rsid w:val="005C41D6"/>
    <w:rsid w:val="005C7B58"/>
    <w:rsid w:val="005E4108"/>
    <w:rsid w:val="005E5024"/>
    <w:rsid w:val="005E5837"/>
    <w:rsid w:val="005E7741"/>
    <w:rsid w:val="005F6148"/>
    <w:rsid w:val="00601BD1"/>
    <w:rsid w:val="00612298"/>
    <w:rsid w:val="00614976"/>
    <w:rsid w:val="00620F76"/>
    <w:rsid w:val="00625A68"/>
    <w:rsid w:val="006261BE"/>
    <w:rsid w:val="006378F3"/>
    <w:rsid w:val="00643153"/>
    <w:rsid w:val="00644898"/>
    <w:rsid w:val="0066770E"/>
    <w:rsid w:val="00670122"/>
    <w:rsid w:val="00684578"/>
    <w:rsid w:val="006860C6"/>
    <w:rsid w:val="00687C11"/>
    <w:rsid w:val="00687D4D"/>
    <w:rsid w:val="006A268B"/>
    <w:rsid w:val="006A4E13"/>
    <w:rsid w:val="006B08A7"/>
    <w:rsid w:val="006B365E"/>
    <w:rsid w:val="006D292E"/>
    <w:rsid w:val="006E0976"/>
    <w:rsid w:val="006E446A"/>
    <w:rsid w:val="006E6D68"/>
    <w:rsid w:val="006F3EFE"/>
    <w:rsid w:val="006F5A50"/>
    <w:rsid w:val="00702A6C"/>
    <w:rsid w:val="00711934"/>
    <w:rsid w:val="007125FD"/>
    <w:rsid w:val="00712EF5"/>
    <w:rsid w:val="007270F3"/>
    <w:rsid w:val="00735ECB"/>
    <w:rsid w:val="0074762F"/>
    <w:rsid w:val="0075179C"/>
    <w:rsid w:val="007544C6"/>
    <w:rsid w:val="0075453A"/>
    <w:rsid w:val="00754DBB"/>
    <w:rsid w:val="007632C1"/>
    <w:rsid w:val="00771F9F"/>
    <w:rsid w:val="0077387E"/>
    <w:rsid w:val="00773D66"/>
    <w:rsid w:val="00774322"/>
    <w:rsid w:val="00776566"/>
    <w:rsid w:val="00776D29"/>
    <w:rsid w:val="00782F70"/>
    <w:rsid w:val="0078788C"/>
    <w:rsid w:val="00787C40"/>
    <w:rsid w:val="00790586"/>
    <w:rsid w:val="007A00F5"/>
    <w:rsid w:val="007A4ADB"/>
    <w:rsid w:val="007B1CCB"/>
    <w:rsid w:val="007B2CBC"/>
    <w:rsid w:val="007C449B"/>
    <w:rsid w:val="007D406B"/>
    <w:rsid w:val="007D4DDF"/>
    <w:rsid w:val="007D5A4E"/>
    <w:rsid w:val="007E5C8C"/>
    <w:rsid w:val="007F08A4"/>
    <w:rsid w:val="007F4D4A"/>
    <w:rsid w:val="007F54D3"/>
    <w:rsid w:val="00800B7F"/>
    <w:rsid w:val="00810B8F"/>
    <w:rsid w:val="00814201"/>
    <w:rsid w:val="00817D3A"/>
    <w:rsid w:val="00822AE1"/>
    <w:rsid w:val="0084031A"/>
    <w:rsid w:val="0084467F"/>
    <w:rsid w:val="008471E9"/>
    <w:rsid w:val="00860BC0"/>
    <w:rsid w:val="008778AA"/>
    <w:rsid w:val="008832A7"/>
    <w:rsid w:val="00886808"/>
    <w:rsid w:val="0089186D"/>
    <w:rsid w:val="008952AB"/>
    <w:rsid w:val="00896EFA"/>
    <w:rsid w:val="008A2FBB"/>
    <w:rsid w:val="008B1369"/>
    <w:rsid w:val="008B279E"/>
    <w:rsid w:val="008B7865"/>
    <w:rsid w:val="008C135F"/>
    <w:rsid w:val="008C5BC6"/>
    <w:rsid w:val="008C6CF7"/>
    <w:rsid w:val="008C6FA2"/>
    <w:rsid w:val="008D5D86"/>
    <w:rsid w:val="008E181C"/>
    <w:rsid w:val="008E4443"/>
    <w:rsid w:val="008E62AA"/>
    <w:rsid w:val="00905674"/>
    <w:rsid w:val="009072AB"/>
    <w:rsid w:val="00907D3F"/>
    <w:rsid w:val="009202ED"/>
    <w:rsid w:val="009229EA"/>
    <w:rsid w:val="0093093F"/>
    <w:rsid w:val="0093167A"/>
    <w:rsid w:val="00933B25"/>
    <w:rsid w:val="00940D0F"/>
    <w:rsid w:val="00941631"/>
    <w:rsid w:val="00941CDB"/>
    <w:rsid w:val="00952F56"/>
    <w:rsid w:val="009606F7"/>
    <w:rsid w:val="009735A4"/>
    <w:rsid w:val="009741F2"/>
    <w:rsid w:val="00977050"/>
    <w:rsid w:val="00981749"/>
    <w:rsid w:val="00983F67"/>
    <w:rsid w:val="0099621A"/>
    <w:rsid w:val="009B21A7"/>
    <w:rsid w:val="009B5C2A"/>
    <w:rsid w:val="009B62D6"/>
    <w:rsid w:val="009B662F"/>
    <w:rsid w:val="009B7C9E"/>
    <w:rsid w:val="009C07D2"/>
    <w:rsid w:val="009D163B"/>
    <w:rsid w:val="009D1C56"/>
    <w:rsid w:val="009D3555"/>
    <w:rsid w:val="009D7969"/>
    <w:rsid w:val="009D7AC0"/>
    <w:rsid w:val="009E1600"/>
    <w:rsid w:val="009E5083"/>
    <w:rsid w:val="00A123AA"/>
    <w:rsid w:val="00A20C25"/>
    <w:rsid w:val="00A2562B"/>
    <w:rsid w:val="00A4086E"/>
    <w:rsid w:val="00A50EC7"/>
    <w:rsid w:val="00A6012E"/>
    <w:rsid w:val="00A625A9"/>
    <w:rsid w:val="00A63988"/>
    <w:rsid w:val="00A672C1"/>
    <w:rsid w:val="00A73CEA"/>
    <w:rsid w:val="00A81B18"/>
    <w:rsid w:val="00A90DB4"/>
    <w:rsid w:val="00A971A7"/>
    <w:rsid w:val="00AA21B3"/>
    <w:rsid w:val="00AA5542"/>
    <w:rsid w:val="00AA6785"/>
    <w:rsid w:val="00AA6B33"/>
    <w:rsid w:val="00AB0160"/>
    <w:rsid w:val="00AB1B5D"/>
    <w:rsid w:val="00AB6CB9"/>
    <w:rsid w:val="00AB7C7C"/>
    <w:rsid w:val="00AC20B8"/>
    <w:rsid w:val="00AC3995"/>
    <w:rsid w:val="00AE33D4"/>
    <w:rsid w:val="00AE36E9"/>
    <w:rsid w:val="00AE5A4D"/>
    <w:rsid w:val="00AE711E"/>
    <w:rsid w:val="00AF220A"/>
    <w:rsid w:val="00AF2611"/>
    <w:rsid w:val="00AF5BEA"/>
    <w:rsid w:val="00B176E4"/>
    <w:rsid w:val="00B236ED"/>
    <w:rsid w:val="00B35FA5"/>
    <w:rsid w:val="00B367C5"/>
    <w:rsid w:val="00B41629"/>
    <w:rsid w:val="00B42C09"/>
    <w:rsid w:val="00B432F7"/>
    <w:rsid w:val="00B5122C"/>
    <w:rsid w:val="00B55331"/>
    <w:rsid w:val="00B61468"/>
    <w:rsid w:val="00B7432D"/>
    <w:rsid w:val="00B83D95"/>
    <w:rsid w:val="00B97A57"/>
    <w:rsid w:val="00BA5C44"/>
    <w:rsid w:val="00BB649B"/>
    <w:rsid w:val="00BB7882"/>
    <w:rsid w:val="00BD703E"/>
    <w:rsid w:val="00BE207E"/>
    <w:rsid w:val="00BE7E12"/>
    <w:rsid w:val="00BF3916"/>
    <w:rsid w:val="00BF7A5C"/>
    <w:rsid w:val="00C06B83"/>
    <w:rsid w:val="00C07609"/>
    <w:rsid w:val="00C12902"/>
    <w:rsid w:val="00C2430C"/>
    <w:rsid w:val="00C30882"/>
    <w:rsid w:val="00C31470"/>
    <w:rsid w:val="00C32953"/>
    <w:rsid w:val="00C403DC"/>
    <w:rsid w:val="00C509F2"/>
    <w:rsid w:val="00C529EA"/>
    <w:rsid w:val="00C62247"/>
    <w:rsid w:val="00C644F2"/>
    <w:rsid w:val="00C712EA"/>
    <w:rsid w:val="00C73E55"/>
    <w:rsid w:val="00C7555A"/>
    <w:rsid w:val="00C86732"/>
    <w:rsid w:val="00C8726F"/>
    <w:rsid w:val="00CA2C1C"/>
    <w:rsid w:val="00CA666C"/>
    <w:rsid w:val="00CA7364"/>
    <w:rsid w:val="00CB43FF"/>
    <w:rsid w:val="00CC2449"/>
    <w:rsid w:val="00CE1AEB"/>
    <w:rsid w:val="00CF0678"/>
    <w:rsid w:val="00CF07B0"/>
    <w:rsid w:val="00CF16FC"/>
    <w:rsid w:val="00CF7F0F"/>
    <w:rsid w:val="00D0435E"/>
    <w:rsid w:val="00D12B99"/>
    <w:rsid w:val="00D218F1"/>
    <w:rsid w:val="00D2471E"/>
    <w:rsid w:val="00D3465F"/>
    <w:rsid w:val="00D40866"/>
    <w:rsid w:val="00D440CF"/>
    <w:rsid w:val="00D4484E"/>
    <w:rsid w:val="00D508ED"/>
    <w:rsid w:val="00D658E5"/>
    <w:rsid w:val="00D677B5"/>
    <w:rsid w:val="00D81683"/>
    <w:rsid w:val="00D83F95"/>
    <w:rsid w:val="00DA0652"/>
    <w:rsid w:val="00DA2999"/>
    <w:rsid w:val="00DA55CF"/>
    <w:rsid w:val="00DA57D5"/>
    <w:rsid w:val="00DA6F2B"/>
    <w:rsid w:val="00DB03A7"/>
    <w:rsid w:val="00DB65A2"/>
    <w:rsid w:val="00DB79CC"/>
    <w:rsid w:val="00DC1488"/>
    <w:rsid w:val="00DD484A"/>
    <w:rsid w:val="00DD7472"/>
    <w:rsid w:val="00DD74F6"/>
    <w:rsid w:val="00DE610B"/>
    <w:rsid w:val="00DE7465"/>
    <w:rsid w:val="00DF4934"/>
    <w:rsid w:val="00DF5EC5"/>
    <w:rsid w:val="00E05FEA"/>
    <w:rsid w:val="00E22FED"/>
    <w:rsid w:val="00E26CA8"/>
    <w:rsid w:val="00E45ADC"/>
    <w:rsid w:val="00E46E4D"/>
    <w:rsid w:val="00E53781"/>
    <w:rsid w:val="00E61A84"/>
    <w:rsid w:val="00E63B20"/>
    <w:rsid w:val="00E652D7"/>
    <w:rsid w:val="00E75459"/>
    <w:rsid w:val="00E803C0"/>
    <w:rsid w:val="00E8278C"/>
    <w:rsid w:val="00E85FF4"/>
    <w:rsid w:val="00E864C1"/>
    <w:rsid w:val="00E90454"/>
    <w:rsid w:val="00E937F4"/>
    <w:rsid w:val="00E949DB"/>
    <w:rsid w:val="00EA090E"/>
    <w:rsid w:val="00EA2437"/>
    <w:rsid w:val="00EA439D"/>
    <w:rsid w:val="00EA7BC2"/>
    <w:rsid w:val="00EB085F"/>
    <w:rsid w:val="00EC2C43"/>
    <w:rsid w:val="00EC6AED"/>
    <w:rsid w:val="00EC765A"/>
    <w:rsid w:val="00ED5710"/>
    <w:rsid w:val="00EE0AD8"/>
    <w:rsid w:val="00EF00D0"/>
    <w:rsid w:val="00EF097D"/>
    <w:rsid w:val="00F11D61"/>
    <w:rsid w:val="00F23E79"/>
    <w:rsid w:val="00F408C4"/>
    <w:rsid w:val="00F44D3C"/>
    <w:rsid w:val="00F47C5F"/>
    <w:rsid w:val="00F53612"/>
    <w:rsid w:val="00F53DE9"/>
    <w:rsid w:val="00F54C5C"/>
    <w:rsid w:val="00F65C62"/>
    <w:rsid w:val="00F662E6"/>
    <w:rsid w:val="00F81097"/>
    <w:rsid w:val="00FA05AA"/>
    <w:rsid w:val="00FA076E"/>
    <w:rsid w:val="00FA63B4"/>
    <w:rsid w:val="00FA7ECA"/>
    <w:rsid w:val="00FB3C68"/>
    <w:rsid w:val="00FB74E5"/>
    <w:rsid w:val="00FB7C7D"/>
    <w:rsid w:val="00FC4634"/>
    <w:rsid w:val="00FC7158"/>
    <w:rsid w:val="00FD0826"/>
    <w:rsid w:val="00FD1621"/>
    <w:rsid w:val="00FE3864"/>
    <w:rsid w:val="00FE4A17"/>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240"/>
      <w:jc w:val="center"/>
      <w:outlineLvl w:val="0"/>
    </w:pPr>
    <w:rPr>
      <w:rFonts w:ascii="Times New Roman" w:eastAsia="Times New Roman" w:hAnsi="Times New Roman" w:cs="Times New Roman"/>
      <w:b/>
      <w:sz w:val="26"/>
      <w:szCs w:val="26"/>
    </w:rPr>
  </w:style>
  <w:style w:type="paragraph" w:styleId="Ttulo2">
    <w:name w:val="heading 2"/>
    <w:basedOn w:val="Normal"/>
    <w:next w:val="Normal"/>
    <w:link w:val="Ttulo2Car"/>
    <w:uiPriority w:val="9"/>
    <w:unhideWhenUsed/>
    <w:qFormat/>
    <w:pPr>
      <w:keepNext/>
      <w:keepLines/>
      <w:spacing w:before="240" w:after="0"/>
      <w:outlineLvl w:val="1"/>
    </w:pPr>
    <w:rPr>
      <w:rFonts w:ascii="Times New Roman" w:eastAsia="Times New Roman" w:hAnsi="Times New Roman" w:cs="Times New Roman"/>
      <w:b/>
      <w:i/>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240" w:after="240"/>
      <w:jc w:val="both"/>
    </w:pPr>
    <w:rPr>
      <w:rFonts w:ascii="Times New Roman" w:eastAsia="Times New Roman" w:hAnsi="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3B250A"/>
    <w:rPr>
      <w:rFonts w:ascii="Times New Roman" w:eastAsia="Times New Roman" w:hAnsi="Times New Roman" w:cs="Times New Roman"/>
      <w:b/>
      <w:sz w:val="26"/>
      <w:szCs w:val="26"/>
    </w:rPr>
  </w:style>
  <w:style w:type="character" w:customStyle="1" w:styleId="Ttulo2Car">
    <w:name w:val="Título 2 Car"/>
    <w:basedOn w:val="Fuentedeprrafopredeter"/>
    <w:link w:val="Ttulo2"/>
    <w:uiPriority w:val="9"/>
    <w:rsid w:val="003B250A"/>
    <w:rPr>
      <w:rFonts w:ascii="Times New Roman" w:eastAsia="Times New Roman" w:hAnsi="Times New Roman" w:cs="Times New Roman"/>
      <w:b/>
      <w:i/>
    </w:rPr>
  </w:style>
  <w:style w:type="paragraph" w:styleId="Prrafodelista">
    <w:name w:val="List Paragraph"/>
    <w:basedOn w:val="Normal"/>
    <w:uiPriority w:val="34"/>
    <w:qFormat/>
    <w:rsid w:val="00735E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19</Pages>
  <Words>5778</Words>
  <Characters>31783</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Valencia</cp:lastModifiedBy>
  <cp:revision>503</cp:revision>
  <dcterms:created xsi:type="dcterms:W3CDTF">2023-08-20T22:37:00Z</dcterms:created>
  <dcterms:modified xsi:type="dcterms:W3CDTF">2023-08-31T23:12:00Z</dcterms:modified>
</cp:coreProperties>
</file>