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24"/>
          <w:szCs w:val="24"/>
        </w:rPr>
      </w:pPr>
      <w:r w:rsidDel="00000000" w:rsidR="00000000" w:rsidRPr="00000000">
        <w:rPr>
          <w:sz w:val="24"/>
          <w:szCs w:val="24"/>
        </w:rPr>
        <w:drawing>
          <wp:inline distB="19050" distT="19050" distL="19050" distR="19050">
            <wp:extent cx="1620520" cy="9503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0520" cy="9503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293.5205078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BACHARELADO EM SISTEMAS DA INFORMAÇÃO</w:t>
      </w:r>
    </w:p>
    <w:p w:rsidR="00000000" w:rsidDel="00000000" w:rsidP="00000000" w:rsidRDefault="00000000" w:rsidRPr="00000000" w14:paraId="00000003">
      <w:pPr>
        <w:widowControl w:val="0"/>
        <w:spacing w:before="293.5205078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PROJETO INTEGRADOR - P.I.</w:t>
      </w:r>
    </w:p>
    <w:p w:rsidR="00000000" w:rsidDel="00000000" w:rsidP="00000000" w:rsidRDefault="00000000" w:rsidRPr="00000000" w14:paraId="00000004">
      <w:pPr>
        <w:widowControl w:val="0"/>
        <w:spacing w:before="1441.31835937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BRUNA CARVALHO DE MACRUZ </w:t>
      </w:r>
    </w:p>
    <w:p w:rsidR="00000000" w:rsidDel="00000000" w:rsidP="00000000" w:rsidRDefault="00000000" w:rsidRPr="00000000" w14:paraId="00000005">
      <w:pPr>
        <w:widowControl w:val="0"/>
        <w:spacing w:before="293.5205078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 VIANA FRANCO </w:t>
      </w:r>
    </w:p>
    <w:p w:rsidR="00000000" w:rsidDel="00000000" w:rsidP="00000000" w:rsidRDefault="00000000" w:rsidRPr="00000000" w14:paraId="00000006">
      <w:pPr>
        <w:widowControl w:val="0"/>
        <w:spacing w:before="293.5205078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LETÍCIA BRANDÃO TORCHIA</w:t>
      </w:r>
    </w:p>
    <w:p w:rsidR="00000000" w:rsidDel="00000000" w:rsidP="00000000" w:rsidRDefault="00000000" w:rsidRPr="00000000" w14:paraId="00000007">
      <w:pPr>
        <w:widowControl w:val="0"/>
        <w:spacing w:before="293.5205078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VINICIUS GABRIEL SAMPAIO </w:t>
      </w:r>
    </w:p>
    <w:p w:rsidR="00000000" w:rsidDel="00000000" w:rsidP="00000000" w:rsidRDefault="00000000" w:rsidRPr="00000000" w14:paraId="00000008">
      <w:pPr>
        <w:widowControl w:val="0"/>
        <w:spacing w:before="1443.120117187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APLICAÇÃO DE TECNOLOGIA E LÓGICA AO APRENDER E SABER - ATLAS</w:t>
      </w:r>
    </w:p>
    <w:p w:rsidR="00000000" w:rsidDel="00000000" w:rsidP="00000000" w:rsidRDefault="00000000" w:rsidRPr="00000000" w14:paraId="00000009">
      <w:pPr>
        <w:widowControl w:val="0"/>
        <w:spacing w:before="293.5205078125"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before="293.5205078125"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before="293.52050781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before="3164.5196533203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 </w:t>
      </w:r>
    </w:p>
    <w:p w:rsidR="00000000" w:rsidDel="00000000" w:rsidP="00000000" w:rsidRDefault="00000000" w:rsidRPr="00000000" w14:paraId="0000000D">
      <w:pPr>
        <w:widowControl w:val="0"/>
        <w:spacing w:before="293.439941406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0E">
      <w:pPr>
        <w:widowControl w:val="0"/>
        <w:spacing w:before="293.43994140625" w:line="240" w:lineRule="auto"/>
        <w:jc w:val="center"/>
        <w:rPr>
          <w:b w:val="1"/>
          <w:sz w:val="28"/>
          <w:szCs w:val="28"/>
        </w:rPr>
      </w:pPr>
      <w:r w:rsidDel="00000000" w:rsidR="00000000" w:rsidRPr="00000000">
        <w:rPr>
          <w:b w:val="1"/>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vaae37vifb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trwhapo1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4rwombm7t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ORGANIZAÇÕES NÃO GOVERNAMENTAIS - ONG ´s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d6uslo2b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transnacionais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55d1no10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falta de conhecimento sobre as Organizações Não Governamentais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osh19mx97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dificuldades enfrentadas pelas ONG ´s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rbrodr905p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JOGOS COMO MEIO INFORMATIVO E EDUCATIVO</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ux1ukb810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ESPERADOS</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mv6prv24d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widowControl w:val="0"/>
        <w:spacing w:before="293.43994140625"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widowControl w:val="0"/>
        <w:spacing w:before="293.43994140625" w:line="240" w:lineRule="auto"/>
        <w:rPr/>
      </w:pPr>
      <w:bookmarkStart w:colFirst="0" w:colLast="0" w:name="_pa6f5c3v780f" w:id="0"/>
      <w:bookmarkEnd w:id="0"/>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line="360" w:lineRule="auto"/>
        <w:rPr/>
      </w:pPr>
      <w:bookmarkStart w:colFirst="0" w:colLast="0" w:name="_yvaae37vifbe" w:id="1"/>
      <w:bookmarkEnd w:id="1"/>
      <w:r w:rsidDel="00000000" w:rsidR="00000000" w:rsidRPr="00000000">
        <w:rPr>
          <w:rtl w:val="0"/>
        </w:rPr>
        <w:t xml:space="preserve">R</w:t>
      </w:r>
      <w:r w:rsidDel="00000000" w:rsidR="00000000" w:rsidRPr="00000000">
        <w:rPr>
          <w:rtl w:val="0"/>
        </w:rPr>
        <w:t xml:space="preserve">ESUMO</w:t>
      </w:r>
      <w:r w:rsidDel="00000000" w:rsidR="00000000" w:rsidRPr="00000000">
        <w:rPr>
          <w:rtl w:val="0"/>
        </w:rPr>
      </w:r>
    </w:p>
    <w:p w:rsidR="00000000" w:rsidDel="00000000" w:rsidP="00000000" w:rsidRDefault="00000000" w:rsidRPr="00000000" w14:paraId="0000003A">
      <w:pPr>
        <w:spacing w:line="360" w:lineRule="auto"/>
        <w:ind w:firstLine="850.3937007874017"/>
        <w:jc w:val="both"/>
        <w:rPr>
          <w:sz w:val="24"/>
          <w:szCs w:val="24"/>
        </w:rPr>
      </w:pPr>
      <w:r w:rsidDel="00000000" w:rsidR="00000000" w:rsidRPr="00000000">
        <w:rPr>
          <w:sz w:val="24"/>
          <w:szCs w:val="24"/>
          <w:rtl w:val="0"/>
        </w:rPr>
        <w:t xml:space="preserve">Em meio a desinformação sobre como as ONG ´s são relevantes para a nossa sociedade, mostrar às pessoas como essas organizações podem fazer mais se mostrou necessário. Este projeto propõe um jogo que através de sua história contará mais sobre as Organizações Não Governamentais, o que são, onde atuam e as mais relevantes da região sul de São Paulo. Com o uso da plataforma online Scratch, será possível a criação de um jogo interativo e intuitivo. Através do nosso projeto as pessoas saberão que organizações não governamentais, também conhecidas como ONG ' s , vem ganhando cada vez mais visibilidade e influência dentro das sociedades mundiais. Tendo em vista que são empresas privadas do terceiro setor social, elas não tem tanto poder quanto o governo e mesmo assim atingem marcas de contribuição social que fazem muita diferença. A aplicação foi denominada Até às ONG ́ s, vulgo </w:t>
      </w:r>
      <w:r w:rsidDel="00000000" w:rsidR="00000000" w:rsidRPr="00000000">
        <w:rPr>
          <w:sz w:val="24"/>
          <w:szCs w:val="24"/>
          <w:rtl w:val="0"/>
        </w:rPr>
        <w:t xml:space="preserve">ATONGS</w:t>
      </w:r>
      <w:r w:rsidDel="00000000" w:rsidR="00000000" w:rsidRPr="00000000">
        <w:rPr>
          <w:sz w:val="24"/>
          <w:szCs w:val="24"/>
          <w:rtl w:val="0"/>
        </w:rPr>
        <w:t xml:space="preserve">. Trata-se de um avanço social entregar conhecimento que pode ajudar apenas algumas pessoas, mas ajudar um bairro, distrito, cidade, estado e até um país.</w:t>
      </w:r>
    </w:p>
    <w:p w:rsidR="00000000" w:rsidDel="00000000" w:rsidP="00000000" w:rsidRDefault="00000000" w:rsidRPr="00000000" w14:paraId="0000003B">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3C">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3D">
      <w:pPr>
        <w:spacing w:line="360" w:lineRule="auto"/>
        <w:ind w:firstLine="850.3937007874017"/>
        <w:jc w:val="both"/>
        <w:rPr>
          <w:sz w:val="24"/>
          <w:szCs w:val="24"/>
        </w:rPr>
      </w:pPr>
      <w:r w:rsidDel="00000000" w:rsidR="00000000" w:rsidRPr="00000000">
        <w:rPr>
          <w:sz w:val="24"/>
          <w:szCs w:val="24"/>
          <w:rtl w:val="0"/>
        </w:rPr>
        <w:t xml:space="preserve">Objetivo 16. Promover sociedades pacíficas e inclusivas para o desenvolvimento sustentável, proporcionar o acesso à justiça para todos e construir instituições eficazes, responsáveis e inclusivas em todos os níveis </w:t>
      </w:r>
    </w:p>
    <w:p w:rsidR="00000000" w:rsidDel="00000000" w:rsidP="00000000" w:rsidRDefault="00000000" w:rsidRPr="00000000" w14:paraId="0000003E">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spacing w:line="360" w:lineRule="auto"/>
        <w:ind w:firstLine="850.3937007874017"/>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42">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43">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pStyle w:val="Heading1"/>
        <w:spacing w:line="360" w:lineRule="auto"/>
        <w:rPr/>
      </w:pPr>
      <w:bookmarkStart w:colFirst="0" w:colLast="0" w:name="_83trwhapo1mh" w:id="2"/>
      <w:bookmarkEnd w:id="2"/>
      <w:r w:rsidDel="00000000" w:rsidR="00000000" w:rsidRPr="00000000">
        <w:rPr>
          <w:rtl w:val="0"/>
        </w:rPr>
        <w:t xml:space="preserve">I</w:t>
      </w:r>
      <w:r w:rsidDel="00000000" w:rsidR="00000000" w:rsidRPr="00000000">
        <w:rPr>
          <w:rtl w:val="0"/>
        </w:rPr>
        <w:t xml:space="preserve">NTRODUÇÃO</w:t>
      </w:r>
    </w:p>
    <w:p w:rsidR="00000000" w:rsidDel="00000000" w:rsidP="00000000" w:rsidRDefault="00000000" w:rsidRPr="00000000" w14:paraId="0000004C">
      <w:pPr>
        <w:spacing w:line="360" w:lineRule="auto"/>
        <w:ind w:firstLine="850.3937007874017"/>
        <w:jc w:val="both"/>
        <w:rPr/>
      </w:pPr>
      <w:r w:rsidDel="00000000" w:rsidR="00000000" w:rsidRPr="00000000">
        <w:rPr>
          <w:rtl w:val="0"/>
        </w:rPr>
        <w:t xml:space="preserve">Com as crescentes crises econômicas no mundo, os impactos ambientais, guerras e questões sociais, a atuação de organizações e entidades que ajudam o próximo se tornaram cada vez mais relevantes. Sendo assim, as organizações não governamentais possuem tamanha influência quando se trata de ajudar os menos favorecidos e necessitados.</w:t>
      </w:r>
    </w:p>
    <w:p w:rsidR="00000000" w:rsidDel="00000000" w:rsidP="00000000" w:rsidRDefault="00000000" w:rsidRPr="00000000" w14:paraId="0000004D">
      <w:pPr>
        <w:spacing w:line="360" w:lineRule="auto"/>
        <w:ind w:firstLine="850.3937007874017"/>
        <w:jc w:val="both"/>
        <w:rPr/>
      </w:pPr>
      <w:r w:rsidDel="00000000" w:rsidR="00000000" w:rsidRPr="00000000">
        <w:rPr>
          <w:rtl w:val="0"/>
        </w:rPr>
        <w:t xml:space="preserve">Este projeto tem como primeira prioridade entregar às pessoas o'que às muitas vezes elas não sabem que precisam e muitas vezes uma ajuda que elas nem sabiam que poderia chegar até elas. As organizações não governamentais, vulgo ONG ´s, vem se destacando há décadas e por diferentes países até chegar no Brasil e agregar tanto a sociedade. O papel dessas instituições tem se diversificado e multiplicado, solidificando-se no contexto social das comunidades e áreas mais vulneráveis, onde exercem atividades, inclusive de cunho educativo. Além de suas atividades cívicas, as ONGs também são parte fundamental da democracia, pois propõem, debatem e acompanham a implantação de políticas públicas em todas as esferas do poder.</w:t>
      </w:r>
    </w:p>
    <w:p w:rsidR="00000000" w:rsidDel="00000000" w:rsidP="00000000" w:rsidRDefault="00000000" w:rsidRPr="00000000" w14:paraId="0000004E">
      <w:pPr>
        <w:spacing w:line="360" w:lineRule="auto"/>
        <w:ind w:firstLine="850.3937007874017"/>
        <w:jc w:val="both"/>
        <w:rPr/>
      </w:pPr>
      <w:r w:rsidDel="00000000" w:rsidR="00000000" w:rsidRPr="00000000">
        <w:rPr>
          <w:rtl w:val="0"/>
        </w:rPr>
        <w:t xml:space="preserve">Como em todos os assuntos do mundo, a falta de informações e fontes confiáveis fica cada vez mais nítida. Foram reveladas informações governamentais, indicando as ONG ´s como fundações que recebiam cerca de R$3 bilhões de reais, sendo que em sua maioria são organizações privadas, ou seja, não recebem fundos vindos do governo. Mas ao longo da pesquisa foram destacadas um número de ONG ´s que possuem convênio com o governos, sendo entidades ligadas a figuras importantes do nosso governo.</w:t>
      </w:r>
    </w:p>
    <w:p w:rsidR="00000000" w:rsidDel="00000000" w:rsidP="00000000" w:rsidRDefault="00000000" w:rsidRPr="00000000" w14:paraId="0000004F">
      <w:pPr>
        <w:spacing w:line="360" w:lineRule="auto"/>
        <w:ind w:firstLine="850.3937007874017"/>
        <w:jc w:val="both"/>
        <w:rPr/>
      </w:pPr>
      <w:r w:rsidDel="00000000" w:rsidR="00000000" w:rsidRPr="00000000">
        <w:rPr>
          <w:rtl w:val="0"/>
        </w:rPr>
        <w:t xml:space="preserve">A proposta deste projeto é entregar informações confiáveis sobre o que as Organizações Não Governamentais podem entregar para a sociedade e principalmente para as pessoas. Através de jogos que hoje em dia estão cada vez mais variados, indo de jogos de guerra até jogos educativos, alcançando crianças, jovens e até mesmo os adultos. Com o auxílio dos jogos será possível levar a diversos públicos informações sobre as ONG ́s da zona sul da cidade de São Paulo.</w:t>
      </w:r>
    </w:p>
    <w:p w:rsidR="00000000" w:rsidDel="00000000" w:rsidP="00000000" w:rsidRDefault="00000000" w:rsidRPr="00000000" w14:paraId="00000050">
      <w:pPr>
        <w:spacing w:line="360" w:lineRule="auto"/>
        <w:ind w:firstLine="850.3937007874017"/>
        <w:jc w:val="both"/>
        <w:rPr/>
      </w:pPr>
      <w:r w:rsidDel="00000000" w:rsidR="00000000" w:rsidRPr="00000000">
        <w:rPr>
          <w:rtl w:val="0"/>
        </w:rPr>
        <w:t xml:space="preserve">ONG ´s em muitos momentos da história se mostraram prontas a ajudar rapidamente e contribuir com a sociedade. Este projeto tem como principal intenção conscientizar as pessoas do que um povo unido e com sabedoria pode fazer em meio às dificuldades, adversidades e problemas que fogem do controle público e precisam de entidades poderosas para resolvê-los. </w:t>
      </w:r>
    </w:p>
    <w:p w:rsidR="00000000" w:rsidDel="00000000" w:rsidP="00000000" w:rsidRDefault="00000000" w:rsidRPr="00000000" w14:paraId="00000051">
      <w:pPr>
        <w:spacing w:line="360" w:lineRule="auto"/>
        <w:ind w:firstLine="850.3937007874017"/>
        <w:jc w:val="both"/>
        <w:rPr/>
      </w:pPr>
      <w:r w:rsidDel="00000000" w:rsidR="00000000" w:rsidRPr="00000000">
        <w:rPr>
          <w:rtl w:val="0"/>
        </w:rPr>
      </w:r>
    </w:p>
    <w:p w:rsidR="00000000" w:rsidDel="00000000" w:rsidP="00000000" w:rsidRDefault="00000000" w:rsidRPr="00000000" w14:paraId="00000052">
      <w:pPr>
        <w:spacing w:line="360" w:lineRule="auto"/>
        <w:ind w:firstLine="850.3937007874017"/>
        <w:jc w:val="both"/>
        <w:rPr/>
      </w:pPr>
      <w:r w:rsidDel="00000000" w:rsidR="00000000" w:rsidRPr="00000000">
        <w:rPr>
          <w:rtl w:val="0"/>
        </w:rPr>
      </w:r>
    </w:p>
    <w:p w:rsidR="00000000" w:rsidDel="00000000" w:rsidP="00000000" w:rsidRDefault="00000000" w:rsidRPr="00000000" w14:paraId="00000053">
      <w:pPr>
        <w:spacing w:line="360" w:lineRule="auto"/>
        <w:ind w:firstLine="850.3937007874017"/>
        <w:jc w:val="both"/>
        <w:rPr/>
      </w:pPr>
      <w:r w:rsidDel="00000000" w:rsidR="00000000" w:rsidRPr="00000000">
        <w:rPr>
          <w:rtl w:val="0"/>
        </w:rPr>
      </w:r>
    </w:p>
    <w:p w:rsidR="00000000" w:rsidDel="00000000" w:rsidP="00000000" w:rsidRDefault="00000000" w:rsidRPr="00000000" w14:paraId="00000054">
      <w:pPr>
        <w:pStyle w:val="Heading1"/>
        <w:spacing w:line="360" w:lineRule="auto"/>
        <w:rPr/>
      </w:pPr>
      <w:bookmarkStart w:colFirst="0" w:colLast="0" w:name="_lrbrodr905pq" w:id="3"/>
      <w:bookmarkEnd w:id="3"/>
      <w:r w:rsidDel="00000000" w:rsidR="00000000" w:rsidRPr="00000000">
        <w:rPr>
          <w:rtl w:val="0"/>
        </w:rPr>
        <w:t xml:space="preserve">J</w:t>
      </w:r>
      <w:r w:rsidDel="00000000" w:rsidR="00000000" w:rsidRPr="00000000">
        <w:rPr>
          <w:rtl w:val="0"/>
        </w:rPr>
        <w:t xml:space="preserve">OGOS COMO MEIO INFORMATIVO E EDUCATIVO</w:t>
      </w:r>
    </w:p>
    <w:p w:rsidR="00000000" w:rsidDel="00000000" w:rsidP="00000000" w:rsidRDefault="00000000" w:rsidRPr="00000000" w14:paraId="00000055">
      <w:pPr>
        <w:spacing w:line="360" w:lineRule="auto"/>
        <w:ind w:firstLine="566.9291338582675"/>
        <w:jc w:val="both"/>
        <w:rPr>
          <w:sz w:val="24"/>
          <w:szCs w:val="24"/>
        </w:rPr>
      </w:pPr>
      <w:r w:rsidDel="00000000" w:rsidR="00000000" w:rsidRPr="00000000">
        <w:rPr>
          <w:sz w:val="24"/>
          <w:szCs w:val="24"/>
          <w:rtl w:val="0"/>
        </w:rPr>
        <w:t xml:space="preserve">As instituições de ensino estão cada vez mais utilizando tecnologias de informação e comunicação para oferecer aos alunos mídias interativas que enriqueçam as aulas. Nesse cenário, os jogos digitais surgem como um recurso didático que possui características capazes de trazer diversos benefícios para as práticas de ensino e aprendizagem.</w:t>
      </w:r>
    </w:p>
    <w:p w:rsidR="00000000" w:rsidDel="00000000" w:rsidP="00000000" w:rsidRDefault="00000000" w:rsidRPr="00000000" w14:paraId="00000056">
      <w:pPr>
        <w:spacing w:line="360" w:lineRule="auto"/>
        <w:ind w:firstLine="566.9291338582675"/>
        <w:jc w:val="both"/>
        <w:rPr>
          <w:sz w:val="24"/>
          <w:szCs w:val="24"/>
        </w:rPr>
      </w:pPr>
      <w:r w:rsidDel="00000000" w:rsidR="00000000" w:rsidRPr="00000000">
        <w:rPr>
          <w:sz w:val="24"/>
          <w:szCs w:val="24"/>
          <w:rtl w:val="0"/>
        </w:rPr>
        <w:t xml:space="preserve">  A seguir  são  elencados  alguns  benefícios  que  os  jogos  digitais  educacionais  podem trazer aos processos de ensino e aprendizagem:</w:t>
      </w:r>
    </w:p>
    <w:p w:rsidR="00000000" w:rsidDel="00000000" w:rsidP="00000000" w:rsidRDefault="00000000" w:rsidRPr="00000000" w14:paraId="00000057">
      <w:pPr>
        <w:numPr>
          <w:ilvl w:val="0"/>
          <w:numId w:val="1"/>
        </w:numPr>
        <w:spacing w:line="360" w:lineRule="auto"/>
        <w:ind w:left="850.3937007874017" w:hanging="360"/>
        <w:jc w:val="both"/>
        <w:rPr>
          <w:sz w:val="24"/>
          <w:szCs w:val="24"/>
        </w:rPr>
      </w:pPr>
      <w:r w:rsidDel="00000000" w:rsidR="00000000" w:rsidRPr="00000000">
        <w:rPr>
          <w:sz w:val="24"/>
          <w:szCs w:val="24"/>
          <w:rtl w:val="0"/>
        </w:rPr>
        <w:t xml:space="preserve">Efeito  motivador: os jogos educacionais têm um efeito motivador significativo, pois são capazes de divertir e entreter enquanto incentivam o aprendizado. Eles despertam interesse, motivam com desafios e interação, e oferecem uma experiência visual e espacial rica, atraindo os alunos para mundos fictícios de aventura e prazer. A presença de elementos de diversão nos estudos relaxa os alunos, aumentando sua receptividade ao aprendizado. Além disso, os jogos bem projetados podem levar os jogadores a um estado de intensa concentração e envolvimento, conhecido como "fluxo", promovendo o desenvolvimento de novas habilidades e mantendo as pessoas motivadas.</w:t>
      </w:r>
    </w:p>
    <w:p w:rsidR="00000000" w:rsidDel="00000000" w:rsidP="00000000" w:rsidRDefault="00000000" w:rsidRPr="00000000" w14:paraId="00000058">
      <w:pPr>
        <w:numPr>
          <w:ilvl w:val="0"/>
          <w:numId w:val="1"/>
        </w:numPr>
        <w:spacing w:line="360" w:lineRule="auto"/>
        <w:ind w:left="850.3937007874017" w:hanging="360"/>
        <w:jc w:val="both"/>
        <w:rPr>
          <w:sz w:val="24"/>
          <w:szCs w:val="24"/>
        </w:rPr>
      </w:pPr>
      <w:r w:rsidDel="00000000" w:rsidR="00000000" w:rsidRPr="00000000">
        <w:rPr>
          <w:sz w:val="24"/>
          <w:szCs w:val="24"/>
          <w:rtl w:val="0"/>
        </w:rPr>
        <w:t xml:space="preserve">Facilitador   do   aprendizado: os jogos digitais facilitam o aprendizado ao permitirem a representação de cenários complexos, como moléculas e gráficos matemáticos. Eles colocam o aluno como tomador de decisões, promovem desafios progressivos e estimulam o aprendizado por tentativa e erro. Os jogos aumentam a complexidade conforme as habilidades do jogador melhoram, incentivando reações rápidas e decisões ágeis. Além de facilitar a aquisição de conteúdos, contribuem para o desenvolvimento de estratégias como resolução de problemas e raciocínio dedutivo. Também melhoram o pensamento estratégico, habilidades psicomotoras, analíticas e computacionais, e promovem o trabalho cooperativo em equipes online.</w:t>
      </w:r>
    </w:p>
    <w:p w:rsidR="00000000" w:rsidDel="00000000" w:rsidP="00000000" w:rsidRDefault="00000000" w:rsidRPr="00000000" w14:paraId="00000059">
      <w:pPr>
        <w:numPr>
          <w:ilvl w:val="0"/>
          <w:numId w:val="1"/>
        </w:numPr>
        <w:spacing w:line="360" w:lineRule="auto"/>
        <w:ind w:left="850.3937007874017" w:hanging="360"/>
        <w:jc w:val="both"/>
        <w:rPr>
          <w:sz w:val="24"/>
          <w:szCs w:val="24"/>
        </w:rPr>
      </w:pPr>
      <w:r w:rsidDel="00000000" w:rsidR="00000000" w:rsidRPr="00000000">
        <w:rPr>
          <w:sz w:val="24"/>
          <w:szCs w:val="24"/>
          <w:rtl w:val="0"/>
        </w:rPr>
        <w:t xml:space="preserve">Aprendizado por descoberta: atividades digitais no geral desenvolvem a capacidade de explorar, experimentar e colaborar, pois proporcionam feedback instantâneo e um ambiente livre de riscos que estimula a curiosidade, a aprendizagem pela descoberta e a perseverança.</w:t>
      </w:r>
    </w:p>
    <w:p w:rsidR="00000000" w:rsidDel="00000000" w:rsidP="00000000" w:rsidRDefault="00000000" w:rsidRPr="00000000" w14:paraId="0000005A">
      <w:pPr>
        <w:numPr>
          <w:ilvl w:val="0"/>
          <w:numId w:val="1"/>
        </w:numPr>
        <w:spacing w:line="360" w:lineRule="auto"/>
        <w:ind w:left="850.3937007874017" w:hanging="360"/>
        <w:jc w:val="both"/>
        <w:rPr>
          <w:sz w:val="24"/>
          <w:szCs w:val="24"/>
        </w:rPr>
      </w:pPr>
      <w:r w:rsidDel="00000000" w:rsidR="00000000" w:rsidRPr="00000000">
        <w:rPr>
          <w:sz w:val="24"/>
          <w:szCs w:val="24"/>
          <w:rtl w:val="0"/>
        </w:rPr>
        <w:t xml:space="preserve">Comportamento  expert: crianças e jovens que jogam videogames se tornam especialistas no que o jogo propõe. Isso sugere que jogos com desafios educacionais têm o potencial de transformar seus jogadores em especialistas nos temas abordados.</w:t>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b w:val="1"/>
        </w:rPr>
      </w:pPr>
      <w:r w:rsidDel="00000000" w:rsidR="00000000" w:rsidRPr="00000000">
        <w:rPr>
          <w:rtl w:val="0"/>
        </w:rPr>
      </w:r>
    </w:p>
    <w:p w:rsidR="00000000" w:rsidDel="00000000" w:rsidP="00000000" w:rsidRDefault="00000000" w:rsidRPr="00000000" w14:paraId="00000063">
      <w:pPr>
        <w:spacing w:line="360" w:lineRule="auto"/>
        <w:jc w:val="both"/>
        <w:rPr>
          <w:b w:val="1"/>
        </w:rPr>
      </w:pPr>
      <w:r w:rsidDel="00000000" w:rsidR="00000000" w:rsidRPr="00000000">
        <w:rPr>
          <w:rtl w:val="0"/>
        </w:rPr>
      </w:r>
    </w:p>
    <w:p w:rsidR="00000000" w:rsidDel="00000000" w:rsidP="00000000" w:rsidRDefault="00000000" w:rsidRPr="00000000" w14:paraId="00000064">
      <w:pPr>
        <w:spacing w:line="360" w:lineRule="auto"/>
        <w:jc w:val="both"/>
        <w:rPr>
          <w:b w:val="1"/>
        </w:rPr>
      </w:pPr>
      <w:r w:rsidDel="00000000" w:rsidR="00000000" w:rsidRPr="00000000">
        <w:rPr>
          <w:rtl w:val="0"/>
        </w:rPr>
      </w:r>
    </w:p>
    <w:p w:rsidR="00000000" w:rsidDel="00000000" w:rsidP="00000000" w:rsidRDefault="00000000" w:rsidRPr="00000000" w14:paraId="00000065">
      <w:pPr>
        <w:spacing w:line="360" w:lineRule="auto"/>
        <w:jc w:val="both"/>
        <w:rPr>
          <w:b w:val="1"/>
        </w:rPr>
      </w:pPr>
      <w:r w:rsidDel="00000000" w:rsidR="00000000" w:rsidRPr="00000000">
        <w:rPr>
          <w:rtl w:val="0"/>
        </w:rPr>
      </w:r>
    </w:p>
    <w:p w:rsidR="00000000" w:rsidDel="00000000" w:rsidP="00000000" w:rsidRDefault="00000000" w:rsidRPr="00000000" w14:paraId="00000066">
      <w:pPr>
        <w:spacing w:line="360" w:lineRule="auto"/>
        <w:jc w:val="both"/>
        <w:rPr>
          <w:b w:val="1"/>
        </w:rPr>
      </w:pPr>
      <w:r w:rsidDel="00000000" w:rsidR="00000000" w:rsidRPr="00000000">
        <w:rPr>
          <w:rtl w:val="0"/>
        </w:rPr>
      </w:r>
    </w:p>
    <w:p w:rsidR="00000000" w:rsidDel="00000000" w:rsidP="00000000" w:rsidRDefault="00000000" w:rsidRPr="00000000" w14:paraId="00000067">
      <w:pPr>
        <w:spacing w:line="360" w:lineRule="auto"/>
        <w:jc w:val="both"/>
        <w:rPr>
          <w:b w:val="1"/>
        </w:rPr>
      </w:pPr>
      <w:r w:rsidDel="00000000" w:rsidR="00000000" w:rsidRPr="00000000">
        <w:rPr>
          <w:rtl w:val="0"/>
        </w:rPr>
      </w:r>
    </w:p>
    <w:p w:rsidR="00000000" w:rsidDel="00000000" w:rsidP="00000000" w:rsidRDefault="00000000" w:rsidRPr="00000000" w14:paraId="00000068">
      <w:pPr>
        <w:spacing w:line="360" w:lineRule="auto"/>
        <w:jc w:val="both"/>
        <w:rPr>
          <w:b w:val="1"/>
        </w:rPr>
      </w:pPr>
      <w:r w:rsidDel="00000000" w:rsidR="00000000" w:rsidRPr="00000000">
        <w:rPr>
          <w:rtl w:val="0"/>
        </w:rPr>
      </w:r>
    </w:p>
    <w:p w:rsidR="00000000" w:rsidDel="00000000" w:rsidP="00000000" w:rsidRDefault="00000000" w:rsidRPr="00000000" w14:paraId="00000069">
      <w:pPr>
        <w:spacing w:line="360" w:lineRule="auto"/>
        <w:jc w:val="both"/>
        <w:rPr>
          <w:b w:val="1"/>
        </w:rPr>
      </w:pPr>
      <w:r w:rsidDel="00000000" w:rsidR="00000000" w:rsidRPr="00000000">
        <w:rPr>
          <w:rtl w:val="0"/>
        </w:rPr>
      </w:r>
    </w:p>
    <w:p w:rsidR="00000000" w:rsidDel="00000000" w:rsidP="00000000" w:rsidRDefault="00000000" w:rsidRPr="00000000" w14:paraId="0000006A">
      <w:pPr>
        <w:spacing w:line="360" w:lineRule="auto"/>
        <w:jc w:val="both"/>
        <w:rPr>
          <w:b w:val="1"/>
        </w:rPr>
      </w:pPr>
      <w:r w:rsidDel="00000000" w:rsidR="00000000" w:rsidRPr="00000000">
        <w:rPr>
          <w:rtl w:val="0"/>
        </w:rPr>
      </w:r>
    </w:p>
    <w:p w:rsidR="00000000" w:rsidDel="00000000" w:rsidP="00000000" w:rsidRDefault="00000000" w:rsidRPr="00000000" w14:paraId="0000006B">
      <w:pPr>
        <w:spacing w:line="360" w:lineRule="auto"/>
        <w:jc w:val="both"/>
        <w:rPr>
          <w:b w:val="1"/>
        </w:rPr>
      </w:pPr>
      <w:r w:rsidDel="00000000" w:rsidR="00000000" w:rsidRPr="00000000">
        <w:rPr>
          <w:rtl w:val="0"/>
        </w:rPr>
      </w:r>
    </w:p>
    <w:p w:rsidR="00000000" w:rsidDel="00000000" w:rsidP="00000000" w:rsidRDefault="00000000" w:rsidRPr="00000000" w14:paraId="0000006C">
      <w:pPr>
        <w:spacing w:line="360" w:lineRule="auto"/>
        <w:jc w:val="both"/>
        <w:rPr>
          <w:b w:val="1"/>
        </w:rPr>
      </w:pPr>
      <w:r w:rsidDel="00000000" w:rsidR="00000000" w:rsidRPr="00000000">
        <w:rPr>
          <w:rtl w:val="0"/>
        </w:rPr>
      </w:r>
    </w:p>
    <w:p w:rsidR="00000000" w:rsidDel="00000000" w:rsidP="00000000" w:rsidRDefault="00000000" w:rsidRPr="00000000" w14:paraId="0000006D">
      <w:pPr>
        <w:spacing w:line="360" w:lineRule="auto"/>
        <w:jc w:val="both"/>
        <w:rPr>
          <w:b w:val="1"/>
        </w:rPr>
      </w:pPr>
      <w:r w:rsidDel="00000000" w:rsidR="00000000" w:rsidRPr="00000000">
        <w:rPr>
          <w:rtl w:val="0"/>
        </w:rPr>
      </w:r>
    </w:p>
    <w:p w:rsidR="00000000" w:rsidDel="00000000" w:rsidP="00000000" w:rsidRDefault="00000000" w:rsidRPr="00000000" w14:paraId="0000006E">
      <w:pPr>
        <w:spacing w:line="360" w:lineRule="auto"/>
        <w:jc w:val="both"/>
        <w:rPr>
          <w:b w:val="1"/>
        </w:rPr>
      </w:pPr>
      <w:r w:rsidDel="00000000" w:rsidR="00000000" w:rsidRPr="00000000">
        <w:rPr>
          <w:rtl w:val="0"/>
        </w:rPr>
      </w:r>
    </w:p>
    <w:p w:rsidR="00000000" w:rsidDel="00000000" w:rsidP="00000000" w:rsidRDefault="00000000" w:rsidRPr="00000000" w14:paraId="0000006F">
      <w:pPr>
        <w:spacing w:line="360" w:lineRule="auto"/>
        <w:jc w:val="both"/>
        <w:rPr>
          <w:b w:val="1"/>
        </w:rPr>
      </w:pPr>
      <w:r w:rsidDel="00000000" w:rsidR="00000000" w:rsidRPr="00000000">
        <w:rPr>
          <w:rtl w:val="0"/>
        </w:rPr>
      </w:r>
    </w:p>
    <w:p w:rsidR="00000000" w:rsidDel="00000000" w:rsidP="00000000" w:rsidRDefault="00000000" w:rsidRPr="00000000" w14:paraId="00000070">
      <w:pPr>
        <w:spacing w:line="360" w:lineRule="auto"/>
        <w:jc w:val="both"/>
        <w:rPr>
          <w:b w:val="1"/>
        </w:rPr>
      </w:pPr>
      <w:r w:rsidDel="00000000" w:rsidR="00000000" w:rsidRPr="00000000">
        <w:rPr>
          <w:rtl w:val="0"/>
        </w:rPr>
      </w:r>
    </w:p>
    <w:p w:rsidR="00000000" w:rsidDel="00000000" w:rsidP="00000000" w:rsidRDefault="00000000" w:rsidRPr="00000000" w14:paraId="00000071">
      <w:pPr>
        <w:spacing w:line="360" w:lineRule="auto"/>
        <w:jc w:val="both"/>
        <w:rPr>
          <w:b w:val="1"/>
        </w:rPr>
      </w:pPr>
      <w:r w:rsidDel="00000000" w:rsidR="00000000" w:rsidRPr="00000000">
        <w:rPr>
          <w:rtl w:val="0"/>
        </w:rPr>
      </w:r>
    </w:p>
    <w:p w:rsidR="00000000" w:rsidDel="00000000" w:rsidP="00000000" w:rsidRDefault="00000000" w:rsidRPr="00000000" w14:paraId="00000072">
      <w:pPr>
        <w:spacing w:line="360" w:lineRule="auto"/>
        <w:jc w:val="both"/>
        <w:rPr>
          <w:b w:val="1"/>
        </w:rPr>
      </w:pPr>
      <w:r w:rsidDel="00000000" w:rsidR="00000000" w:rsidRPr="00000000">
        <w:rPr>
          <w:rtl w:val="0"/>
        </w:rPr>
      </w:r>
    </w:p>
    <w:p w:rsidR="00000000" w:rsidDel="00000000" w:rsidP="00000000" w:rsidRDefault="00000000" w:rsidRPr="00000000" w14:paraId="00000073">
      <w:pPr>
        <w:spacing w:line="360" w:lineRule="auto"/>
        <w:jc w:val="both"/>
        <w:rPr>
          <w:b w:val="1"/>
        </w:rPr>
      </w:pPr>
      <w:r w:rsidDel="00000000" w:rsidR="00000000" w:rsidRPr="00000000">
        <w:rPr>
          <w:rtl w:val="0"/>
        </w:rPr>
      </w:r>
    </w:p>
    <w:p w:rsidR="00000000" w:rsidDel="00000000" w:rsidP="00000000" w:rsidRDefault="00000000" w:rsidRPr="00000000" w14:paraId="00000074">
      <w:pPr>
        <w:spacing w:line="360" w:lineRule="auto"/>
        <w:jc w:val="both"/>
        <w:rPr>
          <w:b w:val="1"/>
        </w:rPr>
      </w:pPr>
      <w:r w:rsidDel="00000000" w:rsidR="00000000" w:rsidRPr="00000000">
        <w:rPr>
          <w:rtl w:val="0"/>
        </w:rPr>
      </w:r>
    </w:p>
    <w:p w:rsidR="00000000" w:rsidDel="00000000" w:rsidP="00000000" w:rsidRDefault="00000000" w:rsidRPr="00000000" w14:paraId="00000075">
      <w:pPr>
        <w:spacing w:line="360" w:lineRule="auto"/>
        <w:jc w:val="both"/>
        <w:rPr>
          <w:b w:val="1"/>
        </w:rPr>
      </w:pPr>
      <w:r w:rsidDel="00000000" w:rsidR="00000000" w:rsidRPr="00000000">
        <w:rPr>
          <w:rtl w:val="0"/>
        </w:rPr>
      </w:r>
    </w:p>
    <w:p w:rsidR="00000000" w:rsidDel="00000000" w:rsidP="00000000" w:rsidRDefault="00000000" w:rsidRPr="00000000" w14:paraId="00000076">
      <w:pPr>
        <w:spacing w:line="360" w:lineRule="auto"/>
        <w:jc w:val="both"/>
        <w:rPr>
          <w:b w:val="1"/>
        </w:rPr>
      </w:pPr>
      <w:r w:rsidDel="00000000" w:rsidR="00000000" w:rsidRPr="00000000">
        <w:rPr>
          <w:rtl w:val="0"/>
        </w:rPr>
      </w:r>
    </w:p>
    <w:p w:rsidR="00000000" w:rsidDel="00000000" w:rsidP="00000000" w:rsidRDefault="00000000" w:rsidRPr="00000000" w14:paraId="00000077">
      <w:pPr>
        <w:spacing w:line="360" w:lineRule="auto"/>
        <w:jc w:val="both"/>
        <w:rPr>
          <w:b w:val="1"/>
        </w:rPr>
      </w:pPr>
      <w:r w:rsidDel="00000000" w:rsidR="00000000" w:rsidRPr="00000000">
        <w:rPr>
          <w:rtl w:val="0"/>
        </w:rPr>
      </w:r>
    </w:p>
    <w:p w:rsidR="00000000" w:rsidDel="00000000" w:rsidP="00000000" w:rsidRDefault="00000000" w:rsidRPr="00000000" w14:paraId="00000078">
      <w:pPr>
        <w:pStyle w:val="Heading1"/>
        <w:spacing w:line="360" w:lineRule="auto"/>
        <w:rPr/>
      </w:pPr>
      <w:bookmarkStart w:colFirst="0" w:colLast="0" w:name="_j4rwombm7tly" w:id="4"/>
      <w:bookmarkEnd w:id="4"/>
      <w:r w:rsidDel="00000000" w:rsidR="00000000" w:rsidRPr="00000000">
        <w:rPr>
          <w:rtl w:val="0"/>
        </w:rPr>
        <w:t xml:space="preserve">ORGANIZAÇÕES NÃO GOVERNAMENTAIS - ONG ´s</w:t>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ind w:firstLine="566.9291338582675"/>
        <w:jc w:val="both"/>
        <w:rPr>
          <w:sz w:val="24"/>
          <w:szCs w:val="24"/>
        </w:rPr>
      </w:pPr>
      <w:r w:rsidDel="00000000" w:rsidR="00000000" w:rsidRPr="00000000">
        <w:rPr>
          <w:sz w:val="24"/>
          <w:szCs w:val="24"/>
          <w:rtl w:val="0"/>
        </w:rPr>
        <w:t xml:space="preserve">As Organizações Não Governamentais (ONGs) são entidades sem fins lucrativos, de caráter privado, que têm como principal objetivo trabalhar para o bem social e promover mudanças em diversas áreas da sociedade. Elas desempenham um papel fundamental na busca por uma sociedade mais justa e igualitária para todos. Vamos explorar mais sobre as ONGs:</w:t>
      </w:r>
    </w:p>
    <w:p w:rsidR="00000000" w:rsidDel="00000000" w:rsidP="00000000" w:rsidRDefault="00000000" w:rsidRPr="00000000" w14:paraId="0000007B">
      <w:pPr>
        <w:spacing w:line="360" w:lineRule="auto"/>
        <w:ind w:firstLine="566.9291338582675"/>
        <w:jc w:val="both"/>
        <w:rPr>
          <w:sz w:val="24"/>
          <w:szCs w:val="24"/>
        </w:rPr>
      </w:pPr>
      <w:r w:rsidDel="00000000" w:rsidR="00000000" w:rsidRPr="00000000">
        <w:rPr>
          <w:sz w:val="24"/>
          <w:szCs w:val="24"/>
          <w:rtl w:val="0"/>
        </w:rPr>
        <w:t xml:space="preserve">Definição e Características:</w:t>
      </w:r>
    </w:p>
    <w:p w:rsidR="00000000" w:rsidDel="00000000" w:rsidP="00000000" w:rsidRDefault="00000000" w:rsidRPr="00000000" w14:paraId="0000007C">
      <w:pPr>
        <w:numPr>
          <w:ilvl w:val="0"/>
          <w:numId w:val="5"/>
        </w:numPr>
        <w:spacing w:line="360" w:lineRule="auto"/>
        <w:ind w:left="720" w:hanging="153.07086614173244"/>
        <w:jc w:val="both"/>
        <w:rPr>
          <w:b w:val="0"/>
          <w:sz w:val="24"/>
          <w:szCs w:val="24"/>
        </w:rPr>
      </w:pPr>
      <w:r w:rsidDel="00000000" w:rsidR="00000000" w:rsidRPr="00000000">
        <w:rPr>
          <w:sz w:val="24"/>
          <w:szCs w:val="24"/>
          <w:rtl w:val="0"/>
        </w:rPr>
        <w:t xml:space="preserve">As ONGs não pertencem à iniciativa privada nem ao governo. Elas fazem parte do chamado terceiro setor.</w:t>
      </w:r>
    </w:p>
    <w:p w:rsidR="00000000" w:rsidDel="00000000" w:rsidP="00000000" w:rsidRDefault="00000000" w:rsidRPr="00000000" w14:paraId="0000007D">
      <w:pPr>
        <w:numPr>
          <w:ilvl w:val="0"/>
          <w:numId w:val="6"/>
        </w:numPr>
        <w:spacing w:line="360" w:lineRule="auto"/>
        <w:ind w:left="1133.858267716535" w:hanging="566.9291338582675"/>
        <w:jc w:val="both"/>
        <w:rPr>
          <w:b w:val="0"/>
          <w:sz w:val="24"/>
          <w:szCs w:val="24"/>
        </w:rPr>
      </w:pPr>
      <w:r w:rsidDel="00000000" w:rsidR="00000000" w:rsidRPr="00000000">
        <w:rPr>
          <w:sz w:val="24"/>
          <w:szCs w:val="24"/>
          <w:rtl w:val="0"/>
        </w:rPr>
        <w:t xml:space="preserve">Atuam em áreas vulneráveis da comunidade, muitas vezes não cobertas pela ação governamental ou onde essa ação não é suficiente.</w:t>
      </w:r>
    </w:p>
    <w:p w:rsidR="00000000" w:rsidDel="00000000" w:rsidP="00000000" w:rsidRDefault="00000000" w:rsidRPr="00000000" w14:paraId="0000007E">
      <w:pPr>
        <w:numPr>
          <w:ilvl w:val="0"/>
          <w:numId w:val="6"/>
        </w:numPr>
        <w:spacing w:line="360" w:lineRule="auto"/>
        <w:ind w:left="1133.858267716535" w:hanging="566.9291338582675"/>
        <w:jc w:val="both"/>
        <w:rPr>
          <w:b w:val="0"/>
          <w:sz w:val="24"/>
          <w:szCs w:val="24"/>
        </w:rPr>
      </w:pPr>
      <w:r w:rsidDel="00000000" w:rsidR="00000000" w:rsidRPr="00000000">
        <w:rPr>
          <w:sz w:val="24"/>
          <w:szCs w:val="24"/>
          <w:rtl w:val="0"/>
        </w:rPr>
        <w:t xml:space="preserve">São fundadas por pessoas físicas e não têm fins lucrativos.</w:t>
      </w:r>
    </w:p>
    <w:p w:rsidR="00000000" w:rsidDel="00000000" w:rsidP="00000000" w:rsidRDefault="00000000" w:rsidRPr="00000000" w14:paraId="0000007F">
      <w:pPr>
        <w:numPr>
          <w:ilvl w:val="0"/>
          <w:numId w:val="6"/>
        </w:numPr>
        <w:spacing w:line="360" w:lineRule="auto"/>
        <w:ind w:left="1133.858267716535" w:hanging="566.9291338582675"/>
        <w:jc w:val="both"/>
        <w:rPr>
          <w:b w:val="0"/>
          <w:sz w:val="24"/>
          <w:szCs w:val="24"/>
        </w:rPr>
      </w:pPr>
      <w:r w:rsidDel="00000000" w:rsidR="00000000" w:rsidRPr="00000000">
        <w:rPr>
          <w:sz w:val="24"/>
          <w:szCs w:val="24"/>
          <w:rtl w:val="0"/>
        </w:rPr>
        <w:t xml:space="preserve">Podem estar ligadas a causas como meio ambiente, saúde, trabalho, reforma agrária, direitos dos animais, proteção das minorias e outros grupos que necessitam de assistência.</w:t>
      </w:r>
    </w:p>
    <w:p w:rsidR="00000000" w:rsidDel="00000000" w:rsidP="00000000" w:rsidRDefault="00000000" w:rsidRPr="00000000" w14:paraId="00000080">
      <w:pPr>
        <w:numPr>
          <w:ilvl w:val="0"/>
          <w:numId w:val="6"/>
        </w:numPr>
        <w:spacing w:line="360" w:lineRule="auto"/>
        <w:ind w:left="1133.858267716535" w:hanging="566.9291338582675"/>
        <w:jc w:val="both"/>
        <w:rPr>
          <w:b w:val="0"/>
          <w:sz w:val="24"/>
          <w:szCs w:val="24"/>
        </w:rPr>
      </w:pPr>
      <w:r w:rsidDel="00000000" w:rsidR="00000000" w:rsidRPr="00000000">
        <w:rPr>
          <w:sz w:val="24"/>
          <w:szCs w:val="24"/>
          <w:rtl w:val="0"/>
        </w:rPr>
        <w:t xml:space="preserve">Recebem apoio financeiro de associados e trabalham para remediar questões como a pobreza.</w:t>
      </w:r>
    </w:p>
    <w:p w:rsidR="00000000" w:rsidDel="00000000" w:rsidP="00000000" w:rsidRDefault="00000000" w:rsidRPr="00000000" w14:paraId="00000081">
      <w:pPr>
        <w:numPr>
          <w:ilvl w:val="0"/>
          <w:numId w:val="5"/>
        </w:numPr>
        <w:spacing w:line="360" w:lineRule="auto"/>
        <w:ind w:left="720" w:hanging="153.07086614173244"/>
        <w:jc w:val="both"/>
        <w:rPr>
          <w:b w:val="0"/>
          <w:sz w:val="24"/>
          <w:szCs w:val="24"/>
        </w:rPr>
      </w:pPr>
      <w:r w:rsidDel="00000000" w:rsidR="00000000" w:rsidRPr="00000000">
        <w:rPr>
          <w:sz w:val="24"/>
          <w:szCs w:val="24"/>
          <w:rtl w:val="0"/>
        </w:rPr>
        <w:t xml:space="preserve">Terceiro Setor e ONGs:</w:t>
      </w:r>
    </w:p>
    <w:p w:rsidR="00000000" w:rsidDel="00000000" w:rsidP="00000000" w:rsidRDefault="00000000" w:rsidRPr="00000000" w14:paraId="00000082">
      <w:pPr>
        <w:numPr>
          <w:ilvl w:val="0"/>
          <w:numId w:val="7"/>
        </w:numPr>
        <w:spacing w:line="360" w:lineRule="auto"/>
        <w:ind w:left="1133.858267716535" w:hanging="566.9291338582675"/>
        <w:jc w:val="both"/>
        <w:rPr>
          <w:b w:val="0"/>
          <w:sz w:val="24"/>
          <w:szCs w:val="24"/>
        </w:rPr>
      </w:pPr>
      <w:r w:rsidDel="00000000" w:rsidR="00000000" w:rsidRPr="00000000">
        <w:rPr>
          <w:sz w:val="24"/>
          <w:szCs w:val="24"/>
          <w:rtl w:val="0"/>
        </w:rPr>
        <w:t xml:space="preserve">O terceiro setor é onde ocorre a omissão dos governos e da iniciativa privada. As ONGs preenchem essa lacuna, focando em áreas negligenciadas.</w:t>
      </w:r>
    </w:p>
    <w:p w:rsidR="00000000" w:rsidDel="00000000" w:rsidP="00000000" w:rsidRDefault="00000000" w:rsidRPr="00000000" w14:paraId="00000083">
      <w:pPr>
        <w:numPr>
          <w:ilvl w:val="0"/>
          <w:numId w:val="7"/>
        </w:numPr>
        <w:spacing w:line="360" w:lineRule="auto"/>
        <w:ind w:left="1133.858267716535" w:hanging="566.9291338582675"/>
        <w:jc w:val="both"/>
        <w:rPr>
          <w:b w:val="0"/>
          <w:sz w:val="24"/>
          <w:szCs w:val="24"/>
        </w:rPr>
      </w:pPr>
      <w:r w:rsidDel="00000000" w:rsidR="00000000" w:rsidRPr="00000000">
        <w:rPr>
          <w:sz w:val="24"/>
          <w:szCs w:val="24"/>
          <w:rtl w:val="0"/>
        </w:rPr>
        <w:t xml:space="preserve">Enquanto a iniciativa privada busca lucro e o governo tem limitações, as ONGs atuam em prol do bem comum, especialmente em áreas carentes de recursos financeiros.</w:t>
      </w:r>
    </w:p>
    <w:p w:rsidR="00000000" w:rsidDel="00000000" w:rsidP="00000000" w:rsidRDefault="00000000" w:rsidRPr="00000000" w14:paraId="00000084">
      <w:pPr>
        <w:numPr>
          <w:ilvl w:val="0"/>
          <w:numId w:val="5"/>
        </w:numPr>
        <w:spacing w:line="360" w:lineRule="auto"/>
        <w:ind w:left="720" w:hanging="153.07086614173244"/>
        <w:jc w:val="both"/>
        <w:rPr>
          <w:b w:val="0"/>
          <w:sz w:val="24"/>
          <w:szCs w:val="24"/>
        </w:rPr>
      </w:pPr>
      <w:r w:rsidDel="00000000" w:rsidR="00000000" w:rsidRPr="00000000">
        <w:rPr>
          <w:sz w:val="24"/>
          <w:szCs w:val="24"/>
          <w:rtl w:val="0"/>
        </w:rPr>
        <w:t xml:space="preserve">Atuação das ONGs:</w:t>
      </w:r>
    </w:p>
    <w:p w:rsidR="00000000" w:rsidDel="00000000" w:rsidP="00000000" w:rsidRDefault="00000000" w:rsidRPr="00000000" w14:paraId="00000085">
      <w:pPr>
        <w:numPr>
          <w:ilvl w:val="0"/>
          <w:numId w:val="8"/>
        </w:numPr>
        <w:spacing w:line="360" w:lineRule="auto"/>
        <w:ind w:left="1133.858267716535" w:hanging="566.9291338582675"/>
        <w:jc w:val="both"/>
        <w:rPr>
          <w:b w:val="0"/>
          <w:sz w:val="24"/>
          <w:szCs w:val="24"/>
        </w:rPr>
      </w:pPr>
      <w:r w:rsidDel="00000000" w:rsidR="00000000" w:rsidRPr="00000000">
        <w:rPr>
          <w:sz w:val="24"/>
          <w:szCs w:val="24"/>
          <w:rtl w:val="0"/>
        </w:rPr>
        <w:t xml:space="preserve">As ONGs trabalham em áreas vulneráveis, onde não há apoio adequado dos governos.</w:t>
      </w:r>
    </w:p>
    <w:p w:rsidR="00000000" w:rsidDel="00000000" w:rsidP="00000000" w:rsidRDefault="00000000" w:rsidRPr="00000000" w14:paraId="00000086">
      <w:pPr>
        <w:numPr>
          <w:ilvl w:val="0"/>
          <w:numId w:val="8"/>
        </w:numPr>
        <w:spacing w:line="360" w:lineRule="auto"/>
        <w:ind w:left="1133.858267716535" w:hanging="566.9291338582675"/>
        <w:jc w:val="both"/>
        <w:rPr>
          <w:b w:val="0"/>
          <w:sz w:val="24"/>
          <w:szCs w:val="24"/>
        </w:rPr>
      </w:pPr>
      <w:r w:rsidDel="00000000" w:rsidR="00000000" w:rsidRPr="00000000">
        <w:rPr>
          <w:sz w:val="24"/>
          <w:szCs w:val="24"/>
          <w:rtl w:val="0"/>
        </w:rPr>
        <w:t xml:space="preserve">Elas são essenciais para combater desigualdades e promover mudanças sociais.</w:t>
      </w:r>
    </w:p>
    <w:p w:rsidR="00000000" w:rsidDel="00000000" w:rsidP="00000000" w:rsidRDefault="00000000" w:rsidRPr="00000000" w14:paraId="00000087">
      <w:pPr>
        <w:numPr>
          <w:ilvl w:val="0"/>
          <w:numId w:val="8"/>
        </w:numPr>
        <w:spacing w:line="360" w:lineRule="auto"/>
        <w:ind w:left="1133.858267716535" w:hanging="566.9291338582675"/>
        <w:jc w:val="both"/>
        <w:rPr>
          <w:b w:val="0"/>
          <w:sz w:val="24"/>
          <w:szCs w:val="24"/>
        </w:rPr>
      </w:pPr>
      <w:r w:rsidDel="00000000" w:rsidR="00000000" w:rsidRPr="00000000">
        <w:rPr>
          <w:sz w:val="24"/>
          <w:szCs w:val="24"/>
          <w:rtl w:val="0"/>
        </w:rPr>
        <w:t xml:space="preserve">Recebem apoio financeiro de associados e voluntários que se compadecem com suas causas.</w:t>
      </w:r>
    </w:p>
    <w:p w:rsidR="00000000" w:rsidDel="00000000" w:rsidP="00000000" w:rsidRDefault="00000000" w:rsidRPr="00000000" w14:paraId="00000088">
      <w:pPr>
        <w:numPr>
          <w:ilvl w:val="0"/>
          <w:numId w:val="2"/>
        </w:numPr>
        <w:spacing w:line="360" w:lineRule="auto"/>
        <w:ind w:left="1133.858267716535" w:hanging="566.9291338582675"/>
        <w:jc w:val="both"/>
        <w:rPr>
          <w:b w:val="0"/>
          <w:sz w:val="24"/>
          <w:szCs w:val="24"/>
        </w:rPr>
      </w:pPr>
      <w:r w:rsidDel="00000000" w:rsidR="00000000" w:rsidRPr="00000000">
        <w:rPr>
          <w:sz w:val="24"/>
          <w:szCs w:val="24"/>
          <w:rtl w:val="0"/>
        </w:rPr>
        <w:t xml:space="preserve">Assistência social, as ONGs têm um impacto direto na vida de muitos brasileiros, oferecendo apoio vital a grupos vulneráveis, como crianças em situação de risco, idosos e pessoas em situação de rua.</w:t>
      </w:r>
    </w:p>
    <w:p w:rsidR="00000000" w:rsidDel="00000000" w:rsidP="00000000" w:rsidRDefault="00000000" w:rsidRPr="00000000" w14:paraId="00000089">
      <w:pPr>
        <w:numPr>
          <w:ilvl w:val="0"/>
          <w:numId w:val="2"/>
        </w:numPr>
        <w:spacing w:line="360" w:lineRule="auto"/>
        <w:ind w:left="1133.858267716535" w:hanging="566.9291338582675"/>
        <w:jc w:val="both"/>
        <w:rPr>
          <w:b w:val="0"/>
          <w:sz w:val="24"/>
          <w:szCs w:val="24"/>
        </w:rPr>
      </w:pPr>
      <w:r w:rsidDel="00000000" w:rsidR="00000000" w:rsidRPr="00000000">
        <w:rPr>
          <w:sz w:val="24"/>
          <w:szCs w:val="24"/>
          <w:rtl w:val="0"/>
        </w:rPr>
        <w:t xml:space="preserve">Atuam incansavelmente na promoção da igualdade de gênero, na proteção dos direitos LGBTQIA+.</w:t>
      </w:r>
    </w:p>
    <w:p w:rsidR="00000000" w:rsidDel="00000000" w:rsidP="00000000" w:rsidRDefault="00000000" w:rsidRPr="00000000" w14:paraId="0000008A">
      <w:pPr>
        <w:numPr>
          <w:ilvl w:val="0"/>
          <w:numId w:val="5"/>
        </w:numPr>
        <w:spacing w:line="360" w:lineRule="auto"/>
        <w:ind w:left="720" w:hanging="153.07086614173244"/>
        <w:jc w:val="both"/>
        <w:rPr>
          <w:b w:val="0"/>
          <w:sz w:val="24"/>
          <w:szCs w:val="24"/>
        </w:rPr>
      </w:pPr>
      <w:r w:rsidDel="00000000" w:rsidR="00000000" w:rsidRPr="00000000">
        <w:rPr>
          <w:sz w:val="24"/>
          <w:szCs w:val="24"/>
          <w:rtl w:val="0"/>
        </w:rPr>
        <w:t xml:space="preserve">Relação com o Turismo:</w:t>
      </w:r>
    </w:p>
    <w:p w:rsidR="00000000" w:rsidDel="00000000" w:rsidP="00000000" w:rsidRDefault="00000000" w:rsidRPr="00000000" w14:paraId="0000008B">
      <w:pPr>
        <w:numPr>
          <w:ilvl w:val="0"/>
          <w:numId w:val="3"/>
        </w:numPr>
        <w:spacing w:line="360" w:lineRule="auto"/>
        <w:ind w:left="1133.858267716535" w:hanging="566.9291338582675"/>
        <w:jc w:val="both"/>
        <w:rPr>
          <w:b w:val="0"/>
          <w:sz w:val="24"/>
          <w:szCs w:val="24"/>
        </w:rPr>
      </w:pPr>
      <w:r w:rsidDel="00000000" w:rsidR="00000000" w:rsidRPr="00000000">
        <w:rPr>
          <w:sz w:val="24"/>
          <w:szCs w:val="24"/>
          <w:rtl w:val="0"/>
        </w:rPr>
        <w:t xml:space="preserve">No contexto turístico, as ONGs desempenham um papel relevante na divulgação da imagem do Brasil no mundo.</w:t>
      </w:r>
    </w:p>
    <w:p w:rsidR="00000000" w:rsidDel="00000000" w:rsidP="00000000" w:rsidRDefault="00000000" w:rsidRPr="00000000" w14:paraId="0000008C">
      <w:pPr>
        <w:numPr>
          <w:ilvl w:val="0"/>
          <w:numId w:val="3"/>
        </w:numPr>
        <w:spacing w:line="360" w:lineRule="auto"/>
        <w:ind w:left="1133.858267716535" w:hanging="566.9291338582675"/>
        <w:jc w:val="both"/>
        <w:rPr>
          <w:b w:val="0"/>
          <w:sz w:val="24"/>
          <w:szCs w:val="24"/>
        </w:rPr>
      </w:pPr>
      <w:r w:rsidDel="00000000" w:rsidR="00000000" w:rsidRPr="00000000">
        <w:rPr>
          <w:sz w:val="24"/>
          <w:szCs w:val="24"/>
          <w:rtl w:val="0"/>
        </w:rPr>
        <w:t xml:space="preserve">Elas podem promover ações de preservação ambiental, valorização cultural, inclusão social e desenvolvimento sustentável.</w:t>
      </w:r>
    </w:p>
    <w:p w:rsidR="00000000" w:rsidDel="00000000" w:rsidP="00000000" w:rsidRDefault="00000000" w:rsidRPr="00000000" w14:paraId="0000008D">
      <w:pPr>
        <w:numPr>
          <w:ilvl w:val="0"/>
          <w:numId w:val="3"/>
        </w:numPr>
        <w:spacing w:line="360" w:lineRule="auto"/>
        <w:ind w:left="1133.858267716535" w:hanging="566.9291338582675"/>
        <w:jc w:val="both"/>
        <w:rPr>
          <w:b w:val="0"/>
          <w:sz w:val="24"/>
          <w:szCs w:val="24"/>
        </w:rPr>
      </w:pPr>
      <w:r w:rsidDel="00000000" w:rsidR="00000000" w:rsidRPr="00000000">
        <w:rPr>
          <w:sz w:val="24"/>
          <w:szCs w:val="24"/>
          <w:rtl w:val="0"/>
        </w:rPr>
        <w:t xml:space="preserve">O turismo pode ser beneficiado quando as ONGs contribuem para uma imagem positiva do país, atraindo visitantes e investimentos.</w:t>
      </w:r>
    </w:p>
    <w:p w:rsidR="00000000" w:rsidDel="00000000" w:rsidP="00000000" w:rsidRDefault="00000000" w:rsidRPr="00000000" w14:paraId="0000008E">
      <w:pPr>
        <w:numPr>
          <w:ilvl w:val="0"/>
          <w:numId w:val="3"/>
        </w:numPr>
        <w:spacing w:line="360" w:lineRule="auto"/>
        <w:ind w:left="1133.858267716535" w:hanging="566.9291338582675"/>
        <w:jc w:val="both"/>
        <w:rPr>
          <w:b w:val="0"/>
          <w:sz w:val="24"/>
          <w:szCs w:val="24"/>
        </w:rPr>
      </w:pPr>
      <w:r w:rsidDel="00000000" w:rsidR="00000000" w:rsidRPr="00000000">
        <w:rPr>
          <w:sz w:val="24"/>
          <w:szCs w:val="24"/>
          <w:rtl w:val="0"/>
        </w:rPr>
        <w:t xml:space="preserve">As ONGs são agentes importantes na construção de uma sociedade mais justa e na promoção de mudanças positivas, inclusive no âmbito do turismo brasileiro.</w:t>
      </w:r>
    </w:p>
    <w:p w:rsidR="00000000" w:rsidDel="00000000" w:rsidP="00000000" w:rsidRDefault="00000000" w:rsidRPr="00000000" w14:paraId="0000008F">
      <w:pPr>
        <w:spacing w:line="360" w:lineRule="auto"/>
        <w:ind w:left="720" w:hanging="153.07086614173244"/>
        <w:jc w:val="both"/>
        <w:rPr>
          <w:sz w:val="24"/>
          <w:szCs w:val="24"/>
        </w:rPr>
      </w:pPr>
      <w:r w:rsidDel="00000000" w:rsidR="00000000" w:rsidRPr="00000000">
        <w:rPr>
          <w:rtl w:val="0"/>
        </w:rPr>
      </w:r>
    </w:p>
    <w:p w:rsidR="00000000" w:rsidDel="00000000" w:rsidP="00000000" w:rsidRDefault="00000000" w:rsidRPr="00000000" w14:paraId="00000090">
      <w:pPr>
        <w:pStyle w:val="Heading2"/>
        <w:spacing w:line="360" w:lineRule="auto"/>
        <w:ind w:firstLine="566.9291338582675"/>
        <w:rPr/>
      </w:pPr>
      <w:bookmarkStart w:colFirst="0" w:colLast="0" w:name="_ryd6uslo2bx8" w:id="5"/>
      <w:bookmarkEnd w:id="5"/>
      <w:r w:rsidDel="00000000" w:rsidR="00000000" w:rsidRPr="00000000">
        <w:rPr>
          <w:rtl w:val="0"/>
        </w:rPr>
        <w:t xml:space="preserve">Atores transnacionais</w:t>
      </w:r>
    </w:p>
    <w:p w:rsidR="00000000" w:rsidDel="00000000" w:rsidP="00000000" w:rsidRDefault="00000000" w:rsidRPr="00000000" w14:paraId="00000091">
      <w:pPr>
        <w:spacing w:line="360" w:lineRule="auto"/>
        <w:ind w:firstLine="566.9291338582675"/>
        <w:jc w:val="both"/>
        <w:rPr/>
      </w:pPr>
      <w:r w:rsidDel="00000000" w:rsidR="00000000" w:rsidRPr="00000000">
        <w:rPr>
          <w:rtl w:val="0"/>
        </w:rPr>
      </w:r>
    </w:p>
    <w:p w:rsidR="00000000" w:rsidDel="00000000" w:rsidP="00000000" w:rsidRDefault="00000000" w:rsidRPr="00000000" w14:paraId="00000092">
      <w:pPr>
        <w:spacing w:line="360" w:lineRule="auto"/>
        <w:ind w:firstLine="566.9291338582675"/>
        <w:jc w:val="both"/>
        <w:rPr>
          <w:sz w:val="24"/>
          <w:szCs w:val="24"/>
        </w:rPr>
      </w:pPr>
      <w:r w:rsidDel="00000000" w:rsidR="00000000" w:rsidRPr="00000000">
        <w:rPr>
          <w:sz w:val="24"/>
          <w:szCs w:val="24"/>
          <w:rtl w:val="0"/>
        </w:rPr>
        <w:t xml:space="preserve">A institucionalização e crescimento das Organizações Não Governamentais (ONGs) ao longo do tempo, se destacam por diversos fatores que contribuíram para esse fenômeno. A intensificação de problemas sociais, a necessidade de cooperação em regiões em desenvolvimento, a agilidade de resposta em situações de emergência e a influência de questões transnacionais. O período pós-Segunda Guerra Mundial foi marcado por um rápido aumento no número de ONGs, devido principalmente à modernização tecnológica que trouxe maior proximidade às pessoas mesmo estando do outro lado da cidade com os rádios e ao pluralismo político, que permitiram uma maior capacidade organizacional e uma maior organização societal. Esse crescimento foi notavelmente concentrado na América do Norte e Europa Ocidental, com menor crescimento em outras regiões.</w:t>
      </w:r>
    </w:p>
    <w:p w:rsidR="00000000" w:rsidDel="00000000" w:rsidP="00000000" w:rsidRDefault="00000000" w:rsidRPr="00000000" w14:paraId="00000093">
      <w:pPr>
        <w:spacing w:line="360" w:lineRule="auto"/>
        <w:ind w:firstLine="566.9291338582675"/>
        <w:jc w:val="both"/>
        <w:rPr>
          <w:sz w:val="24"/>
          <w:szCs w:val="24"/>
        </w:rPr>
      </w:pPr>
      <w:r w:rsidDel="00000000" w:rsidR="00000000" w:rsidRPr="00000000">
        <w:rPr>
          <w:sz w:val="24"/>
          <w:szCs w:val="24"/>
          <w:rtl w:val="0"/>
        </w:rPr>
        <w:t xml:space="preserve">As ONG ´s sempre se destacam muito em momentos de grandes crises, como na guerra civil da Ruanda, de 1994, em que milhares de refugiados receberam com mais rapidez a assistência das ONGs humanitárias que a ajuda alimentar dos fuzileiros americanos e entre muitos outros casos.</w:t>
      </w:r>
    </w:p>
    <w:p w:rsidR="00000000" w:rsidDel="00000000" w:rsidP="00000000" w:rsidRDefault="00000000" w:rsidRPr="00000000" w14:paraId="00000094">
      <w:pPr>
        <w:spacing w:line="360" w:lineRule="auto"/>
        <w:ind w:firstLine="566.9291338582675"/>
        <w:jc w:val="both"/>
        <w:rPr/>
      </w:pPr>
      <w:r w:rsidDel="00000000" w:rsidR="00000000" w:rsidRPr="00000000">
        <w:rPr>
          <w:rtl w:val="0"/>
        </w:rPr>
      </w:r>
    </w:p>
    <w:p w:rsidR="00000000" w:rsidDel="00000000" w:rsidP="00000000" w:rsidRDefault="00000000" w:rsidRPr="00000000" w14:paraId="00000095">
      <w:pPr>
        <w:pStyle w:val="Heading2"/>
        <w:spacing w:line="360" w:lineRule="auto"/>
        <w:ind w:firstLine="566.9291338582675"/>
        <w:rPr/>
      </w:pPr>
      <w:bookmarkStart w:colFirst="0" w:colLast="0" w:name="_i155d1no10nb" w:id="6"/>
      <w:bookmarkEnd w:id="6"/>
      <w:r w:rsidDel="00000000" w:rsidR="00000000" w:rsidRPr="00000000">
        <w:rPr>
          <w:rtl w:val="0"/>
        </w:rPr>
        <w:t xml:space="preserve">A falta de conhecimento sobre as Organizações Não Governamentais</w:t>
      </w:r>
    </w:p>
    <w:p w:rsidR="00000000" w:rsidDel="00000000" w:rsidP="00000000" w:rsidRDefault="00000000" w:rsidRPr="00000000" w14:paraId="00000096">
      <w:pPr>
        <w:spacing w:line="360" w:lineRule="auto"/>
        <w:ind w:firstLine="566.9291338582675"/>
        <w:jc w:val="both"/>
        <w:rPr>
          <w:sz w:val="24"/>
          <w:szCs w:val="24"/>
        </w:rPr>
      </w:pPr>
      <w:r w:rsidDel="00000000" w:rsidR="00000000" w:rsidRPr="00000000">
        <w:rPr>
          <w:rtl w:val="0"/>
        </w:rPr>
      </w:r>
    </w:p>
    <w:p w:rsidR="00000000" w:rsidDel="00000000" w:rsidP="00000000" w:rsidRDefault="00000000" w:rsidRPr="00000000" w14:paraId="00000097">
      <w:pPr>
        <w:spacing w:line="360" w:lineRule="auto"/>
        <w:ind w:firstLine="566.9291338582675"/>
        <w:jc w:val="both"/>
        <w:rPr>
          <w:sz w:val="24"/>
          <w:szCs w:val="24"/>
        </w:rPr>
      </w:pPr>
      <w:r w:rsidDel="00000000" w:rsidR="00000000" w:rsidRPr="00000000">
        <w:rPr>
          <w:sz w:val="24"/>
          <w:szCs w:val="24"/>
          <w:rtl w:val="0"/>
        </w:rPr>
        <w:t xml:space="preserve">No ano de 2008, denúncias sobre a atuação das Organizações Não Governamentais (ONGs) no Brasil, destacando a falta de fiscalização sobre o repasse de verbas governamentais, muitas vezes destinadas a ONGs ligadas a parlamentares e seus aliados políticos. Especialistas do terceiro setor contestam essas acusações, defendendo a necessidade de distinguir entre organizações idôneas e aquelas envolvidas em práticas questionáveis.</w:t>
      </w:r>
    </w:p>
    <w:p w:rsidR="00000000" w:rsidDel="00000000" w:rsidP="00000000" w:rsidRDefault="00000000" w:rsidRPr="00000000" w14:paraId="00000098">
      <w:pPr>
        <w:spacing w:line="360" w:lineRule="auto"/>
        <w:ind w:firstLine="566.9291338582675"/>
        <w:jc w:val="both"/>
        <w:rPr>
          <w:sz w:val="24"/>
          <w:szCs w:val="24"/>
        </w:rPr>
      </w:pPr>
      <w:r w:rsidDel="00000000" w:rsidR="00000000" w:rsidRPr="00000000">
        <w:rPr>
          <w:sz w:val="24"/>
          <w:szCs w:val="24"/>
          <w:rtl w:val="0"/>
        </w:rPr>
        <w:t xml:space="preserve">A entrevista de um consultor de Economia da ONG Contas Abertas na rádio CBN exemplifica a possibilidade de controle sobre o destino dos recursos por meio de emendas parlamentares. No entanto, é destacado que o aumento do número de ONGs torna mais desafiador para o governo monitorar os repasses, com apenas 7.760 entidades mantendo convênio oficial.</w:t>
      </w:r>
    </w:p>
    <w:p w:rsidR="00000000" w:rsidDel="00000000" w:rsidP="00000000" w:rsidRDefault="00000000" w:rsidRPr="00000000" w14:paraId="00000099">
      <w:pPr>
        <w:spacing w:line="360" w:lineRule="auto"/>
        <w:ind w:firstLine="566.9291338582675"/>
        <w:jc w:val="both"/>
        <w:rPr>
          <w:sz w:val="24"/>
          <w:szCs w:val="24"/>
        </w:rPr>
      </w:pPr>
      <w:r w:rsidDel="00000000" w:rsidR="00000000" w:rsidRPr="00000000">
        <w:rPr>
          <w:sz w:val="24"/>
          <w:szCs w:val="24"/>
          <w:rtl w:val="0"/>
        </w:rPr>
        <w:t xml:space="preserve">Reportagens como as do jornal O Globo, ressaltam casos controversos de ONGs, como a Phoenix Auto-estima, ligada a um deputado federal, evidenciando deficiências na fiscalização. A discussão sobre a CPI das ONGs levanta diferentes perspectivas, com alguns defendendo uma abordagem focada na transparência e outros criticando-a como uma iniciativa política.</w:t>
      </w:r>
    </w:p>
    <w:p w:rsidR="00000000" w:rsidDel="00000000" w:rsidP="00000000" w:rsidRDefault="00000000" w:rsidRPr="00000000" w14:paraId="0000009A">
      <w:pPr>
        <w:spacing w:line="360" w:lineRule="auto"/>
        <w:ind w:firstLine="566.9291338582675"/>
        <w:jc w:val="both"/>
        <w:rPr>
          <w:sz w:val="24"/>
          <w:szCs w:val="24"/>
        </w:rPr>
      </w:pPr>
      <w:r w:rsidDel="00000000" w:rsidR="00000000" w:rsidRPr="00000000">
        <w:rPr>
          <w:sz w:val="24"/>
          <w:szCs w:val="24"/>
          <w:rtl w:val="0"/>
        </w:rPr>
        <w:t xml:space="preserve">As denúncias sobre as ONGs no Brasil destacam a necessidade de um debate amplo e equilibrado sobre a regulação e transparência no uso de recursos públicos por essas organizações.</w:t>
      </w:r>
    </w:p>
    <w:p w:rsidR="00000000" w:rsidDel="00000000" w:rsidP="00000000" w:rsidRDefault="00000000" w:rsidRPr="00000000" w14:paraId="0000009B">
      <w:pPr>
        <w:spacing w:line="360" w:lineRule="auto"/>
        <w:ind w:firstLine="566.9291338582675"/>
        <w:jc w:val="both"/>
        <w:rPr>
          <w:sz w:val="24"/>
          <w:szCs w:val="24"/>
        </w:rPr>
      </w:pPr>
      <w:r w:rsidDel="00000000" w:rsidR="00000000" w:rsidRPr="00000000">
        <w:rPr>
          <w:sz w:val="24"/>
          <w:szCs w:val="24"/>
          <w:rtl w:val="0"/>
        </w:rPr>
        <w:t xml:space="preserve">Em suma, é importante promover a educação e a conscientização sobre o papel das ONGs na sociedade para garantir que elas possam continuar fazendo a diferença e atendendo às necessidades das comunidades de forma eficaz.</w:t>
      </w:r>
    </w:p>
    <w:p w:rsidR="00000000" w:rsidDel="00000000" w:rsidP="00000000" w:rsidRDefault="00000000" w:rsidRPr="00000000" w14:paraId="0000009C">
      <w:pPr>
        <w:spacing w:line="360" w:lineRule="auto"/>
        <w:ind w:firstLine="566.9291338582675"/>
        <w:jc w:val="both"/>
        <w:rPr>
          <w:sz w:val="24"/>
          <w:szCs w:val="24"/>
        </w:rPr>
      </w:pPr>
      <w:r w:rsidDel="00000000" w:rsidR="00000000" w:rsidRPr="00000000">
        <w:rPr>
          <w:rtl w:val="0"/>
        </w:rPr>
      </w:r>
    </w:p>
    <w:p w:rsidR="00000000" w:rsidDel="00000000" w:rsidP="00000000" w:rsidRDefault="00000000" w:rsidRPr="00000000" w14:paraId="0000009D">
      <w:pPr>
        <w:pStyle w:val="Heading2"/>
        <w:spacing w:line="360" w:lineRule="auto"/>
        <w:ind w:firstLine="566.9291338582675"/>
        <w:rPr/>
      </w:pPr>
      <w:bookmarkStart w:colFirst="0" w:colLast="0" w:name="_yosh19mx970m" w:id="7"/>
      <w:bookmarkEnd w:id="7"/>
      <w:r w:rsidDel="00000000" w:rsidR="00000000" w:rsidRPr="00000000">
        <w:rPr>
          <w:rtl w:val="0"/>
        </w:rPr>
        <w:t xml:space="preserve">As dificuldades enfrentadas pelas ONG ´s</w:t>
      </w:r>
    </w:p>
    <w:p w:rsidR="00000000" w:rsidDel="00000000" w:rsidP="00000000" w:rsidRDefault="00000000" w:rsidRPr="00000000" w14:paraId="0000009E">
      <w:pPr>
        <w:spacing w:line="360" w:lineRule="auto"/>
        <w:ind w:firstLine="566.9291338582675"/>
        <w:jc w:val="both"/>
        <w:rPr/>
      </w:pPr>
      <w:r w:rsidDel="00000000" w:rsidR="00000000" w:rsidRPr="00000000">
        <w:rPr>
          <w:rtl w:val="0"/>
        </w:rPr>
      </w:r>
    </w:p>
    <w:p w:rsidR="00000000" w:rsidDel="00000000" w:rsidP="00000000" w:rsidRDefault="00000000" w:rsidRPr="00000000" w14:paraId="0000009F">
      <w:pPr>
        <w:spacing w:line="360" w:lineRule="auto"/>
        <w:ind w:firstLine="566.9291338582675"/>
        <w:jc w:val="both"/>
        <w:rPr>
          <w:sz w:val="24"/>
          <w:szCs w:val="24"/>
        </w:rPr>
      </w:pPr>
      <w:r w:rsidDel="00000000" w:rsidR="00000000" w:rsidRPr="00000000">
        <w:rPr>
          <w:sz w:val="24"/>
          <w:szCs w:val="24"/>
          <w:rtl w:val="0"/>
        </w:rPr>
        <w:t xml:space="preserve">As ONGs enfrentam diversas dificuldades atualmente, especialmente após a pandemia. Quatro das principais dificuldades enfrentadas pelas ONGs são:</w:t>
      </w:r>
    </w:p>
    <w:p w:rsidR="00000000" w:rsidDel="00000000" w:rsidP="00000000" w:rsidRDefault="00000000" w:rsidRPr="00000000" w14:paraId="000000A0">
      <w:pPr>
        <w:numPr>
          <w:ilvl w:val="0"/>
          <w:numId w:val="4"/>
        </w:numPr>
        <w:spacing w:line="360" w:lineRule="auto"/>
        <w:ind w:left="720" w:hanging="153.07086614173244"/>
        <w:jc w:val="both"/>
        <w:rPr>
          <w:b w:val="0"/>
          <w:sz w:val="24"/>
          <w:szCs w:val="24"/>
        </w:rPr>
      </w:pPr>
      <w:r w:rsidDel="00000000" w:rsidR="00000000" w:rsidRPr="00000000">
        <w:rPr>
          <w:sz w:val="24"/>
          <w:szCs w:val="24"/>
          <w:rtl w:val="0"/>
        </w:rPr>
        <w:t xml:space="preserve">Dificuldade para captar recursos;</w:t>
      </w:r>
    </w:p>
    <w:p w:rsidR="00000000" w:rsidDel="00000000" w:rsidP="00000000" w:rsidRDefault="00000000" w:rsidRPr="00000000" w14:paraId="000000A1">
      <w:pPr>
        <w:numPr>
          <w:ilvl w:val="0"/>
          <w:numId w:val="4"/>
        </w:numPr>
        <w:spacing w:line="360" w:lineRule="auto"/>
        <w:ind w:left="720" w:hanging="153.07086614173244"/>
        <w:jc w:val="both"/>
        <w:rPr>
          <w:b w:val="0"/>
          <w:sz w:val="24"/>
          <w:szCs w:val="24"/>
        </w:rPr>
      </w:pPr>
      <w:r w:rsidDel="00000000" w:rsidR="00000000" w:rsidRPr="00000000">
        <w:rPr>
          <w:sz w:val="24"/>
          <w:szCs w:val="24"/>
          <w:rtl w:val="0"/>
        </w:rPr>
        <w:t xml:space="preserve">Manter a transparência financeira;</w:t>
      </w:r>
    </w:p>
    <w:p w:rsidR="00000000" w:rsidDel="00000000" w:rsidP="00000000" w:rsidRDefault="00000000" w:rsidRPr="00000000" w14:paraId="000000A2">
      <w:pPr>
        <w:numPr>
          <w:ilvl w:val="0"/>
          <w:numId w:val="4"/>
        </w:numPr>
        <w:spacing w:line="360" w:lineRule="auto"/>
        <w:ind w:left="720" w:hanging="153.07086614173244"/>
        <w:jc w:val="both"/>
        <w:rPr>
          <w:b w:val="0"/>
          <w:sz w:val="24"/>
          <w:szCs w:val="24"/>
        </w:rPr>
      </w:pPr>
      <w:r w:rsidDel="00000000" w:rsidR="00000000" w:rsidRPr="00000000">
        <w:rPr>
          <w:sz w:val="24"/>
          <w:szCs w:val="24"/>
          <w:rtl w:val="0"/>
        </w:rPr>
        <w:t xml:space="preserve">Conquistar confiança e confiança;</w:t>
      </w:r>
    </w:p>
    <w:p w:rsidR="00000000" w:rsidDel="00000000" w:rsidP="00000000" w:rsidRDefault="00000000" w:rsidRPr="00000000" w14:paraId="000000A3">
      <w:pPr>
        <w:numPr>
          <w:ilvl w:val="0"/>
          <w:numId w:val="4"/>
        </w:numPr>
        <w:spacing w:line="360" w:lineRule="auto"/>
        <w:ind w:left="720" w:hanging="153.07086614173244"/>
        <w:jc w:val="both"/>
        <w:rPr>
          <w:b w:val="0"/>
          <w:sz w:val="24"/>
          <w:szCs w:val="24"/>
        </w:rPr>
      </w:pPr>
      <w:r w:rsidDel="00000000" w:rsidR="00000000" w:rsidRPr="00000000">
        <w:rPr>
          <w:sz w:val="24"/>
          <w:szCs w:val="24"/>
          <w:rtl w:val="0"/>
        </w:rPr>
        <w:t xml:space="preserve">Manter uma gestão eficiente;</w:t>
      </w:r>
    </w:p>
    <w:p w:rsidR="00000000" w:rsidDel="00000000" w:rsidP="00000000" w:rsidRDefault="00000000" w:rsidRPr="00000000" w14:paraId="000000A4">
      <w:pPr>
        <w:spacing w:line="360" w:lineRule="auto"/>
        <w:ind w:left="720" w:hanging="153.07086614173244"/>
        <w:jc w:val="both"/>
        <w:rPr>
          <w:sz w:val="24"/>
          <w:szCs w:val="24"/>
        </w:rPr>
      </w:pPr>
      <w:r w:rsidDel="00000000" w:rsidR="00000000" w:rsidRPr="00000000">
        <w:rPr>
          <w:rtl w:val="0"/>
        </w:rPr>
      </w:r>
    </w:p>
    <w:p w:rsidR="00000000" w:rsidDel="00000000" w:rsidP="00000000" w:rsidRDefault="00000000" w:rsidRPr="00000000" w14:paraId="000000A5">
      <w:pPr>
        <w:spacing w:line="360" w:lineRule="auto"/>
        <w:ind w:firstLine="566.9291338582675"/>
        <w:jc w:val="both"/>
        <w:rPr>
          <w:sz w:val="24"/>
          <w:szCs w:val="24"/>
        </w:rPr>
      </w:pPr>
      <w:r w:rsidDel="00000000" w:rsidR="00000000" w:rsidRPr="00000000">
        <w:rPr>
          <w:sz w:val="24"/>
          <w:szCs w:val="24"/>
          <w:rtl w:val="0"/>
        </w:rPr>
        <w:t xml:space="preserve">As Organizações Não Governamentais (ONGs) enfrentam diversas dificuldades, especialmente relacionadas à captação de recursos, transparência financeira, conquista de confiança e manutenção de uma gestão eficiente. A pandemia agravou esses desafios, reduzindo doações e voluntariado e tornando a captação de recursos ainda mais complexa.</w:t>
      </w:r>
    </w:p>
    <w:p w:rsidR="00000000" w:rsidDel="00000000" w:rsidP="00000000" w:rsidRDefault="00000000" w:rsidRPr="00000000" w14:paraId="000000A6">
      <w:pPr>
        <w:spacing w:line="360" w:lineRule="auto"/>
        <w:ind w:firstLine="566.9291338582675"/>
        <w:jc w:val="both"/>
        <w:rPr>
          <w:b w:val="0"/>
          <w:sz w:val="24"/>
          <w:szCs w:val="24"/>
        </w:rPr>
      </w:pPr>
      <w:r w:rsidDel="00000000" w:rsidR="00000000" w:rsidRPr="00000000">
        <w:rPr>
          <w:sz w:val="24"/>
          <w:szCs w:val="24"/>
          <w:rtl w:val="0"/>
        </w:rPr>
        <w:t xml:space="preserve">Manter a transparência financeira é essencial para conquistar a confiança dos doadores e da sociedade, porém, a falta de recursos e de pessoal qualificado dificulta esse aspecto. Conquistar a confiança da sociedade é crucial para obter o apoio necessário, mas a falta de transparência e má gestão podem prejudicar a imagem das organizações. M</w:t>
      </w:r>
      <w:r w:rsidDel="00000000" w:rsidR="00000000" w:rsidRPr="00000000">
        <w:rPr>
          <w:b w:val="0"/>
          <w:sz w:val="24"/>
          <w:szCs w:val="24"/>
          <w:rtl w:val="0"/>
        </w:rPr>
        <w:t xml:space="preserve">anter uma gestão eficiente é fundamental para a sustentabilidade e sucesso das atividades das ONGs, no entanto, a escassez de recursos e de pessoal qualificado torna essa tarefa desafiadora. Identificar e superar essas dificuldades é essencial para garantir o funcionamento e continuidade das atividades das ONGs.</w:t>
      </w:r>
    </w:p>
    <w:p w:rsidR="00000000" w:rsidDel="00000000" w:rsidP="00000000" w:rsidRDefault="00000000" w:rsidRPr="00000000" w14:paraId="000000A7">
      <w:pPr>
        <w:pStyle w:val="Heading1"/>
        <w:spacing w:line="360" w:lineRule="auto"/>
        <w:rPr/>
      </w:pPr>
      <w:bookmarkStart w:colFirst="0" w:colLast="0" w:name="_g7j570j4h39a" w:id="8"/>
      <w:bookmarkEnd w:id="8"/>
      <w:r w:rsidDel="00000000" w:rsidR="00000000" w:rsidRPr="00000000">
        <w:rPr>
          <w:rtl w:val="0"/>
        </w:rPr>
      </w:r>
    </w:p>
    <w:p w:rsidR="00000000" w:rsidDel="00000000" w:rsidP="00000000" w:rsidRDefault="00000000" w:rsidRPr="00000000" w14:paraId="000000A8">
      <w:pPr>
        <w:pStyle w:val="Heading1"/>
        <w:spacing w:line="360" w:lineRule="auto"/>
        <w:rPr/>
      </w:pPr>
      <w:bookmarkStart w:colFirst="0" w:colLast="0" w:name="_mdn1kzpmbzyx" w:id="9"/>
      <w:bookmarkEnd w:id="9"/>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spacing w:line="360" w:lineRule="auto"/>
        <w:rPr/>
      </w:pPr>
      <w:bookmarkStart w:colFirst="0" w:colLast="0" w:name="_8tdx86hhbx56" w:id="10"/>
      <w:bookmarkEnd w:id="10"/>
      <w:r w:rsidDel="00000000" w:rsidR="00000000" w:rsidRPr="00000000">
        <w:rPr>
          <w:rtl w:val="0"/>
        </w:rPr>
        <w:t xml:space="preserve">RESULTADOS ESPERADOS</w:t>
      </w:r>
    </w:p>
    <w:p w:rsidR="00000000" w:rsidDel="00000000" w:rsidP="00000000" w:rsidRDefault="00000000" w:rsidRPr="00000000" w14:paraId="000000B7">
      <w:pPr>
        <w:spacing w:line="360" w:lineRule="auto"/>
        <w:ind w:left="0" w:firstLine="566.9291338582675"/>
        <w:rPr>
          <w:sz w:val="24"/>
          <w:szCs w:val="24"/>
        </w:rPr>
      </w:pPr>
      <w:r w:rsidDel="00000000" w:rsidR="00000000" w:rsidRPr="00000000">
        <w:rPr>
          <w:sz w:val="24"/>
          <w:szCs w:val="24"/>
          <w:rtl w:val="0"/>
        </w:rPr>
        <w:t xml:space="preserve">O jogo tem como objetivo dar mais visibilidade para ONGs, através da divulgação de campanhas de conscientização, pautas e causas apoiadas, aumentando o apoio de voluntários dispostos a contribuir e a participação em projetos e eventos da ONG. Com a divulgação eficaz, as pessoas terão uma percepção positiva sobre a importância das ONGs e sua relevância para a comunidade e alcançar um público mais amplo, inclusive em áreas geograficamente distantes promovendo o desenvolvimento sustentável e o bem-estar coletivo. Com isso, espera-se um aumento no alcance ampliando o impacto das campanhas, resultando em uma mudança positiva de comportamento e atitude na sociedade e uma maior participação em eventos promovidos e arrecadação de fundos, e também um aumento no número de seguidores, assinantes e apoiadores online, fortalecendo a comunidade virtual em torno da causa. Irá atrair também mais atenção da mídia, líderes de opinião, influenciadores e figuras públicas, para as atividades e conquistas da ONG, aumentando sua visibilidade e impacto na sociedade.</w:t>
      </w:r>
    </w:p>
    <w:p w:rsidR="00000000" w:rsidDel="00000000" w:rsidP="00000000" w:rsidRDefault="00000000" w:rsidRPr="00000000" w14:paraId="000000B8">
      <w:pPr>
        <w:spacing w:line="360" w:lineRule="auto"/>
        <w:ind w:left="0" w:firstLine="566.9291338582675"/>
        <w:rPr>
          <w:sz w:val="24"/>
          <w:szCs w:val="24"/>
        </w:rPr>
      </w:pPr>
      <w:r w:rsidDel="00000000" w:rsidR="00000000" w:rsidRPr="00000000">
        <w:rPr>
          <w:rtl w:val="0"/>
        </w:rPr>
      </w:r>
    </w:p>
    <w:p w:rsidR="00000000" w:rsidDel="00000000" w:rsidP="00000000" w:rsidRDefault="00000000" w:rsidRPr="00000000" w14:paraId="000000B9">
      <w:pPr>
        <w:spacing w:line="360" w:lineRule="auto"/>
        <w:ind w:left="0" w:firstLine="566.9291338582675"/>
        <w:rPr>
          <w:sz w:val="24"/>
          <w:szCs w:val="24"/>
        </w:rPr>
      </w:pPr>
      <w:r w:rsidDel="00000000" w:rsidR="00000000" w:rsidRPr="00000000">
        <w:rPr>
          <w:sz w:val="24"/>
          <w:szCs w:val="24"/>
          <w:rtl w:val="0"/>
        </w:rPr>
        <w:t xml:space="preserve">Com uma maior visibilidade e engajamento, as ONGs terão aumento nas doações financeiras à organização, resultando em uma maior capacidade para realizar suas atividades e um maior crescimento futuro da mesma.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spacing w:line="360" w:lineRule="auto"/>
        <w:jc w:val="both"/>
        <w:rPr/>
      </w:pPr>
      <w:r w:rsidDel="00000000" w:rsidR="00000000" w:rsidRPr="00000000">
        <w:rPr>
          <w:rtl w:val="0"/>
        </w:rPr>
      </w:r>
    </w:p>
    <w:p w:rsidR="00000000" w:rsidDel="00000000" w:rsidP="00000000" w:rsidRDefault="00000000" w:rsidRPr="00000000" w14:paraId="000000BF">
      <w:pPr>
        <w:spacing w:line="360" w:lineRule="auto"/>
        <w:jc w:val="both"/>
        <w:rPr/>
      </w:pPr>
      <w:r w:rsidDel="00000000" w:rsidR="00000000" w:rsidRPr="00000000">
        <w:rPr>
          <w:rtl w:val="0"/>
        </w:rPr>
      </w:r>
    </w:p>
    <w:p w:rsidR="00000000" w:rsidDel="00000000" w:rsidP="00000000" w:rsidRDefault="00000000" w:rsidRPr="00000000" w14:paraId="000000C0">
      <w:pPr>
        <w:spacing w:line="360" w:lineRule="auto"/>
        <w:jc w:val="both"/>
        <w:rPr/>
      </w:pPr>
      <w:r w:rsidDel="00000000" w:rsidR="00000000" w:rsidRPr="00000000">
        <w:rPr>
          <w:rtl w:val="0"/>
        </w:rPr>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pStyle w:val="Heading1"/>
        <w:spacing w:line="360" w:lineRule="auto"/>
        <w:jc w:val="both"/>
        <w:rPr/>
      </w:pPr>
      <w:bookmarkStart w:colFirst="0" w:colLast="0" w:name="_tswwy0f271pe" w:id="11"/>
      <w:bookmarkEnd w:id="11"/>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spacing w:line="360" w:lineRule="auto"/>
        <w:rPr/>
      </w:pPr>
      <w:bookmarkStart w:colFirst="0" w:colLast="0" w:name="_4mv6prv24d6a" w:id="12"/>
      <w:bookmarkEnd w:id="12"/>
      <w:r w:rsidDel="00000000" w:rsidR="00000000" w:rsidRPr="00000000">
        <w:rPr>
          <w:rtl w:val="0"/>
        </w:rPr>
        <w:t xml:space="preserve">REFERÊNCIAS BIBLIOGRÁFICAS</w:t>
      </w:r>
      <w:r w:rsidDel="00000000" w:rsidR="00000000" w:rsidRPr="00000000">
        <w:rPr>
          <w:rtl w:val="0"/>
        </w:rPr>
      </w:r>
    </w:p>
    <w:p w:rsidR="00000000" w:rsidDel="00000000" w:rsidP="00000000" w:rsidRDefault="00000000" w:rsidRPr="00000000" w14:paraId="000000C5">
      <w:pPr>
        <w:spacing w:line="360" w:lineRule="auto"/>
        <w:jc w:val="both"/>
        <w:rPr/>
      </w:pPr>
      <w:r w:rsidDel="00000000" w:rsidR="00000000" w:rsidRPr="00000000">
        <w:rPr>
          <w:rtl w:val="0"/>
        </w:rPr>
        <w:t xml:space="preserve">PORFíRIO, Francisco. </w:t>
      </w:r>
      <w:r w:rsidDel="00000000" w:rsidR="00000000" w:rsidRPr="00000000">
        <w:rPr>
          <w:b w:val="1"/>
          <w:rtl w:val="0"/>
        </w:rPr>
        <w:t xml:space="preserve">Organização não governamental (ONG)</w:t>
      </w:r>
      <w:r w:rsidDel="00000000" w:rsidR="00000000" w:rsidRPr="00000000">
        <w:rPr>
          <w:rtl w:val="0"/>
        </w:rPr>
        <w:t xml:space="preserve">; Brasil Escola. Disponível em: https://brasilescola.uol.com.br/geografia/organizacao-nao-governamental-ong.htm. Acesso em 10 de abril de 2024.</w:t>
      </w:r>
    </w:p>
    <w:p w:rsidR="00000000" w:rsidDel="00000000" w:rsidP="00000000" w:rsidRDefault="00000000" w:rsidRPr="00000000" w14:paraId="000000C6">
      <w:pPr>
        <w:spacing w:line="360" w:lineRule="auto"/>
        <w:jc w:val="both"/>
        <w:rPr/>
      </w:pP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rtl w:val="0"/>
        </w:rPr>
        <w:t xml:space="preserve">SCHEID, Liara Laís; MAFALDA, Marielle Picarelli; PINHEIRO, Mirian Teresinha. </w:t>
      </w:r>
      <w:r w:rsidDel="00000000" w:rsidR="00000000" w:rsidRPr="00000000">
        <w:rPr>
          <w:b w:val="1"/>
          <w:rtl w:val="0"/>
        </w:rPr>
        <w:t xml:space="preserve">O PAPEL DAS ORGANIZAÇÕES NÃO GOVERNAMENTAIS – ONGS PARA A DIVULGAÇÃO DA IMAGEM TURÍSTICA DO BRASIL.</w:t>
      </w:r>
      <w:r w:rsidDel="00000000" w:rsidR="00000000" w:rsidRPr="00000000">
        <w:rPr>
          <w:rtl w:val="0"/>
        </w:rPr>
        <w:t xml:space="preserve"> 2010. Universidade do Vale do Itajaí - UNIVALI. Acesso em: 09 abr. 2024.</w:t>
      </w:r>
    </w:p>
    <w:p w:rsidR="00000000" w:rsidDel="00000000" w:rsidP="00000000" w:rsidRDefault="00000000" w:rsidRPr="00000000" w14:paraId="000000C8">
      <w:pPr>
        <w:spacing w:line="360" w:lineRule="auto"/>
        <w:jc w:val="both"/>
        <w:rPr/>
      </w:pPr>
      <w:r w:rsidDel="00000000" w:rsidR="00000000" w:rsidRPr="00000000">
        <w:rPr>
          <w:rtl w:val="0"/>
        </w:rPr>
      </w:r>
    </w:p>
    <w:p w:rsidR="00000000" w:rsidDel="00000000" w:rsidP="00000000" w:rsidRDefault="00000000" w:rsidRPr="00000000" w14:paraId="000000C9">
      <w:pPr>
        <w:spacing w:line="360" w:lineRule="auto"/>
        <w:jc w:val="both"/>
        <w:rPr/>
      </w:pPr>
      <w:r w:rsidDel="00000000" w:rsidR="00000000" w:rsidRPr="00000000">
        <w:rPr>
          <w:b w:val="1"/>
          <w:rtl w:val="0"/>
        </w:rPr>
        <w:t xml:space="preserve">A importância das ONGs na sociedade.</w:t>
      </w:r>
      <w:r w:rsidDel="00000000" w:rsidR="00000000" w:rsidRPr="00000000">
        <w:rPr>
          <w:rtl w:val="0"/>
        </w:rPr>
        <w:t xml:space="preserve"> 2023. Disponível em: &lt;</w:t>
      </w:r>
      <w:hyperlink r:id="rId7">
        <w:r w:rsidDel="00000000" w:rsidR="00000000" w:rsidRPr="00000000">
          <w:rPr>
            <w:color w:val="1155cc"/>
            <w:u w:val="single"/>
            <w:rtl w:val="0"/>
          </w:rPr>
          <w:t xml:space="preserve">https://propago.com.br/blog/a-importancia-das-ongs-na-sociedade/</w:t>
        </w:r>
      </w:hyperlink>
      <w:r w:rsidDel="00000000" w:rsidR="00000000" w:rsidRPr="00000000">
        <w:rPr>
          <w:rtl w:val="0"/>
        </w:rPr>
        <w:t xml:space="preserve">&gt;. Acesso em: 10 abr. 2024.</w:t>
      </w:r>
    </w:p>
    <w:p w:rsidR="00000000" w:rsidDel="00000000" w:rsidP="00000000" w:rsidRDefault="00000000" w:rsidRPr="00000000" w14:paraId="000000CA">
      <w:pPr>
        <w:spacing w:line="360" w:lineRule="auto"/>
        <w:jc w:val="both"/>
        <w:rPr/>
      </w:pPr>
      <w:r w:rsidDel="00000000" w:rsidR="00000000" w:rsidRPr="00000000">
        <w:rPr>
          <w:rtl w:val="0"/>
        </w:rPr>
      </w:r>
    </w:p>
    <w:p w:rsidR="00000000" w:rsidDel="00000000" w:rsidP="00000000" w:rsidRDefault="00000000" w:rsidRPr="00000000" w14:paraId="000000CB">
      <w:pPr>
        <w:spacing w:line="360" w:lineRule="auto"/>
        <w:jc w:val="both"/>
        <w:rPr>
          <w:b w:val="1"/>
        </w:rPr>
      </w:pPr>
      <w:r w:rsidDel="00000000" w:rsidR="00000000" w:rsidRPr="00000000">
        <w:rPr>
          <w:rtl w:val="0"/>
        </w:rPr>
        <w:t xml:space="preserve">VILLA, Rafael A. Duarte. </w:t>
      </w:r>
      <w:r w:rsidDel="00000000" w:rsidR="00000000" w:rsidRPr="00000000">
        <w:rPr>
          <w:b w:val="1"/>
          <w:rtl w:val="0"/>
        </w:rPr>
        <w:t xml:space="preserve">FORMAS DE INFLUÊNCIA DAS ONGs</w:t>
      </w:r>
    </w:p>
    <w:p w:rsidR="00000000" w:rsidDel="00000000" w:rsidP="00000000" w:rsidRDefault="00000000" w:rsidRPr="00000000" w14:paraId="000000CC">
      <w:pPr>
        <w:spacing w:line="360" w:lineRule="auto"/>
        <w:jc w:val="both"/>
        <w:rPr/>
      </w:pPr>
      <w:r w:rsidDel="00000000" w:rsidR="00000000" w:rsidRPr="00000000">
        <w:rPr>
          <w:b w:val="1"/>
          <w:rtl w:val="0"/>
        </w:rPr>
        <w:t xml:space="preserve">NA POLÍTICA INTERNACIONAL CONTEMPORÂNEA</w:t>
      </w:r>
      <w:r w:rsidDel="00000000" w:rsidR="00000000" w:rsidRPr="00000000">
        <w:rPr>
          <w:rtl w:val="0"/>
        </w:rPr>
        <w:t xml:space="preserve">. REVISTA DE SOCIOLOGIA E POLÍTICA Nº 12: 21-33 JUN. 1999. Acesso em: 10 abr. 2024.</w:t>
      </w:r>
    </w:p>
    <w:p w:rsidR="00000000" w:rsidDel="00000000" w:rsidP="00000000" w:rsidRDefault="00000000" w:rsidRPr="00000000" w14:paraId="000000CD">
      <w:pPr>
        <w:spacing w:line="360" w:lineRule="auto"/>
        <w:jc w:val="both"/>
        <w:rPr/>
      </w:pPr>
      <w:r w:rsidDel="00000000" w:rsidR="00000000" w:rsidRPr="00000000">
        <w:rPr>
          <w:rtl w:val="0"/>
        </w:rPr>
      </w:r>
    </w:p>
    <w:p w:rsidR="00000000" w:rsidDel="00000000" w:rsidP="00000000" w:rsidRDefault="00000000" w:rsidRPr="00000000" w14:paraId="000000CE">
      <w:pPr>
        <w:spacing w:line="360" w:lineRule="auto"/>
        <w:jc w:val="both"/>
        <w:rPr/>
      </w:pPr>
      <w:r w:rsidDel="00000000" w:rsidR="00000000" w:rsidRPr="00000000">
        <w:rPr>
          <w:rtl w:val="0"/>
        </w:rPr>
        <w:t xml:space="preserve">ZAVALA, Rodrigo. </w:t>
      </w:r>
      <w:r w:rsidDel="00000000" w:rsidR="00000000" w:rsidRPr="00000000">
        <w:rPr>
          <w:b w:val="1"/>
          <w:rtl w:val="0"/>
        </w:rPr>
        <w:t xml:space="preserve">Falta</w:t>
      </w:r>
      <w:r w:rsidDel="00000000" w:rsidR="00000000" w:rsidRPr="00000000">
        <w:rPr>
          <w:b w:val="1"/>
          <w:rtl w:val="0"/>
        </w:rPr>
        <w:t xml:space="preserve"> de informação afeta a imagem de ONGs</w:t>
      </w:r>
      <w:r w:rsidDel="00000000" w:rsidR="00000000" w:rsidRPr="00000000">
        <w:rPr>
          <w:rtl w:val="0"/>
        </w:rPr>
        <w:t xml:space="preserve">. 2008. Disponível em: &lt;</w:t>
      </w:r>
      <w:hyperlink r:id="rId8">
        <w:r w:rsidDel="00000000" w:rsidR="00000000" w:rsidRPr="00000000">
          <w:rPr>
            <w:color w:val="1155cc"/>
            <w:u w:val="single"/>
            <w:rtl w:val="0"/>
          </w:rPr>
          <w:t xml:space="preserve">https://gife.org.br/falta-de-informacao-afeta-imagem-de-ongs/</w:t>
        </w:r>
      </w:hyperlink>
      <w:r w:rsidDel="00000000" w:rsidR="00000000" w:rsidRPr="00000000">
        <w:rPr>
          <w:rtl w:val="0"/>
        </w:rPr>
        <w:t xml:space="preserve">&gt;</w:t>
      </w:r>
      <w:r w:rsidDel="00000000" w:rsidR="00000000" w:rsidRPr="00000000">
        <w:rPr>
          <w:rtl w:val="0"/>
        </w:rPr>
        <w:t xml:space="preserve">. Acesso em: 12 abr. 2024.</w:t>
      </w:r>
    </w:p>
    <w:p w:rsidR="00000000" w:rsidDel="00000000" w:rsidP="00000000" w:rsidRDefault="00000000" w:rsidRPr="00000000" w14:paraId="000000CF">
      <w:pPr>
        <w:spacing w:line="360" w:lineRule="auto"/>
        <w:jc w:val="both"/>
        <w:rPr/>
      </w:pPr>
      <w:r w:rsidDel="00000000" w:rsidR="00000000" w:rsidRPr="00000000">
        <w:rPr>
          <w:rtl w:val="0"/>
        </w:rPr>
      </w:r>
    </w:p>
    <w:p w:rsidR="00000000" w:rsidDel="00000000" w:rsidP="00000000" w:rsidRDefault="00000000" w:rsidRPr="00000000" w14:paraId="000000D0">
      <w:pPr>
        <w:spacing w:line="360" w:lineRule="auto"/>
        <w:jc w:val="both"/>
        <w:rPr/>
      </w:pPr>
      <w:r w:rsidDel="00000000" w:rsidR="00000000" w:rsidRPr="00000000">
        <w:rPr>
          <w:b w:val="1"/>
          <w:rtl w:val="0"/>
        </w:rPr>
        <w:t xml:space="preserve">4 Das Principais Dificuldades Enfrentadas Pelas ONGs.</w:t>
      </w:r>
      <w:r w:rsidDel="00000000" w:rsidR="00000000" w:rsidRPr="00000000">
        <w:rPr>
          <w:rtl w:val="0"/>
        </w:rPr>
        <w:t xml:space="preserve"> 2023. Disponível em: &lt;</w:t>
      </w:r>
      <w:hyperlink r:id="rId9">
        <w:r w:rsidDel="00000000" w:rsidR="00000000" w:rsidRPr="00000000">
          <w:rPr>
            <w:color w:val="1155cc"/>
            <w:u w:val="single"/>
            <w:rtl w:val="0"/>
          </w:rPr>
          <w:t xml:space="preserve">https://www.institutodoar.org/4-das-principais-dificuldades-enfrentadas-pelas-ongs/</w:t>
        </w:r>
      </w:hyperlink>
      <w:r w:rsidDel="00000000" w:rsidR="00000000" w:rsidRPr="00000000">
        <w:rPr>
          <w:rtl w:val="0"/>
        </w:rPr>
        <w:t xml:space="preserve">&gt;. Acesso em: 14 abr. 2024.</w:t>
      </w:r>
    </w:p>
    <w:p w:rsidR="00000000" w:rsidDel="00000000" w:rsidP="00000000" w:rsidRDefault="00000000" w:rsidRPr="00000000" w14:paraId="000000D1">
      <w:pPr>
        <w:spacing w:line="360" w:lineRule="auto"/>
        <w:jc w:val="both"/>
        <w:rPr/>
      </w:pPr>
      <w:r w:rsidDel="00000000" w:rsidR="00000000" w:rsidRPr="00000000">
        <w:rPr>
          <w:rtl w:val="0"/>
        </w:rPr>
      </w:r>
    </w:p>
    <w:p w:rsidR="00000000" w:rsidDel="00000000" w:rsidP="00000000" w:rsidRDefault="00000000" w:rsidRPr="00000000" w14:paraId="000000D2">
      <w:pPr>
        <w:spacing w:line="360" w:lineRule="auto"/>
        <w:jc w:val="both"/>
        <w:rPr/>
      </w:pPr>
      <w:r w:rsidDel="00000000" w:rsidR="00000000" w:rsidRPr="00000000">
        <w:rPr>
          <w:rtl w:val="0"/>
        </w:rPr>
        <w:t xml:space="preserve">SAVI, R.; ULBRICHT, V. R. </w:t>
      </w:r>
      <w:r w:rsidDel="00000000" w:rsidR="00000000" w:rsidRPr="00000000">
        <w:rPr>
          <w:b w:val="1"/>
          <w:rtl w:val="0"/>
        </w:rPr>
        <w:t xml:space="preserve">JOGOS DIGITAIS EDUCACIONAIS: BENEFÍCIOS E DESAFIOS.</w:t>
      </w:r>
      <w:r w:rsidDel="00000000" w:rsidR="00000000" w:rsidRPr="00000000">
        <w:rPr>
          <w:rtl w:val="0"/>
        </w:rPr>
        <w:t xml:space="preserve"> Revista Novas Tecnologias na Educação, Porto Alegre, v. 6, n. 1, 2008. DOI: 10.22456/1679-1916.14405. Disponível em: https://seer.ufrgs.br/index.php/renote/article/view/14405. Acesso em: 14 abr. 2024.</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hyperlink r:id="rId10">
        <w:r w:rsidDel="00000000" w:rsidR="00000000" w:rsidRPr="00000000">
          <w:rPr>
            <w:color w:val="1155cc"/>
            <w:u w:val="single"/>
            <w:rtl w:val="0"/>
          </w:rPr>
          <w:t xml:space="preserve">https://repositorio.ufpe.br/bitstream/123456789/10916/1/DISSERTA%c3%87%c3%83O%20Ivan%20Barreto%20de%20Lima.pdf</w:t>
        </w:r>
      </w:hyperlink>
      <w:r w:rsidDel="00000000" w:rsidR="00000000" w:rsidRPr="00000000">
        <w:rPr>
          <w:rtl w:val="0"/>
        </w:rPr>
        <w:t xml:space="preserve"> </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28"/>
      <w:szCs w:val="28"/>
    </w:rPr>
  </w:style>
  <w:style w:type="paragraph" w:styleId="Heading2">
    <w:name w:val="heading 2"/>
    <w:basedOn w:val="Normal"/>
    <w:next w:val="Normal"/>
    <w:pPr>
      <w:keepNext w:val="1"/>
      <w:keepLines w:val="1"/>
      <w:jc w:val="center"/>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repositorio.ufpe.br/bitstream/123456789/10916/1/DISSERTA%c3%87%c3%83O%20Ivan%20Barreto%20de%20Lima.pdf" TargetMode="External"/><Relationship Id="rId9" Type="http://schemas.openxmlformats.org/officeDocument/2006/relationships/hyperlink" Target="https://www.institutodoar.org/4-das-principais-dificuldades-enfrentadas-pelas-ong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opago.com.br/blog/a-importancia-das-ongs-na-sociedade/" TargetMode="External"/><Relationship Id="rId8" Type="http://schemas.openxmlformats.org/officeDocument/2006/relationships/hyperlink" Target="https://gife.org.br/falta-de-informacao-afeta-imagem-de-o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