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24DC" w14:textId="77777777" w:rsidR="0028644D" w:rsidRDefault="0028644D">
      <w:pPr>
        <w:rPr>
          <w:rStyle w:val="oypena"/>
          <w:color w:val="000000"/>
        </w:rPr>
      </w:pPr>
    </w:p>
    <w:p w14:paraId="18769781" w14:textId="77777777" w:rsidR="00C22301" w:rsidRDefault="00C22301">
      <w:pPr>
        <w:rPr>
          <w:rStyle w:val="oypena"/>
          <w:color w:val="000000"/>
        </w:rPr>
      </w:pPr>
    </w:p>
    <w:p w14:paraId="21EED901" w14:textId="489680B4" w:rsidR="00C22301" w:rsidRDefault="00C22301">
      <w:pPr>
        <w:rPr>
          <w:rStyle w:val="oypena"/>
          <w:color w:val="000000"/>
        </w:rPr>
      </w:pPr>
      <w:r>
        <w:rPr>
          <w:rStyle w:val="oypena"/>
          <w:color w:val="000000"/>
        </w:rPr>
        <w:t>“P</w:t>
      </w:r>
      <w:r>
        <w:rPr>
          <w:rStyle w:val="oypena"/>
          <w:color w:val="000000"/>
        </w:rPr>
        <w:t>inceladas Pop: Consumo en Colores" es una instalación interactiva que fusiona arte y tecnología para explorar la efímera naturaleza del deseo en la cultura de consumo contemporánea. Mediante el uso de un Joystick y proyecciones, la obra invita a los espectadores a crear pinceladas digitales en un lienzo virtual, reflejando la influencia del movimiento y la interacción humana. A medida que las pinceladas aparecen y desaparecen, simbolizan la fugacidad del deseo y la insaciabilidad del consumo. Inspirada en el arte pop, la instalación utiliza colores vibrantes y patrones llamativos para atraer al público, mientras que la dinámica cambiante de la visualización invita a la reflexión sobre la obsolescencia programada y el ciclo interminable del consumo.</w:t>
      </w:r>
    </w:p>
    <w:p w14:paraId="210B7D4D" w14:textId="77777777" w:rsidR="00297DDC" w:rsidRDefault="00297DDC">
      <w:pPr>
        <w:rPr>
          <w:rStyle w:val="oypena"/>
          <w:color w:val="000000"/>
        </w:rPr>
      </w:pPr>
    </w:p>
    <w:p w14:paraId="0A951BB0" w14:textId="77777777" w:rsidR="00297DDC" w:rsidRDefault="00297DDC" w:rsidP="00297DDC">
      <w:pPr>
        <w:rPr>
          <w:rStyle w:val="oypena"/>
          <w:color w:val="000000"/>
        </w:rPr>
      </w:pPr>
      <w:r>
        <w:rPr>
          <w:rStyle w:val="oypena"/>
          <w:color w:val="000000"/>
        </w:rPr>
        <w:t>Nuestra obra busca dar concientizacion al espectador de como el consumismo del que nosostros mismos somos participes dejan marcas que, aunque con el paso del tiempo parezcan borrarse, al seguir satisfaciendo nuestros deseos y necesidades de manera constante estas siguen creciendo cayendo en un circulo interminable de consumo.</w:t>
      </w:r>
    </w:p>
    <w:p w14:paraId="3C22FD22" w14:textId="514989D7" w:rsidR="00297DDC" w:rsidRDefault="00297DDC">
      <w:pPr>
        <w:rPr>
          <w:rStyle w:val="oypena"/>
          <w:color w:val="000000"/>
        </w:rPr>
      </w:pPr>
      <w:r>
        <w:rPr>
          <w:rStyle w:val="oypena"/>
          <w:color w:val="000000"/>
        </w:rPr>
        <w:t>Utilizando el arte pop como critica al consumismo ya que este</w:t>
      </w:r>
      <w:r w:rsidRPr="002B0854">
        <w:rPr>
          <w:rStyle w:val="oypena"/>
          <w:color w:val="000000"/>
        </w:rPr>
        <w:t xml:space="preserve"> surgió en una sociedad consumista en donde la imagen y la moda era de suma importancia, por ello </w:t>
      </w:r>
      <w:r>
        <w:rPr>
          <w:rStyle w:val="oypena"/>
          <w:color w:val="000000"/>
        </w:rPr>
        <w:t xml:space="preserve">hacia </w:t>
      </w:r>
      <w:r w:rsidRPr="002B0854">
        <w:rPr>
          <w:rStyle w:val="oypena"/>
          <w:color w:val="000000"/>
        </w:rPr>
        <w:t>una crítica a los patrones de consumo de la época.</w:t>
      </w:r>
    </w:p>
    <w:p w14:paraId="7A95A69B" w14:textId="77777777" w:rsidR="00C22301" w:rsidRDefault="00C22301">
      <w:pPr>
        <w:rPr>
          <w:rStyle w:val="oypena"/>
          <w:color w:val="000000"/>
        </w:rPr>
      </w:pPr>
    </w:p>
    <w:p w14:paraId="6B1B708B" w14:textId="45E9C982" w:rsidR="00C22301" w:rsidRDefault="00297DDC">
      <w:pPr>
        <w:rPr>
          <w:rStyle w:val="oypena"/>
          <w:color w:val="000000"/>
        </w:rPr>
      </w:pPr>
      <w:r>
        <w:rPr>
          <w:rStyle w:val="oypena"/>
          <w:color w:val="000000"/>
        </w:rPr>
        <w:t>"Pinceladas Pop: Consumo en Colores" utiliza un Joystick conectado a un Arduino Uno para comunicar a los espectadores con la pieza. Estos datos se transmiten a una computadora que ejecuta Processing, donde se generan visualizaciones digitales que se proyectan en un lienzo virtual. Los espectadores, al mover el Joystick y participan en la instalación, crean pinceladas digitales que evolucionan y desaparecen, simbolizando la transitoriedad del deseo y el ciclo del consumo. El sistema interactivo permite una experiencia visual dinámica, con elementos de arte pop y tecnología, que reacciona en tiempo real a las acciones del público.</w:t>
      </w:r>
    </w:p>
    <w:p w14:paraId="64B9AF42" w14:textId="77777777" w:rsidR="00297DDC" w:rsidRDefault="00297DDC">
      <w:pPr>
        <w:rPr>
          <w:rStyle w:val="oypena"/>
          <w:color w:val="000000"/>
        </w:rPr>
      </w:pPr>
    </w:p>
    <w:p w14:paraId="11D5D871" w14:textId="23F07190" w:rsidR="00297DDC" w:rsidRDefault="00297DDC">
      <w:r>
        <w:rPr>
          <w:rStyle w:val="oypena"/>
          <w:color w:val="000000"/>
        </w:rPr>
        <w:t>La pieza adopta una estética vibrante y dinámica, inspirada en el arte pop, para explorar la relación entre deseo y consumismo. Los colores brillantes y saturados, combinados con formas audaces y estilizadas, evocan la energía y el atractivo visual del arte pop clásico. La proyección de pinceladas digitales en un lienzo virtual ofrece una experiencia visual en constante transformación, reflejando la fugacidad del deseo en la cultura contemporánea. El uso de elementos gráficos y patrones distintivos del arte pop añade un toque de familiaridad, mientras que la interacción activa del público introduce un elemento de imprevisibilidad y fluidez estética, creando una experiencia envolvente que cautiva e invita a la reflexión.</w:t>
      </w:r>
    </w:p>
    <w:sectPr w:rsidR="00297DDC" w:rsidSect="00941B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C2"/>
    <w:rsid w:val="000618D8"/>
    <w:rsid w:val="0028644D"/>
    <w:rsid w:val="00297DDC"/>
    <w:rsid w:val="002B0854"/>
    <w:rsid w:val="004E6442"/>
    <w:rsid w:val="00562ADE"/>
    <w:rsid w:val="006F25D6"/>
    <w:rsid w:val="0084159D"/>
    <w:rsid w:val="00941BD2"/>
    <w:rsid w:val="00951BC2"/>
    <w:rsid w:val="00A22335"/>
    <w:rsid w:val="00C223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3E46E10"/>
  <w15:chartTrackingRefBased/>
  <w15:docId w15:val="{0C9C7FB4-6F59-5044-9EF5-BDB605DB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1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1B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1B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1B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1BC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1BC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1BC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1BC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B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1B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1B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1B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1B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1B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1B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1B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1BC2"/>
    <w:rPr>
      <w:rFonts w:eastAsiaTheme="majorEastAsia" w:cstheme="majorBidi"/>
      <w:color w:val="272727" w:themeColor="text1" w:themeTint="D8"/>
    </w:rPr>
  </w:style>
  <w:style w:type="paragraph" w:styleId="Ttulo">
    <w:name w:val="Title"/>
    <w:basedOn w:val="Normal"/>
    <w:next w:val="Normal"/>
    <w:link w:val="TtuloCar"/>
    <w:uiPriority w:val="10"/>
    <w:qFormat/>
    <w:rsid w:val="00951BC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1B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1BC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1B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1BC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51BC2"/>
    <w:rPr>
      <w:i/>
      <w:iCs/>
      <w:color w:val="404040" w:themeColor="text1" w:themeTint="BF"/>
    </w:rPr>
  </w:style>
  <w:style w:type="paragraph" w:styleId="Prrafodelista">
    <w:name w:val="List Paragraph"/>
    <w:basedOn w:val="Normal"/>
    <w:uiPriority w:val="34"/>
    <w:qFormat/>
    <w:rsid w:val="00951BC2"/>
    <w:pPr>
      <w:ind w:left="720"/>
      <w:contextualSpacing/>
    </w:pPr>
  </w:style>
  <w:style w:type="character" w:styleId="nfasisintenso">
    <w:name w:val="Intense Emphasis"/>
    <w:basedOn w:val="Fuentedeprrafopredeter"/>
    <w:uiPriority w:val="21"/>
    <w:qFormat/>
    <w:rsid w:val="00951BC2"/>
    <w:rPr>
      <w:i/>
      <w:iCs/>
      <w:color w:val="0F4761" w:themeColor="accent1" w:themeShade="BF"/>
    </w:rPr>
  </w:style>
  <w:style w:type="paragraph" w:styleId="Citadestacada">
    <w:name w:val="Intense Quote"/>
    <w:basedOn w:val="Normal"/>
    <w:next w:val="Normal"/>
    <w:link w:val="CitadestacadaCar"/>
    <w:uiPriority w:val="30"/>
    <w:qFormat/>
    <w:rsid w:val="00951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1BC2"/>
    <w:rPr>
      <w:i/>
      <w:iCs/>
      <w:color w:val="0F4761" w:themeColor="accent1" w:themeShade="BF"/>
    </w:rPr>
  </w:style>
  <w:style w:type="character" w:styleId="Referenciaintensa">
    <w:name w:val="Intense Reference"/>
    <w:basedOn w:val="Fuentedeprrafopredeter"/>
    <w:uiPriority w:val="32"/>
    <w:qFormat/>
    <w:rsid w:val="00951BC2"/>
    <w:rPr>
      <w:b/>
      <w:bCs/>
      <w:smallCaps/>
      <w:color w:val="0F4761" w:themeColor="accent1" w:themeShade="BF"/>
      <w:spacing w:val="5"/>
    </w:rPr>
  </w:style>
  <w:style w:type="character" w:customStyle="1" w:styleId="oypena">
    <w:name w:val="oypena"/>
    <w:basedOn w:val="Fuentedeprrafopredeter"/>
    <w:rsid w:val="0095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Arantxa Serrano</dc:creator>
  <cp:keywords/>
  <dc:description/>
  <cp:lastModifiedBy>Arantxa Serrano</cp:lastModifiedBy>
  <cp:revision>1</cp:revision>
  <dcterms:created xsi:type="dcterms:W3CDTF">2024-04-30T01:00:00Z</dcterms:created>
  <dcterms:modified xsi:type="dcterms:W3CDTF">2024-04-30T15:29:00Z</dcterms:modified>
</cp:coreProperties>
</file>