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8045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 w:rsidRPr="00214B47">
        <w:rPr>
          <w:rFonts w:eastAsiaTheme="minorHAnsi"/>
          <w:noProof/>
          <w:sz w:val="22"/>
          <w:szCs w:val="22"/>
        </w:rPr>
        <w:drawing>
          <wp:inline distT="0" distB="0" distL="0" distR="0" wp14:anchorId="5FC12C9C" wp14:editId="10D943B4">
            <wp:extent cx="2362200" cy="716280"/>
            <wp:effectExtent l="0" t="0" r="0" b="762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B47">
        <w:rPr>
          <w:rStyle w:val="eop"/>
        </w:rPr>
        <w:t> </w:t>
      </w:r>
    </w:p>
    <w:p w14:paraId="0951D8B2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214B47">
        <w:rPr>
          <w:rStyle w:val="eop"/>
          <w:sz w:val="52"/>
          <w:szCs w:val="52"/>
        </w:rPr>
        <w:t> </w:t>
      </w:r>
    </w:p>
    <w:p w14:paraId="23F2E16F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37BF1EB7" w14:textId="77777777" w:rsidR="00082D21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52"/>
          <w:szCs w:val="52"/>
        </w:rPr>
      </w:pPr>
    </w:p>
    <w:p w14:paraId="3484AB0D" w14:textId="77777777" w:rsidR="009622BE" w:rsidRPr="00214B47" w:rsidRDefault="009622BE" w:rsidP="00D77F8A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52"/>
          <w:szCs w:val="52"/>
        </w:rPr>
      </w:pPr>
    </w:p>
    <w:p w14:paraId="3A0A1F95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316A6D73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214B47">
        <w:rPr>
          <w:rStyle w:val="eop"/>
          <w:sz w:val="52"/>
          <w:szCs w:val="52"/>
        </w:rPr>
        <w:t> </w:t>
      </w:r>
    </w:p>
    <w:p w14:paraId="5AF591D8" w14:textId="3FF6086D" w:rsidR="00082D21" w:rsidRPr="00410C18" w:rsidRDefault="00410C18" w:rsidP="00D77F8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sk-SK"/>
        </w:rPr>
      </w:pPr>
      <w:r>
        <w:rPr>
          <w:rStyle w:val="normaltextrun"/>
          <w:b/>
          <w:bCs/>
          <w:sz w:val="48"/>
          <w:szCs w:val="48"/>
          <w:lang w:val="en-GB"/>
        </w:rPr>
        <w:t>Semestr</w:t>
      </w:r>
      <w:r>
        <w:rPr>
          <w:rStyle w:val="normaltextrun"/>
          <w:b/>
          <w:bCs/>
          <w:sz w:val="48"/>
          <w:szCs w:val="48"/>
          <w:lang w:val="sk-SK"/>
        </w:rPr>
        <w:t>álna práca</w:t>
      </w:r>
      <w:r w:rsidR="002C47C9">
        <w:rPr>
          <w:rStyle w:val="normaltextrun"/>
          <w:b/>
          <w:bCs/>
          <w:sz w:val="48"/>
          <w:szCs w:val="48"/>
          <w:lang w:val="sk-SK"/>
        </w:rPr>
        <w:t xml:space="preserve"> z AUS</w:t>
      </w:r>
    </w:p>
    <w:p w14:paraId="19E8E6BC" w14:textId="077377B5" w:rsidR="00082D21" w:rsidRPr="00214B47" w:rsidRDefault="002C47C9" w:rsidP="00D77F8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u w:val="single"/>
        </w:rPr>
      </w:pPr>
      <w:r>
        <w:rPr>
          <w:rStyle w:val="normaltextrun"/>
          <w:sz w:val="28"/>
          <w:szCs w:val="28"/>
          <w:u w:val="single"/>
          <w:lang w:val="en-GB"/>
        </w:rPr>
        <w:t>(Dokumentácia)</w:t>
      </w:r>
    </w:p>
    <w:p w14:paraId="16E876EB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214B47">
        <w:rPr>
          <w:rStyle w:val="eop"/>
          <w:sz w:val="52"/>
          <w:szCs w:val="52"/>
        </w:rPr>
        <w:t> </w:t>
      </w:r>
    </w:p>
    <w:p w14:paraId="6F26C6D2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3DA661FF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330A4948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2CAA1A3C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14BD49CA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3CC483A1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59FA88A2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7B58A430" w14:textId="77777777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129FB083" w14:textId="77777777" w:rsidR="00082D21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2256721F" w14:textId="77777777" w:rsidR="009622BE" w:rsidRDefault="009622BE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5BC304FC" w14:textId="77777777" w:rsidR="009622BE" w:rsidRDefault="009622BE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13435ACC" w14:textId="60A2EEEF" w:rsidR="00082D21" w:rsidRPr="00214B47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19FF0959" w14:textId="4A3F2C61" w:rsidR="00082D21" w:rsidRPr="00214B47" w:rsidRDefault="002C47C9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normaltextrun"/>
          <w:lang w:val="en-GB"/>
        </w:rPr>
        <w:t>Meno</w:t>
      </w:r>
      <w:r w:rsidR="00082D21" w:rsidRPr="00214B47">
        <w:rPr>
          <w:rStyle w:val="normaltextrun"/>
          <w:lang w:val="en-GB"/>
        </w:rPr>
        <w:t>: Dávid Mičo</w:t>
      </w:r>
    </w:p>
    <w:p w14:paraId="68164883" w14:textId="6B24AA27" w:rsidR="00082D21" w:rsidRPr="00214B47" w:rsidRDefault="002C47C9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normaltextrun"/>
          <w:lang w:val="en-GB"/>
        </w:rPr>
        <w:t>Študijná skupina</w:t>
      </w:r>
      <w:r w:rsidR="00082D21" w:rsidRPr="00214B47">
        <w:rPr>
          <w:rStyle w:val="normaltextrun"/>
          <w:lang w:val="en-GB"/>
        </w:rPr>
        <w:t>: 5ZYI36</w:t>
      </w:r>
      <w:r w:rsidR="00082D21" w:rsidRPr="00214B47">
        <w:rPr>
          <w:rStyle w:val="eop"/>
        </w:rPr>
        <w:t> </w:t>
      </w:r>
    </w:p>
    <w:p w14:paraId="39E8B7BC" w14:textId="4FC96AFA" w:rsidR="00082D21" w:rsidRPr="00214B47" w:rsidRDefault="002C47C9" w:rsidP="00D77F8A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normaltextrun"/>
          <w:lang w:val="en-GB"/>
        </w:rPr>
        <w:t>Akademický rok</w:t>
      </w:r>
      <w:r w:rsidR="00082D21" w:rsidRPr="00214B47">
        <w:rPr>
          <w:rStyle w:val="normaltextrun"/>
          <w:lang w:val="en-GB"/>
        </w:rPr>
        <w:t>: 2022/2023</w:t>
      </w:r>
      <w:r w:rsidR="00082D21" w:rsidRPr="00214B47">
        <w:rPr>
          <w:rStyle w:val="eop"/>
        </w:rPr>
        <w:t> </w:t>
      </w:r>
    </w:p>
    <w:p w14:paraId="010A529B" w14:textId="5A410157" w:rsidR="002C47C9" w:rsidRDefault="00082D21" w:rsidP="00D77F8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lang w:val="en-GB"/>
        </w:rPr>
      </w:pPr>
      <w:r w:rsidRPr="00214B47">
        <w:rPr>
          <w:rStyle w:val="normaltextrun"/>
          <w:lang w:val="en-GB"/>
        </w:rPr>
        <w:t xml:space="preserve">Semester: </w:t>
      </w:r>
      <w:r w:rsidR="002C47C9">
        <w:rPr>
          <w:rStyle w:val="normaltextrun"/>
          <w:lang w:val="en-GB"/>
        </w:rPr>
        <w:t>Letný</w:t>
      </w:r>
    </w:p>
    <w:p w14:paraId="0ADD5FD8" w14:textId="77777777" w:rsidR="002C47C9" w:rsidRDefault="002C47C9" w:rsidP="00D77F8A">
      <w:pPr>
        <w:spacing w:line="360" w:lineRule="auto"/>
        <w:rPr>
          <w:rStyle w:val="normaltextrun"/>
          <w:rFonts w:eastAsia="Times New Roman" w:cs="Times New Roman"/>
          <w:kern w:val="0"/>
          <w:szCs w:val="24"/>
          <w:lang w:val="en-GB"/>
          <w14:ligatures w14:val="none"/>
        </w:rPr>
      </w:pPr>
      <w:r>
        <w:rPr>
          <w:rStyle w:val="normaltextrun"/>
          <w:lang w:val="en-GB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  <w:id w:val="-1949149835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3CCA7ECE" w14:textId="77777777" w:rsidR="00915107" w:rsidRPr="00371320" w:rsidRDefault="00915107" w:rsidP="00D77F8A">
          <w:pPr>
            <w:pStyle w:val="Hlavikaobsahu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371320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14:paraId="3302A0E2" w14:textId="551845AB" w:rsidR="00082CC2" w:rsidRDefault="0091510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4829" w:history="1">
            <w:r w:rsidR="00082CC2" w:rsidRPr="00500918">
              <w:rPr>
                <w:rStyle w:val="Hypertextovprepojenie"/>
                <w:noProof/>
                <w:lang w:val="en-GB"/>
              </w:rPr>
              <w:t>Návrh aplikácie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_Toc135604829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3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06E2D911" w14:textId="3854E0C3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0" w:history="1">
            <w:r w:rsidR="00082CC2" w:rsidRPr="00500918">
              <w:rPr>
                <w:rStyle w:val="Hypertextovprepojenie"/>
                <w:noProof/>
                <w:lang w:val="en-GB"/>
              </w:rPr>
              <w:t>UML diagram tried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_Toc135604830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4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47AE2848" w14:textId="1E532E1D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1" w:history="1">
            <w:r w:rsidR="00082CC2" w:rsidRPr="00500918">
              <w:rPr>
                <w:rStyle w:val="Hypertextovprepojenie"/>
                <w:noProof/>
                <w:lang w:val="en-US"/>
              </w:rPr>
              <w:t>Rozbor vhodnosti pou</w:t>
            </w:r>
            <w:r w:rsidR="00082CC2" w:rsidRPr="00500918">
              <w:rPr>
                <w:rStyle w:val="Hypertextovprepojenie"/>
                <w:noProof/>
              </w:rPr>
              <w:t>žitia údajových štruktúr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_Toc135604831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5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7F4C3A74" w14:textId="22DD2E63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2" w:history="1">
            <w:r w:rsidR="00082CC2" w:rsidRPr="00500918">
              <w:rPr>
                <w:rStyle w:val="Hypertextovprepojenie"/>
                <w:noProof/>
              </w:rPr>
              <w:t>Používateľská príručka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_Toc135604832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6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2A6B6E5A" w14:textId="265692CA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3" w:history="1">
            <w:r w:rsidR="00082CC2" w:rsidRPr="00500918">
              <w:rPr>
                <w:rStyle w:val="Hypertextovprepojenie"/>
                <w:noProof/>
              </w:rPr>
              <w:t>Prvá úroveň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_Toc135604833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7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7675300F" w14:textId="6680E86D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4" w:history="1">
            <w:r w:rsidR="00082CC2" w:rsidRPr="00500918">
              <w:rPr>
                <w:rStyle w:val="Hypertextovprepojenie"/>
                <w:noProof/>
              </w:rPr>
              <w:t>Druhá úroveň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_Toc135604834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9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08C1A697" w14:textId="783192EA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5" w:history="1">
            <w:r w:rsidR="00082CC2" w:rsidRPr="00500918">
              <w:rPr>
                <w:rStyle w:val="Hypertextovprepojenie"/>
                <w:noProof/>
              </w:rPr>
              <w:t>Tretia úroveň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_Toc135604835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10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08209B24" w14:textId="03BC8DDF" w:rsidR="00082CC2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sk-SK"/>
              <w14:ligatures w14:val="none"/>
            </w:rPr>
          </w:pPr>
          <w:hyperlink w:anchor="_Toc135604836" w:history="1">
            <w:r w:rsidR="00082CC2" w:rsidRPr="00500918">
              <w:rPr>
                <w:rStyle w:val="Hypertextovprepojenie"/>
                <w:noProof/>
              </w:rPr>
              <w:t>Štvrtá úroveň</w:t>
            </w:r>
            <w:r w:rsidR="00082CC2">
              <w:rPr>
                <w:noProof/>
                <w:webHidden/>
              </w:rPr>
              <w:tab/>
            </w:r>
            <w:r w:rsidR="00082CC2">
              <w:rPr>
                <w:noProof/>
                <w:webHidden/>
              </w:rPr>
              <w:fldChar w:fldCharType="begin"/>
            </w:r>
            <w:r w:rsidR="00082CC2">
              <w:rPr>
                <w:noProof/>
                <w:webHidden/>
              </w:rPr>
              <w:instrText xml:space="preserve"> PAGEREF _Toc135604836 \h </w:instrText>
            </w:r>
            <w:r w:rsidR="00082CC2">
              <w:rPr>
                <w:noProof/>
                <w:webHidden/>
              </w:rPr>
            </w:r>
            <w:r w:rsidR="00082CC2">
              <w:rPr>
                <w:noProof/>
                <w:webHidden/>
              </w:rPr>
              <w:fldChar w:fldCharType="separate"/>
            </w:r>
            <w:r w:rsidR="00082CC2">
              <w:rPr>
                <w:noProof/>
                <w:webHidden/>
              </w:rPr>
              <w:t>11</w:t>
            </w:r>
            <w:r w:rsidR="00082CC2">
              <w:rPr>
                <w:noProof/>
                <w:webHidden/>
              </w:rPr>
              <w:fldChar w:fldCharType="end"/>
            </w:r>
          </w:hyperlink>
        </w:p>
        <w:p w14:paraId="32F4092D" w14:textId="65EC74F7" w:rsidR="00915107" w:rsidRDefault="00915107" w:rsidP="00D77F8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E95BB09" w14:textId="77777777" w:rsidR="00915107" w:rsidRDefault="002C47C9" w:rsidP="00D77F8A">
      <w:pPr>
        <w:pStyle w:val="Nadpis1"/>
        <w:spacing w:line="360" w:lineRule="auto"/>
        <w:jc w:val="center"/>
        <w:rPr>
          <w:lang w:val="en-GB"/>
        </w:rPr>
      </w:pPr>
      <w:r>
        <w:rPr>
          <w:lang w:val="en-GB"/>
        </w:rPr>
        <w:br w:type="page"/>
      </w:r>
      <w:bookmarkStart w:id="0" w:name="_Toc135604829"/>
      <w:r w:rsidR="00915107">
        <w:rPr>
          <w:lang w:val="en-GB"/>
        </w:rPr>
        <w:lastRenderedPageBreak/>
        <w:t>Návrh aplikácie</w:t>
      </w:r>
      <w:bookmarkEnd w:id="0"/>
    </w:p>
    <w:p w14:paraId="02E3E120" w14:textId="1B472C51" w:rsidR="00CF6E11" w:rsidRDefault="00915107" w:rsidP="00D77F8A">
      <w:pPr>
        <w:spacing w:line="360" w:lineRule="auto"/>
        <w:ind w:firstLine="708"/>
        <w:rPr>
          <w:lang w:val="en-GB"/>
        </w:rPr>
      </w:pPr>
      <w:r>
        <w:rPr>
          <w:lang w:val="en-GB"/>
        </w:rPr>
        <w:t>Moju aplikáciu som si rozdelil do viacerých úrovní. Algoritmy týkajúce sa prvej, druhej a tretej úrovni sú poväčšine implementované v triede Algoritmus. Nachádzajú sa tu metódy na načítavanie údajov z csv súborov</w:t>
      </w:r>
      <w:r w:rsidR="00CF6E11">
        <w:rPr>
          <w:lang w:val="en-GB"/>
        </w:rPr>
        <w:t xml:space="preserve"> a rôzne algoritmy potrebné pre prvé tri úrovne SP.</w:t>
      </w:r>
      <w:r>
        <w:rPr>
          <w:lang w:val="en-GB"/>
        </w:rPr>
        <w:t xml:space="preserve"> Načítavanie dát v druhej a tretej úrovni SP sa realizuje v jednej spoločnej metóde. V mojom projekte sa nachádza jedna main trieda s názvom SemestralnaPraca.cpp. V tejto triede sú implementované štyri main funkcie, medzi ktorými sa môžeme prepínať pomocou preprocesora. Implementácia štvrtej úrovne SP, samotný triediaci algoritmus je definovaný v samostatnej triede s názvom TriediaciAlgoritmus. </w:t>
      </w:r>
      <w:r w:rsidR="00CF6E11">
        <w:rPr>
          <w:lang w:val="en-GB"/>
        </w:rPr>
        <w:t xml:space="preserve">Jednotlivé územné jednotky sú definované pomocou spoločného predka s názvom UzemnaJednotka, ktorej potomkovia sú triedy Kraj, Okres a Obec. Potomkovia sa líšia </w:t>
      </w:r>
      <w:proofErr w:type="spellStart"/>
      <w:r w:rsidR="00CF6E11">
        <w:rPr>
          <w:lang w:val="en-GB"/>
        </w:rPr>
        <w:t>od</w:t>
      </w:r>
      <w:proofErr w:type="spellEnd"/>
      <w:r w:rsidR="00CF6E11">
        <w:rPr>
          <w:lang w:val="en-GB"/>
        </w:rPr>
        <w:t xml:space="preserve"> tohto predka tým že majú definovaný konkrétny typ a majú inak implementované metódy toString.</w:t>
      </w:r>
    </w:p>
    <w:p w14:paraId="147BD11B" w14:textId="77777777" w:rsidR="00CF6E11" w:rsidRDefault="00CF6E11" w:rsidP="00D77F8A">
      <w:pPr>
        <w:spacing w:before="0" w:line="36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75496225" w14:textId="07B236EB" w:rsidR="00915107" w:rsidRDefault="00CF6E11" w:rsidP="00D77F8A">
      <w:pPr>
        <w:pStyle w:val="Nadpis1"/>
        <w:spacing w:line="360" w:lineRule="auto"/>
        <w:jc w:val="center"/>
        <w:rPr>
          <w:lang w:val="en-US"/>
        </w:rPr>
      </w:pPr>
      <w:bookmarkStart w:id="1" w:name="_Toc135604830"/>
      <w:r>
        <w:rPr>
          <w:lang w:val="en-GB"/>
        </w:rPr>
        <w:lastRenderedPageBreak/>
        <w:t>UML diagram</w:t>
      </w:r>
      <w:r w:rsidR="000B1B06">
        <w:rPr>
          <w:lang w:val="en-GB"/>
        </w:rPr>
        <w:t xml:space="preserve"> </w:t>
      </w:r>
      <w:proofErr w:type="gramStart"/>
      <w:r w:rsidR="000B1B06">
        <w:rPr>
          <w:lang w:val="en-GB"/>
        </w:rPr>
        <w:t>tried</w:t>
      </w:r>
      <w:bookmarkEnd w:id="1"/>
      <w:proofErr w:type="gramEnd"/>
    </w:p>
    <w:p w14:paraId="155607EA" w14:textId="69A405F8" w:rsidR="000B1B06" w:rsidRDefault="000B1B06" w:rsidP="00D77F8A">
      <w:pPr>
        <w:spacing w:before="0" w:line="360" w:lineRule="auto"/>
        <w:jc w:val="left"/>
        <w:rPr>
          <w:lang w:val="en-US"/>
        </w:rPr>
      </w:pPr>
      <w:r w:rsidRPr="000B1B0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D489C6" wp14:editId="0C80B5BB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7246620" cy="3553460"/>
            <wp:effectExtent l="0" t="0" r="0" b="8890"/>
            <wp:wrapSquare wrapText="bothSides"/>
            <wp:docPr id="2" name="Obrázok 2" descr="Obrázok, na ktorom je text, snímka obrazovky, diagram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nímka obrazovky, diagram, rovnobežný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F34C470" w14:textId="1610C3CF" w:rsidR="00A4461B" w:rsidRPr="00A4461B" w:rsidRDefault="00020147" w:rsidP="00D77F8A">
      <w:pPr>
        <w:pStyle w:val="Nadpis1"/>
        <w:spacing w:line="360" w:lineRule="auto"/>
        <w:jc w:val="center"/>
        <w:rPr>
          <w:sz w:val="44"/>
          <w:szCs w:val="44"/>
        </w:rPr>
      </w:pPr>
      <w:bookmarkStart w:id="2" w:name="_Toc135604831"/>
      <w:r w:rsidRPr="00020147">
        <w:rPr>
          <w:sz w:val="44"/>
          <w:szCs w:val="44"/>
          <w:lang w:val="en-US"/>
        </w:rPr>
        <w:lastRenderedPageBreak/>
        <w:t>Rozbor vhodnosti pou</w:t>
      </w:r>
      <w:r w:rsidRPr="00020147">
        <w:rPr>
          <w:sz w:val="44"/>
          <w:szCs w:val="44"/>
        </w:rPr>
        <w:t>žitia údajových štruktúr</w:t>
      </w:r>
      <w:bookmarkEnd w:id="2"/>
    </w:p>
    <w:p w14:paraId="01387D54" w14:textId="4327CF92" w:rsidR="00020147" w:rsidRDefault="00FA1762" w:rsidP="00D77F8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Prvá úroveň</w:t>
      </w:r>
    </w:p>
    <w:p w14:paraId="2B20FD92" w14:textId="104F9E61" w:rsidR="00FA1762" w:rsidRDefault="0081334C" w:rsidP="00D77F8A">
      <w:pPr>
        <w:spacing w:line="360" w:lineRule="auto"/>
        <w:ind w:firstLine="708"/>
      </w:pPr>
      <w:r>
        <w:t xml:space="preserve">Na uchovávanie </w:t>
      </w:r>
      <w:r w:rsidR="000D1153">
        <w:t xml:space="preserve">všetkých územných jednotiek určitého typu </w:t>
      </w:r>
      <w:r w:rsidR="007D2FD8">
        <w:t>som si vybral Implicitnú sekvenciu</w:t>
      </w:r>
      <w:r w:rsidR="000E0E7E">
        <w:t xml:space="preserve"> lebo </w:t>
      </w:r>
      <w:r w:rsidR="00C2734A">
        <w:t xml:space="preserve">Implicitná </w:t>
      </w:r>
      <w:r w:rsidR="001D7899">
        <w:t>s</w:t>
      </w:r>
      <w:r w:rsidR="00C2734A">
        <w:t>ekvencia zaberá v pamäti menej miesta ako Explicitná(jej blok uchováva ešte smerník na nasledujúci prvok)</w:t>
      </w:r>
      <w:r w:rsidR="009A483B">
        <w:t xml:space="preserve">. </w:t>
      </w:r>
      <w:r w:rsidR="00237D05">
        <w:t xml:space="preserve">Každú územnú jednotku vkladám vždy na koniec čím </w:t>
      </w:r>
      <w:r w:rsidR="000E7A06">
        <w:t xml:space="preserve">zložitosť vkladania </w:t>
      </w:r>
      <w:r w:rsidR="00917514">
        <w:t>je v mojom prípade O(b)</w:t>
      </w:r>
      <w:r w:rsidR="00235EF4">
        <w:t xml:space="preserve"> – kde b je n/</w:t>
      </w:r>
      <w:r w:rsidR="000877AC">
        <w:t xml:space="preserve">B (n je počet prvkov a B je veľkosť buffra) čo znamená že </w:t>
      </w:r>
      <w:r w:rsidR="00315957">
        <w:t>typický prípad zložitosti pri vkladaní je O(1) až na prípad keď dojde k expanzii(</w:t>
      </w:r>
      <w:r w:rsidR="00D478A7">
        <w:t>musíme zväčšiť kapacitu sekvencie).</w:t>
      </w:r>
    </w:p>
    <w:p w14:paraId="7D6E7E3B" w14:textId="77777777" w:rsidR="00D478A7" w:rsidRDefault="00D478A7" w:rsidP="00D77F8A">
      <w:pPr>
        <w:spacing w:line="360" w:lineRule="auto"/>
      </w:pPr>
    </w:p>
    <w:p w14:paraId="42775482" w14:textId="2F7A4ED3" w:rsidR="00D478A7" w:rsidRDefault="00D478A7" w:rsidP="00D77F8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Druhá úroveň</w:t>
      </w:r>
    </w:p>
    <w:p w14:paraId="54A3F843" w14:textId="153DB26B" w:rsidR="00D478A7" w:rsidRDefault="00D478A7" w:rsidP="00D77F8A">
      <w:pPr>
        <w:spacing w:line="360" w:lineRule="auto"/>
      </w:pPr>
      <w:r>
        <w:tab/>
      </w:r>
      <w:r w:rsidR="00E37BB0">
        <w:t>Pri implementácii</w:t>
      </w:r>
      <w:r w:rsidR="00954207">
        <w:t xml:space="preserve"> hierarchie naplnenej územnými jednotkami som si zvolil Viaccestnú explicitnú hierarchiu</w:t>
      </w:r>
      <w:r w:rsidR="001D7899">
        <w:t>, pretože v tomto prípade sa mi hodí(jednotlivé vrcho</w:t>
      </w:r>
      <w:r w:rsidR="004A1613">
        <w:t>ly majú rôzny počet synov).</w:t>
      </w:r>
      <w:r w:rsidR="004F7654">
        <w:t xml:space="preserve"> </w:t>
      </w:r>
      <w:r w:rsidR="00E13F43">
        <w:t>Do tohto typu sa dajú jednoducho vkladať nové vrcholy</w:t>
      </w:r>
      <w:r w:rsidR="000962B8">
        <w:t>(hierarchia využíva vhodné operácie sekvencie</w:t>
      </w:r>
      <w:r w:rsidR="00CD298D">
        <w:t xml:space="preserve">, ktorá ukladá synov. </w:t>
      </w:r>
      <w:r w:rsidR="00F97533">
        <w:t xml:space="preserve">Zložitosť vkladania nového syna je </w:t>
      </w:r>
      <w:r w:rsidR="0033072B">
        <w:t>v mojom prípade O(1) pretože ho vkladám vždy na koniec sekvencie, kde sú uložení synovia daného vrcholu.</w:t>
      </w:r>
    </w:p>
    <w:p w14:paraId="0545A902" w14:textId="77777777" w:rsidR="00D4443F" w:rsidRDefault="00D4443F" w:rsidP="00D77F8A">
      <w:pPr>
        <w:spacing w:line="360" w:lineRule="auto"/>
      </w:pPr>
    </w:p>
    <w:p w14:paraId="0666A081" w14:textId="6C34D747" w:rsidR="00D4443F" w:rsidRDefault="00D4443F" w:rsidP="00D77F8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Tretia úroveň</w:t>
      </w:r>
    </w:p>
    <w:p w14:paraId="562D4EA4" w14:textId="1A7260CF" w:rsidR="00A4461B" w:rsidRDefault="00D4443F" w:rsidP="00D77F8A">
      <w:pPr>
        <w:spacing w:line="360" w:lineRule="auto"/>
      </w:pPr>
      <w:r>
        <w:tab/>
      </w:r>
      <w:r w:rsidR="00E85D76">
        <w:t xml:space="preserve">Na uchovávanie všetkých územných jednotiek </w:t>
      </w:r>
      <w:r w:rsidR="00662D5A">
        <w:t xml:space="preserve">určitého typu v tabuľkách s kľúčom som si vybral </w:t>
      </w:r>
      <w:r w:rsidR="00DB789A">
        <w:t>Utriedenú sekvenčnú tabuľku</w:t>
      </w:r>
      <w:r w:rsidR="00A11BB0">
        <w:t xml:space="preserve">, </w:t>
      </w:r>
      <w:r w:rsidR="00022288">
        <w:t xml:space="preserve">pretože jej výhoda je že </w:t>
      </w:r>
      <w:r w:rsidR="001E0FAB">
        <w:t>kľúče v nej budú pri výpise zoradené(v našom prípade podľa názvu)</w:t>
      </w:r>
      <w:r w:rsidR="0042082E">
        <w:t xml:space="preserve">, čím už nemusíme tieto výstupy zoraďovať. Kvôli tomu má vkladanie do tejto </w:t>
      </w:r>
      <w:r w:rsidR="006B043D">
        <w:t xml:space="preserve">štruktúry zložitosť O(n). </w:t>
      </w:r>
      <w:r w:rsidR="00666003">
        <w:t xml:space="preserve">Zložitosť </w:t>
      </w:r>
      <w:r w:rsidR="00AF683B">
        <w:t>operácie nájdi je v tejto tabuľke menšia ako pri iných sekvenčných tabuľkách – O(log(n)) vďaka tomu že t</w:t>
      </w:r>
      <w:r w:rsidR="00DF4EE5">
        <w:t>áto</w:t>
      </w:r>
      <w:r w:rsidR="00AF683B">
        <w:t xml:space="preserve"> operácie </w:t>
      </w:r>
      <w:r w:rsidR="00DF4EE5">
        <w:t xml:space="preserve">je naimplementovaná s využitím efektívneho </w:t>
      </w:r>
      <w:r w:rsidR="00590321">
        <w:t>polenia intervalov.</w:t>
      </w:r>
      <w:r w:rsidR="00625C7B">
        <w:t xml:space="preserve"> </w:t>
      </w:r>
    </w:p>
    <w:p w14:paraId="30F8AABC" w14:textId="77777777" w:rsidR="00A4461B" w:rsidRDefault="00A4461B" w:rsidP="00D77F8A">
      <w:pPr>
        <w:spacing w:before="0" w:line="360" w:lineRule="auto"/>
        <w:jc w:val="left"/>
      </w:pPr>
      <w:r>
        <w:br w:type="page"/>
      </w:r>
    </w:p>
    <w:p w14:paraId="591BCC1D" w14:textId="4ABA8FE6" w:rsidR="00D4443F" w:rsidRDefault="00A4461B" w:rsidP="00D77F8A">
      <w:pPr>
        <w:pStyle w:val="Nadpis1"/>
        <w:spacing w:line="360" w:lineRule="auto"/>
        <w:jc w:val="center"/>
      </w:pPr>
      <w:bookmarkStart w:id="3" w:name="_Toc135604832"/>
      <w:r>
        <w:lastRenderedPageBreak/>
        <w:t>Používateľská príručka</w:t>
      </w:r>
      <w:bookmarkEnd w:id="3"/>
    </w:p>
    <w:p w14:paraId="182C41B7" w14:textId="7F16E4E4" w:rsidR="00DA446D" w:rsidRDefault="00F833E1" w:rsidP="00D77F8A">
      <w:pPr>
        <w:spacing w:line="360" w:lineRule="auto"/>
      </w:pPr>
      <w:r>
        <w:tab/>
      </w:r>
      <w:r w:rsidR="00736EC0">
        <w:t>Moja aplikácia obsahuje štyri metódy main</w:t>
      </w:r>
      <w:r w:rsidR="00371DAB">
        <w:t xml:space="preserve"> v súbore SemestralnaPraca.cpp. </w:t>
      </w:r>
      <w:r w:rsidR="007A5C3E">
        <w:t xml:space="preserve">Prepínanie medzi nimi je umožnené pomocou preprocesora. Funguje to tak, že keď </w:t>
      </w:r>
      <w:r w:rsidR="00CA6505">
        <w:t>chcete</w:t>
      </w:r>
      <w:r w:rsidR="009E60B2">
        <w:t xml:space="preserve"> napríklad</w:t>
      </w:r>
      <w:r w:rsidR="00CA6505">
        <w:t xml:space="preserve"> spustiť aplikáciu </w:t>
      </w:r>
      <w:r w:rsidR="009E60B2">
        <w:t>prvej</w:t>
      </w:r>
      <w:r w:rsidR="00CA6505">
        <w:t xml:space="preserve"> </w:t>
      </w:r>
      <w:r w:rsidR="007F1CFC">
        <w:t xml:space="preserve">úrovne, tak odkomentujete riadok </w:t>
      </w:r>
      <w:r w:rsidR="009E60B2">
        <w:rPr>
          <w:lang w:val="en-US"/>
        </w:rPr>
        <w:t>#define UROVEN1 a ostatné riadky s</w:t>
      </w:r>
      <w:r w:rsidR="0072328B">
        <w:rPr>
          <w:lang w:val="en-US"/>
        </w:rPr>
        <w:t>o slovíčkom define zakomentujete. Pri spustení projektu sa</w:t>
      </w:r>
      <w:r w:rsidR="007F6376">
        <w:rPr>
          <w:lang w:val="en-US"/>
        </w:rPr>
        <w:t xml:space="preserve"> vám potom automaticky spustí táto úroveň. Vstupy sa zadávajú </w:t>
      </w:r>
      <w:r w:rsidR="00A02DC9">
        <w:rPr>
          <w:lang w:val="en-US"/>
        </w:rPr>
        <w:t>na konzolu pomocou klávesnice. Podľa pokynov si volíte možnosti ktoré poskytuje daná úroveň</w:t>
      </w:r>
      <w:r w:rsidR="00D90C97">
        <w:rPr>
          <w:lang w:val="en-US"/>
        </w:rPr>
        <w:t xml:space="preserve"> zadaním voľby(číslo). Aplikáciu môžete ukončiť počas behu </w:t>
      </w:r>
      <w:r w:rsidR="00EB6960">
        <w:rPr>
          <w:lang w:val="en-US"/>
        </w:rPr>
        <w:t xml:space="preserve">podľa </w:t>
      </w:r>
      <w:proofErr w:type="gramStart"/>
      <w:r w:rsidR="00EB6960">
        <w:rPr>
          <w:lang w:val="en-US"/>
        </w:rPr>
        <w:t>pokynov(</w:t>
      </w:r>
      <w:proofErr w:type="gramEnd"/>
      <w:r w:rsidR="00EB6960">
        <w:rPr>
          <w:lang w:val="en-US"/>
        </w:rPr>
        <w:t>zadaním jednotky alebo p</w:t>
      </w:r>
      <w:r w:rsidR="00EB6960">
        <w:t>ísmena</w:t>
      </w:r>
      <w:r w:rsidR="00EB6960">
        <w:rPr>
          <w:lang w:val="en-US"/>
        </w:rPr>
        <w:t xml:space="preserve"> ‘k’</w:t>
      </w:r>
      <w:r w:rsidR="001F2BA2">
        <w:rPr>
          <w:lang w:val="en-US"/>
        </w:rPr>
        <w:t>, prípadne reťazca ‘koniec’</w:t>
      </w:r>
      <w:r w:rsidR="00EB6960">
        <w:rPr>
          <w:lang w:val="en-US"/>
        </w:rPr>
        <w:t>)</w:t>
      </w:r>
      <w:r w:rsidR="001F2BA2">
        <w:rPr>
          <w:lang w:val="en-US"/>
        </w:rPr>
        <w:t xml:space="preserve">. </w:t>
      </w:r>
      <w:r w:rsidR="00F578F5">
        <w:rPr>
          <w:lang w:val="en-US"/>
        </w:rPr>
        <w:t>Pri funkc</w:t>
      </w:r>
      <w:r w:rsidR="00F578F5">
        <w:t>iách startsWithString a</w:t>
      </w:r>
      <w:r w:rsidR="008B26DE">
        <w:t> </w:t>
      </w:r>
      <w:r w:rsidR="00F578F5">
        <w:t>containsString</w:t>
      </w:r>
      <w:r w:rsidR="008B26DE">
        <w:t xml:space="preserve"> nie</w:t>
      </w:r>
      <w:r w:rsidR="00F578F5">
        <w:t xml:space="preserve"> </w:t>
      </w:r>
      <w:r w:rsidR="008B26DE">
        <w:t>je vyhľadávanie dát s daným kritériom case sensitive a možete zadávať aj reťazce obsahujúce medzeru.</w:t>
      </w:r>
    </w:p>
    <w:p w14:paraId="2C57F418" w14:textId="77777777" w:rsidR="00DA446D" w:rsidRDefault="00DA446D" w:rsidP="00D77F8A">
      <w:pPr>
        <w:spacing w:before="0" w:line="360" w:lineRule="auto"/>
        <w:jc w:val="left"/>
      </w:pPr>
      <w:r>
        <w:br w:type="page"/>
      </w:r>
    </w:p>
    <w:p w14:paraId="161297DF" w14:textId="77777777" w:rsidR="00D77F8A" w:rsidRDefault="005400AC" w:rsidP="00D77F8A">
      <w:pPr>
        <w:pStyle w:val="Nadpis1"/>
        <w:spacing w:line="360" w:lineRule="auto"/>
        <w:jc w:val="center"/>
      </w:pPr>
      <w:bookmarkStart w:id="4" w:name="_Toc135604833"/>
      <w:r>
        <w:lastRenderedPageBreak/>
        <w:t>Prvá úroveň</w:t>
      </w:r>
      <w:bookmarkEnd w:id="4"/>
    </w:p>
    <w:p w14:paraId="1F2FC3B5" w14:textId="257752EE" w:rsidR="000D0B59" w:rsidRPr="00082CC2" w:rsidRDefault="00082CC2" w:rsidP="00082CC2">
      <w:pPr>
        <w:rPr>
          <w:b/>
          <w:bCs/>
          <w:sz w:val="32"/>
          <w:szCs w:val="32"/>
        </w:rPr>
      </w:pPr>
      <w:r w:rsidRPr="00230BC2">
        <w:rPr>
          <w:noProof/>
        </w:rPr>
        <w:drawing>
          <wp:anchor distT="0" distB="0" distL="114300" distR="114300" simplePos="0" relativeHeight="251659264" behindDoc="0" locked="0" layoutInCell="1" allowOverlap="1" wp14:anchorId="7CFBDD0A" wp14:editId="07C9681F">
            <wp:simplePos x="0" y="0"/>
            <wp:positionH relativeFrom="margin">
              <wp:posOffset>1142365</wp:posOffset>
            </wp:positionH>
            <wp:positionV relativeFrom="paragraph">
              <wp:posOffset>433705</wp:posOffset>
            </wp:positionV>
            <wp:extent cx="3471545" cy="7924800"/>
            <wp:effectExtent l="0" t="0" r="0" b="0"/>
            <wp:wrapSquare wrapText="bothSides"/>
            <wp:docPr id="3" name="Obrázok 3" descr="Obrázok, na ktorom je text, diagram, rad, plá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diagram, rad, plán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B59" w:rsidRPr="00082CC2">
        <w:rPr>
          <w:b/>
          <w:bCs/>
          <w:sz w:val="32"/>
          <w:szCs w:val="32"/>
        </w:rPr>
        <w:t>Diagram aktivít</w:t>
      </w:r>
      <w:r w:rsidR="00D77F8A" w:rsidRPr="00082CC2">
        <w:rPr>
          <w:b/>
          <w:bCs/>
          <w:sz w:val="32"/>
          <w:szCs w:val="32"/>
        </w:rPr>
        <w:t xml:space="preserve"> univerzálneho algoritmu</w:t>
      </w:r>
    </w:p>
    <w:p w14:paraId="10FBD9F3" w14:textId="73BFF06C" w:rsidR="000D0B59" w:rsidRDefault="000D0B59" w:rsidP="00D77F8A">
      <w:pPr>
        <w:spacing w:before="0" w:line="360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5C9C123" w14:textId="42480D17" w:rsidR="005400AC" w:rsidRDefault="00F83312" w:rsidP="00D77F8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Programátorská príručka</w:t>
      </w:r>
    </w:p>
    <w:p w14:paraId="76903613" w14:textId="2FD6A932" w:rsidR="00AD7E50" w:rsidRDefault="001F7E0B" w:rsidP="00D77F8A">
      <w:pPr>
        <w:spacing w:line="360" w:lineRule="auto"/>
      </w:pPr>
      <w:r>
        <w:tab/>
        <w:t xml:space="preserve">Do môjho univerzálneho algoritmu sa posielajú </w:t>
      </w:r>
      <w:r w:rsidR="00CB2DF8">
        <w:t xml:space="preserve">dva </w:t>
      </w:r>
      <w:r w:rsidR="0033755E">
        <w:t>ľubovoľné</w:t>
      </w:r>
      <w:r w:rsidR="00CB2DF8">
        <w:t xml:space="preserve"> iterátory(zaciatok a koniec </w:t>
      </w:r>
      <w:r w:rsidR="0033755E">
        <w:t>sekvencie, ktorú chcem filtrovať) a predikát(ako lambda funkcia). Ak chceme pridať do programu ďalší</w:t>
      </w:r>
      <w:r w:rsidR="003D497C">
        <w:t xml:space="preserve"> predikát tak jednoducho vytvoríme lambda funkciu s týmto predikátom a pošleme ju do tohto algoritmu. Možnosť poslania ľubovoľného typu iterátorov zabezpečuje šablóna </w:t>
      </w:r>
      <w:r w:rsidR="00AD7E50">
        <w:t>funkcie, ktorá je nad touto funkciou definovaná.</w:t>
      </w:r>
    </w:p>
    <w:p w14:paraId="5925BA87" w14:textId="77777777" w:rsidR="00AD7E50" w:rsidRDefault="00AD7E50" w:rsidP="00D77F8A">
      <w:pPr>
        <w:spacing w:before="0" w:line="360" w:lineRule="auto"/>
        <w:jc w:val="left"/>
      </w:pPr>
      <w:r>
        <w:br w:type="page"/>
      </w:r>
    </w:p>
    <w:p w14:paraId="4D938809" w14:textId="73E3594E" w:rsidR="00AD573D" w:rsidRDefault="00AD7E50" w:rsidP="00D77F8A">
      <w:pPr>
        <w:pStyle w:val="Nadpis1"/>
        <w:spacing w:line="360" w:lineRule="auto"/>
        <w:jc w:val="center"/>
      </w:pPr>
      <w:bookmarkStart w:id="5" w:name="_Toc135604834"/>
      <w:r>
        <w:lastRenderedPageBreak/>
        <w:t>Druhá úroveň</w:t>
      </w:r>
      <w:bookmarkEnd w:id="5"/>
    </w:p>
    <w:p w14:paraId="56983D1C" w14:textId="71E21006" w:rsidR="00777C41" w:rsidRDefault="00E57BFD" w:rsidP="00D77F8A">
      <w:pPr>
        <w:spacing w:line="360" w:lineRule="auto"/>
      </w:pPr>
      <w:r>
        <w:tab/>
        <w:t>V tejto úrovni</w:t>
      </w:r>
      <w:r w:rsidR="00B50399">
        <w:t xml:space="preserve"> sme mali efektívne načítať územné jednotky ako hierarchiu</w:t>
      </w:r>
      <w:r w:rsidR="009745ED">
        <w:t xml:space="preserve"> reprezentujúcu </w:t>
      </w:r>
      <w:r w:rsidR="00D77F8A">
        <w:t>celé Slovensko,</w:t>
      </w:r>
      <w:r w:rsidR="00B50399">
        <w:t xml:space="preserve"> na základe ich atribútu note a sort </w:t>
      </w:r>
      <w:r w:rsidR="009745ED">
        <w:t>code. Ja</w:t>
      </w:r>
      <w:r>
        <w:t xml:space="preserve"> načítavam </w:t>
      </w:r>
      <w:r w:rsidR="00710C27">
        <w:t>do hierarchie kraje, okresy a</w:t>
      </w:r>
      <w:r w:rsidR="0077352D">
        <w:t> </w:t>
      </w:r>
      <w:r w:rsidR="00710C27">
        <w:t>obce</w:t>
      </w:r>
      <w:r w:rsidR="0077352D">
        <w:t xml:space="preserve"> tak že </w:t>
      </w:r>
      <w:r w:rsidR="00B50399">
        <w:t>si</w:t>
      </w:r>
      <w:r w:rsidR="0077352D">
        <w:t xml:space="preserve"> </w:t>
      </w:r>
      <w:r w:rsidR="00B50399">
        <w:t>najprv</w:t>
      </w:r>
      <w:r w:rsidR="0077352D">
        <w:t xml:space="preserve"> otvorím </w:t>
      </w:r>
      <w:r w:rsidR="00ED6B47">
        <w:t xml:space="preserve">csv súbor s krajmi, v cykle ich povkladám do hierarchie ako synov koreňa(slovenská republika), potom si otvorím </w:t>
      </w:r>
      <w:r w:rsidR="000957D4">
        <w:t xml:space="preserve">csv súbor s okresmi </w:t>
      </w:r>
      <w:r w:rsidR="00C14BED">
        <w:t xml:space="preserve">a vypýtam si od koreňa množinu </w:t>
      </w:r>
      <w:r w:rsidR="00606393">
        <w:t xml:space="preserve">jeho synov, tú postupne prechádzam a vkladám </w:t>
      </w:r>
      <w:r w:rsidR="00F24988">
        <w:t>do týchto vrcholov príslušné okresy. Nakoniec si otvorím posledný csv súbor s obcami a</w:t>
      </w:r>
      <w:r w:rsidR="00FE0513">
        <w:t> </w:t>
      </w:r>
      <w:r w:rsidR="00D22272">
        <w:t>v</w:t>
      </w:r>
      <w:r w:rsidR="00FE0513">
        <w:t>o vonkajšom</w:t>
      </w:r>
      <w:r w:rsidR="00D22272">
        <w:t xml:space="preserve"> cykle prechádzam jednotlivé kraje</w:t>
      </w:r>
      <w:r w:rsidR="00FE0513">
        <w:t xml:space="preserve"> a vo vnútornom prechádzam </w:t>
      </w:r>
      <w:r w:rsidR="00FE6CBB">
        <w:t>jednotlivé okresy týchto krajov a vkladám do nich príslušné obce.</w:t>
      </w:r>
      <w:r w:rsidR="00AA1254">
        <w:t xml:space="preserve"> </w:t>
      </w:r>
      <w:r w:rsidR="00E92405">
        <w:t xml:space="preserve">Každý riadok príslušného </w:t>
      </w:r>
      <w:r w:rsidR="004476EE">
        <w:t>csv súboru prechádzam len raz, čiže zložitosť načítavania je O(n)</w:t>
      </w:r>
      <w:r w:rsidR="00A61E8C">
        <w:t>.</w:t>
      </w:r>
    </w:p>
    <w:p w14:paraId="607EF695" w14:textId="77777777" w:rsidR="00777C41" w:rsidRDefault="00777C41" w:rsidP="00D77F8A">
      <w:pPr>
        <w:spacing w:before="0" w:line="360" w:lineRule="auto"/>
        <w:jc w:val="left"/>
      </w:pPr>
      <w:r>
        <w:br w:type="page"/>
      </w:r>
    </w:p>
    <w:p w14:paraId="0843F95E" w14:textId="03A94BB6" w:rsidR="00AD7E50" w:rsidRDefault="00F159C5" w:rsidP="00D77F8A">
      <w:pPr>
        <w:pStyle w:val="Nadpis1"/>
        <w:spacing w:line="360" w:lineRule="auto"/>
        <w:jc w:val="center"/>
      </w:pPr>
      <w:bookmarkStart w:id="6" w:name="_Toc135604835"/>
      <w:r>
        <w:lastRenderedPageBreak/>
        <w:t>Tretia úroveň</w:t>
      </w:r>
      <w:bookmarkEnd w:id="6"/>
    </w:p>
    <w:p w14:paraId="0BE7B340" w14:textId="18C15B11" w:rsidR="00C776E0" w:rsidRDefault="002E3044" w:rsidP="00D77F8A">
      <w:pPr>
        <w:spacing w:line="360" w:lineRule="auto"/>
      </w:pPr>
      <w:r>
        <w:tab/>
      </w:r>
      <w:r w:rsidR="005A4F2E">
        <w:t xml:space="preserve">V tejto úrovni sme mali </w:t>
      </w:r>
      <w:r w:rsidR="00E7302D">
        <w:t xml:space="preserve">povkladať všetky územné jednotky do tabuľky obsahujúcej ich typ. </w:t>
      </w:r>
      <w:r w:rsidR="00737B12">
        <w:t>V triede Algoritmus mám definované tri tabuľky, jedna na kraje, druhá na okresy a tretia na obce</w:t>
      </w:r>
      <w:r w:rsidR="00B50399">
        <w:t xml:space="preserve">. </w:t>
      </w:r>
      <w:r w:rsidR="00A15370">
        <w:t xml:space="preserve">Na implementáciu tejto úrovne som si zvolil Utriedenú sekvenčnú </w:t>
      </w:r>
      <w:r w:rsidR="00452DBD">
        <w:t>tabuľku</w:t>
      </w:r>
      <w:r w:rsidR="007F326B">
        <w:t>. Kolízie som riešil pomocou zreťazovania</w:t>
      </w:r>
      <w:r w:rsidR="00A41D25">
        <w:t xml:space="preserve">. To znamená že som si synonymá </w:t>
      </w:r>
      <w:r w:rsidR="00C31B90">
        <w:t xml:space="preserve">vkladal postupne do implicitnej sekvencie, čiže kľúč v mojej tabuľke predstavuje oficiálny názov územnej jednotky a hodnota je Implicitná sekvencia obsahujúca všetky </w:t>
      </w:r>
      <w:r w:rsidR="00497AA9">
        <w:t>územné jednotky s rovnakým oficiálnym názvom</w:t>
      </w:r>
      <w:r w:rsidR="00736B07">
        <w:t>.</w:t>
      </w:r>
    </w:p>
    <w:p w14:paraId="4C0FF4E4" w14:textId="77777777" w:rsidR="00C776E0" w:rsidRDefault="00C776E0" w:rsidP="00D77F8A">
      <w:pPr>
        <w:spacing w:before="0" w:line="360" w:lineRule="auto"/>
        <w:jc w:val="left"/>
      </w:pPr>
      <w:r>
        <w:br w:type="page"/>
      </w:r>
    </w:p>
    <w:p w14:paraId="707C6EA4" w14:textId="08BB1351" w:rsidR="005B4DF1" w:rsidRDefault="00C776E0" w:rsidP="00D77F8A">
      <w:pPr>
        <w:pStyle w:val="Nadpis1"/>
        <w:spacing w:line="360" w:lineRule="auto"/>
        <w:jc w:val="center"/>
      </w:pPr>
      <w:bookmarkStart w:id="7" w:name="_Toc135604836"/>
      <w:r>
        <w:lastRenderedPageBreak/>
        <w:t>Štvrtá úroveň</w:t>
      </w:r>
      <w:bookmarkEnd w:id="7"/>
    </w:p>
    <w:p w14:paraId="49606764" w14:textId="2F07EF24" w:rsidR="00C776E0" w:rsidRPr="00C776E0" w:rsidRDefault="00C776E0" w:rsidP="00D77F8A">
      <w:pPr>
        <w:spacing w:line="360" w:lineRule="auto"/>
      </w:pPr>
      <w:r>
        <w:tab/>
      </w:r>
      <w:r w:rsidR="00BE1477">
        <w:t xml:space="preserve">V štvrtej úrovni sme </w:t>
      </w:r>
      <w:r w:rsidR="00695274">
        <w:t>triedili</w:t>
      </w:r>
      <w:r w:rsidR="00BE1477">
        <w:t xml:space="preserve"> výstupy funkcií z predchádzajúcich úrovní pomocou dvoch spôsobov(abecedne a pomocou počtu samohlások). Pri </w:t>
      </w:r>
      <w:r w:rsidR="00695274">
        <w:t>triedení</w:t>
      </w:r>
      <w:r w:rsidR="00BE1477">
        <w:t xml:space="preserve"> pomocou počtu samohlások vypisujem na konzolu ku každej územnej jednotke aj počet samohlások v jej názve. </w:t>
      </w:r>
      <w:r w:rsidR="00695274">
        <w:t xml:space="preserve">Na triedenie som použil </w:t>
      </w:r>
      <w:r w:rsidR="00D83459">
        <w:t>triediaci algoritmus QuickSort lebo má lepšiu zložitosť ako triediace algoritmy s priamym vkladaním.</w:t>
      </w:r>
      <w:r w:rsidR="00742827">
        <w:t xml:space="preserve"> Jeho zložitosť je O(</w:t>
      </w:r>
      <w:r w:rsidR="005A4F2E">
        <w:t>n*log(n)).</w:t>
      </w:r>
    </w:p>
    <w:sectPr w:rsidR="00C776E0" w:rsidRPr="00C776E0" w:rsidSect="00371320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378E" w14:textId="77777777" w:rsidR="00024E7B" w:rsidRDefault="00024E7B" w:rsidP="002069BF">
      <w:pPr>
        <w:spacing w:before="0" w:after="0" w:line="240" w:lineRule="auto"/>
      </w:pPr>
      <w:r>
        <w:separator/>
      </w:r>
    </w:p>
  </w:endnote>
  <w:endnote w:type="continuationSeparator" w:id="0">
    <w:p w14:paraId="1E1A5EC4" w14:textId="77777777" w:rsidR="00024E7B" w:rsidRDefault="00024E7B" w:rsidP="002069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6845176"/>
      <w:docPartObj>
        <w:docPartGallery w:val="Page Numbers (Bottom of Page)"/>
        <w:docPartUnique/>
      </w:docPartObj>
    </w:sdtPr>
    <w:sdtContent>
      <w:p w14:paraId="3C74EAC2" w14:textId="1190239A" w:rsidR="00371320" w:rsidRDefault="0037132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523FC6" w14:textId="3E4A73A3" w:rsidR="002069BF" w:rsidRPr="00646FFA" w:rsidRDefault="002069BF" w:rsidP="00371320">
    <w:pPr>
      <w:pStyle w:val="Pt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A7F5" w14:textId="77777777" w:rsidR="00024E7B" w:rsidRDefault="00024E7B" w:rsidP="002069BF">
      <w:pPr>
        <w:spacing w:before="0" w:after="0" w:line="240" w:lineRule="auto"/>
      </w:pPr>
      <w:r>
        <w:separator/>
      </w:r>
    </w:p>
  </w:footnote>
  <w:footnote w:type="continuationSeparator" w:id="0">
    <w:p w14:paraId="435C1585" w14:textId="77777777" w:rsidR="00024E7B" w:rsidRDefault="00024E7B" w:rsidP="002069B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1"/>
    <w:rsid w:val="00020147"/>
    <w:rsid w:val="00022288"/>
    <w:rsid w:val="00024E7B"/>
    <w:rsid w:val="00082CC2"/>
    <w:rsid w:val="00082D21"/>
    <w:rsid w:val="000877AC"/>
    <w:rsid w:val="000957D4"/>
    <w:rsid w:val="000962B8"/>
    <w:rsid w:val="000B1B06"/>
    <w:rsid w:val="000D0B59"/>
    <w:rsid w:val="000D1153"/>
    <w:rsid w:val="000E0E7E"/>
    <w:rsid w:val="000E7A06"/>
    <w:rsid w:val="00144768"/>
    <w:rsid w:val="00190A1E"/>
    <w:rsid w:val="001D7899"/>
    <w:rsid w:val="001E0FAB"/>
    <w:rsid w:val="001F2BA2"/>
    <w:rsid w:val="001F7E0B"/>
    <w:rsid w:val="002069BF"/>
    <w:rsid w:val="00230BC2"/>
    <w:rsid w:val="00235EF4"/>
    <w:rsid w:val="00237D05"/>
    <w:rsid w:val="002B1363"/>
    <w:rsid w:val="002C47C9"/>
    <w:rsid w:val="002E3044"/>
    <w:rsid w:val="00315957"/>
    <w:rsid w:val="0033072B"/>
    <w:rsid w:val="0033755E"/>
    <w:rsid w:val="00371320"/>
    <w:rsid w:val="00371DAB"/>
    <w:rsid w:val="003D497C"/>
    <w:rsid w:val="00410C18"/>
    <w:rsid w:val="0042082E"/>
    <w:rsid w:val="004476EE"/>
    <w:rsid w:val="00452DBD"/>
    <w:rsid w:val="00497AA9"/>
    <w:rsid w:val="004A1613"/>
    <w:rsid w:val="004F7654"/>
    <w:rsid w:val="005400AC"/>
    <w:rsid w:val="00590321"/>
    <w:rsid w:val="005A4F2E"/>
    <w:rsid w:val="005B4DF1"/>
    <w:rsid w:val="00605289"/>
    <w:rsid w:val="00606393"/>
    <w:rsid w:val="00625C7B"/>
    <w:rsid w:val="00646FFA"/>
    <w:rsid w:val="00662D5A"/>
    <w:rsid w:val="00666003"/>
    <w:rsid w:val="00694C12"/>
    <w:rsid w:val="00695274"/>
    <w:rsid w:val="006B043D"/>
    <w:rsid w:val="00710C27"/>
    <w:rsid w:val="0072328B"/>
    <w:rsid w:val="00736B07"/>
    <w:rsid w:val="00736EC0"/>
    <w:rsid w:val="00737B12"/>
    <w:rsid w:val="00742827"/>
    <w:rsid w:val="0077352D"/>
    <w:rsid w:val="00777C41"/>
    <w:rsid w:val="007A5C3E"/>
    <w:rsid w:val="007D2FD8"/>
    <w:rsid w:val="007F1CFC"/>
    <w:rsid w:val="007F326B"/>
    <w:rsid w:val="007F6376"/>
    <w:rsid w:val="00801902"/>
    <w:rsid w:val="0081334C"/>
    <w:rsid w:val="008B26DE"/>
    <w:rsid w:val="00915107"/>
    <w:rsid w:val="00917514"/>
    <w:rsid w:val="00954207"/>
    <w:rsid w:val="009622BE"/>
    <w:rsid w:val="009745ED"/>
    <w:rsid w:val="009A483B"/>
    <w:rsid w:val="009E60B2"/>
    <w:rsid w:val="00A02DC9"/>
    <w:rsid w:val="00A11BB0"/>
    <w:rsid w:val="00A15370"/>
    <w:rsid w:val="00A41D25"/>
    <w:rsid w:val="00A4461B"/>
    <w:rsid w:val="00A61E8C"/>
    <w:rsid w:val="00A649A6"/>
    <w:rsid w:val="00A92595"/>
    <w:rsid w:val="00AA1254"/>
    <w:rsid w:val="00AD573D"/>
    <w:rsid w:val="00AD7E50"/>
    <w:rsid w:val="00AF683B"/>
    <w:rsid w:val="00B17F1E"/>
    <w:rsid w:val="00B50399"/>
    <w:rsid w:val="00BE1477"/>
    <w:rsid w:val="00C14BED"/>
    <w:rsid w:val="00C2734A"/>
    <w:rsid w:val="00C31B90"/>
    <w:rsid w:val="00C776E0"/>
    <w:rsid w:val="00CA6505"/>
    <w:rsid w:val="00CB2DF8"/>
    <w:rsid w:val="00CD298D"/>
    <w:rsid w:val="00CF6E11"/>
    <w:rsid w:val="00D113FA"/>
    <w:rsid w:val="00D22272"/>
    <w:rsid w:val="00D4443F"/>
    <w:rsid w:val="00D478A7"/>
    <w:rsid w:val="00D77F8A"/>
    <w:rsid w:val="00D83459"/>
    <w:rsid w:val="00D90C97"/>
    <w:rsid w:val="00DA446D"/>
    <w:rsid w:val="00DB789A"/>
    <w:rsid w:val="00DF4EE5"/>
    <w:rsid w:val="00E13F43"/>
    <w:rsid w:val="00E37BB0"/>
    <w:rsid w:val="00E57BFD"/>
    <w:rsid w:val="00E7302D"/>
    <w:rsid w:val="00E85D76"/>
    <w:rsid w:val="00E92405"/>
    <w:rsid w:val="00EB6960"/>
    <w:rsid w:val="00EC38A0"/>
    <w:rsid w:val="00ED6B47"/>
    <w:rsid w:val="00F159C5"/>
    <w:rsid w:val="00F24988"/>
    <w:rsid w:val="00F578F5"/>
    <w:rsid w:val="00F83312"/>
    <w:rsid w:val="00F833E1"/>
    <w:rsid w:val="00F97533"/>
    <w:rsid w:val="00FA1762"/>
    <w:rsid w:val="00FC3920"/>
    <w:rsid w:val="00FE0513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538E2"/>
  <w15:chartTrackingRefBased/>
  <w15:docId w15:val="{B567D7AA-C0FF-49F7-BA09-1A58BD15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5107"/>
    <w:pPr>
      <w:spacing w:before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15107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082D2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  <w:style w:type="character" w:customStyle="1" w:styleId="normaltextrun">
    <w:name w:val="normaltextrun"/>
    <w:basedOn w:val="Predvolenpsmoodseku"/>
    <w:rsid w:val="00082D21"/>
  </w:style>
  <w:style w:type="character" w:customStyle="1" w:styleId="eop">
    <w:name w:val="eop"/>
    <w:basedOn w:val="Predvolenpsmoodseku"/>
    <w:rsid w:val="00082D21"/>
  </w:style>
  <w:style w:type="character" w:customStyle="1" w:styleId="Nadpis1Char">
    <w:name w:val="Nadpis 1 Char"/>
    <w:basedOn w:val="Predvolenpsmoodseku"/>
    <w:link w:val="Nadpis1"/>
    <w:uiPriority w:val="9"/>
    <w:rsid w:val="00915107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15107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5107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15107"/>
    <w:rPr>
      <w:color w:val="0563C1" w:themeColor="hyperlink"/>
      <w:u w:val="single"/>
    </w:rPr>
  </w:style>
  <w:style w:type="paragraph" w:styleId="Bezriadkovania">
    <w:name w:val="No Spacing"/>
    <w:uiPriority w:val="1"/>
    <w:qFormat/>
    <w:rsid w:val="00915107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2069B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9BF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9B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9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9CBF1-C855-45F3-96A7-2BF403C8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Dávid Mičo</dc:creator>
  <cp:keywords/>
  <dc:description/>
  <cp:lastModifiedBy>STUD - Dávid Mičo</cp:lastModifiedBy>
  <cp:revision>119</cp:revision>
  <dcterms:created xsi:type="dcterms:W3CDTF">2023-05-21T16:30:00Z</dcterms:created>
  <dcterms:modified xsi:type="dcterms:W3CDTF">2023-05-22T12:07:00Z</dcterms:modified>
</cp:coreProperties>
</file>