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344068">
      <w:pPr>
        <w:spacing w:line="360" w:lineRule="auto"/>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344068">
      <w:pPr>
        <w:spacing w:line="360" w:lineRule="auto"/>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BE5E26">
      <w:pPr>
        <w:pStyle w:val="Title"/>
        <w:rPr>
          <w:sz w:val="52"/>
        </w:rPr>
      </w:pPr>
      <w:bookmarkStart w:id="0" w:name="_Toc49640665"/>
      <w:r>
        <w:t>Upotreba metoda dubokog učenja u sintezi sistema za prepoznavanje lica</w:t>
      </w:r>
      <w:bookmarkEnd w:id="0"/>
    </w:p>
    <w:p w14:paraId="5D6C59CD" w14:textId="77777777" w:rsidR="00344068" w:rsidRPr="00382069" w:rsidRDefault="00344068" w:rsidP="00344068">
      <w:pPr>
        <w:jc w:val="center"/>
      </w:pPr>
    </w:p>
    <w:p w14:paraId="20BE06A2" w14:textId="77777777" w:rsidR="00344068" w:rsidRPr="00382069" w:rsidRDefault="00344068" w:rsidP="00BE5E26">
      <w:pPr>
        <w:pStyle w:val="Subtitle"/>
      </w:pPr>
      <w:bookmarkStart w:id="1" w:name="_Toc49640666"/>
      <w:r w:rsidRPr="00382069">
        <w:t>- diplomski rad -</w:t>
      </w:r>
      <w:bookmarkEnd w:id="1"/>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69119865" w14:textId="77777777" w:rsidR="00344068" w:rsidRPr="00382069" w:rsidRDefault="00344068" w:rsidP="00344068">
      <w:pPr>
        <w:rPr>
          <w:b/>
          <w:color w:val="000000"/>
          <w:sz w:val="32"/>
          <w:szCs w:val="36"/>
        </w:rPr>
      </w:pPr>
    </w:p>
    <w:p w14:paraId="63103B0C" w14:textId="77777777" w:rsidR="00344068" w:rsidRPr="00382069" w:rsidRDefault="00344068" w:rsidP="00344068">
      <w:pPr>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00B62BD5" w14:textId="77777777" w:rsidR="00344068" w:rsidRPr="00382069" w:rsidRDefault="00344068" w:rsidP="00344068">
      <w:pPr>
        <w:rPr>
          <w:b/>
          <w:color w:val="000000"/>
          <w:sz w:val="28"/>
          <w:szCs w:val="36"/>
        </w:rPr>
      </w:pPr>
    </w:p>
    <w:p w14:paraId="67BC3024" w14:textId="30B5D33A" w:rsidR="00344068" w:rsidRPr="00382069" w:rsidRDefault="00344068" w:rsidP="00344068">
      <w:pPr>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Davor Jordačević</w:t>
      </w:r>
    </w:p>
    <w:p w14:paraId="398FC3E6" w14:textId="77777777" w:rsidR="00344068" w:rsidRPr="00382069" w:rsidRDefault="00344068" w:rsidP="00344068">
      <w:pPr>
        <w:rPr>
          <w:b/>
          <w:color w:val="000000"/>
          <w:sz w:val="32"/>
          <w:szCs w:val="36"/>
        </w:rPr>
      </w:pPr>
    </w:p>
    <w:p w14:paraId="5B5B264B" w14:textId="77777777" w:rsidR="00344068" w:rsidRPr="00382069" w:rsidRDefault="00344068" w:rsidP="00344068">
      <w:pPr>
        <w:rPr>
          <w:b/>
          <w:color w:val="000000"/>
          <w:sz w:val="32"/>
          <w:szCs w:val="36"/>
        </w:rPr>
      </w:pPr>
    </w:p>
    <w:p w14:paraId="52D8FFFC" w14:textId="77777777" w:rsidR="00344068" w:rsidRPr="00382069" w:rsidRDefault="00344068" w:rsidP="00344068">
      <w:pPr>
        <w:rPr>
          <w:b/>
          <w:color w:val="000000"/>
          <w:sz w:val="32"/>
          <w:szCs w:val="36"/>
        </w:rPr>
      </w:pPr>
    </w:p>
    <w:p w14:paraId="69E1403C" w14:textId="100D06BD" w:rsidR="00344068" w:rsidRPr="00382069" w:rsidRDefault="00344068" w:rsidP="00344068">
      <w:pPr>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r w:rsidRPr="00382069">
        <w:lastRenderedPageBreak/>
        <w:t>Sadržaj</w:t>
      </w:r>
    </w:p>
    <w:p w14:paraId="60895DD2" w14:textId="77777777" w:rsidR="00344068" w:rsidRPr="00382069" w:rsidRDefault="00344068" w:rsidP="00344068">
      <w:pPr>
        <w:rPr>
          <w:lang w:eastAsia="en-US"/>
        </w:rPr>
      </w:pPr>
    </w:p>
    <w:p w14:paraId="10E13522" w14:textId="77777777" w:rsidR="00344068" w:rsidRPr="00382069" w:rsidRDefault="00344068" w:rsidP="00344068">
      <w:pPr>
        <w:rPr>
          <w:lang w:eastAsia="en-US"/>
        </w:rPr>
      </w:pPr>
    </w:p>
    <w:p w14:paraId="75961858" w14:textId="4B3E2575" w:rsidR="00033648" w:rsidRPr="000014A3" w:rsidRDefault="00344068">
      <w:pPr>
        <w:pStyle w:val="TOC1"/>
        <w:rPr>
          <w:rFonts w:ascii="Calibri" w:hAnsi="Calibri"/>
          <w:b w:val="0"/>
          <w:noProof/>
          <w:sz w:val="22"/>
          <w:szCs w:val="22"/>
          <w:lang w:val="en-US" w:eastAsia="en-US"/>
        </w:rPr>
      </w:pPr>
      <w:r w:rsidRPr="00382069">
        <w:fldChar w:fldCharType="begin"/>
      </w:r>
      <w:r w:rsidRPr="00382069">
        <w:instrText xml:space="preserve"> TOC \o "1-3" \h \z \u </w:instrText>
      </w:r>
      <w:r w:rsidRPr="00382069">
        <w:fldChar w:fldCharType="separate"/>
      </w:r>
      <w:hyperlink w:anchor="_Toc49640667" w:history="1">
        <w:r w:rsidR="00033648" w:rsidRPr="006B1CF7">
          <w:rPr>
            <w:rStyle w:val="Hyperlink"/>
            <w:noProof/>
          </w:rPr>
          <w:t>Uvod</w:t>
        </w:r>
        <w:r w:rsidR="00033648">
          <w:rPr>
            <w:noProof/>
            <w:webHidden/>
          </w:rPr>
          <w:tab/>
        </w:r>
        <w:r w:rsidR="00033648">
          <w:rPr>
            <w:noProof/>
            <w:webHidden/>
          </w:rPr>
          <w:fldChar w:fldCharType="begin"/>
        </w:r>
        <w:r w:rsidR="00033648">
          <w:rPr>
            <w:noProof/>
            <w:webHidden/>
          </w:rPr>
          <w:instrText xml:space="preserve"> PAGEREF _Toc49640667 \h </w:instrText>
        </w:r>
        <w:r w:rsidR="00033648">
          <w:rPr>
            <w:noProof/>
            <w:webHidden/>
          </w:rPr>
        </w:r>
        <w:r w:rsidR="00033648">
          <w:rPr>
            <w:noProof/>
            <w:webHidden/>
          </w:rPr>
          <w:fldChar w:fldCharType="separate"/>
        </w:r>
        <w:r w:rsidR="00033648">
          <w:rPr>
            <w:noProof/>
            <w:webHidden/>
          </w:rPr>
          <w:t>- 3 -</w:t>
        </w:r>
        <w:r w:rsidR="00033648">
          <w:rPr>
            <w:noProof/>
            <w:webHidden/>
          </w:rPr>
          <w:fldChar w:fldCharType="end"/>
        </w:r>
      </w:hyperlink>
    </w:p>
    <w:p w14:paraId="1A30CC00" w14:textId="5685B21C" w:rsidR="00033648" w:rsidRPr="000014A3" w:rsidRDefault="002F1F7A">
      <w:pPr>
        <w:pStyle w:val="TOC1"/>
        <w:rPr>
          <w:rFonts w:ascii="Calibri" w:hAnsi="Calibri"/>
          <w:b w:val="0"/>
          <w:noProof/>
          <w:sz w:val="22"/>
          <w:szCs w:val="22"/>
          <w:lang w:val="en-US" w:eastAsia="en-US"/>
        </w:rPr>
      </w:pPr>
      <w:hyperlink w:anchor="_Toc49640668" w:history="1">
        <w:r w:rsidR="00033648" w:rsidRPr="006B1CF7">
          <w:rPr>
            <w:rStyle w:val="Hyperlink"/>
            <w:noProof/>
          </w:rPr>
          <w:t>Detekcija lica</w:t>
        </w:r>
        <w:r w:rsidR="00033648">
          <w:rPr>
            <w:noProof/>
            <w:webHidden/>
          </w:rPr>
          <w:tab/>
        </w:r>
        <w:r w:rsidR="00033648">
          <w:rPr>
            <w:noProof/>
            <w:webHidden/>
          </w:rPr>
          <w:fldChar w:fldCharType="begin"/>
        </w:r>
        <w:r w:rsidR="00033648">
          <w:rPr>
            <w:noProof/>
            <w:webHidden/>
          </w:rPr>
          <w:instrText xml:space="preserve"> PAGEREF _Toc49640668 \h </w:instrText>
        </w:r>
        <w:r w:rsidR="00033648">
          <w:rPr>
            <w:noProof/>
            <w:webHidden/>
          </w:rPr>
        </w:r>
        <w:r w:rsidR="00033648">
          <w:rPr>
            <w:noProof/>
            <w:webHidden/>
          </w:rPr>
          <w:fldChar w:fldCharType="separate"/>
        </w:r>
        <w:r w:rsidR="00033648">
          <w:rPr>
            <w:noProof/>
            <w:webHidden/>
          </w:rPr>
          <w:t>- 5 -</w:t>
        </w:r>
        <w:r w:rsidR="00033648">
          <w:rPr>
            <w:noProof/>
            <w:webHidden/>
          </w:rPr>
          <w:fldChar w:fldCharType="end"/>
        </w:r>
      </w:hyperlink>
    </w:p>
    <w:p w14:paraId="5D0EE25B" w14:textId="715CFBFC" w:rsidR="00033648" w:rsidRPr="000014A3" w:rsidRDefault="002F1F7A">
      <w:pPr>
        <w:pStyle w:val="TOC2"/>
        <w:rPr>
          <w:rFonts w:ascii="Calibri" w:hAnsi="Calibri"/>
          <w:sz w:val="22"/>
          <w:szCs w:val="22"/>
          <w:lang w:val="en-US" w:eastAsia="en-US"/>
        </w:rPr>
      </w:pPr>
      <w:hyperlink w:anchor="_Toc49640669" w:history="1">
        <w:r w:rsidR="00033648" w:rsidRPr="006B1CF7">
          <w:rPr>
            <w:rStyle w:val="Hyperlink"/>
          </w:rPr>
          <w:t>1.1</w:t>
        </w:r>
        <w:r w:rsidR="00033648" w:rsidRPr="000014A3">
          <w:rPr>
            <w:rFonts w:ascii="Calibri" w:hAnsi="Calibri"/>
            <w:sz w:val="22"/>
            <w:szCs w:val="22"/>
            <w:lang w:val="en-US" w:eastAsia="en-US"/>
          </w:rPr>
          <w:tab/>
        </w:r>
        <w:r w:rsidR="00033648" w:rsidRPr="006B1CF7">
          <w:rPr>
            <w:rStyle w:val="Hyperlink"/>
          </w:rPr>
          <w:t>RetinaNet</w:t>
        </w:r>
        <w:r w:rsidR="00033648">
          <w:rPr>
            <w:webHidden/>
          </w:rPr>
          <w:tab/>
        </w:r>
        <w:r w:rsidR="00033648">
          <w:rPr>
            <w:webHidden/>
          </w:rPr>
          <w:fldChar w:fldCharType="begin"/>
        </w:r>
        <w:r w:rsidR="00033648">
          <w:rPr>
            <w:webHidden/>
          </w:rPr>
          <w:instrText xml:space="preserve"> PAGEREF _Toc49640669 \h </w:instrText>
        </w:r>
        <w:r w:rsidR="00033648">
          <w:rPr>
            <w:webHidden/>
          </w:rPr>
        </w:r>
        <w:r w:rsidR="00033648">
          <w:rPr>
            <w:webHidden/>
          </w:rPr>
          <w:fldChar w:fldCharType="separate"/>
        </w:r>
        <w:r w:rsidR="00033648">
          <w:rPr>
            <w:webHidden/>
          </w:rPr>
          <w:t>- 5 -</w:t>
        </w:r>
        <w:r w:rsidR="00033648">
          <w:rPr>
            <w:webHidden/>
          </w:rPr>
          <w:fldChar w:fldCharType="end"/>
        </w:r>
      </w:hyperlink>
    </w:p>
    <w:p w14:paraId="1F0EAC68" w14:textId="457C2265" w:rsidR="00033648" w:rsidRPr="000014A3" w:rsidRDefault="002F1F7A">
      <w:pPr>
        <w:pStyle w:val="TOC3"/>
        <w:rPr>
          <w:rFonts w:ascii="Calibri" w:hAnsi="Calibri"/>
          <w:noProof/>
          <w:szCs w:val="22"/>
          <w:lang w:val="en-US" w:eastAsia="en-US"/>
        </w:rPr>
      </w:pPr>
      <w:hyperlink w:anchor="_Toc49640670" w:history="1">
        <w:r w:rsidR="00033648" w:rsidRPr="006B1CF7">
          <w:rPr>
            <w:rStyle w:val="Hyperlink"/>
            <w:noProof/>
          </w:rPr>
          <w:t>1.1.1</w:t>
        </w:r>
        <w:r w:rsidR="00033648" w:rsidRPr="000014A3">
          <w:rPr>
            <w:rFonts w:ascii="Calibri" w:hAnsi="Calibri"/>
            <w:noProof/>
            <w:szCs w:val="22"/>
            <w:lang w:val="en-US" w:eastAsia="en-US"/>
          </w:rPr>
          <w:tab/>
        </w:r>
        <w:r w:rsidR="00033648" w:rsidRPr="006B1CF7">
          <w:rPr>
            <w:rStyle w:val="Hyperlink"/>
            <w:noProof/>
          </w:rPr>
          <w:t>Primer pod-podnaslova</w:t>
        </w:r>
        <w:r w:rsidR="00033648">
          <w:rPr>
            <w:noProof/>
            <w:webHidden/>
          </w:rPr>
          <w:tab/>
        </w:r>
        <w:r w:rsidR="00033648">
          <w:rPr>
            <w:noProof/>
            <w:webHidden/>
          </w:rPr>
          <w:fldChar w:fldCharType="begin"/>
        </w:r>
        <w:r w:rsidR="00033648">
          <w:rPr>
            <w:noProof/>
            <w:webHidden/>
          </w:rPr>
          <w:instrText xml:space="preserve"> PAGEREF _Toc49640670 \h </w:instrText>
        </w:r>
        <w:r w:rsidR="00033648">
          <w:rPr>
            <w:noProof/>
            <w:webHidden/>
          </w:rPr>
        </w:r>
        <w:r w:rsidR="00033648">
          <w:rPr>
            <w:noProof/>
            <w:webHidden/>
          </w:rPr>
          <w:fldChar w:fldCharType="separate"/>
        </w:r>
        <w:r w:rsidR="00033648">
          <w:rPr>
            <w:noProof/>
            <w:webHidden/>
          </w:rPr>
          <w:t>- 6 -</w:t>
        </w:r>
        <w:r w:rsidR="00033648">
          <w:rPr>
            <w:noProof/>
            <w:webHidden/>
          </w:rPr>
          <w:fldChar w:fldCharType="end"/>
        </w:r>
      </w:hyperlink>
    </w:p>
    <w:p w14:paraId="10F8C21D" w14:textId="272D2A9A" w:rsidR="00033648" w:rsidRPr="000014A3" w:rsidRDefault="002F1F7A">
      <w:pPr>
        <w:pStyle w:val="TOC3"/>
        <w:rPr>
          <w:rFonts w:ascii="Calibri" w:hAnsi="Calibri"/>
          <w:noProof/>
          <w:szCs w:val="22"/>
          <w:lang w:val="en-US" w:eastAsia="en-US"/>
        </w:rPr>
      </w:pPr>
      <w:hyperlink w:anchor="_Toc49640671" w:history="1">
        <w:r w:rsidR="00033648" w:rsidRPr="006B1CF7">
          <w:rPr>
            <w:rStyle w:val="Hyperlink"/>
            <w:noProof/>
          </w:rPr>
          <w:t>1.1.2</w:t>
        </w:r>
        <w:r w:rsidR="00033648" w:rsidRPr="000014A3">
          <w:rPr>
            <w:rFonts w:ascii="Calibri" w:hAnsi="Calibri"/>
            <w:noProof/>
            <w:szCs w:val="22"/>
            <w:lang w:val="en-US" w:eastAsia="en-US"/>
          </w:rPr>
          <w:tab/>
        </w:r>
        <w:r w:rsidR="00033648" w:rsidRPr="006B1CF7">
          <w:rPr>
            <w:rStyle w:val="Hyperlink"/>
            <w:noProof/>
          </w:rPr>
          <w:t>Primer pod-podnaslova</w:t>
        </w:r>
        <w:r w:rsidR="00033648">
          <w:rPr>
            <w:noProof/>
            <w:webHidden/>
          </w:rPr>
          <w:tab/>
        </w:r>
        <w:r w:rsidR="00033648">
          <w:rPr>
            <w:noProof/>
            <w:webHidden/>
          </w:rPr>
          <w:fldChar w:fldCharType="begin"/>
        </w:r>
        <w:r w:rsidR="00033648">
          <w:rPr>
            <w:noProof/>
            <w:webHidden/>
          </w:rPr>
          <w:instrText xml:space="preserve"> PAGEREF _Toc49640671 \h </w:instrText>
        </w:r>
        <w:r w:rsidR="00033648">
          <w:rPr>
            <w:noProof/>
            <w:webHidden/>
          </w:rPr>
        </w:r>
        <w:r w:rsidR="00033648">
          <w:rPr>
            <w:noProof/>
            <w:webHidden/>
          </w:rPr>
          <w:fldChar w:fldCharType="separate"/>
        </w:r>
        <w:r w:rsidR="00033648">
          <w:rPr>
            <w:noProof/>
            <w:webHidden/>
          </w:rPr>
          <w:t>- 7 -</w:t>
        </w:r>
        <w:r w:rsidR="00033648">
          <w:rPr>
            <w:noProof/>
            <w:webHidden/>
          </w:rPr>
          <w:fldChar w:fldCharType="end"/>
        </w:r>
      </w:hyperlink>
    </w:p>
    <w:p w14:paraId="323B8C15" w14:textId="4C3B0A80" w:rsidR="00033648" w:rsidRPr="000014A3" w:rsidRDefault="002F1F7A">
      <w:pPr>
        <w:pStyle w:val="TOC2"/>
        <w:rPr>
          <w:rFonts w:ascii="Calibri" w:hAnsi="Calibri"/>
          <w:sz w:val="22"/>
          <w:szCs w:val="22"/>
          <w:lang w:val="en-US" w:eastAsia="en-US"/>
        </w:rPr>
      </w:pPr>
      <w:hyperlink w:anchor="_Toc49640672" w:history="1">
        <w:r w:rsidR="00033648" w:rsidRPr="006B1CF7">
          <w:rPr>
            <w:rStyle w:val="Hyperlink"/>
          </w:rPr>
          <w:t>1.2</w:t>
        </w:r>
        <w:r w:rsidR="00033648" w:rsidRPr="000014A3">
          <w:rPr>
            <w:rFonts w:ascii="Calibri" w:hAnsi="Calibri"/>
            <w:sz w:val="22"/>
            <w:szCs w:val="22"/>
            <w:lang w:val="en-US" w:eastAsia="en-US"/>
          </w:rPr>
          <w:tab/>
        </w:r>
        <w:r w:rsidR="00033648" w:rsidRPr="006B1CF7">
          <w:rPr>
            <w:rStyle w:val="Hyperlink"/>
          </w:rPr>
          <w:t>RetinaFace</w:t>
        </w:r>
        <w:r w:rsidR="00033648">
          <w:rPr>
            <w:webHidden/>
          </w:rPr>
          <w:tab/>
        </w:r>
        <w:r w:rsidR="00033648">
          <w:rPr>
            <w:webHidden/>
          </w:rPr>
          <w:fldChar w:fldCharType="begin"/>
        </w:r>
        <w:r w:rsidR="00033648">
          <w:rPr>
            <w:webHidden/>
          </w:rPr>
          <w:instrText xml:space="preserve"> PAGEREF _Toc49640672 \h </w:instrText>
        </w:r>
        <w:r w:rsidR="00033648">
          <w:rPr>
            <w:webHidden/>
          </w:rPr>
        </w:r>
        <w:r w:rsidR="00033648">
          <w:rPr>
            <w:webHidden/>
          </w:rPr>
          <w:fldChar w:fldCharType="separate"/>
        </w:r>
        <w:r w:rsidR="00033648">
          <w:rPr>
            <w:webHidden/>
          </w:rPr>
          <w:t>- 7 -</w:t>
        </w:r>
        <w:r w:rsidR="00033648">
          <w:rPr>
            <w:webHidden/>
          </w:rPr>
          <w:fldChar w:fldCharType="end"/>
        </w:r>
      </w:hyperlink>
    </w:p>
    <w:p w14:paraId="3179C84A" w14:textId="70EEA683" w:rsidR="00033648" w:rsidRPr="000014A3" w:rsidRDefault="002F1F7A">
      <w:pPr>
        <w:pStyle w:val="TOC3"/>
        <w:rPr>
          <w:rFonts w:ascii="Calibri" w:hAnsi="Calibri"/>
          <w:noProof/>
          <w:szCs w:val="22"/>
          <w:lang w:val="en-US" w:eastAsia="en-US"/>
        </w:rPr>
      </w:pPr>
      <w:hyperlink w:anchor="_Toc49640673" w:history="1">
        <w:r w:rsidR="00033648" w:rsidRPr="006B1CF7">
          <w:rPr>
            <w:rStyle w:val="Hyperlink"/>
            <w:noProof/>
          </w:rPr>
          <w:t>1.2.1</w:t>
        </w:r>
        <w:r w:rsidR="00033648" w:rsidRPr="000014A3">
          <w:rPr>
            <w:rFonts w:ascii="Calibri" w:hAnsi="Calibri"/>
            <w:noProof/>
            <w:szCs w:val="22"/>
            <w:lang w:val="en-US" w:eastAsia="en-US"/>
          </w:rPr>
          <w:tab/>
        </w:r>
        <w:r w:rsidR="00033648" w:rsidRPr="006B1CF7">
          <w:rPr>
            <w:rStyle w:val="Hyperlink"/>
            <w:noProof/>
          </w:rPr>
          <w:t>MobileNet v2</w:t>
        </w:r>
        <w:r w:rsidR="00033648">
          <w:rPr>
            <w:noProof/>
            <w:webHidden/>
          </w:rPr>
          <w:tab/>
        </w:r>
        <w:r w:rsidR="00033648">
          <w:rPr>
            <w:noProof/>
            <w:webHidden/>
          </w:rPr>
          <w:fldChar w:fldCharType="begin"/>
        </w:r>
        <w:r w:rsidR="00033648">
          <w:rPr>
            <w:noProof/>
            <w:webHidden/>
          </w:rPr>
          <w:instrText xml:space="preserve"> PAGEREF _Toc49640673 \h </w:instrText>
        </w:r>
        <w:r w:rsidR="00033648">
          <w:rPr>
            <w:noProof/>
            <w:webHidden/>
          </w:rPr>
        </w:r>
        <w:r w:rsidR="00033648">
          <w:rPr>
            <w:noProof/>
            <w:webHidden/>
          </w:rPr>
          <w:fldChar w:fldCharType="separate"/>
        </w:r>
        <w:r w:rsidR="00033648">
          <w:rPr>
            <w:noProof/>
            <w:webHidden/>
          </w:rPr>
          <w:t>- 7 -</w:t>
        </w:r>
        <w:r w:rsidR="00033648">
          <w:rPr>
            <w:noProof/>
            <w:webHidden/>
          </w:rPr>
          <w:fldChar w:fldCharType="end"/>
        </w:r>
      </w:hyperlink>
    </w:p>
    <w:p w14:paraId="28057D60" w14:textId="0A1C16E0" w:rsidR="00033648" w:rsidRPr="000014A3" w:rsidRDefault="002F1F7A">
      <w:pPr>
        <w:pStyle w:val="TOC1"/>
        <w:rPr>
          <w:rFonts w:ascii="Calibri" w:hAnsi="Calibri"/>
          <w:b w:val="0"/>
          <w:noProof/>
          <w:sz w:val="22"/>
          <w:szCs w:val="22"/>
          <w:lang w:val="en-US" w:eastAsia="en-US"/>
        </w:rPr>
      </w:pPr>
      <w:hyperlink w:anchor="_Toc49640674" w:history="1">
        <w:r w:rsidR="00033648" w:rsidRPr="006B1CF7">
          <w:rPr>
            <w:rStyle w:val="Hyperlink"/>
            <w:noProof/>
          </w:rPr>
          <w:t>Poravnanje lica</w:t>
        </w:r>
        <w:r w:rsidR="00033648">
          <w:rPr>
            <w:noProof/>
            <w:webHidden/>
          </w:rPr>
          <w:tab/>
        </w:r>
        <w:r w:rsidR="00033648">
          <w:rPr>
            <w:noProof/>
            <w:webHidden/>
          </w:rPr>
          <w:fldChar w:fldCharType="begin"/>
        </w:r>
        <w:r w:rsidR="00033648">
          <w:rPr>
            <w:noProof/>
            <w:webHidden/>
          </w:rPr>
          <w:instrText xml:space="preserve"> PAGEREF _Toc49640674 \h </w:instrText>
        </w:r>
        <w:r w:rsidR="00033648">
          <w:rPr>
            <w:noProof/>
            <w:webHidden/>
          </w:rPr>
        </w:r>
        <w:r w:rsidR="00033648">
          <w:rPr>
            <w:noProof/>
            <w:webHidden/>
          </w:rPr>
          <w:fldChar w:fldCharType="separate"/>
        </w:r>
        <w:r w:rsidR="00033648">
          <w:rPr>
            <w:noProof/>
            <w:webHidden/>
          </w:rPr>
          <w:t>- 8 -</w:t>
        </w:r>
        <w:r w:rsidR="00033648">
          <w:rPr>
            <w:noProof/>
            <w:webHidden/>
          </w:rPr>
          <w:fldChar w:fldCharType="end"/>
        </w:r>
      </w:hyperlink>
    </w:p>
    <w:p w14:paraId="75A79214" w14:textId="0B2AB253" w:rsidR="00033648" w:rsidRPr="000014A3" w:rsidRDefault="002F1F7A">
      <w:pPr>
        <w:pStyle w:val="TOC1"/>
        <w:rPr>
          <w:rFonts w:ascii="Calibri" w:hAnsi="Calibri"/>
          <w:b w:val="0"/>
          <w:noProof/>
          <w:sz w:val="22"/>
          <w:szCs w:val="22"/>
          <w:lang w:val="en-US" w:eastAsia="en-US"/>
        </w:rPr>
      </w:pPr>
      <w:hyperlink w:anchor="_Toc49640675" w:history="1">
        <w:r w:rsidR="00033648" w:rsidRPr="006B1CF7">
          <w:rPr>
            <w:rStyle w:val="Hyperlink"/>
            <w:noProof/>
          </w:rPr>
          <w:t>Ekstrakcija vektora obele</w:t>
        </w:r>
        <w:r w:rsidR="00033648" w:rsidRPr="006B1CF7">
          <w:rPr>
            <w:rStyle w:val="Hyperlink"/>
            <w:noProof/>
            <w:lang w:val="sr-Latn-RS"/>
          </w:rPr>
          <w:t>žja</w:t>
        </w:r>
        <w:r w:rsidR="00033648">
          <w:rPr>
            <w:noProof/>
            <w:webHidden/>
          </w:rPr>
          <w:tab/>
        </w:r>
        <w:r w:rsidR="00033648">
          <w:rPr>
            <w:noProof/>
            <w:webHidden/>
          </w:rPr>
          <w:fldChar w:fldCharType="begin"/>
        </w:r>
        <w:r w:rsidR="00033648">
          <w:rPr>
            <w:noProof/>
            <w:webHidden/>
          </w:rPr>
          <w:instrText xml:space="preserve"> PAGEREF _Toc49640675 \h </w:instrText>
        </w:r>
        <w:r w:rsidR="00033648">
          <w:rPr>
            <w:noProof/>
            <w:webHidden/>
          </w:rPr>
        </w:r>
        <w:r w:rsidR="00033648">
          <w:rPr>
            <w:noProof/>
            <w:webHidden/>
          </w:rPr>
          <w:fldChar w:fldCharType="separate"/>
        </w:r>
        <w:r w:rsidR="00033648">
          <w:rPr>
            <w:noProof/>
            <w:webHidden/>
          </w:rPr>
          <w:t>- 9 -</w:t>
        </w:r>
        <w:r w:rsidR="00033648">
          <w:rPr>
            <w:noProof/>
            <w:webHidden/>
          </w:rPr>
          <w:fldChar w:fldCharType="end"/>
        </w:r>
      </w:hyperlink>
    </w:p>
    <w:p w14:paraId="389C1109" w14:textId="52B6C91A" w:rsidR="00033648" w:rsidRPr="000014A3" w:rsidRDefault="002F1F7A">
      <w:pPr>
        <w:pStyle w:val="TOC1"/>
        <w:rPr>
          <w:rFonts w:ascii="Calibri" w:hAnsi="Calibri"/>
          <w:b w:val="0"/>
          <w:noProof/>
          <w:sz w:val="22"/>
          <w:szCs w:val="22"/>
          <w:lang w:val="en-US" w:eastAsia="en-US"/>
        </w:rPr>
      </w:pPr>
      <w:hyperlink w:anchor="_Toc49640676" w:history="1">
        <w:r w:rsidR="00033648" w:rsidRPr="006B1CF7">
          <w:rPr>
            <w:rStyle w:val="Hyperlink"/>
            <w:noProof/>
          </w:rPr>
          <w:t>Pretraga vektora obeležja (prepoznavanje)</w:t>
        </w:r>
        <w:r w:rsidR="00033648">
          <w:rPr>
            <w:noProof/>
            <w:webHidden/>
          </w:rPr>
          <w:tab/>
        </w:r>
        <w:r w:rsidR="00033648">
          <w:rPr>
            <w:noProof/>
            <w:webHidden/>
          </w:rPr>
          <w:fldChar w:fldCharType="begin"/>
        </w:r>
        <w:r w:rsidR="00033648">
          <w:rPr>
            <w:noProof/>
            <w:webHidden/>
          </w:rPr>
          <w:instrText xml:space="preserve"> PAGEREF _Toc49640676 \h </w:instrText>
        </w:r>
        <w:r w:rsidR="00033648">
          <w:rPr>
            <w:noProof/>
            <w:webHidden/>
          </w:rPr>
        </w:r>
        <w:r w:rsidR="00033648">
          <w:rPr>
            <w:noProof/>
            <w:webHidden/>
          </w:rPr>
          <w:fldChar w:fldCharType="separate"/>
        </w:r>
        <w:r w:rsidR="00033648">
          <w:rPr>
            <w:noProof/>
            <w:webHidden/>
          </w:rPr>
          <w:t>- 10 -</w:t>
        </w:r>
        <w:r w:rsidR="00033648">
          <w:rPr>
            <w:noProof/>
            <w:webHidden/>
          </w:rPr>
          <w:fldChar w:fldCharType="end"/>
        </w:r>
      </w:hyperlink>
    </w:p>
    <w:p w14:paraId="56466534" w14:textId="61023BCD" w:rsidR="00033648" w:rsidRPr="000014A3" w:rsidRDefault="002F1F7A">
      <w:pPr>
        <w:pStyle w:val="TOC1"/>
        <w:rPr>
          <w:rFonts w:ascii="Calibri" w:hAnsi="Calibri"/>
          <w:b w:val="0"/>
          <w:noProof/>
          <w:sz w:val="22"/>
          <w:szCs w:val="22"/>
          <w:lang w:val="en-US" w:eastAsia="en-US"/>
        </w:rPr>
      </w:pPr>
      <w:hyperlink w:anchor="_Toc49640677" w:history="1">
        <w:r w:rsidR="00033648" w:rsidRPr="006B1CF7">
          <w:rPr>
            <w:rStyle w:val="Hyperlink"/>
            <w:noProof/>
          </w:rPr>
          <w:t>Implementacija u programskom jeziku Python</w:t>
        </w:r>
        <w:r w:rsidR="00033648">
          <w:rPr>
            <w:noProof/>
            <w:webHidden/>
          </w:rPr>
          <w:tab/>
        </w:r>
        <w:r w:rsidR="00033648">
          <w:rPr>
            <w:noProof/>
            <w:webHidden/>
          </w:rPr>
          <w:fldChar w:fldCharType="begin"/>
        </w:r>
        <w:r w:rsidR="00033648">
          <w:rPr>
            <w:noProof/>
            <w:webHidden/>
          </w:rPr>
          <w:instrText xml:space="preserve"> PAGEREF _Toc49640677 \h </w:instrText>
        </w:r>
        <w:r w:rsidR="00033648">
          <w:rPr>
            <w:noProof/>
            <w:webHidden/>
          </w:rPr>
        </w:r>
        <w:r w:rsidR="00033648">
          <w:rPr>
            <w:noProof/>
            <w:webHidden/>
          </w:rPr>
          <w:fldChar w:fldCharType="separate"/>
        </w:r>
        <w:r w:rsidR="00033648">
          <w:rPr>
            <w:noProof/>
            <w:webHidden/>
          </w:rPr>
          <w:t>- 11 -</w:t>
        </w:r>
        <w:r w:rsidR="00033648">
          <w:rPr>
            <w:noProof/>
            <w:webHidden/>
          </w:rPr>
          <w:fldChar w:fldCharType="end"/>
        </w:r>
      </w:hyperlink>
    </w:p>
    <w:p w14:paraId="65A55B0C" w14:textId="062EA12F" w:rsidR="00033648" w:rsidRPr="000014A3" w:rsidRDefault="002F1F7A">
      <w:pPr>
        <w:pStyle w:val="TOC1"/>
        <w:rPr>
          <w:rFonts w:ascii="Calibri" w:hAnsi="Calibri"/>
          <w:b w:val="0"/>
          <w:noProof/>
          <w:sz w:val="22"/>
          <w:szCs w:val="22"/>
          <w:lang w:val="en-US" w:eastAsia="en-US"/>
        </w:rPr>
      </w:pPr>
      <w:hyperlink w:anchor="_Toc49640678" w:history="1">
        <w:r w:rsidR="00033648" w:rsidRPr="006B1CF7">
          <w:rPr>
            <w:rStyle w:val="Hyperlink"/>
            <w:noProof/>
          </w:rPr>
          <w:t>Dodatna poboljšanja</w:t>
        </w:r>
        <w:r w:rsidR="00033648">
          <w:rPr>
            <w:noProof/>
            <w:webHidden/>
          </w:rPr>
          <w:tab/>
        </w:r>
        <w:r w:rsidR="00033648">
          <w:rPr>
            <w:noProof/>
            <w:webHidden/>
          </w:rPr>
          <w:fldChar w:fldCharType="begin"/>
        </w:r>
        <w:r w:rsidR="00033648">
          <w:rPr>
            <w:noProof/>
            <w:webHidden/>
          </w:rPr>
          <w:instrText xml:space="preserve"> PAGEREF _Toc49640678 \h </w:instrText>
        </w:r>
        <w:r w:rsidR="00033648">
          <w:rPr>
            <w:noProof/>
            <w:webHidden/>
          </w:rPr>
        </w:r>
        <w:r w:rsidR="00033648">
          <w:rPr>
            <w:noProof/>
            <w:webHidden/>
          </w:rPr>
          <w:fldChar w:fldCharType="separate"/>
        </w:r>
        <w:r w:rsidR="00033648">
          <w:rPr>
            <w:noProof/>
            <w:webHidden/>
          </w:rPr>
          <w:t>- 12 -</w:t>
        </w:r>
        <w:r w:rsidR="00033648">
          <w:rPr>
            <w:noProof/>
            <w:webHidden/>
          </w:rPr>
          <w:fldChar w:fldCharType="end"/>
        </w:r>
      </w:hyperlink>
    </w:p>
    <w:p w14:paraId="13A2CF6D" w14:textId="7B18014B" w:rsidR="00033648" w:rsidRPr="000014A3" w:rsidRDefault="002F1F7A">
      <w:pPr>
        <w:pStyle w:val="TOC1"/>
        <w:rPr>
          <w:rFonts w:ascii="Calibri" w:hAnsi="Calibri"/>
          <w:b w:val="0"/>
          <w:noProof/>
          <w:sz w:val="22"/>
          <w:szCs w:val="22"/>
          <w:lang w:val="en-US" w:eastAsia="en-US"/>
        </w:rPr>
      </w:pPr>
      <w:hyperlink w:anchor="_Toc49640679" w:history="1">
        <w:r w:rsidR="00033648" w:rsidRPr="006B1CF7">
          <w:rPr>
            <w:rStyle w:val="Hyperlink"/>
            <w:noProof/>
          </w:rPr>
          <w:t>Zaključna razmatranja</w:t>
        </w:r>
        <w:r w:rsidR="00033648">
          <w:rPr>
            <w:noProof/>
            <w:webHidden/>
          </w:rPr>
          <w:tab/>
        </w:r>
        <w:r w:rsidR="00033648">
          <w:rPr>
            <w:noProof/>
            <w:webHidden/>
          </w:rPr>
          <w:fldChar w:fldCharType="begin"/>
        </w:r>
        <w:r w:rsidR="00033648">
          <w:rPr>
            <w:noProof/>
            <w:webHidden/>
          </w:rPr>
          <w:instrText xml:space="preserve"> PAGEREF _Toc49640679 \h </w:instrText>
        </w:r>
        <w:r w:rsidR="00033648">
          <w:rPr>
            <w:noProof/>
            <w:webHidden/>
          </w:rPr>
        </w:r>
        <w:r w:rsidR="00033648">
          <w:rPr>
            <w:noProof/>
            <w:webHidden/>
          </w:rPr>
          <w:fldChar w:fldCharType="separate"/>
        </w:r>
        <w:r w:rsidR="00033648">
          <w:rPr>
            <w:noProof/>
            <w:webHidden/>
          </w:rPr>
          <w:t>- 13 -</w:t>
        </w:r>
        <w:r w:rsidR="00033648">
          <w:rPr>
            <w:noProof/>
            <w:webHidden/>
          </w:rPr>
          <w:fldChar w:fldCharType="end"/>
        </w:r>
      </w:hyperlink>
    </w:p>
    <w:p w14:paraId="67FC49EF" w14:textId="3EB3CFBC" w:rsidR="00033648" w:rsidRPr="000014A3" w:rsidRDefault="002F1F7A">
      <w:pPr>
        <w:pStyle w:val="TOC1"/>
        <w:rPr>
          <w:rFonts w:ascii="Calibri" w:hAnsi="Calibri"/>
          <w:b w:val="0"/>
          <w:noProof/>
          <w:sz w:val="22"/>
          <w:szCs w:val="22"/>
          <w:lang w:val="en-US" w:eastAsia="en-US"/>
        </w:rPr>
      </w:pPr>
      <w:hyperlink w:anchor="_Toc49640680" w:history="1">
        <w:r w:rsidR="00033648" w:rsidRPr="006B1CF7">
          <w:rPr>
            <w:rStyle w:val="Hyperlink"/>
            <w:noProof/>
          </w:rPr>
          <w:t>Literatura</w:t>
        </w:r>
        <w:r w:rsidR="00033648">
          <w:rPr>
            <w:noProof/>
            <w:webHidden/>
          </w:rPr>
          <w:tab/>
        </w:r>
        <w:r w:rsidR="00033648">
          <w:rPr>
            <w:noProof/>
            <w:webHidden/>
          </w:rPr>
          <w:fldChar w:fldCharType="begin"/>
        </w:r>
        <w:r w:rsidR="00033648">
          <w:rPr>
            <w:noProof/>
            <w:webHidden/>
          </w:rPr>
          <w:instrText xml:space="preserve"> PAGEREF _Toc49640680 \h </w:instrText>
        </w:r>
        <w:r w:rsidR="00033648">
          <w:rPr>
            <w:noProof/>
            <w:webHidden/>
          </w:rPr>
        </w:r>
        <w:r w:rsidR="00033648">
          <w:rPr>
            <w:noProof/>
            <w:webHidden/>
          </w:rPr>
          <w:fldChar w:fldCharType="separate"/>
        </w:r>
        <w:r w:rsidR="00033648">
          <w:rPr>
            <w:noProof/>
            <w:webHidden/>
          </w:rPr>
          <w:t>- 14 -</w:t>
        </w:r>
        <w:r w:rsidR="00033648">
          <w:rPr>
            <w:noProof/>
            <w:webHidden/>
          </w:rPr>
          <w:fldChar w:fldCharType="end"/>
        </w:r>
      </w:hyperlink>
    </w:p>
    <w:p w14:paraId="2E052805" w14:textId="54AD3EA6" w:rsidR="00344068" w:rsidRPr="00382069" w:rsidRDefault="00344068" w:rsidP="00344068">
      <w:pPr>
        <w:spacing w:line="360" w:lineRule="auto"/>
        <w:ind w:firstLine="540"/>
      </w:pPr>
      <w:r w:rsidRPr="00382069">
        <w:fldChar w:fldCharType="end"/>
      </w:r>
    </w:p>
    <w:p w14:paraId="16DD1D03" w14:textId="77777777" w:rsidR="00344068" w:rsidRPr="00382069" w:rsidRDefault="00344068" w:rsidP="00344068">
      <w:pPr>
        <w:pStyle w:val="Heading5"/>
        <w:numPr>
          <w:ilvl w:val="0"/>
          <w:numId w:val="0"/>
        </w:numPr>
        <w:ind w:left="2127"/>
        <w:rPr>
          <w:b w:val="0"/>
          <w:i w:val="0"/>
          <w:sz w:val="24"/>
          <w:szCs w:val="24"/>
        </w:rPr>
      </w:pP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2" w:name="_Toc259039559"/>
      <w:bookmarkStart w:id="3" w:name="_Toc259039659"/>
      <w:bookmarkStart w:id="4" w:name="_Toc49640667"/>
      <w:r w:rsidRPr="002C4158">
        <w:lastRenderedPageBreak/>
        <w:t>Uvod</w:t>
      </w:r>
      <w:bookmarkEnd w:id="2"/>
      <w:bookmarkEnd w:id="3"/>
      <w:bookmarkEnd w:id="4"/>
    </w:p>
    <w:p w14:paraId="5641B2FD" w14:textId="37E86FA6" w:rsidR="00526A36" w:rsidRPr="00526A36" w:rsidRDefault="00526A36" w:rsidP="00526A36">
      <w:pPr>
        <w:ind w:firstLine="432"/>
        <w:jc w:val="both"/>
        <w:rPr>
          <w:lang w:val="en-US" w:eastAsia="en-US"/>
        </w:rPr>
      </w:pPr>
      <w:r w:rsidRPr="00526A36">
        <w:rPr>
          <w:color w:val="000000"/>
          <w:lang w:val="en-US" w:eastAsia="en-US"/>
        </w:rPr>
        <w:t xml:space="preserve">Glavni problem koji razmatram u ovom radu jesu komponente koje </w:t>
      </w:r>
      <w:r>
        <w:rPr>
          <w:color w:val="000000"/>
          <w:lang w:val="en-US" w:eastAsia="en-US"/>
        </w:rPr>
        <w:t>č</w:t>
      </w:r>
      <w:r w:rsidRPr="00526A36">
        <w:rPr>
          <w:color w:val="000000"/>
          <w:lang w:val="en-US" w:eastAsia="en-US"/>
        </w:rPr>
        <w:t>ine jedan sistem za prepoznavanje lica. Jo</w:t>
      </w:r>
      <w:r>
        <w:rPr>
          <w:color w:val="000000"/>
          <w:lang w:val="en-US" w:eastAsia="en-US"/>
        </w:rPr>
        <w:t>š</w:t>
      </w:r>
      <w:r w:rsidRPr="00526A36">
        <w:rPr>
          <w:color w:val="000000"/>
          <w:lang w:val="en-US" w:eastAsia="en-US"/>
        </w:rPr>
        <w:t xml:space="preserve"> od ranih dana sa pojavom kamera, </w:t>
      </w:r>
      <w:r>
        <w:rPr>
          <w:color w:val="000000"/>
          <w:lang w:val="en-US" w:eastAsia="en-US"/>
        </w:rPr>
        <w:t xml:space="preserve">pojavila </w:t>
      </w:r>
      <w:r w:rsidRPr="00526A36">
        <w:rPr>
          <w:color w:val="000000"/>
          <w:lang w:val="en-US" w:eastAsia="en-US"/>
        </w:rPr>
        <w:t xml:space="preserve">se potreba za sistemima koji bi mogli da identifikuju osobe na njima. Tokom vremena su se razne metode smenjivale, od prepoznavanja pokreta, otisaka prstiju, do prepoznavanja lica. U ovom radu </w:t>
      </w:r>
      <w:r>
        <w:rPr>
          <w:color w:val="000000"/>
          <w:lang w:val="en-US" w:eastAsia="en-US"/>
        </w:rPr>
        <w:t>ć</w:t>
      </w:r>
      <w:r w:rsidRPr="00526A36">
        <w:rPr>
          <w:color w:val="000000"/>
          <w:lang w:val="en-US" w:eastAsia="en-US"/>
        </w:rPr>
        <w:t>e biti re</w:t>
      </w:r>
      <w:r>
        <w:rPr>
          <w:color w:val="000000"/>
          <w:lang w:val="en-US" w:eastAsia="en-US"/>
        </w:rPr>
        <w:t>č</w:t>
      </w:r>
      <w:r w:rsidRPr="00526A36">
        <w:rPr>
          <w:color w:val="000000"/>
          <w:lang w:val="en-US" w:eastAsia="en-US"/>
        </w:rPr>
        <w:t>i upravo o tehnologijama koje se koriste za prepoznavanje lica, konrektno, fokusira</w:t>
      </w:r>
      <w:r>
        <w:rPr>
          <w:color w:val="000000"/>
          <w:lang w:val="en-US" w:eastAsia="en-US"/>
        </w:rPr>
        <w:t>ć</w:t>
      </w:r>
      <w:r w:rsidRPr="00526A36">
        <w:rPr>
          <w:color w:val="000000"/>
          <w:lang w:val="en-US" w:eastAsia="en-US"/>
        </w:rPr>
        <w:t>emo se na tehnike dubokog u</w:t>
      </w:r>
      <w:r>
        <w:rPr>
          <w:color w:val="000000"/>
          <w:lang w:val="en-US" w:eastAsia="en-US"/>
        </w:rPr>
        <w:t>č</w:t>
      </w:r>
      <w:r w:rsidRPr="00526A36">
        <w:rPr>
          <w:color w:val="000000"/>
          <w:lang w:val="en-US" w:eastAsia="en-US"/>
        </w:rPr>
        <w:t>enja u sintezi sistema za prepoznavanje lica. Ovakvi sistemi su slo</w:t>
      </w:r>
      <w:r>
        <w:rPr>
          <w:color w:val="000000"/>
          <w:lang w:val="en-US" w:eastAsia="en-US"/>
        </w:rPr>
        <w:t>ž</w:t>
      </w:r>
      <w:r w:rsidRPr="00526A36">
        <w:rPr>
          <w:color w:val="000000"/>
          <w:lang w:val="en-US" w:eastAsia="en-US"/>
        </w:rPr>
        <w:t>eni i predstavljaju sintezu raznih tehnologija i metoda kako bi uspe</w:t>
      </w:r>
      <w:r>
        <w:rPr>
          <w:color w:val="000000"/>
          <w:lang w:val="en-US" w:eastAsia="en-US"/>
        </w:rPr>
        <w:t>š</w:t>
      </w:r>
      <w:r w:rsidRPr="00526A36">
        <w:rPr>
          <w:color w:val="000000"/>
          <w:lang w:val="en-US" w:eastAsia="en-US"/>
        </w:rPr>
        <w:t>no radili. Sam razvoj ovih sistema je zahtevan, i zahteva tim ljudi koji su sposobni za re</w:t>
      </w:r>
      <w:r>
        <w:rPr>
          <w:color w:val="000000"/>
          <w:lang w:val="en-US" w:eastAsia="en-US"/>
        </w:rPr>
        <w:t>š</w:t>
      </w:r>
      <w:r w:rsidRPr="00526A36">
        <w:rPr>
          <w:color w:val="000000"/>
          <w:lang w:val="en-US" w:eastAsia="en-US"/>
        </w:rPr>
        <w:t>avanje kako matemati</w:t>
      </w:r>
      <w:r>
        <w:rPr>
          <w:color w:val="000000"/>
          <w:lang w:val="en-US" w:eastAsia="en-US"/>
        </w:rPr>
        <w:t>č</w:t>
      </w:r>
      <w:r w:rsidRPr="00526A36">
        <w:rPr>
          <w:color w:val="000000"/>
          <w:lang w:val="en-US" w:eastAsia="en-US"/>
        </w:rPr>
        <w:t>kih, tako i ra</w:t>
      </w:r>
      <w:r>
        <w:rPr>
          <w:color w:val="000000"/>
          <w:lang w:val="en-US" w:eastAsia="en-US"/>
        </w:rPr>
        <w:t>č</w:t>
      </w:r>
      <w:r w:rsidRPr="00526A36">
        <w:rPr>
          <w:color w:val="000000"/>
          <w:lang w:val="en-US" w:eastAsia="en-US"/>
        </w:rPr>
        <w:t>unarskih problema. Ovi problemi proizilaze iz potrebe za visokom tacno</w:t>
      </w:r>
      <w:r>
        <w:rPr>
          <w:color w:val="000000"/>
          <w:lang w:val="en-US" w:eastAsia="en-US"/>
        </w:rPr>
        <w:t>šć</w:t>
      </w:r>
      <w:r w:rsidRPr="00526A36">
        <w:rPr>
          <w:color w:val="000000"/>
          <w:lang w:val="en-US" w:eastAsia="en-US"/>
        </w:rPr>
        <w:t>u sistema, kao i od varijacija usled koriscenja razne opreme i alata. Svakoga dana se sve vise softvera zasniva upravo na ovoj tehnologiji, a to podrazumeva njenu ispravnost, robusnost i ta</w:t>
      </w:r>
      <w:r>
        <w:rPr>
          <w:color w:val="000000"/>
          <w:lang w:val="en-US" w:eastAsia="en-US"/>
        </w:rPr>
        <w:t>č</w:t>
      </w:r>
      <w:r w:rsidRPr="00526A36">
        <w:rPr>
          <w:color w:val="000000"/>
          <w:lang w:val="en-US" w:eastAsia="en-US"/>
        </w:rPr>
        <w:t>nost. Jedna od tehnika koja je omogu</w:t>
      </w:r>
      <w:r>
        <w:rPr>
          <w:color w:val="000000"/>
          <w:lang w:val="en-US" w:eastAsia="en-US"/>
        </w:rPr>
        <w:t>ć</w:t>
      </w:r>
      <w:r w:rsidRPr="00526A36">
        <w:rPr>
          <w:color w:val="000000"/>
          <w:lang w:val="en-US" w:eastAsia="en-US"/>
        </w:rPr>
        <w:t>ila nagli razvoj ove oblasti jesu duboke neuronske mre</w:t>
      </w:r>
      <w:r>
        <w:rPr>
          <w:color w:val="000000"/>
          <w:lang w:val="en-US" w:eastAsia="en-US"/>
        </w:rPr>
        <w:t>ž</w:t>
      </w:r>
      <w:r w:rsidRPr="00526A36">
        <w:rPr>
          <w:color w:val="000000"/>
          <w:lang w:val="en-US" w:eastAsia="en-US"/>
        </w:rPr>
        <w:t>e. Pored ovoga, ubrzan razvoj tehnologija i ra</w:t>
      </w:r>
      <w:r>
        <w:rPr>
          <w:color w:val="000000"/>
          <w:lang w:val="en-US" w:eastAsia="en-US"/>
        </w:rPr>
        <w:t>č</w:t>
      </w:r>
      <w:r w:rsidRPr="00526A36">
        <w:rPr>
          <w:color w:val="000000"/>
          <w:lang w:val="en-US" w:eastAsia="en-US"/>
        </w:rPr>
        <w:t>unarskih komponenti omogu</w:t>
      </w:r>
      <w:r>
        <w:rPr>
          <w:color w:val="000000"/>
          <w:lang w:val="en-US" w:eastAsia="en-US"/>
        </w:rPr>
        <w:t>ć</w:t>
      </w:r>
      <w:r w:rsidRPr="00526A36">
        <w:rPr>
          <w:color w:val="000000"/>
          <w:lang w:val="en-US" w:eastAsia="en-US"/>
        </w:rPr>
        <w:t>ili su znatno br</w:t>
      </w:r>
      <w:r>
        <w:rPr>
          <w:color w:val="000000"/>
          <w:lang w:val="en-US" w:eastAsia="en-US"/>
        </w:rPr>
        <w:t>ž</w:t>
      </w:r>
      <w:r w:rsidRPr="00526A36">
        <w:rPr>
          <w:color w:val="000000"/>
          <w:lang w:val="en-US" w:eastAsia="en-US"/>
        </w:rPr>
        <w:t>i razvoj i treniranje ovakvih mre</w:t>
      </w:r>
      <w:r>
        <w:rPr>
          <w:color w:val="000000"/>
          <w:lang w:val="en-US" w:eastAsia="en-US"/>
        </w:rPr>
        <w:t>ž</w:t>
      </w:r>
      <w:r w:rsidRPr="00526A36">
        <w:rPr>
          <w:color w:val="000000"/>
          <w:lang w:val="en-US" w:eastAsia="en-US"/>
        </w:rPr>
        <w:t xml:space="preserve">a, o </w:t>
      </w:r>
      <w:r>
        <w:rPr>
          <w:color w:val="000000"/>
          <w:lang w:val="en-US" w:eastAsia="en-US"/>
        </w:rPr>
        <w:t>č</w:t>
      </w:r>
      <w:r w:rsidRPr="00526A36">
        <w:rPr>
          <w:color w:val="000000"/>
          <w:lang w:val="en-US" w:eastAsia="en-US"/>
        </w:rPr>
        <w:t xml:space="preserve">emu </w:t>
      </w:r>
      <w:r>
        <w:rPr>
          <w:color w:val="000000"/>
          <w:lang w:val="en-US" w:eastAsia="en-US"/>
        </w:rPr>
        <w:t>ć</w:t>
      </w:r>
      <w:r w:rsidRPr="00526A36">
        <w:rPr>
          <w:color w:val="000000"/>
          <w:lang w:val="en-US" w:eastAsia="en-US"/>
        </w:rPr>
        <w:t>e biti re</w:t>
      </w:r>
      <w:r>
        <w:rPr>
          <w:color w:val="000000"/>
          <w:lang w:val="en-US" w:eastAsia="en-US"/>
        </w:rPr>
        <w:t>č</w:t>
      </w:r>
      <w:r w:rsidRPr="00526A36">
        <w:rPr>
          <w:color w:val="000000"/>
          <w:lang w:val="en-US" w:eastAsia="en-US"/>
        </w:rPr>
        <w:t>i u nastavku ovog rada.</w:t>
      </w:r>
    </w:p>
    <w:p w14:paraId="317C89C6" w14:textId="77777777" w:rsidR="00526A36" w:rsidRPr="00526A36" w:rsidRDefault="00526A36" w:rsidP="00526A36">
      <w:pPr>
        <w:rPr>
          <w:lang w:val="en-US" w:eastAsia="en-US"/>
        </w:rPr>
      </w:pPr>
    </w:p>
    <w:p w14:paraId="11BE400F" w14:textId="2A425812" w:rsidR="00526A36" w:rsidRPr="00526A36" w:rsidRDefault="00526A36" w:rsidP="00FC1210">
      <w:pPr>
        <w:ind w:firstLine="432"/>
        <w:jc w:val="both"/>
        <w:rPr>
          <w:lang w:val="en-US" w:eastAsia="en-US"/>
        </w:rPr>
      </w:pPr>
      <w:r w:rsidRPr="00526A36">
        <w:rPr>
          <w:color w:val="000000"/>
          <w:lang w:val="en-US" w:eastAsia="en-US"/>
        </w:rPr>
        <w:t>Glavni cilj mog istra</w:t>
      </w:r>
      <w:r>
        <w:rPr>
          <w:color w:val="000000"/>
          <w:lang w:val="en-US" w:eastAsia="en-US"/>
        </w:rPr>
        <w:t>ž</w:t>
      </w:r>
      <w:r w:rsidRPr="00526A36">
        <w:rPr>
          <w:color w:val="000000"/>
          <w:lang w:val="en-US" w:eastAsia="en-US"/>
        </w:rPr>
        <w:t>ivanja u ovom radu jeste sinteza sistema za prepoznavanje lica koriste</w:t>
      </w:r>
      <w:r>
        <w:rPr>
          <w:color w:val="000000"/>
          <w:lang w:val="en-US" w:eastAsia="en-US"/>
        </w:rPr>
        <w:t>ć</w:t>
      </w:r>
      <w:r w:rsidRPr="00526A36">
        <w:rPr>
          <w:color w:val="000000"/>
          <w:lang w:val="en-US" w:eastAsia="en-US"/>
        </w:rPr>
        <w:t>i ve</w:t>
      </w:r>
      <w:r>
        <w:rPr>
          <w:color w:val="000000"/>
          <w:lang w:val="en-US" w:eastAsia="en-US"/>
        </w:rPr>
        <w:t>ć</w:t>
      </w:r>
      <w:r w:rsidRPr="00526A36">
        <w:rPr>
          <w:color w:val="000000"/>
          <w:lang w:val="en-US" w:eastAsia="en-US"/>
        </w:rPr>
        <w:t xml:space="preserve"> postoje</w:t>
      </w:r>
      <w:r>
        <w:rPr>
          <w:color w:val="000000"/>
          <w:lang w:val="en-US" w:eastAsia="en-US"/>
        </w:rPr>
        <w:t>ć</w:t>
      </w:r>
      <w:r w:rsidRPr="00526A36">
        <w:rPr>
          <w:color w:val="000000"/>
          <w:lang w:val="en-US" w:eastAsia="en-US"/>
        </w:rPr>
        <w:t>e metode za detekciju, ekstrakciju vektora obele</w:t>
      </w:r>
      <w:r>
        <w:rPr>
          <w:color w:val="000000"/>
          <w:lang w:val="en-US" w:eastAsia="en-US"/>
        </w:rPr>
        <w:t>ž</w:t>
      </w:r>
      <w:r w:rsidRPr="00526A36">
        <w:rPr>
          <w:color w:val="000000"/>
          <w:lang w:val="en-US" w:eastAsia="en-US"/>
        </w:rPr>
        <w:t>ja, i njihovo upore</w:t>
      </w:r>
      <w:r>
        <w:rPr>
          <w:color w:val="000000"/>
          <w:lang w:val="en-US" w:eastAsia="en-US"/>
        </w:rPr>
        <w:t>đ</w:t>
      </w:r>
      <w:r w:rsidRPr="00526A36">
        <w:rPr>
          <w:color w:val="000000"/>
          <w:lang w:val="en-US" w:eastAsia="en-US"/>
        </w:rPr>
        <w:t xml:space="preserve">ivanje radi dobijanja </w:t>
      </w:r>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 rezultata.</w:t>
      </w:r>
    </w:p>
    <w:p w14:paraId="4AAC2BBB" w14:textId="77777777" w:rsidR="00526A36" w:rsidRPr="00526A36" w:rsidRDefault="00526A36" w:rsidP="00526A36">
      <w:pPr>
        <w:rPr>
          <w:lang w:val="en-US" w:eastAsia="en-US"/>
        </w:rPr>
      </w:pPr>
    </w:p>
    <w:p w14:paraId="4A168C2F" w14:textId="09A4118D" w:rsidR="00526A36" w:rsidRPr="00526A36" w:rsidRDefault="00526A36" w:rsidP="00FC1210">
      <w:pPr>
        <w:ind w:firstLine="720"/>
        <w:jc w:val="both"/>
        <w:rPr>
          <w:lang w:val="en-US" w:eastAsia="en-US"/>
        </w:rPr>
      </w:pPr>
      <w:r w:rsidRPr="00526A36">
        <w:rPr>
          <w:color w:val="000000"/>
          <w:lang w:val="en-US" w:eastAsia="en-US"/>
        </w:rPr>
        <w:t>U svom radu koristi</w:t>
      </w:r>
      <w:r>
        <w:rPr>
          <w:color w:val="000000"/>
          <w:lang w:val="en-US" w:eastAsia="en-US"/>
        </w:rPr>
        <w:t>ć</w:t>
      </w:r>
      <w:r w:rsidRPr="00526A36">
        <w:rPr>
          <w:color w:val="000000"/>
          <w:lang w:val="en-US" w:eastAsia="en-US"/>
        </w:rPr>
        <w:t>u analiti</w:t>
      </w:r>
      <w:r>
        <w:rPr>
          <w:color w:val="000000"/>
          <w:lang w:val="en-US" w:eastAsia="en-US"/>
        </w:rPr>
        <w:t>č</w:t>
      </w:r>
      <w:r w:rsidRPr="00526A36">
        <w:rPr>
          <w:color w:val="000000"/>
          <w:lang w:val="en-US" w:eastAsia="en-US"/>
        </w:rPr>
        <w:t>ke metode kako bi svaku celinu razlozio na delove i bolje objasnio. Sam sistem za prepoznavanje lica je jedna slo</w:t>
      </w:r>
      <w:r>
        <w:rPr>
          <w:color w:val="000000"/>
          <w:lang w:val="en-US" w:eastAsia="en-US"/>
        </w:rPr>
        <w:t>ž</w:t>
      </w:r>
      <w:r w:rsidRPr="00526A36">
        <w:rPr>
          <w:color w:val="000000"/>
          <w:lang w:val="en-US" w:eastAsia="en-US"/>
        </w:rPr>
        <w:t>ena celina koja uklju</w:t>
      </w:r>
      <w:r>
        <w:rPr>
          <w:color w:val="000000"/>
          <w:lang w:val="en-US" w:eastAsia="en-US"/>
        </w:rPr>
        <w:t>č</w:t>
      </w:r>
      <w:r w:rsidRPr="00526A36">
        <w:rPr>
          <w:color w:val="000000"/>
          <w:lang w:val="en-US" w:eastAsia="en-US"/>
        </w:rPr>
        <w:t>uje delove koji su se godinama razvijali i istrazivali. Ovo zna</w:t>
      </w:r>
      <w:r>
        <w:rPr>
          <w:color w:val="000000"/>
          <w:lang w:val="en-US" w:eastAsia="en-US"/>
        </w:rPr>
        <w:t>č</w:t>
      </w:r>
      <w:r w:rsidRPr="00526A36">
        <w:rPr>
          <w:color w:val="000000"/>
          <w:lang w:val="en-US" w:eastAsia="en-US"/>
        </w:rPr>
        <w:t>i da se kombinacijom ovih podsistema mogu dobiti novi sistemi sa specifi</w:t>
      </w:r>
      <w:r>
        <w:rPr>
          <w:color w:val="000000"/>
          <w:lang w:val="en-US" w:eastAsia="en-US"/>
        </w:rPr>
        <w:t>č</w:t>
      </w:r>
      <w:r w:rsidRPr="00526A36">
        <w:rPr>
          <w:color w:val="000000"/>
          <w:lang w:val="en-US" w:eastAsia="en-US"/>
        </w:rPr>
        <w:t>nom namenom ili performansama. Ovi delovi u pro</w:t>
      </w:r>
      <w:r>
        <w:rPr>
          <w:color w:val="000000"/>
          <w:lang w:val="en-US" w:eastAsia="en-US"/>
        </w:rPr>
        <w:t>du</w:t>
      </w:r>
      <w:r w:rsidRPr="00526A36">
        <w:rPr>
          <w:color w:val="000000"/>
          <w:lang w:val="en-US" w:eastAsia="en-US"/>
        </w:rPr>
        <w:t>kucionom sistemu ne mogu da rade jedan bez drugog, dok je prilikom istrai</w:t>
      </w:r>
      <w:r>
        <w:rPr>
          <w:color w:val="000000"/>
          <w:lang w:val="en-US" w:eastAsia="en-US"/>
        </w:rPr>
        <w:t>ž</w:t>
      </w:r>
      <w:r w:rsidRPr="00526A36">
        <w:rPr>
          <w:color w:val="000000"/>
          <w:lang w:val="en-US" w:eastAsia="en-US"/>
        </w:rPr>
        <w:t>ivanja mogu</w:t>
      </w:r>
      <w:r>
        <w:rPr>
          <w:color w:val="000000"/>
          <w:lang w:val="en-US" w:eastAsia="en-US"/>
        </w:rPr>
        <w:t>ć</w:t>
      </w:r>
      <w:r w:rsidRPr="00526A36">
        <w:rPr>
          <w:color w:val="000000"/>
          <w:lang w:val="en-US" w:eastAsia="en-US"/>
        </w:rPr>
        <w:t>e presko</w:t>
      </w:r>
      <w:r>
        <w:rPr>
          <w:color w:val="000000"/>
          <w:lang w:val="en-US" w:eastAsia="en-US"/>
        </w:rPr>
        <w:t>č</w:t>
      </w:r>
      <w:r w:rsidRPr="00526A36">
        <w:rPr>
          <w:color w:val="000000"/>
          <w:lang w:val="en-US" w:eastAsia="en-US"/>
        </w:rPr>
        <w:t>iti neke od njih. Uzmimo za primer detekciju lica. Ukoliko je cilj sistema samo prepoznavanje, a za testiranje, razvoj i upotrebu se koriste slike koji sadr</w:t>
      </w:r>
      <w:r>
        <w:rPr>
          <w:color w:val="000000"/>
          <w:lang w:val="en-US" w:eastAsia="en-US"/>
        </w:rPr>
        <w:t>ž</w:t>
      </w:r>
      <w:r w:rsidRPr="00526A36">
        <w:rPr>
          <w:color w:val="000000"/>
          <w:lang w:val="en-US" w:eastAsia="en-US"/>
        </w:rPr>
        <w:t>e samo detektovana lica, onda se sam korak detekcije moze presko</w:t>
      </w:r>
      <w:r>
        <w:rPr>
          <w:color w:val="000000"/>
          <w:lang w:val="en-US" w:eastAsia="en-US"/>
        </w:rPr>
        <w:t>č</w:t>
      </w:r>
      <w:r w:rsidRPr="00526A36">
        <w:rPr>
          <w:color w:val="000000"/>
          <w:lang w:val="en-US" w:eastAsia="en-US"/>
        </w:rPr>
        <w:t xml:space="preserve">iti. S obzirom na to da ovo </w:t>
      </w:r>
      <w:r>
        <w:rPr>
          <w:color w:val="000000"/>
          <w:lang w:val="en-US" w:eastAsia="en-US"/>
        </w:rPr>
        <w:t>č</w:t>
      </w:r>
      <w:r w:rsidRPr="00526A36">
        <w:rPr>
          <w:color w:val="000000"/>
          <w:lang w:val="en-US" w:eastAsia="en-US"/>
        </w:rPr>
        <w:t>esto nije slu</w:t>
      </w:r>
      <w:r>
        <w:rPr>
          <w:color w:val="000000"/>
          <w:lang w:val="en-US" w:eastAsia="en-US"/>
        </w:rPr>
        <w:t>č</w:t>
      </w:r>
      <w:r w:rsidRPr="00526A36">
        <w:rPr>
          <w:color w:val="000000"/>
          <w:lang w:val="en-US" w:eastAsia="en-US"/>
        </w:rPr>
        <w:t>aj, fokusira</w:t>
      </w:r>
      <w:r>
        <w:rPr>
          <w:color w:val="000000"/>
          <w:lang w:val="en-US" w:eastAsia="en-US"/>
        </w:rPr>
        <w:t>ć</w:t>
      </w:r>
      <w:r w:rsidRPr="00526A36">
        <w:rPr>
          <w:color w:val="000000"/>
          <w:lang w:val="en-US" w:eastAsia="en-US"/>
        </w:rPr>
        <w:t>emo se na sintezu kompletog sistema.</w:t>
      </w:r>
      <w:r w:rsidR="00F3675D">
        <w:rPr>
          <w:color w:val="000000"/>
          <w:lang w:val="en-US" w:eastAsia="en-US"/>
        </w:rPr>
        <w:t xml:space="preserve"> Treba uzeti u obzir da </w:t>
      </w:r>
      <w:r w:rsidR="00F3675D">
        <w:rPr>
          <w:color w:val="000000"/>
          <w:lang w:val="sr-Latn-RS" w:eastAsia="en-US"/>
        </w:rPr>
        <w:t>ovakav sistem mogu činiti i dodatne komponente, poput dela za predikciju da li je osoba stvarna ili lažna (face anti</w:t>
      </w:r>
      <w:r w:rsidR="00F3675D">
        <w:rPr>
          <w:color w:val="000000"/>
          <w:lang w:val="en-US" w:eastAsia="en-US"/>
        </w:rPr>
        <w:t>-spoofing).</w:t>
      </w:r>
    </w:p>
    <w:p w14:paraId="5E0CCC73" w14:textId="77777777" w:rsidR="00526A36" w:rsidRPr="00526A36" w:rsidRDefault="00526A36" w:rsidP="00526A36">
      <w:pPr>
        <w:rPr>
          <w:lang w:val="en-US" w:eastAsia="en-US"/>
        </w:rPr>
      </w:pPr>
    </w:p>
    <w:p w14:paraId="2C0C4EC4" w14:textId="7641F2A3" w:rsidR="00526A36" w:rsidRDefault="00526A36" w:rsidP="00FC1210">
      <w:pPr>
        <w:ind w:firstLine="720"/>
        <w:jc w:val="both"/>
        <w:rPr>
          <w:color w:val="000000"/>
          <w:lang w:val="en-US" w:eastAsia="en-US"/>
        </w:rPr>
      </w:pPr>
      <w:r w:rsidRPr="00526A36">
        <w:rPr>
          <w:color w:val="000000"/>
          <w:lang w:val="en-US" w:eastAsia="en-US"/>
        </w:rPr>
        <w:t xml:space="preserve">U cilju </w:t>
      </w:r>
      <w:r>
        <w:rPr>
          <w:color w:val="000000"/>
          <w:lang w:val="en-US" w:eastAsia="en-US"/>
        </w:rPr>
        <w:t>testiranja performansi</w:t>
      </w:r>
      <w:r w:rsidRPr="00526A36">
        <w:rPr>
          <w:color w:val="000000"/>
          <w:lang w:val="en-US" w:eastAsia="en-US"/>
        </w:rPr>
        <w:t xml:space="preserve"> koristi</w:t>
      </w:r>
      <w:r>
        <w:rPr>
          <w:color w:val="000000"/>
          <w:lang w:val="sr-Latn-RS" w:eastAsia="en-US"/>
        </w:rPr>
        <w:t>ć</w:t>
      </w:r>
      <w:r w:rsidRPr="00526A36">
        <w:rPr>
          <w:color w:val="000000"/>
          <w:lang w:val="en-US" w:eastAsia="en-US"/>
        </w:rPr>
        <w:t xml:space="preserve">emo podatke koji nisu </w:t>
      </w:r>
      <w:r>
        <w:rPr>
          <w:color w:val="000000"/>
          <w:lang w:val="en-US" w:eastAsia="en-US"/>
        </w:rPr>
        <w:t>č</w:t>
      </w:r>
      <w:r w:rsidRPr="00526A36">
        <w:rPr>
          <w:color w:val="000000"/>
          <w:lang w:val="en-US" w:eastAsia="en-US"/>
        </w:rPr>
        <w:t>esto kori</w:t>
      </w:r>
      <w:r>
        <w:rPr>
          <w:color w:val="000000"/>
          <w:lang w:val="en-US" w:eastAsia="en-US"/>
        </w:rPr>
        <w:t>šć</w:t>
      </w:r>
      <w:r w:rsidRPr="00526A36">
        <w:rPr>
          <w:color w:val="000000"/>
          <w:lang w:val="en-US" w:eastAsia="en-US"/>
        </w:rPr>
        <w:t>eni, ali su javno dostupni. Re</w:t>
      </w:r>
      <w:r>
        <w:rPr>
          <w:color w:val="000000"/>
          <w:lang w:val="en-US" w:eastAsia="en-US"/>
        </w:rPr>
        <w:t>č</w:t>
      </w:r>
      <w:r w:rsidRPr="00526A36">
        <w:rPr>
          <w:color w:val="000000"/>
          <w:lang w:val="en-US" w:eastAsia="en-US"/>
        </w:rPr>
        <w:t xml:space="preserve"> je o slikama koje na prvi pogled </w:t>
      </w:r>
      <w:r>
        <w:rPr>
          <w:color w:val="000000"/>
          <w:lang w:val="en-US" w:eastAsia="en-US"/>
        </w:rPr>
        <w:t>č</w:t>
      </w:r>
      <w:r w:rsidRPr="00526A36">
        <w:rPr>
          <w:color w:val="000000"/>
          <w:lang w:val="en-US" w:eastAsia="en-US"/>
        </w:rPr>
        <w:t xml:space="preserve">oveku deluju tesko za prepoznavanje. </w:t>
      </w:r>
    </w:p>
    <w:p w14:paraId="5B063BB1" w14:textId="192CE579" w:rsidR="00F3675D" w:rsidRDefault="00F3675D" w:rsidP="00526A36">
      <w:pPr>
        <w:jc w:val="both"/>
        <w:rPr>
          <w:color w:val="000000"/>
          <w:lang w:val="en-US" w:eastAsia="en-US"/>
        </w:rPr>
      </w:pPr>
    </w:p>
    <w:p w14:paraId="0F8172D3" w14:textId="2185FF51" w:rsidR="00F3675D" w:rsidRPr="00F3675D" w:rsidRDefault="00F3675D" w:rsidP="00FC1210">
      <w:pPr>
        <w:ind w:firstLine="720"/>
        <w:jc w:val="both"/>
        <w:rPr>
          <w:color w:val="000000"/>
          <w:lang w:val="en-US" w:eastAsia="en-US"/>
        </w:rPr>
      </w:pPr>
      <w:r w:rsidRPr="00F3675D">
        <w:rPr>
          <w:color w:val="000000"/>
          <w:lang w:val="en-US" w:eastAsia="en-US"/>
        </w:rPr>
        <w:t>Analiza lica predstavlja jedan od bitnih procesa u na</w:t>
      </w:r>
      <w:r w:rsidR="002C4158">
        <w:rPr>
          <w:color w:val="000000"/>
          <w:lang w:val="en-US" w:eastAsia="en-US"/>
        </w:rPr>
        <w:t>š</w:t>
      </w:r>
      <w:r w:rsidRPr="00F3675D">
        <w:rPr>
          <w:color w:val="000000"/>
          <w:lang w:val="en-US" w:eastAsia="en-US"/>
        </w:rPr>
        <w:t xml:space="preserve">im </w:t>
      </w:r>
      <w:r>
        <w:rPr>
          <w:color w:val="000000"/>
          <w:lang w:val="sr-Latn-RS" w:eastAsia="en-US"/>
        </w:rPr>
        <w:t>ž</w:t>
      </w:r>
      <w:r w:rsidRPr="00F3675D">
        <w:rPr>
          <w:color w:val="000000"/>
          <w:lang w:val="en-US" w:eastAsia="en-US"/>
        </w:rPr>
        <w:t>ivotima. Ljudi analizom lica prikupljaju bitne podatke o drugim osobama. Ovo uklju</w:t>
      </w:r>
      <w:r>
        <w:rPr>
          <w:color w:val="000000"/>
          <w:lang w:val="en-US" w:eastAsia="en-US"/>
        </w:rPr>
        <w:t>č</w:t>
      </w:r>
      <w:r w:rsidRPr="00F3675D">
        <w:rPr>
          <w:color w:val="000000"/>
          <w:lang w:val="en-US" w:eastAsia="en-US"/>
        </w:rPr>
        <w:t>uje podatke o broju godina, polu, rasnoj pripadnosti. Takodje mo</w:t>
      </w:r>
      <w:r>
        <w:rPr>
          <w:color w:val="000000"/>
          <w:lang w:val="en-US" w:eastAsia="en-US"/>
        </w:rPr>
        <w:t>ž</w:t>
      </w:r>
      <w:r w:rsidRPr="00F3675D">
        <w:rPr>
          <w:color w:val="000000"/>
          <w:lang w:val="en-US" w:eastAsia="en-US"/>
        </w:rPr>
        <w:t>emo prepoznati da li je osoba sre</w:t>
      </w:r>
      <w:r>
        <w:rPr>
          <w:color w:val="000000"/>
          <w:lang w:val="en-US" w:eastAsia="en-US"/>
        </w:rPr>
        <w:t>ć</w:t>
      </w:r>
      <w:r w:rsidRPr="00F3675D">
        <w:rPr>
          <w:color w:val="000000"/>
          <w:lang w:val="en-US" w:eastAsia="en-US"/>
        </w:rPr>
        <w:t>na ili tu</w:t>
      </w:r>
      <w:r>
        <w:rPr>
          <w:color w:val="000000"/>
          <w:lang w:val="en-US" w:eastAsia="en-US"/>
        </w:rPr>
        <w:t>ž</w:t>
      </w:r>
      <w:r w:rsidRPr="00F3675D">
        <w:rPr>
          <w:color w:val="000000"/>
          <w:lang w:val="en-US" w:eastAsia="en-US"/>
        </w:rPr>
        <w:t>na, ili pak neku drugu emociju. Pokreti usana su vazni u oblasti prepoznavanja govora, kao i sve popularnijoj oblasti kao sto je generisanje la</w:t>
      </w:r>
      <w:r>
        <w:rPr>
          <w:color w:val="000000"/>
          <w:lang w:val="en-US" w:eastAsia="en-US"/>
        </w:rPr>
        <w:t>ž</w:t>
      </w:r>
      <w:r w:rsidRPr="00F3675D">
        <w:rPr>
          <w:color w:val="000000"/>
          <w:lang w:val="en-US" w:eastAsia="en-US"/>
        </w:rPr>
        <w:t>nih snimaka. Metode analize lica nam mogu re</w:t>
      </w:r>
      <w:r>
        <w:rPr>
          <w:color w:val="000000"/>
          <w:lang w:val="en-US" w:eastAsia="en-US"/>
        </w:rPr>
        <w:t>ć</w:t>
      </w:r>
      <w:r w:rsidRPr="00F3675D">
        <w:rPr>
          <w:color w:val="000000"/>
          <w:lang w:val="en-US" w:eastAsia="en-US"/>
        </w:rPr>
        <w:t xml:space="preserve">i gde je usmeren pogled neke osobe, odnosno </w:t>
      </w:r>
      <w:r>
        <w:rPr>
          <w:color w:val="000000"/>
          <w:lang w:val="en-US" w:eastAsia="en-US"/>
        </w:rPr>
        <w:t>š</w:t>
      </w:r>
      <w:r w:rsidRPr="00F3675D">
        <w:rPr>
          <w:color w:val="000000"/>
          <w:lang w:val="en-US" w:eastAsia="en-US"/>
        </w:rPr>
        <w:t>ta privla</w:t>
      </w:r>
      <w:r>
        <w:rPr>
          <w:color w:val="000000"/>
          <w:lang w:val="en-US" w:eastAsia="en-US"/>
        </w:rPr>
        <w:t>č</w:t>
      </w:r>
      <w:r w:rsidRPr="00F3675D">
        <w:rPr>
          <w:color w:val="000000"/>
          <w:lang w:val="en-US" w:eastAsia="en-US"/>
        </w:rPr>
        <w:t>i njenu pa</w:t>
      </w:r>
      <w:r>
        <w:rPr>
          <w:color w:val="000000"/>
          <w:lang w:val="en-US" w:eastAsia="en-US"/>
        </w:rPr>
        <w:t>ž</w:t>
      </w:r>
      <w:r w:rsidRPr="00F3675D">
        <w:rPr>
          <w:color w:val="000000"/>
          <w:lang w:val="en-US" w:eastAsia="en-US"/>
        </w:rPr>
        <w:t>nju, i ovo mo</w:t>
      </w:r>
      <w:r>
        <w:rPr>
          <w:color w:val="000000"/>
          <w:lang w:val="en-US" w:eastAsia="en-US"/>
        </w:rPr>
        <w:t>ž</w:t>
      </w:r>
      <w:r w:rsidRPr="00F3675D">
        <w:rPr>
          <w:color w:val="000000"/>
          <w:lang w:val="en-US" w:eastAsia="en-US"/>
        </w:rPr>
        <w:t xml:space="preserve">e biti posebno interesantno u marketingu i </w:t>
      </w:r>
      <w:r>
        <w:rPr>
          <w:color w:val="000000"/>
          <w:lang w:val="en-US" w:eastAsia="en-US"/>
        </w:rPr>
        <w:t>š</w:t>
      </w:r>
      <w:r w:rsidRPr="00F3675D">
        <w:rPr>
          <w:color w:val="000000"/>
          <w:lang w:val="en-US" w:eastAsia="en-US"/>
        </w:rPr>
        <w:t xml:space="preserve">opovima, kazinima. U medicini ove metode mogu biti od koristi za prepoznavanje nekih bolesti, poput autizma koji se odlikuje time </w:t>
      </w:r>
      <w:r>
        <w:rPr>
          <w:color w:val="000000"/>
          <w:lang w:val="en-US" w:eastAsia="en-US"/>
        </w:rPr>
        <w:t>š</w:t>
      </w:r>
      <w:r w:rsidRPr="00F3675D">
        <w:rPr>
          <w:color w:val="000000"/>
          <w:lang w:val="en-US" w:eastAsia="en-US"/>
        </w:rPr>
        <w:t>to osobe imaju pote</w:t>
      </w:r>
      <w:r>
        <w:rPr>
          <w:color w:val="000000"/>
          <w:lang w:val="en-US" w:eastAsia="en-US"/>
        </w:rPr>
        <w:t>š</w:t>
      </w:r>
      <w:r w:rsidRPr="00F3675D">
        <w:rPr>
          <w:color w:val="000000"/>
          <w:lang w:val="en-US" w:eastAsia="en-US"/>
        </w:rPr>
        <w:t>ko</w:t>
      </w:r>
      <w:r>
        <w:rPr>
          <w:color w:val="000000"/>
          <w:lang w:val="en-US" w:eastAsia="en-US"/>
        </w:rPr>
        <w:t>će</w:t>
      </w:r>
      <w:r w:rsidRPr="00F3675D">
        <w:rPr>
          <w:color w:val="000000"/>
          <w:lang w:val="en-US" w:eastAsia="en-US"/>
        </w:rPr>
        <w:t xml:space="preserve"> da iskazu svoje emocije. Sve navedene metode koriste kako ljudi, tako i ra</w:t>
      </w:r>
      <w:r>
        <w:rPr>
          <w:color w:val="000000"/>
          <w:lang w:val="en-US" w:eastAsia="en-US"/>
        </w:rPr>
        <w:t>č</w:t>
      </w:r>
      <w:r w:rsidRPr="00F3675D">
        <w:rPr>
          <w:color w:val="000000"/>
          <w:lang w:val="en-US" w:eastAsia="en-US"/>
        </w:rPr>
        <w:t>unari.</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jc w:val="both"/>
        <w:rPr>
          <w:lang w:val="en-US" w:eastAsia="en-US"/>
        </w:rPr>
      </w:pPr>
      <w:r w:rsidRPr="00F3675D">
        <w:rPr>
          <w:color w:val="000000"/>
          <w:lang w:val="en-US" w:eastAsia="en-US"/>
        </w:rPr>
        <w:lastRenderedPageBreak/>
        <w:t xml:space="preserve">U ovom radu </w:t>
      </w:r>
      <w:r>
        <w:rPr>
          <w:color w:val="000000"/>
          <w:lang w:val="en-US" w:eastAsia="en-US"/>
        </w:rPr>
        <w:t>ć</w:t>
      </w:r>
      <w:r w:rsidRPr="00F3675D">
        <w:rPr>
          <w:color w:val="000000"/>
          <w:lang w:val="en-US" w:eastAsia="en-US"/>
        </w:rPr>
        <w:t>emo se fokusirati na metode koje se koriste u procesu detekcije lica, njegove ekstrakcije, obrade i zatim prepoznavanja.</w:t>
      </w:r>
    </w:p>
    <w:p w14:paraId="5D4420F2" w14:textId="77777777" w:rsidR="00F3675D" w:rsidRPr="00F3675D" w:rsidRDefault="00F3675D" w:rsidP="00F3675D">
      <w:pPr>
        <w:rPr>
          <w:lang w:val="en-US" w:eastAsia="en-US"/>
        </w:rPr>
      </w:pPr>
    </w:p>
    <w:p w14:paraId="19B0DD27" w14:textId="58FB316C" w:rsidR="00F3675D" w:rsidRPr="00F3675D" w:rsidRDefault="00F3675D" w:rsidP="00FC1210">
      <w:pPr>
        <w:ind w:firstLine="720"/>
        <w:jc w:val="both"/>
        <w:rPr>
          <w:lang w:val="en-US" w:eastAsia="en-US"/>
        </w:rPr>
      </w:pPr>
      <w:r w:rsidRPr="00F3675D">
        <w:rPr>
          <w:color w:val="000000"/>
          <w:lang w:val="en-US" w:eastAsia="en-US"/>
        </w:rPr>
        <w:t>Na po</w:t>
      </w:r>
      <w:r>
        <w:rPr>
          <w:color w:val="000000"/>
          <w:lang w:val="en-US" w:eastAsia="en-US"/>
        </w:rPr>
        <w:t>č</w:t>
      </w:r>
      <w:r w:rsidRPr="00F3675D">
        <w:rPr>
          <w:color w:val="000000"/>
          <w:lang w:val="en-US" w:eastAsia="en-US"/>
        </w:rPr>
        <w:t>etku ovog rada je prvo bitno da uvrdimo sta je zapravo prepoznavanje lica. Svaka osoba ima karakteristi</w:t>
      </w:r>
      <w:r>
        <w:rPr>
          <w:color w:val="000000"/>
          <w:lang w:val="en-US" w:eastAsia="en-US"/>
        </w:rPr>
        <w:t>č</w:t>
      </w:r>
      <w:r w:rsidRPr="00F3675D">
        <w:rPr>
          <w:color w:val="000000"/>
          <w:lang w:val="en-US" w:eastAsia="en-US"/>
        </w:rPr>
        <w:t xml:space="preserve">no lice, i to je ono </w:t>
      </w:r>
      <w:r>
        <w:rPr>
          <w:color w:val="000000"/>
          <w:lang w:val="en-US" w:eastAsia="en-US"/>
        </w:rPr>
        <w:t>š</w:t>
      </w:r>
      <w:r w:rsidRPr="00F3675D">
        <w:rPr>
          <w:color w:val="000000"/>
          <w:lang w:val="en-US" w:eastAsia="en-US"/>
        </w:rPr>
        <w:t xml:space="preserve">to nas </w:t>
      </w:r>
      <w:r>
        <w:rPr>
          <w:color w:val="000000"/>
          <w:lang w:val="en-US" w:eastAsia="en-US"/>
        </w:rPr>
        <w:t>č</w:t>
      </w:r>
      <w:r w:rsidRPr="00F3675D">
        <w:rPr>
          <w:color w:val="000000"/>
          <w:lang w:val="en-US" w:eastAsia="en-US"/>
        </w:rPr>
        <w:t>ini unikatnima. Ve</w:t>
      </w:r>
      <w:r>
        <w:rPr>
          <w:color w:val="000000"/>
          <w:lang w:val="en-US" w:eastAsia="en-US"/>
        </w:rPr>
        <w:t>ć</w:t>
      </w:r>
      <w:r w:rsidRPr="00F3675D">
        <w:rPr>
          <w:color w:val="000000"/>
          <w:lang w:val="en-US" w:eastAsia="en-US"/>
        </w:rPr>
        <w:t xml:space="preserve">na metoda se bazira upravo na ovoj </w:t>
      </w:r>
      <w:r>
        <w:rPr>
          <w:color w:val="000000"/>
          <w:lang w:val="en-US" w:eastAsia="en-US"/>
        </w:rPr>
        <w:t>č</w:t>
      </w:r>
      <w:r w:rsidRPr="00F3675D">
        <w:rPr>
          <w:color w:val="000000"/>
          <w:lang w:val="en-US" w:eastAsia="en-US"/>
        </w:rPr>
        <w:t>injenici, i njihov cilj je ekstrakcija ovih obelezja (features) za svaku osobu, a zatim i njihova klasifikacija na osnovu odre</w:t>
      </w:r>
      <w:r>
        <w:rPr>
          <w:color w:val="000000"/>
          <w:lang w:val="en-US" w:eastAsia="en-US"/>
        </w:rPr>
        <w:t>đ</w:t>
      </w:r>
      <w:r w:rsidRPr="00F3675D">
        <w:rPr>
          <w:color w:val="000000"/>
          <w:lang w:val="en-US" w:eastAsia="en-US"/>
        </w:rPr>
        <w:t>enih parametara. </w:t>
      </w:r>
    </w:p>
    <w:p w14:paraId="3120D099" w14:textId="77777777" w:rsidR="00F3675D" w:rsidRPr="00F3675D" w:rsidRDefault="00F3675D" w:rsidP="00F3675D">
      <w:pPr>
        <w:rPr>
          <w:lang w:val="en-US" w:eastAsia="en-US"/>
        </w:rPr>
      </w:pPr>
    </w:p>
    <w:p w14:paraId="52EF5699" w14:textId="6ED3231F" w:rsidR="00F3675D" w:rsidRPr="00F3675D" w:rsidRDefault="00F3675D" w:rsidP="00FC1210">
      <w:pPr>
        <w:ind w:firstLine="432"/>
        <w:jc w:val="both"/>
        <w:rPr>
          <w:lang w:val="en-US" w:eastAsia="en-US"/>
        </w:rPr>
      </w:pPr>
      <w:r w:rsidRPr="00F3675D">
        <w:rPr>
          <w:color w:val="000000"/>
          <w:lang w:val="en-US" w:eastAsia="en-US"/>
        </w:rPr>
        <w:t>Treba razlikovati algoritme za prepoznavanje po vise kriterijuma. Osnovna klasifikacija je na algoritme zasnovane na geometri</w:t>
      </w:r>
      <w:r>
        <w:rPr>
          <w:color w:val="000000"/>
          <w:lang w:val="en-US" w:eastAsia="en-US"/>
        </w:rPr>
        <w:t>ji</w:t>
      </w:r>
      <w:r w:rsidRPr="00F3675D">
        <w:rPr>
          <w:color w:val="000000"/>
          <w:lang w:val="en-US" w:eastAsia="en-US"/>
        </w:rPr>
        <w:t xml:space="preserve"> (Geometry based) i algoritme zasnovane na </w:t>
      </w:r>
      <w:r>
        <w:rPr>
          <w:color w:val="000000"/>
          <w:lang w:val="en-US" w:eastAsia="en-US"/>
        </w:rPr>
        <w:t>š</w:t>
      </w:r>
      <w:r w:rsidRPr="00F3675D">
        <w:rPr>
          <w:color w:val="000000"/>
          <w:lang w:val="en-US" w:eastAsia="en-US"/>
        </w:rPr>
        <w:t>ablonima (template based). Geometrijski zasnovani algoritmi analiziraju odre</w:t>
      </w:r>
      <w:r>
        <w:rPr>
          <w:color w:val="000000"/>
          <w:lang w:val="en-US" w:eastAsia="en-US"/>
        </w:rPr>
        <w:t>đ</w:t>
      </w:r>
      <w:r w:rsidRPr="00F3675D">
        <w:rPr>
          <w:color w:val="000000"/>
          <w:lang w:val="en-US" w:eastAsia="en-US"/>
        </w:rPr>
        <w:t>ena podru</w:t>
      </w:r>
      <w:r>
        <w:rPr>
          <w:color w:val="000000"/>
          <w:lang w:val="en-US" w:eastAsia="en-US"/>
        </w:rPr>
        <w:t>č</w:t>
      </w:r>
      <w:r w:rsidRPr="00F3675D">
        <w:rPr>
          <w:color w:val="000000"/>
          <w:lang w:val="en-US" w:eastAsia="en-US"/>
        </w:rPr>
        <w:t>ja i geometrijske veze na njima. Zbog ovoga su i poznati kao algoritmi zasnovani na obelezjima</w:t>
      </w:r>
      <w:r>
        <w:rPr>
          <w:color w:val="000000"/>
          <w:lang w:val="en-US" w:eastAsia="en-US"/>
        </w:rPr>
        <w:t xml:space="preserve">. </w:t>
      </w:r>
      <w:r w:rsidRPr="00F3675D">
        <w:rPr>
          <w:color w:val="000000"/>
          <w:lang w:val="en-US" w:eastAsia="en-US"/>
        </w:rPr>
        <w:t xml:space="preserve">Sa druge strane su algoritmi zasnovani na </w:t>
      </w:r>
      <w:r>
        <w:rPr>
          <w:color w:val="000000"/>
          <w:lang w:val="en-US" w:eastAsia="en-US"/>
        </w:rPr>
        <w:t>š</w:t>
      </w:r>
      <w:r w:rsidRPr="00F3675D">
        <w:rPr>
          <w:color w:val="000000"/>
          <w:lang w:val="en-US" w:eastAsia="en-US"/>
        </w:rPr>
        <w:t>ablonima, i u ovu grupu spadaju: metoda nose</w:t>
      </w:r>
      <w:r>
        <w:rPr>
          <w:color w:val="000000"/>
          <w:lang w:val="en-US" w:eastAsia="en-US"/>
        </w:rPr>
        <w:t>ć</w:t>
      </w:r>
      <w:r w:rsidRPr="00F3675D">
        <w:rPr>
          <w:color w:val="000000"/>
          <w:lang w:val="en-US" w:eastAsia="en-US"/>
        </w:rPr>
        <w:t>ih vektora (SVM), analiza glavnih komponenti (PCA), linearna diskriminantna analiza (LDA), kernel metode i jo</w:t>
      </w:r>
      <w:r w:rsidR="00FD35F4">
        <w:rPr>
          <w:color w:val="000000"/>
          <w:lang w:val="en-US" w:eastAsia="en-US"/>
        </w:rPr>
        <w:t>š</w:t>
      </w:r>
      <w:r w:rsidRPr="00F3675D">
        <w:rPr>
          <w:color w:val="000000"/>
          <w:lang w:val="en-US" w:eastAsia="en-US"/>
        </w:rPr>
        <w:t xml:space="preserve"> mnogo drugih. </w:t>
      </w:r>
    </w:p>
    <w:p w14:paraId="6A6C0335" w14:textId="77777777" w:rsidR="00F3675D" w:rsidRPr="00526A36" w:rsidRDefault="00F3675D" w:rsidP="00526A36">
      <w:pPr>
        <w:jc w:val="both"/>
        <w:rPr>
          <w:lang w:val="en-US" w:eastAsia="en-US"/>
        </w:rPr>
      </w:pPr>
    </w:p>
    <w:p w14:paraId="7B56681E" w14:textId="1618636C" w:rsidR="00344068" w:rsidRPr="00526A36" w:rsidRDefault="00A063A8" w:rsidP="002C4158">
      <w:pPr>
        <w:pStyle w:val="Heading1"/>
      </w:pPr>
      <w:bookmarkStart w:id="5" w:name="_Toc49640668"/>
      <w:r>
        <w:lastRenderedPageBreak/>
        <w:t>Detekcija lica</w:t>
      </w:r>
      <w:bookmarkEnd w:id="5"/>
    </w:p>
    <w:p w14:paraId="3AEC2BCF" w14:textId="116A5DC2" w:rsidR="00344068" w:rsidRPr="00382069" w:rsidRDefault="00033648" w:rsidP="00606280">
      <w:pPr>
        <w:ind w:firstLine="432"/>
        <w:jc w:val="both"/>
      </w:pPr>
      <w:r w:rsidRPr="00033648">
        <w:rPr>
          <w:color w:val="000000"/>
          <w:lang w:val="en-US" w:eastAsia="en-US"/>
        </w:rPr>
        <w:t>Prvi korak u procesu prepoznavanja lica je njegova detekcija. Osnovna ideja procesa detekcij</w:t>
      </w:r>
      <w:r>
        <w:rPr>
          <w:color w:val="000000"/>
          <w:lang w:val="en-US" w:eastAsia="en-US"/>
        </w:rPr>
        <w:t>e</w:t>
      </w:r>
      <w:r w:rsidRPr="00033648">
        <w:rPr>
          <w:color w:val="000000"/>
          <w:lang w:val="en-US" w:eastAsia="en-US"/>
        </w:rPr>
        <w:t xml:space="preserve"> je pronala</w:t>
      </w:r>
      <w:r>
        <w:rPr>
          <w:color w:val="000000"/>
          <w:lang w:val="en-US" w:eastAsia="en-US"/>
        </w:rPr>
        <w:t>ž</w:t>
      </w:r>
      <w:r w:rsidRPr="00033648">
        <w:rPr>
          <w:color w:val="000000"/>
          <w:lang w:val="en-US" w:eastAsia="en-US"/>
        </w:rPr>
        <w:t>enje svih lica na slici, odnosno njihovih koordinata. Ove koordinate slu</w:t>
      </w:r>
      <w:r>
        <w:rPr>
          <w:color w:val="000000"/>
          <w:lang w:val="en-US" w:eastAsia="en-US"/>
        </w:rPr>
        <w:t>ž</w:t>
      </w:r>
      <w:r w:rsidRPr="00033648">
        <w:rPr>
          <w:color w:val="000000"/>
          <w:lang w:val="en-US" w:eastAsia="en-US"/>
        </w:rPr>
        <w:t>e za ekstrakciju lica sa slike, te se u nastavku radi samo sa slikama koje sadr</w:t>
      </w:r>
      <w:r>
        <w:rPr>
          <w:color w:val="000000"/>
          <w:lang w:val="en-US" w:eastAsia="en-US"/>
        </w:rPr>
        <w:t>ž</w:t>
      </w:r>
      <w:r w:rsidRPr="00033648">
        <w:rPr>
          <w:color w:val="000000"/>
          <w:lang w:val="en-US" w:eastAsia="en-US"/>
        </w:rPr>
        <w:t>e lice. Tako</w:t>
      </w:r>
      <w:r>
        <w:rPr>
          <w:color w:val="000000"/>
          <w:lang w:val="en-US" w:eastAsia="en-US"/>
        </w:rPr>
        <w:t>đ</w:t>
      </w:r>
      <w:r w:rsidRPr="00033648">
        <w:rPr>
          <w:color w:val="000000"/>
          <w:lang w:val="en-US" w:eastAsia="en-US"/>
        </w:rPr>
        <w:t xml:space="preserve">e se vrlo </w:t>
      </w:r>
      <w:r>
        <w:rPr>
          <w:color w:val="000000"/>
          <w:lang w:val="en-US" w:eastAsia="en-US"/>
        </w:rPr>
        <w:t>č</w:t>
      </w:r>
      <w:r w:rsidRPr="00033648">
        <w:rPr>
          <w:color w:val="000000"/>
          <w:lang w:val="en-US" w:eastAsia="en-US"/>
        </w:rPr>
        <w:t xml:space="preserve">esto koordinate </w:t>
      </w:r>
      <w:r>
        <w:rPr>
          <w:color w:val="000000"/>
          <w:lang w:val="en-US" w:eastAsia="en-US"/>
        </w:rPr>
        <w:t>č</w:t>
      </w:r>
      <w:r w:rsidRPr="00033648">
        <w:rPr>
          <w:color w:val="000000"/>
          <w:lang w:val="en-US" w:eastAsia="en-US"/>
        </w:rPr>
        <w:t>uvaju ukoliko je re</w:t>
      </w:r>
      <w:r>
        <w:rPr>
          <w:color w:val="000000"/>
          <w:lang w:val="en-US" w:eastAsia="en-US"/>
        </w:rPr>
        <w:t>č</w:t>
      </w:r>
      <w:r w:rsidRPr="00033648">
        <w:rPr>
          <w:color w:val="000000"/>
          <w:lang w:val="en-US" w:eastAsia="en-US"/>
        </w:rPr>
        <w:t xml:space="preserve"> o radu sa video snimcima radi iscrtavanja. Pored ovog, </w:t>
      </w:r>
      <w:r>
        <w:rPr>
          <w:color w:val="000000"/>
          <w:lang w:val="en-US" w:eastAsia="en-US"/>
        </w:rPr>
        <w:t>č</w:t>
      </w:r>
      <w:r w:rsidRPr="00033648">
        <w:rPr>
          <w:color w:val="000000"/>
          <w:lang w:val="en-US" w:eastAsia="en-US"/>
        </w:rPr>
        <w:t>uvanje</w:t>
      </w:r>
      <w:r>
        <w:rPr>
          <w:color w:val="000000"/>
          <w:lang w:val="en-US" w:eastAsia="en-US"/>
        </w:rPr>
        <w:t>m</w:t>
      </w:r>
      <w:r w:rsidRPr="00033648">
        <w:rPr>
          <w:color w:val="000000"/>
          <w:lang w:val="en-US" w:eastAsia="en-US"/>
        </w:rPr>
        <w:t xml:space="preserve"> originalne slike i koordinata (bounding box-a ili bbox-a) imamo mogucnost ponovne ekstrakcije lica sa raznim </w:t>
      </w:r>
      <w:r>
        <w:rPr>
          <w:color w:val="000000"/>
          <w:lang w:val="en-US" w:eastAsia="en-US"/>
        </w:rPr>
        <w:t xml:space="preserve">scale </w:t>
      </w:r>
      <w:r w:rsidRPr="00033648">
        <w:rPr>
          <w:color w:val="000000"/>
          <w:lang w:val="en-US" w:eastAsia="en-US"/>
        </w:rPr>
        <w:t>faktorima</w:t>
      </w:r>
      <w:r>
        <w:rPr>
          <w:color w:val="000000"/>
          <w:lang w:val="en-US" w:eastAsia="en-US"/>
        </w:rPr>
        <w:t>, š</w:t>
      </w:r>
      <w:r w:rsidRPr="00033648">
        <w:rPr>
          <w:color w:val="000000"/>
          <w:lang w:val="en-US" w:eastAsia="en-US"/>
        </w:rPr>
        <w:t>to moze biti korisno kao ulaz u neke druge neuronske mre</w:t>
      </w:r>
      <w:r>
        <w:rPr>
          <w:color w:val="000000"/>
          <w:lang w:val="sr-Latn-RS" w:eastAsia="en-US"/>
        </w:rPr>
        <w:t>ž</w:t>
      </w:r>
      <w:r w:rsidRPr="00033648">
        <w:rPr>
          <w:color w:val="000000"/>
          <w:lang w:val="en-US" w:eastAsia="en-US"/>
        </w:rPr>
        <w:t>e. Primer ovoga su anti-spoofing mre</w:t>
      </w:r>
      <w:r>
        <w:rPr>
          <w:color w:val="000000"/>
          <w:lang w:val="en-US" w:eastAsia="en-US"/>
        </w:rPr>
        <w:t>ž</w:t>
      </w:r>
      <w:r w:rsidRPr="00033648">
        <w:rPr>
          <w:color w:val="000000"/>
          <w:lang w:val="en-US" w:eastAsia="en-US"/>
        </w:rPr>
        <w:t xml:space="preserve">e koje imaju za cilj predikciju da li </w:t>
      </w:r>
      <w:r>
        <w:rPr>
          <w:color w:val="000000"/>
          <w:lang w:val="en-US" w:eastAsia="en-US"/>
        </w:rPr>
        <w:t xml:space="preserve">je </w:t>
      </w:r>
      <w:r w:rsidRPr="00033648">
        <w:rPr>
          <w:color w:val="000000"/>
          <w:lang w:val="en-US" w:eastAsia="en-US"/>
        </w:rPr>
        <w:t>osoba na slici ili snimku prava (real) ili la</w:t>
      </w:r>
      <w:r>
        <w:rPr>
          <w:color w:val="000000"/>
          <w:lang w:val="en-US" w:eastAsia="en-US"/>
        </w:rPr>
        <w:t>ž</w:t>
      </w:r>
      <w:r w:rsidRPr="00033648">
        <w:rPr>
          <w:color w:val="000000"/>
          <w:lang w:val="en-US" w:eastAsia="en-US"/>
        </w:rPr>
        <w:t>na (fake). </w:t>
      </w:r>
    </w:p>
    <w:p w14:paraId="1159848F" w14:textId="07BCF283" w:rsidR="00344068" w:rsidRPr="00382069" w:rsidRDefault="00057102" w:rsidP="00BE5E26">
      <w:pPr>
        <w:pStyle w:val="Heading2"/>
      </w:pPr>
      <w:bookmarkStart w:id="6" w:name="_Toc49640669"/>
      <w:r>
        <w:t>RetinaNet</w:t>
      </w:r>
      <w:bookmarkEnd w:id="6"/>
    </w:p>
    <w:p w14:paraId="7EAD0C26" w14:textId="1FF5FEFF" w:rsidR="00606280" w:rsidRPr="00606280" w:rsidRDefault="00606280" w:rsidP="00606280">
      <w:pPr>
        <w:ind w:firstLine="170"/>
        <w:jc w:val="both"/>
        <w:rPr>
          <w:lang w:val="en-US" w:eastAsia="en-US"/>
        </w:rPr>
      </w:pPr>
      <w:r w:rsidRPr="00606280">
        <w:rPr>
          <w:lang w:val="en-US" w:eastAsia="en-US"/>
        </w:rPr>
        <w:t>Postoji zaista veliki broj razvijenih ideja i projekata na temu detekcije, kako objekata, tako i lica. Jedna implementacija se izdvaja od drugih, re</w:t>
      </w:r>
      <w:r w:rsidR="00D44CBD">
        <w:rPr>
          <w:lang w:val="sr-Latn-RS" w:eastAsia="en-US"/>
        </w:rPr>
        <w:t>č</w:t>
      </w:r>
      <w:r w:rsidRPr="00606280">
        <w:rPr>
          <w:lang w:val="en-US" w:eastAsia="en-US"/>
        </w:rPr>
        <w:t xml:space="preserve"> je o RetinaNet mre</w:t>
      </w:r>
      <w:r w:rsidR="00D44CBD">
        <w:rPr>
          <w:lang w:val="en-US" w:eastAsia="en-US"/>
        </w:rPr>
        <w:t>ž</w:t>
      </w:r>
      <w:r w:rsidRPr="00606280">
        <w:rPr>
          <w:lang w:val="en-US" w:eastAsia="en-US"/>
        </w:rPr>
        <w:t>i</w:t>
      </w:r>
      <w:r w:rsidR="00D44CBD">
        <w:rPr>
          <w:lang w:val="en-US" w:eastAsia="en-US"/>
        </w:rPr>
        <w:t xml:space="preserve"> (</w:t>
      </w:r>
      <w:r w:rsidR="00D44CBD" w:rsidRPr="000014A3">
        <w:rPr>
          <w:color w:val="000000"/>
          <w:shd w:val="clear" w:color="auto" w:fill="FFFFFF"/>
        </w:rPr>
        <w:t>arXiv:1708.02002v2</w:t>
      </w:r>
      <w:r w:rsidR="00D44CBD">
        <w:t>)</w:t>
      </w:r>
      <w:r w:rsidRPr="00606280">
        <w:rPr>
          <w:lang w:val="en-US" w:eastAsia="en-US"/>
        </w:rPr>
        <w:t>.</w:t>
      </w:r>
    </w:p>
    <w:p w14:paraId="4FB80504" w14:textId="77777777" w:rsidR="00606280" w:rsidRPr="00606280" w:rsidRDefault="00606280" w:rsidP="00606280">
      <w:pPr>
        <w:rPr>
          <w:lang w:val="en-US" w:eastAsia="en-US"/>
        </w:rPr>
      </w:pPr>
    </w:p>
    <w:p w14:paraId="61A543FE" w14:textId="2574D07F" w:rsidR="00606280" w:rsidRPr="00606280" w:rsidRDefault="00606280" w:rsidP="00606280">
      <w:pPr>
        <w:ind w:firstLine="170"/>
        <w:jc w:val="both"/>
        <w:rPr>
          <w:lang w:val="en-US" w:eastAsia="en-US"/>
        </w:rPr>
      </w:pPr>
      <w:r w:rsidRPr="00606280">
        <w:rPr>
          <w:lang w:val="en-US" w:eastAsia="en-US"/>
        </w:rPr>
        <w:t>Osnovna ideja sa Retina</w:t>
      </w:r>
      <w:r w:rsidR="00D44CBD">
        <w:rPr>
          <w:lang w:val="en-US" w:eastAsia="en-US"/>
        </w:rPr>
        <w:t>Net</w:t>
      </w:r>
      <w:r w:rsidRPr="00606280">
        <w:rPr>
          <w:lang w:val="en-US" w:eastAsia="en-US"/>
        </w:rPr>
        <w:t xml:space="preserve"> detektorom je bila u uraditi sve predickije u jednoj fazi. U 2019. godini, state-of-the-art (SOTA) detektori su bili bazirani na mehanizmu sa dv</w:t>
      </w:r>
      <w:r w:rsidR="00D44CBD">
        <w:rPr>
          <w:lang w:val="en-US" w:eastAsia="en-US"/>
        </w:rPr>
        <w:t>e</w:t>
      </w:r>
      <w:r w:rsidRPr="00606280">
        <w:rPr>
          <w:lang w:val="en-US" w:eastAsia="en-US"/>
        </w:rPr>
        <w:t xml:space="preserve"> faze (takozvani two-stage). Prva faza je podrazumevala generisanje skupa kandidata za lokaciju na kojoj je mogu</w:t>
      </w:r>
      <w:r w:rsidR="00D44CBD">
        <w:rPr>
          <w:lang w:val="en-US" w:eastAsia="en-US"/>
        </w:rPr>
        <w:t>ć</w:t>
      </w:r>
      <w:r w:rsidRPr="00606280">
        <w:rPr>
          <w:lang w:val="en-US" w:eastAsia="en-US"/>
        </w:rPr>
        <w:t>e na</w:t>
      </w:r>
      <w:r w:rsidR="00D44CBD">
        <w:rPr>
          <w:lang w:val="en-US" w:eastAsia="en-US"/>
        </w:rPr>
        <w:t>ć</w:t>
      </w:r>
      <w:r w:rsidRPr="00606280">
        <w:rPr>
          <w:lang w:val="en-US" w:eastAsia="en-US"/>
        </w:rPr>
        <w:t>i tra</w:t>
      </w:r>
      <w:r w:rsidR="00D44CBD">
        <w:rPr>
          <w:lang w:val="en-US" w:eastAsia="en-US"/>
        </w:rPr>
        <w:t>ž</w:t>
      </w:r>
      <w:r w:rsidRPr="00606280">
        <w:rPr>
          <w:lang w:val="en-US" w:eastAsia="en-US"/>
        </w:rPr>
        <w:t>eni objekat, dok se druga faza sastoji iz klasifikacije svakog kandidata u jednu od klasa. </w:t>
      </w:r>
    </w:p>
    <w:p w14:paraId="1C2E4370" w14:textId="77777777" w:rsidR="00606280" w:rsidRPr="00606280" w:rsidRDefault="00606280" w:rsidP="00606280">
      <w:pPr>
        <w:rPr>
          <w:lang w:val="en-US" w:eastAsia="en-US"/>
        </w:rPr>
      </w:pPr>
    </w:p>
    <w:p w14:paraId="35DDE333" w14:textId="1020C3C2" w:rsidR="00606280" w:rsidRPr="00606280" w:rsidRDefault="00606280" w:rsidP="00606280">
      <w:pPr>
        <w:ind w:firstLine="170"/>
        <w:jc w:val="both"/>
        <w:rPr>
          <w:lang w:val="en-US" w:eastAsia="en-US"/>
        </w:rPr>
      </w:pPr>
      <w:r w:rsidRPr="00606280">
        <w:rPr>
          <w:lang w:val="en-US" w:eastAsia="en-US"/>
        </w:rPr>
        <w:t>RetinaNet je jednofazni (single stage) detektor koji se sastoji</w:t>
      </w:r>
      <w:r w:rsidR="00CD5780">
        <w:rPr>
          <w:lang w:val="en-US" w:eastAsia="en-US"/>
        </w:rPr>
        <w:t xml:space="preserve"> iz</w:t>
      </w:r>
      <w:r w:rsidRPr="00606280">
        <w:rPr>
          <w:lang w:val="en-US" w:eastAsia="en-US"/>
        </w:rPr>
        <w:t xml:space="preserve"> jedne mre</w:t>
      </w:r>
      <w:r w:rsidR="00CD5780">
        <w:rPr>
          <w:lang w:val="en-US" w:eastAsia="en-US"/>
        </w:rPr>
        <w:t>ž</w:t>
      </w:r>
      <w:r w:rsidRPr="00606280">
        <w:rPr>
          <w:lang w:val="en-US" w:eastAsia="en-US"/>
        </w:rPr>
        <w:t>e (bacbone) i dve mreze sa specifi</w:t>
      </w:r>
      <w:r w:rsidR="00CD5780">
        <w:rPr>
          <w:lang w:val="en-US" w:eastAsia="en-US"/>
        </w:rPr>
        <w:t>č</w:t>
      </w:r>
      <w:r w:rsidRPr="00606280">
        <w:rPr>
          <w:lang w:val="en-US" w:eastAsia="en-US"/>
        </w:rPr>
        <w:t xml:space="preserve">nom funkcijom. Kao backbone </w:t>
      </w:r>
      <w:r w:rsidR="00CD5780">
        <w:rPr>
          <w:lang w:val="en-US" w:eastAsia="en-US"/>
        </w:rPr>
        <w:t xml:space="preserve">mreža </w:t>
      </w:r>
      <w:r w:rsidRPr="00606280">
        <w:rPr>
          <w:lang w:val="en-US" w:eastAsia="en-US"/>
        </w:rPr>
        <w:t>se moze koristiti bilo koja od poznathih arhitektura (VGG, MobileNet, ResNet) i osnovni cilj ove mre</w:t>
      </w:r>
      <w:r w:rsidR="00CD5780">
        <w:rPr>
          <w:lang w:val="en-US" w:eastAsia="en-US"/>
        </w:rPr>
        <w:t>ž</w:t>
      </w:r>
      <w:r w:rsidRPr="00606280">
        <w:rPr>
          <w:lang w:val="en-US" w:eastAsia="en-US"/>
        </w:rPr>
        <w:t>e je ra</w:t>
      </w:r>
      <w:r w:rsidR="00CD5780">
        <w:rPr>
          <w:lang w:val="en-US" w:eastAsia="en-US"/>
        </w:rPr>
        <w:t>č</w:t>
      </w:r>
      <w:r w:rsidRPr="00606280">
        <w:rPr>
          <w:lang w:val="en-US" w:eastAsia="en-US"/>
        </w:rPr>
        <w:t>unanje konvolucione feature mape. Nakon toga, prva podmre</w:t>
      </w:r>
      <w:r w:rsidR="00CD5780">
        <w:rPr>
          <w:lang w:val="en-US" w:eastAsia="en-US"/>
        </w:rPr>
        <w:t>ž</w:t>
      </w:r>
      <w:r w:rsidRPr="00606280">
        <w:rPr>
          <w:lang w:val="en-US" w:eastAsia="en-US"/>
        </w:rPr>
        <w:t>a radi klasifikaciju na osnovu izlaza backbone mre</w:t>
      </w:r>
      <w:r w:rsidR="00CD5780">
        <w:rPr>
          <w:lang w:val="en-US" w:eastAsia="en-US"/>
        </w:rPr>
        <w:t>ž</w:t>
      </w:r>
      <w:r w:rsidRPr="00606280">
        <w:rPr>
          <w:lang w:val="en-US" w:eastAsia="en-US"/>
        </w:rPr>
        <w:t>e, dok druga podmre</w:t>
      </w:r>
      <w:r w:rsidR="00CD5780">
        <w:rPr>
          <w:lang w:val="en-US" w:eastAsia="en-US"/>
        </w:rPr>
        <w:t>ž</w:t>
      </w:r>
      <w:r w:rsidRPr="00606280">
        <w:rPr>
          <w:lang w:val="en-US" w:eastAsia="en-US"/>
        </w:rPr>
        <w:t>a prora</w:t>
      </w:r>
      <w:r w:rsidR="00CD5780">
        <w:rPr>
          <w:lang w:val="en-US" w:eastAsia="en-US"/>
        </w:rPr>
        <w:t>č</w:t>
      </w:r>
      <w:r w:rsidRPr="00606280">
        <w:rPr>
          <w:lang w:val="en-US" w:eastAsia="en-US"/>
        </w:rPr>
        <w:t>unava bounding box regresiju.</w:t>
      </w:r>
    </w:p>
    <w:p w14:paraId="1C61E842" w14:textId="77777777" w:rsidR="00606280" w:rsidRPr="00606280" w:rsidRDefault="00606280" w:rsidP="00606280">
      <w:pPr>
        <w:rPr>
          <w:lang w:val="en-US" w:eastAsia="en-US"/>
        </w:rPr>
      </w:pPr>
    </w:p>
    <w:p w14:paraId="7317DF73" w14:textId="67643422" w:rsidR="00606280" w:rsidRPr="005A248E" w:rsidRDefault="00606280" w:rsidP="005A248E">
      <w:pPr>
        <w:ind w:firstLine="90"/>
        <w:jc w:val="both"/>
        <w:rPr>
          <w:lang w:val="en-US" w:eastAsia="en-US"/>
        </w:rPr>
      </w:pPr>
      <w:r w:rsidRPr="00606280">
        <w:rPr>
          <w:lang w:val="en-US" w:eastAsia="en-US"/>
        </w:rPr>
        <w:t xml:space="preserve">Pored toga </w:t>
      </w:r>
      <w:r w:rsidR="005A248E">
        <w:rPr>
          <w:lang w:val="en-US" w:eastAsia="en-US"/>
        </w:rPr>
        <w:t>š</w:t>
      </w:r>
      <w:r w:rsidRPr="00606280">
        <w:rPr>
          <w:lang w:val="en-US" w:eastAsia="en-US"/>
        </w:rPr>
        <w:t>to je ovaj detektor single stage, podrzava koncept piramida. RetinaNet je zasnovan na konceptu piramida</w:t>
      </w:r>
      <w:r w:rsidR="001D2360">
        <w:rPr>
          <w:lang w:val="en-US" w:eastAsia="en-US"/>
        </w:rPr>
        <w:t xml:space="preserve"> obeležja</w:t>
      </w:r>
      <w:r w:rsidRPr="00606280">
        <w:rPr>
          <w:lang w:val="en-US" w:eastAsia="en-US"/>
        </w:rPr>
        <w:t xml:space="preserve"> (Feature Pyramid Network - FPN)</w:t>
      </w:r>
      <w:r w:rsidR="007018D9">
        <w:rPr>
          <w:lang w:val="en-US" w:eastAsia="en-US"/>
        </w:rPr>
        <w:t xml:space="preserve"> (</w:t>
      </w:r>
      <w:r w:rsidR="007018D9" w:rsidRPr="007018D9">
        <w:rPr>
          <w:lang w:val="en-US" w:eastAsia="en-US"/>
        </w:rPr>
        <w:t>arXiv:1803.07737v2</w:t>
      </w:r>
      <w:r w:rsidR="007018D9">
        <w:rPr>
          <w:lang w:val="en-US" w:eastAsia="en-US"/>
        </w:rPr>
        <w:t>)</w:t>
      </w:r>
      <w:r w:rsidRPr="00606280">
        <w:rPr>
          <w:lang w:val="en-US" w:eastAsia="en-US"/>
        </w:rPr>
        <w:t>. Ovo je omogu</w:t>
      </w:r>
      <w:r w:rsidR="005A248E">
        <w:rPr>
          <w:lang w:val="en-US" w:eastAsia="en-US"/>
        </w:rPr>
        <w:t>ć</w:t>
      </w:r>
      <w:r w:rsidRPr="00606280">
        <w:rPr>
          <w:lang w:val="en-US" w:eastAsia="en-US"/>
        </w:rPr>
        <w:t>eno kori</w:t>
      </w:r>
      <w:r w:rsidR="005A248E">
        <w:rPr>
          <w:lang w:val="en-US" w:eastAsia="en-US"/>
        </w:rPr>
        <w:t>šć</w:t>
      </w:r>
      <w:r w:rsidRPr="00606280">
        <w:rPr>
          <w:lang w:val="en-US" w:eastAsia="en-US"/>
        </w:rPr>
        <w:t>enjem FPN mre</w:t>
      </w:r>
      <w:r w:rsidR="005A248E">
        <w:rPr>
          <w:lang w:val="en-US" w:eastAsia="en-US"/>
        </w:rPr>
        <w:t>ž</w:t>
      </w:r>
      <w:r w:rsidRPr="00606280">
        <w:rPr>
          <w:lang w:val="en-US" w:eastAsia="en-US"/>
        </w:rPr>
        <w:t>e kao backbone mre</w:t>
      </w:r>
      <w:r w:rsidR="005A248E">
        <w:rPr>
          <w:lang w:val="en-US" w:eastAsia="en-US"/>
        </w:rPr>
        <w:t>ž</w:t>
      </w:r>
      <w:r w:rsidRPr="00606280">
        <w:rPr>
          <w:lang w:val="en-US" w:eastAsia="en-US"/>
        </w:rPr>
        <w:t>e. Osnovni princip rada je da FPN mre</w:t>
      </w:r>
      <w:r w:rsidR="005A248E">
        <w:rPr>
          <w:lang w:val="en-US" w:eastAsia="en-US"/>
        </w:rPr>
        <w:t>ž</w:t>
      </w:r>
      <w:r w:rsidRPr="00606280">
        <w:rPr>
          <w:lang w:val="en-US" w:eastAsia="en-US"/>
        </w:rPr>
        <w:t>a radi augmentaciju standardne konvolucione mre</w:t>
      </w:r>
      <w:r w:rsidR="005A248E">
        <w:rPr>
          <w:lang w:val="en-US" w:eastAsia="en-US"/>
        </w:rPr>
        <w:t>ž</w:t>
      </w:r>
      <w:r w:rsidRPr="00606280">
        <w:rPr>
          <w:lang w:val="en-US" w:eastAsia="en-US"/>
        </w:rPr>
        <w:t>e sa vrha ka dnu sa lateralnim konekcijama (bo</w:t>
      </w:r>
      <w:r w:rsidR="005A248E">
        <w:rPr>
          <w:lang w:val="en-US" w:eastAsia="en-US"/>
        </w:rPr>
        <w:t>č</w:t>
      </w:r>
      <w:r w:rsidRPr="00606280">
        <w:rPr>
          <w:lang w:val="en-US" w:eastAsia="en-US"/>
        </w:rPr>
        <w:t>ne veze).  Ovo omogu</w:t>
      </w:r>
      <w:r w:rsidR="005A248E">
        <w:rPr>
          <w:lang w:val="en-US" w:eastAsia="en-US"/>
        </w:rPr>
        <w:t>ć</w:t>
      </w:r>
      <w:r w:rsidRPr="00606280">
        <w:rPr>
          <w:lang w:val="en-US" w:eastAsia="en-US"/>
        </w:rPr>
        <w:t>ava mre</w:t>
      </w:r>
      <w:r w:rsidR="005A248E">
        <w:rPr>
          <w:lang w:val="en-US" w:eastAsia="en-US"/>
        </w:rPr>
        <w:t>ž</w:t>
      </w:r>
      <w:r w:rsidRPr="00606280">
        <w:rPr>
          <w:lang w:val="en-US" w:eastAsia="en-US"/>
        </w:rPr>
        <w:t>i da efikasno konstruise piramidu sa razli</w:t>
      </w:r>
      <w:r w:rsidR="005A248E">
        <w:rPr>
          <w:lang w:val="en-US" w:eastAsia="en-US"/>
        </w:rPr>
        <w:t>č</w:t>
      </w:r>
      <w:r w:rsidRPr="00606280">
        <w:rPr>
          <w:lang w:val="en-US" w:eastAsia="en-US"/>
        </w:rPr>
        <w:t xml:space="preserve">itim scale faktorima iz jedne slike. Svaki </w:t>
      </w:r>
      <w:r w:rsidR="005A248E">
        <w:rPr>
          <w:lang w:val="en-US" w:eastAsia="en-US"/>
        </w:rPr>
        <w:t xml:space="preserve">nivo </w:t>
      </w:r>
      <w:r w:rsidRPr="00606280">
        <w:rPr>
          <w:lang w:val="en-US" w:eastAsia="en-US"/>
        </w:rPr>
        <w:t>piramide se mo</w:t>
      </w:r>
      <w:r w:rsidR="005A248E">
        <w:rPr>
          <w:lang w:val="en-US" w:eastAsia="en-US"/>
        </w:rPr>
        <w:t>ž</w:t>
      </w:r>
      <w:r w:rsidRPr="00606280">
        <w:rPr>
          <w:lang w:val="en-US" w:eastAsia="en-US"/>
        </w:rPr>
        <w:t>e koristiti za detektovanje objekata u razli</w:t>
      </w:r>
      <w:r w:rsidR="005A248E">
        <w:rPr>
          <w:lang w:val="en-US" w:eastAsia="en-US"/>
        </w:rPr>
        <w:t>či</w:t>
      </w:r>
      <w:r w:rsidRPr="00606280">
        <w:rPr>
          <w:lang w:val="en-US" w:eastAsia="en-US"/>
        </w:rPr>
        <w:t>toj razmeri.</w:t>
      </w:r>
    </w:p>
    <w:p w14:paraId="200F0119" w14:textId="77777777" w:rsidR="00606280" w:rsidRPr="00606280" w:rsidRDefault="00606280" w:rsidP="00606280">
      <w:pPr>
        <w:ind w:firstLine="90"/>
        <w:jc w:val="both"/>
        <w:rPr>
          <w:lang w:val="en-US" w:eastAsia="en-US"/>
        </w:rPr>
      </w:pPr>
    </w:p>
    <w:p w14:paraId="3C89E137" w14:textId="42A56CDE" w:rsidR="00BE5E26" w:rsidRPr="00382069" w:rsidRDefault="005E750D" w:rsidP="00BE5E26">
      <w:pPr>
        <w:pStyle w:val="BodyText"/>
        <w:keepNext/>
        <w:ind w:firstLine="90"/>
        <w:jc w:val="center"/>
      </w:pPr>
      <w:r>
        <w:rPr>
          <w:noProof/>
          <w:lang w:eastAsia="en-US"/>
        </w:rPr>
        <w:lastRenderedPageBreak/>
        <w:pict w14:anchorId="02F9C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197.4pt">
            <v:imagedata r:id="rId8" o:title=""/>
          </v:shape>
        </w:pict>
      </w:r>
    </w:p>
    <w:p w14:paraId="43036BF7" w14:textId="1060EE0B" w:rsidR="00344068" w:rsidRPr="00382069" w:rsidRDefault="00BE5E26" w:rsidP="0032041C">
      <w:pPr>
        <w:pStyle w:val="Caption"/>
      </w:pPr>
      <w:r w:rsidRPr="00382069">
        <w:t xml:space="preserve">Slika </w:t>
      </w:r>
      <w:r w:rsidRPr="00382069">
        <w:fldChar w:fldCharType="begin"/>
      </w:r>
      <w:r w:rsidRPr="00382069">
        <w:instrText xml:space="preserve"> SEQ Slika \* ARABIC </w:instrText>
      </w:r>
      <w:r w:rsidRPr="00382069">
        <w:fldChar w:fldCharType="separate"/>
      </w:r>
      <w:r w:rsidRPr="00382069">
        <w:rPr>
          <w:noProof/>
        </w:rPr>
        <w:t>1</w:t>
      </w:r>
      <w:r w:rsidRPr="00382069">
        <w:fldChar w:fldCharType="end"/>
      </w:r>
      <w:r w:rsidRPr="00382069">
        <w:t xml:space="preserve"> </w:t>
      </w:r>
      <w:r w:rsidR="001D2360">
        <w:t>–RetinaNet arhitektura koja koristi FPN backbone mrežu preko MobileNet arhitekture</w:t>
      </w:r>
      <w:r w:rsidR="0032041C">
        <w:t xml:space="preserve"> (</w:t>
      </w:r>
      <w:r w:rsidR="0032041C" w:rsidRPr="0032041C">
        <w:t>arXiv:1708.02002v2</w:t>
      </w:r>
      <w:r w:rsidR="0032041C">
        <w:t>)</w:t>
      </w:r>
      <w:r w:rsidR="00FA7ECA">
        <w:tab/>
      </w:r>
    </w:p>
    <w:p w14:paraId="78015DF5" w14:textId="4455F923" w:rsidR="00344068" w:rsidRPr="00382069" w:rsidRDefault="00057102" w:rsidP="00BE5E26">
      <w:pPr>
        <w:pStyle w:val="Heading2"/>
      </w:pPr>
      <w:bookmarkStart w:id="7" w:name="_Toc49640672"/>
      <w:r>
        <w:t>RetinaFace</w:t>
      </w:r>
      <w:bookmarkEnd w:id="7"/>
    </w:p>
    <w:p w14:paraId="7DFB70F9" w14:textId="201C465F" w:rsidR="003973BA" w:rsidRPr="003973BA" w:rsidRDefault="003973BA" w:rsidP="003973BA">
      <w:pPr>
        <w:ind w:firstLine="170"/>
        <w:jc w:val="both"/>
        <w:rPr>
          <w:sz w:val="28"/>
          <w:szCs w:val="28"/>
          <w:lang w:val="en-US" w:eastAsia="en-US"/>
        </w:rPr>
      </w:pPr>
      <w:bookmarkStart w:id="8" w:name="_Toc49640673"/>
      <w:r w:rsidRPr="003973BA">
        <w:rPr>
          <w:color w:val="000000"/>
          <w:lang w:val="en-US" w:eastAsia="en-US"/>
        </w:rPr>
        <w:t>Jedan od velikih problema koji se pojavljivao je bila detekcija lica razli</w:t>
      </w:r>
      <w:r w:rsidR="00A76E0C">
        <w:rPr>
          <w:color w:val="000000"/>
          <w:lang w:val="en-US" w:eastAsia="en-US"/>
        </w:rPr>
        <w:t>či</w:t>
      </w:r>
      <w:r w:rsidRPr="003973BA">
        <w:rPr>
          <w:color w:val="000000"/>
          <w:lang w:val="en-US" w:eastAsia="en-US"/>
        </w:rPr>
        <w:t>tih veli</w:t>
      </w:r>
      <w:r w:rsidR="00A76E0C">
        <w:rPr>
          <w:color w:val="000000"/>
          <w:lang w:val="en-US" w:eastAsia="en-US"/>
        </w:rPr>
        <w:t>č</w:t>
      </w:r>
      <w:r w:rsidRPr="003973BA">
        <w:rPr>
          <w:color w:val="000000"/>
          <w:lang w:val="en-US" w:eastAsia="en-US"/>
        </w:rPr>
        <w:t>ina u nekotrolisanim uslovima (prirodi, gu</w:t>
      </w:r>
      <w:r w:rsidR="00A76E0C">
        <w:rPr>
          <w:color w:val="000000"/>
          <w:lang w:val="en-US" w:eastAsia="en-US"/>
        </w:rPr>
        <w:t>ž</w:t>
      </w:r>
      <w:r w:rsidRPr="003973BA">
        <w:rPr>
          <w:color w:val="000000"/>
          <w:lang w:val="en-US" w:eastAsia="en-US"/>
        </w:rPr>
        <w:t>vama u gradu). Po</w:t>
      </w:r>
      <w:r w:rsidR="00A76E0C">
        <w:rPr>
          <w:color w:val="000000"/>
          <w:lang w:val="en-US" w:eastAsia="en-US"/>
        </w:rPr>
        <w:t>š</w:t>
      </w:r>
      <w:r w:rsidRPr="003973BA">
        <w:rPr>
          <w:color w:val="000000"/>
          <w:lang w:val="en-US" w:eastAsia="en-US"/>
        </w:rPr>
        <w:t>to ve</w:t>
      </w:r>
      <w:r w:rsidR="00A76E0C">
        <w:rPr>
          <w:color w:val="000000"/>
          <w:lang w:val="en-US" w:eastAsia="en-US"/>
        </w:rPr>
        <w:t>ć</w:t>
      </w:r>
      <w:r w:rsidRPr="003973BA">
        <w:rPr>
          <w:color w:val="000000"/>
          <w:lang w:val="en-US" w:eastAsia="en-US"/>
        </w:rPr>
        <w:t xml:space="preserve"> poznati koncept piramida mo</w:t>
      </w:r>
      <w:r w:rsidR="00A76E0C">
        <w:rPr>
          <w:color w:val="000000"/>
          <w:lang w:val="en-US" w:eastAsia="en-US"/>
        </w:rPr>
        <w:t>ž</w:t>
      </w:r>
      <w:r w:rsidRPr="003973BA">
        <w:rPr>
          <w:color w:val="000000"/>
          <w:lang w:val="en-US" w:eastAsia="en-US"/>
        </w:rPr>
        <w:t>e re</w:t>
      </w:r>
      <w:r w:rsidR="00A76E0C">
        <w:rPr>
          <w:color w:val="000000"/>
          <w:lang w:val="en-US" w:eastAsia="en-US"/>
        </w:rPr>
        <w:t>š</w:t>
      </w:r>
      <w:r w:rsidRPr="003973BA">
        <w:rPr>
          <w:color w:val="000000"/>
          <w:lang w:val="en-US" w:eastAsia="en-US"/>
        </w:rPr>
        <w:t>titi probleme detektovanja sa razli</w:t>
      </w:r>
      <w:r w:rsidR="00A76E0C">
        <w:rPr>
          <w:color w:val="000000"/>
          <w:lang w:val="en-US" w:eastAsia="en-US"/>
        </w:rPr>
        <w:t>č</w:t>
      </w:r>
      <w:r w:rsidRPr="003973BA">
        <w:rPr>
          <w:color w:val="000000"/>
          <w:lang w:val="en-US" w:eastAsia="en-US"/>
        </w:rPr>
        <w:t>itim scale faktor</w:t>
      </w:r>
      <w:r w:rsidR="00A76E0C">
        <w:rPr>
          <w:color w:val="000000"/>
          <w:lang w:val="en-US" w:eastAsia="en-US"/>
        </w:rPr>
        <w:t>ima</w:t>
      </w:r>
      <w:r w:rsidRPr="003973BA">
        <w:rPr>
          <w:color w:val="000000"/>
          <w:lang w:val="en-US" w:eastAsia="en-US"/>
        </w:rPr>
        <w:t>, slede</w:t>
      </w:r>
      <w:r w:rsidR="00A76E0C">
        <w:rPr>
          <w:color w:val="000000"/>
          <w:lang w:val="en-US" w:eastAsia="en-US"/>
        </w:rPr>
        <w:t>ć</w:t>
      </w:r>
      <w:r w:rsidRPr="003973BA">
        <w:rPr>
          <w:color w:val="000000"/>
          <w:lang w:val="en-US" w:eastAsia="en-US"/>
        </w:rPr>
        <w:t>a mre</w:t>
      </w:r>
      <w:r w:rsidR="00A76E0C">
        <w:rPr>
          <w:color w:val="000000"/>
          <w:lang w:val="en-US" w:eastAsia="en-US"/>
        </w:rPr>
        <w:t>ž</w:t>
      </w:r>
      <w:r w:rsidRPr="003973BA">
        <w:rPr>
          <w:color w:val="000000"/>
          <w:lang w:val="en-US" w:eastAsia="en-US"/>
        </w:rPr>
        <w:t>a koristi iste principe. RetinaFace</w:t>
      </w:r>
      <w:r w:rsidR="00A76E0C">
        <w:rPr>
          <w:color w:val="000000"/>
          <w:lang w:val="en-US" w:eastAsia="en-US"/>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mre</w:t>
      </w:r>
      <w:r w:rsidR="00D13647">
        <w:rPr>
          <w:color w:val="000000"/>
          <w:lang w:val="en-US" w:eastAsia="en-US"/>
        </w:rPr>
        <w:t>ž</w:t>
      </w:r>
      <w:r w:rsidRPr="003973BA">
        <w:rPr>
          <w:color w:val="000000"/>
          <w:lang w:val="en-US" w:eastAsia="en-US"/>
        </w:rPr>
        <w:t>a ne</w:t>
      </w:r>
      <w:r w:rsidR="00D13647">
        <w:rPr>
          <w:color w:val="000000"/>
          <w:lang w:val="en-US" w:eastAsia="en-US"/>
        </w:rPr>
        <w:t>š</w:t>
      </w:r>
      <w:r w:rsidRPr="003973BA">
        <w:rPr>
          <w:color w:val="000000"/>
          <w:lang w:val="en-US" w:eastAsia="en-US"/>
        </w:rPr>
        <w:t>to novijeg porekla i zasnovna je na istim principima na kojima se zasniva i RetinaNet, ali je namenjena 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 detekciji lica.</w:t>
      </w:r>
    </w:p>
    <w:p w14:paraId="3229FDBD" w14:textId="77777777" w:rsidR="003973BA" w:rsidRPr="003973BA" w:rsidRDefault="003973BA" w:rsidP="003973BA">
      <w:pPr>
        <w:rPr>
          <w:sz w:val="28"/>
          <w:szCs w:val="28"/>
          <w:lang w:val="en-US" w:eastAsia="en-US"/>
        </w:rPr>
      </w:pPr>
    </w:p>
    <w:p w14:paraId="0FF80A1D" w14:textId="465C6B42" w:rsidR="003973BA" w:rsidRPr="003973BA" w:rsidRDefault="003973BA" w:rsidP="00D13647">
      <w:pPr>
        <w:ind w:firstLine="170"/>
        <w:jc w:val="both"/>
        <w:rPr>
          <w:color w:val="000000"/>
          <w:lang w:val="en-US" w:eastAsia="en-US"/>
        </w:rPr>
      </w:pPr>
      <w:r w:rsidRPr="003973BA">
        <w:rPr>
          <w:color w:val="000000"/>
          <w:lang w:val="en-US" w:eastAsia="en-US"/>
        </w:rPr>
        <w:t>RetinaFace predstvalja single stage detektor lica. Tvorci ovog modela su uneli nove ili unapredili</w:t>
      </w:r>
      <w:r w:rsidR="00D13647">
        <w:rPr>
          <w:color w:val="000000"/>
          <w:lang w:val="en-US" w:eastAsia="en-US"/>
        </w:rPr>
        <w:t xml:space="preserve"> </w:t>
      </w:r>
      <w:r w:rsidRPr="003973BA">
        <w:rPr>
          <w:color w:val="000000"/>
          <w:lang w:val="en-US" w:eastAsia="en-US"/>
        </w:rPr>
        <w:t>ve</w:t>
      </w:r>
      <w:r w:rsidR="00D13647">
        <w:rPr>
          <w:color w:val="000000"/>
          <w:lang w:val="en-US" w:eastAsia="en-US"/>
        </w:rPr>
        <w:t>ć</w:t>
      </w:r>
      <w:r w:rsidRPr="003973BA">
        <w:rPr>
          <w:color w:val="000000"/>
          <w:lang w:val="en-US" w:eastAsia="en-US"/>
        </w:rPr>
        <w:t xml:space="preserve"> postoje</w:t>
      </w:r>
      <w:r w:rsidR="00D13647">
        <w:rPr>
          <w:color w:val="000000"/>
          <w:lang w:val="en-US" w:eastAsia="en-US"/>
        </w:rPr>
        <w:t>ć</w:t>
      </w:r>
      <w:r w:rsidRPr="003973BA">
        <w:rPr>
          <w:color w:val="000000"/>
          <w:lang w:val="en-US" w:eastAsia="en-US"/>
        </w:rPr>
        <w:t>e metode kori</w:t>
      </w:r>
      <w:r w:rsidR="00D13647">
        <w:rPr>
          <w:color w:val="000000"/>
          <w:lang w:val="en-US" w:eastAsia="en-US"/>
        </w:rPr>
        <w:t>šć</w:t>
      </w:r>
      <w:r w:rsidRPr="003973BA">
        <w:rPr>
          <w:color w:val="000000"/>
          <w:lang w:val="en-US" w:eastAsia="en-US"/>
        </w:rPr>
        <w:t>ene u ovu svrhu, kao sto su multi-task obucavanje za istovremenu predikciju</w:t>
      </w:r>
      <w:r w:rsidR="00D13647">
        <w:rPr>
          <w:color w:val="000000"/>
          <w:lang w:val="en-US" w:eastAsia="en-US"/>
        </w:rPr>
        <w:t xml:space="preserve"> uverenja</w:t>
      </w:r>
      <w:r w:rsidRPr="003973BA">
        <w:rPr>
          <w:color w:val="000000"/>
          <w:lang w:val="en-US" w:eastAsia="en-US"/>
        </w:rPr>
        <w:t>, bounding box-a, 5 klju</w:t>
      </w:r>
      <w:r w:rsidR="00D13647">
        <w:rPr>
          <w:color w:val="000000"/>
          <w:lang w:val="en-US" w:eastAsia="en-US"/>
        </w:rPr>
        <w:t>č</w:t>
      </w:r>
      <w:r w:rsidRPr="003973BA">
        <w:rPr>
          <w:color w:val="000000"/>
          <w:lang w:val="en-US" w:eastAsia="en-US"/>
        </w:rPr>
        <w:t>nih ta</w:t>
      </w:r>
      <w:r w:rsidR="00D13647">
        <w:rPr>
          <w:color w:val="000000"/>
          <w:lang w:val="en-US" w:eastAsia="en-US"/>
        </w:rPr>
        <w:t>č</w:t>
      </w:r>
      <w:r w:rsidRPr="003973BA">
        <w:rPr>
          <w:color w:val="000000"/>
          <w:lang w:val="en-US" w:eastAsia="en-US"/>
        </w:rPr>
        <w:t>aka na licu, i 3D poziciju (u originalnoj implementaciji). </w:t>
      </w:r>
    </w:p>
    <w:p w14:paraId="39A8B4D5" w14:textId="77777777" w:rsidR="003973BA" w:rsidRPr="003973BA" w:rsidRDefault="003973BA" w:rsidP="003973BA">
      <w:pPr>
        <w:rPr>
          <w:sz w:val="28"/>
          <w:szCs w:val="28"/>
          <w:lang w:val="en-US" w:eastAsia="en-US"/>
        </w:rPr>
      </w:pPr>
    </w:p>
    <w:p w14:paraId="182E0EFF" w14:textId="17FE211A" w:rsidR="003973BA" w:rsidRPr="003973BA" w:rsidRDefault="003973BA" w:rsidP="003973BA">
      <w:pPr>
        <w:ind w:firstLine="170"/>
        <w:jc w:val="both"/>
        <w:rPr>
          <w:sz w:val="28"/>
          <w:szCs w:val="28"/>
          <w:lang w:val="en-US" w:eastAsia="en-US"/>
        </w:rPr>
      </w:pPr>
      <w:r w:rsidRPr="003973BA">
        <w:rPr>
          <w:color w:val="000000"/>
          <w:lang w:val="en-US" w:eastAsia="en-US"/>
        </w:rPr>
        <w:t xml:space="preserve">Ono </w:t>
      </w:r>
      <w:r w:rsidR="00D13647">
        <w:rPr>
          <w:color w:val="000000"/>
          <w:lang w:val="en-US" w:eastAsia="en-US"/>
        </w:rPr>
        <w:t>š</w:t>
      </w:r>
      <w:r w:rsidRPr="003973BA">
        <w:rPr>
          <w:color w:val="000000"/>
          <w:lang w:val="en-US" w:eastAsia="en-US"/>
        </w:rPr>
        <w:t>to je novo je 5 klju</w:t>
      </w:r>
      <w:r w:rsidR="00D13647">
        <w:rPr>
          <w:color w:val="000000"/>
          <w:lang w:val="en-US" w:eastAsia="en-US"/>
        </w:rPr>
        <w:t>č</w:t>
      </w:r>
      <w:r w:rsidRPr="003973BA">
        <w:rPr>
          <w:color w:val="000000"/>
          <w:lang w:val="en-US" w:eastAsia="en-US"/>
        </w:rPr>
        <w:t>nih ta</w:t>
      </w:r>
      <w:r w:rsidR="00D13647">
        <w:rPr>
          <w:color w:val="000000"/>
          <w:lang w:val="en-US" w:eastAsia="en-US"/>
        </w:rPr>
        <w:t>č</w:t>
      </w:r>
      <w:r w:rsidRPr="003973BA">
        <w:rPr>
          <w:color w:val="000000"/>
          <w:lang w:val="en-US" w:eastAsia="en-US"/>
        </w:rPr>
        <w:t>aka (keypoint-a) koji ce se kasnije koristiti za poravnanje lica. </w:t>
      </w:r>
    </w:p>
    <w:p w14:paraId="3A020848" w14:textId="77777777" w:rsidR="003973BA" w:rsidRPr="003973BA" w:rsidRDefault="003973BA" w:rsidP="003973BA">
      <w:pPr>
        <w:rPr>
          <w:sz w:val="28"/>
          <w:szCs w:val="28"/>
          <w:lang w:val="en-US" w:eastAsia="en-US"/>
        </w:rPr>
      </w:pPr>
    </w:p>
    <w:p w14:paraId="7B047C1B" w14:textId="4379799D" w:rsidR="003973BA" w:rsidRPr="003973BA" w:rsidRDefault="003973BA" w:rsidP="003973BA">
      <w:pPr>
        <w:ind w:firstLine="170"/>
        <w:jc w:val="both"/>
        <w:rPr>
          <w:sz w:val="28"/>
          <w:szCs w:val="28"/>
          <w:lang w:val="en-US" w:eastAsia="en-US"/>
        </w:rPr>
      </w:pPr>
      <w:r w:rsidRPr="003973BA">
        <w:rPr>
          <w:color w:val="000000"/>
          <w:lang w:val="en-US" w:eastAsia="en-US"/>
        </w:rPr>
        <w:t>Kako bi se pobolj</w:t>
      </w:r>
      <w:r w:rsidR="00D13647">
        <w:rPr>
          <w:color w:val="000000"/>
          <w:lang w:val="en-US" w:eastAsia="en-US"/>
        </w:rPr>
        <w:t>ša</w:t>
      </w:r>
      <w:r w:rsidRPr="003973BA">
        <w:rPr>
          <w:color w:val="000000"/>
          <w:lang w:val="en-US" w:eastAsia="en-US"/>
        </w:rPr>
        <w:t>la detekcija lica, ili takozvanih Hard detekcija, kori</w:t>
      </w:r>
      <w:r w:rsidR="00D13647">
        <w:rPr>
          <w:color w:val="000000"/>
          <w:lang w:val="en-US" w:eastAsia="en-US"/>
        </w:rPr>
        <w:t>šć</w:t>
      </w:r>
      <w:r w:rsidRPr="003973BA">
        <w:rPr>
          <w:color w:val="000000"/>
          <w:lang w:val="en-US" w:eastAsia="en-US"/>
        </w:rPr>
        <w:t>en je koncept modelovanja konteksta. Takozvana Hard lica su teska za detekciju zbog nedostatka vizualne konzistentosti, pozicije ili konteksta [</w:t>
      </w:r>
      <w:r w:rsidR="00D13647" w:rsidRPr="00D13647">
        <w:rPr>
          <w:color w:val="000000"/>
          <w:lang w:val="en-US" w:eastAsia="en-US"/>
        </w:rPr>
        <w:t>arXiv:1803.07737v2</w:t>
      </w:r>
      <w:r w:rsidRPr="003973BA">
        <w:rPr>
          <w:color w:val="000000"/>
          <w:lang w:val="en-US" w:eastAsia="en-US"/>
        </w:rPr>
        <w:t>]. Osnovna ideja je da mre</w:t>
      </w:r>
      <w:r w:rsidR="00D13647">
        <w:rPr>
          <w:color w:val="000000"/>
          <w:lang w:val="en-US" w:eastAsia="en-US"/>
        </w:rPr>
        <w:t>ž</w:t>
      </w:r>
      <w:r w:rsidRPr="003973BA">
        <w:rPr>
          <w:color w:val="000000"/>
          <w:lang w:val="en-US" w:eastAsia="en-US"/>
        </w:rPr>
        <w:t>a mo</w:t>
      </w:r>
      <w:r w:rsidR="00D13647">
        <w:rPr>
          <w:color w:val="000000"/>
          <w:lang w:val="en-US" w:eastAsia="en-US"/>
        </w:rPr>
        <w:t>ž</w:t>
      </w:r>
      <w:r w:rsidRPr="003973BA">
        <w:rPr>
          <w:color w:val="000000"/>
          <w:lang w:val="en-US" w:eastAsia="en-US"/>
        </w:rPr>
        <w:t>e da nau</w:t>
      </w:r>
      <w:r w:rsidR="00D13647">
        <w:rPr>
          <w:color w:val="000000"/>
          <w:lang w:val="en-US" w:eastAsia="en-US"/>
        </w:rPr>
        <w:t>č</w:t>
      </w:r>
      <w:r w:rsidRPr="003973BA">
        <w:rPr>
          <w:color w:val="000000"/>
          <w:lang w:val="en-US" w:eastAsia="en-US"/>
        </w:rPr>
        <w:t>i ne samo</w:t>
      </w:r>
      <w:r w:rsidR="00D13647">
        <w:rPr>
          <w:color w:val="000000"/>
          <w:lang w:val="en-US" w:eastAsia="en-US"/>
        </w:rPr>
        <w:t xml:space="preserve"> obeležja</w:t>
      </w:r>
      <w:r w:rsidRPr="003973BA">
        <w:rPr>
          <w:color w:val="000000"/>
          <w:lang w:val="en-US" w:eastAsia="en-US"/>
        </w:rPr>
        <w:t xml:space="preserve"> koj</w:t>
      </w:r>
      <w:r w:rsidR="00D13647">
        <w:rPr>
          <w:color w:val="000000"/>
          <w:lang w:val="en-US" w:eastAsia="en-US"/>
        </w:rPr>
        <w:t>a</w:t>
      </w:r>
      <w:r w:rsidRPr="003973BA">
        <w:rPr>
          <w:color w:val="000000"/>
          <w:lang w:val="en-US" w:eastAsia="en-US"/>
        </w:rPr>
        <w:t xml:space="preserve"> su karakteristi</w:t>
      </w:r>
      <w:r w:rsidR="00D13647">
        <w:rPr>
          <w:color w:val="000000"/>
          <w:lang w:val="en-US" w:eastAsia="en-US"/>
        </w:rPr>
        <w:t>č</w:t>
      </w:r>
      <w:r w:rsidRPr="003973BA">
        <w:rPr>
          <w:color w:val="000000"/>
          <w:lang w:val="en-US" w:eastAsia="en-US"/>
        </w:rPr>
        <w:t>n</w:t>
      </w:r>
      <w:r w:rsidR="00D13647">
        <w:rPr>
          <w:color w:val="000000"/>
          <w:lang w:val="en-US" w:eastAsia="en-US"/>
        </w:rPr>
        <w:t>a</w:t>
      </w:r>
      <w:r w:rsidRPr="003973BA">
        <w:rPr>
          <w:color w:val="000000"/>
          <w:lang w:val="en-US" w:eastAsia="en-US"/>
        </w:rPr>
        <w:t xml:space="preserve"> za lice, ve</w:t>
      </w:r>
      <w:r w:rsidR="00D13647">
        <w:rPr>
          <w:color w:val="000000"/>
          <w:lang w:val="en-US" w:eastAsia="en-US"/>
        </w:rPr>
        <w:t>ć</w:t>
      </w:r>
      <w:r w:rsidRPr="003973BA">
        <w:rPr>
          <w:color w:val="000000"/>
          <w:lang w:val="en-US" w:eastAsia="en-US"/>
        </w:rPr>
        <w:t xml:space="preserve"> i kontekstualni deo kao </w:t>
      </w:r>
      <w:r w:rsidR="00D13647">
        <w:rPr>
          <w:color w:val="000000"/>
          <w:lang w:val="en-US" w:eastAsia="en-US"/>
        </w:rPr>
        <w:t>š</w:t>
      </w:r>
      <w:r w:rsidRPr="003973BA">
        <w:rPr>
          <w:color w:val="000000"/>
          <w:lang w:val="en-US" w:eastAsia="en-US"/>
        </w:rPr>
        <w:t xml:space="preserve">to </w:t>
      </w:r>
      <w:r w:rsidR="00D13647">
        <w:rPr>
          <w:color w:val="000000"/>
          <w:lang w:val="en-US" w:eastAsia="en-US"/>
        </w:rPr>
        <w:t>su</w:t>
      </w:r>
      <w:r w:rsidRPr="003973BA">
        <w:rPr>
          <w:color w:val="000000"/>
          <w:lang w:val="en-US" w:eastAsia="en-US"/>
        </w:rPr>
        <w:t xml:space="preserve"> vrat ili telo.</w:t>
      </w:r>
    </w:p>
    <w:p w14:paraId="761A22B9" w14:textId="77777777" w:rsidR="003973BA" w:rsidRPr="003973BA" w:rsidRDefault="003973BA" w:rsidP="003973BA">
      <w:pPr>
        <w:rPr>
          <w:sz w:val="28"/>
          <w:szCs w:val="28"/>
          <w:lang w:val="en-US" w:eastAsia="en-US"/>
        </w:rPr>
      </w:pPr>
    </w:p>
    <w:p w14:paraId="63B30A6B" w14:textId="7C66A56C" w:rsidR="003973BA" w:rsidRDefault="003973BA" w:rsidP="003973BA">
      <w:pPr>
        <w:ind w:firstLine="170"/>
        <w:jc w:val="both"/>
        <w:rPr>
          <w:color w:val="000000"/>
          <w:lang w:val="en-US" w:eastAsia="en-US"/>
        </w:rPr>
      </w:pPr>
      <w:r w:rsidRPr="003973BA">
        <w:rPr>
          <w:color w:val="000000"/>
          <w:lang w:val="en-US" w:eastAsia="en-US"/>
        </w:rPr>
        <w:t>Kako bi se pove</w:t>
      </w:r>
      <w:r w:rsidR="00985C75">
        <w:rPr>
          <w:color w:val="000000"/>
          <w:lang w:val="en-US" w:eastAsia="en-US"/>
        </w:rPr>
        <w:t>ć</w:t>
      </w:r>
      <w:r w:rsidRPr="003973BA">
        <w:rPr>
          <w:color w:val="000000"/>
          <w:lang w:val="en-US" w:eastAsia="en-US"/>
        </w:rPr>
        <w:t>ali efekti modelovanja nelinearnih (ne-rigidnih) transformacija (scaling, shearing) kori</w:t>
      </w:r>
      <w:r w:rsidR="00985C75">
        <w:rPr>
          <w:color w:val="000000"/>
          <w:lang w:val="en-US" w:eastAsia="en-US"/>
        </w:rPr>
        <w:t>šćeni su kontekst moduli</w:t>
      </w:r>
      <w:r w:rsidRPr="003973BA">
        <w:rPr>
          <w:color w:val="000000"/>
          <w:lang w:val="en-US" w:eastAsia="en-US"/>
        </w:rPr>
        <w:t>. Geometrijske varijac</w:t>
      </w:r>
      <w:r w:rsidR="00985C75">
        <w:rPr>
          <w:color w:val="000000"/>
          <w:lang w:val="en-US" w:eastAsia="en-US"/>
        </w:rPr>
        <w:t>ij</w:t>
      </w:r>
      <w:r w:rsidRPr="003973BA">
        <w:rPr>
          <w:color w:val="000000"/>
          <w:lang w:val="en-US" w:eastAsia="en-US"/>
        </w:rPr>
        <w:t>e predstavljaju jedan od velikih problema u oblasti detekecije i prepoznavanja. Metoda koja se pokazala korisnom u prevazilazenju ovih problema je koriscenje deformabilne (eng. deformable)  konvolucije</w:t>
      </w:r>
      <w:r w:rsidR="00985C75">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8E5272F" w14:textId="5A1CEECB" w:rsidR="001B39BC" w:rsidRDefault="001B39BC" w:rsidP="003973BA">
      <w:pPr>
        <w:ind w:firstLine="170"/>
        <w:jc w:val="both"/>
        <w:rPr>
          <w:color w:val="000000"/>
          <w:lang w:val="en-US" w:eastAsia="en-US"/>
        </w:rPr>
      </w:pPr>
    </w:p>
    <w:p w14:paraId="72F24318" w14:textId="77777777" w:rsidR="001B39BC" w:rsidRPr="001B39BC" w:rsidRDefault="001B39BC" w:rsidP="004C1368">
      <w:pPr>
        <w:pStyle w:val="NormalWeb"/>
        <w:spacing w:before="0" w:beforeAutospacing="0" w:after="0" w:afterAutospacing="0"/>
        <w:ind w:firstLine="170"/>
      </w:pPr>
      <w:r w:rsidRPr="001B39BC">
        <w:rPr>
          <w:color w:val="000000"/>
        </w:rPr>
        <w:t>Matemaika o deformable conv vs obicna conv.</w:t>
      </w:r>
    </w:p>
    <w:p w14:paraId="5304F7F0" w14:textId="77777777" w:rsidR="001B39BC" w:rsidRPr="001B39BC" w:rsidRDefault="001B39BC" w:rsidP="001B39BC">
      <w:pPr>
        <w:pStyle w:val="NormalWeb"/>
        <w:spacing w:before="0" w:beforeAutospacing="0" w:after="0" w:afterAutospacing="0"/>
      </w:pPr>
      <w:r w:rsidRPr="001B39BC">
        <w:rPr>
          <w:color w:val="000000"/>
        </w:rPr>
        <w:t>i DCN v2 [</w:t>
      </w:r>
      <w:hyperlink r:id="rId9" w:history="1">
        <w:r w:rsidRPr="001B39BC">
          <w:rPr>
            <w:rStyle w:val="Hyperlink"/>
            <w:color w:val="1155CC"/>
          </w:rPr>
          <w:t>https://arxiv.org/pdf/1811.11168.pdf</w:t>
        </w:r>
      </w:hyperlink>
      <w:r w:rsidRPr="001B39BC">
        <w:rPr>
          <w:color w:val="000000"/>
        </w:rPr>
        <w:t>]</w:t>
      </w:r>
    </w:p>
    <w:p w14:paraId="00A894B9" w14:textId="77777777" w:rsidR="001B39BC" w:rsidRPr="001B39BC" w:rsidRDefault="001B39BC" w:rsidP="001B39BC">
      <w:pPr>
        <w:spacing w:after="240"/>
      </w:pPr>
    </w:p>
    <w:p w14:paraId="5E5E2B36" w14:textId="35C7310E" w:rsidR="001B39BC" w:rsidRDefault="001B39BC" w:rsidP="004C1368">
      <w:pPr>
        <w:pStyle w:val="NormalWeb"/>
        <w:spacing w:before="0" w:beforeAutospacing="0" w:after="0" w:afterAutospacing="0"/>
        <w:ind w:firstLine="720"/>
        <w:jc w:val="both"/>
        <w:rPr>
          <w:color w:val="000000"/>
        </w:rPr>
      </w:pPr>
      <w:r w:rsidRPr="001B39BC">
        <w:rPr>
          <w:color w:val="000000"/>
        </w:rPr>
        <w:t xml:space="preserve">Kao </w:t>
      </w:r>
      <w:r>
        <w:rPr>
          <w:color w:val="000000"/>
        </w:rPr>
        <w:t>š</w:t>
      </w:r>
      <w:r w:rsidRPr="001B39BC">
        <w:rPr>
          <w:color w:val="000000"/>
        </w:rPr>
        <w:t>to je ve</w:t>
      </w:r>
      <w:r>
        <w:rPr>
          <w:color w:val="000000"/>
        </w:rPr>
        <w:t>ć</w:t>
      </w:r>
      <w:r w:rsidRPr="001B39BC">
        <w:rPr>
          <w:color w:val="000000"/>
        </w:rPr>
        <w:t xml:space="preserve"> pomenuto, RetinaFace mre</w:t>
      </w:r>
      <w:r>
        <w:rPr>
          <w:color w:val="000000"/>
        </w:rPr>
        <w:t>ž</w:t>
      </w:r>
      <w:r w:rsidRPr="001B39BC">
        <w:rPr>
          <w:color w:val="000000"/>
        </w:rPr>
        <w:t>a je zasnovana na pricipu multi-tast obu</w:t>
      </w:r>
      <w:r>
        <w:rPr>
          <w:color w:val="000000"/>
        </w:rPr>
        <w:t>č</w:t>
      </w:r>
      <w:r w:rsidRPr="001B39BC">
        <w:rPr>
          <w:color w:val="000000"/>
        </w:rPr>
        <w:t>avanja. Samim tim se name</w:t>
      </w:r>
      <w:r>
        <w:rPr>
          <w:color w:val="000000"/>
        </w:rPr>
        <w:t>ć</w:t>
      </w:r>
      <w:r w:rsidRPr="001B39BC">
        <w:rPr>
          <w:color w:val="000000"/>
        </w:rPr>
        <w:t>e koriscenje drugacije funkcije gubitka (loss funkcije). Loss funkcija koriscena u ovom slucaja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jc w:val="both"/>
        <w:rPr>
          <w:color w:val="000000"/>
        </w:rPr>
      </w:pPr>
    </w:p>
    <w:p w14:paraId="491FDC16" w14:textId="7A861183" w:rsidR="001B39BC" w:rsidRPr="001B39BC" w:rsidRDefault="005E750D" w:rsidP="001B39BC">
      <w:pPr>
        <w:pStyle w:val="NormalWeb"/>
        <w:spacing w:before="0" w:beforeAutospacing="0" w:after="0" w:afterAutospacing="0"/>
        <w:jc w:val="center"/>
      </w:pPr>
      <w:r>
        <w:rPr>
          <w:color w:val="000000"/>
        </w:rPr>
        <w:pict w14:anchorId="026301BE">
          <v:shape id="_x0000_i1026" type="#_x0000_t75" style="width:243pt;height:56.4pt">
            <v:imagedata r:id="rId10" o:title=""/>
          </v:shape>
        </w:pict>
      </w:r>
    </w:p>
    <w:p w14:paraId="4F5E4CD8" w14:textId="5A020DF9" w:rsidR="001B39BC" w:rsidRPr="004C1368" w:rsidRDefault="001B39BC" w:rsidP="004C1368">
      <w:pPr>
        <w:ind w:firstLine="170"/>
        <w:jc w:val="both"/>
        <w:rPr>
          <w:sz w:val="28"/>
          <w:szCs w:val="28"/>
          <w:lang w:val="en-US" w:eastAsia="en-US"/>
        </w:rPr>
      </w:pPr>
      <w:r w:rsidRPr="004C1368">
        <w:rPr>
          <w:color w:val="000000"/>
          <w:lang w:val="en-US" w:eastAsia="en-US"/>
        </w:rPr>
        <w:t xml:space="preserve">Ova funkcija se sastoji iz više delova, gde prvi deo </w:t>
      </w:r>
      <w:r w:rsidR="0003412F" w:rsidRPr="004C1368">
        <w:rPr>
          <w:i/>
          <w:iCs/>
          <w:color w:val="000000"/>
          <w:lang w:val="en-US" w:eastAsia="en-US"/>
        </w:rPr>
        <w:t>L</w:t>
      </w:r>
      <w:r w:rsidR="0003412F" w:rsidRPr="004C1368">
        <w:rPr>
          <w:i/>
          <w:iCs/>
          <w:color w:val="000000"/>
          <w:vertAlign w:val="subscript"/>
          <w:lang w:val="en-US" w:eastAsia="en-US"/>
        </w:rPr>
        <w:t>cls</w:t>
      </w:r>
      <w:r w:rsidRPr="004C1368">
        <w:rPr>
          <w:color w:val="000000"/>
          <w:lang w:val="en-US" w:eastAsia="en-US"/>
        </w:rPr>
        <w:t xml:space="preserve"> predstavlja s</w:t>
      </w:r>
      <w:r w:rsidR="0003412F" w:rsidRPr="004C1368">
        <w:rPr>
          <w:color w:val="000000"/>
          <w:lang w:val="en-US" w:eastAsia="en-US"/>
        </w:rPr>
        <w:t>of</w:t>
      </w:r>
      <w:r w:rsidRPr="004C1368">
        <w:rPr>
          <w:color w:val="000000"/>
          <w:lang w:val="en-US" w:eastAsia="en-US"/>
        </w:rPr>
        <w:t xml:space="preserve">tmax </w:t>
      </w:r>
      <w:r w:rsidR="0003412F" w:rsidRPr="004C1368">
        <w:rPr>
          <w:color w:val="000000"/>
          <w:lang w:val="en-US" w:eastAsia="en-US"/>
        </w:rPr>
        <w:t>gubitak</w:t>
      </w:r>
      <w:r w:rsidRPr="004C1368">
        <w:rPr>
          <w:color w:val="000000"/>
          <w:lang w:val="en-US" w:eastAsia="en-US"/>
        </w:rPr>
        <w:t xml:space="preserve"> binarne klasifikacije (ima lica/nema lica), drugi</w:t>
      </w:r>
      <w:r w:rsidR="0003412F" w:rsidRPr="004C1368">
        <w:rPr>
          <w:color w:val="000000"/>
          <w:lang w:val="en-US" w:eastAsia="en-US"/>
        </w:rPr>
        <w:t xml:space="preserve"> sabirak</w:t>
      </w:r>
      <w:r w:rsidRPr="004C1368">
        <w:rPr>
          <w:color w:val="000000"/>
          <w:lang w:val="en-US" w:eastAsia="en-US"/>
        </w:rPr>
        <w:t xml:space="preserve"> je </w:t>
      </w:r>
      <w:r w:rsidR="0003412F" w:rsidRPr="004C1368">
        <w:rPr>
          <w:color w:val="000000"/>
          <w:lang w:val="en-US" w:eastAsia="en-US"/>
        </w:rPr>
        <w:t xml:space="preserve">gubitak </w:t>
      </w:r>
      <w:r w:rsidRPr="004C1368">
        <w:rPr>
          <w:color w:val="000000"/>
          <w:lang w:val="en-US" w:eastAsia="en-US"/>
        </w:rPr>
        <w:t xml:space="preserve">regresije bounding box-ova, zatim sledi regresioni </w:t>
      </w:r>
      <w:r w:rsidR="0003412F" w:rsidRPr="004C1368">
        <w:rPr>
          <w:color w:val="000000"/>
          <w:lang w:val="en-US" w:eastAsia="en-US"/>
        </w:rPr>
        <w:t>gubitak</w:t>
      </w:r>
      <w:r w:rsidRPr="004C1368">
        <w:rPr>
          <w:color w:val="000000"/>
          <w:lang w:val="en-US" w:eastAsia="en-US"/>
        </w:rPr>
        <w:t xml:space="preserve"> za predikciju 5 klju</w:t>
      </w:r>
      <w:r w:rsidR="00541936" w:rsidRPr="004C1368">
        <w:rPr>
          <w:color w:val="000000"/>
          <w:lang w:val="sr-Latn-RS" w:eastAsia="en-US"/>
        </w:rPr>
        <w:t>č</w:t>
      </w:r>
      <w:r w:rsidRPr="004C1368">
        <w:rPr>
          <w:color w:val="000000"/>
          <w:lang w:val="en-US" w:eastAsia="en-US"/>
        </w:rPr>
        <w:t>nih ta</w:t>
      </w:r>
      <w:r w:rsidR="00541936" w:rsidRPr="004C1368">
        <w:rPr>
          <w:color w:val="000000"/>
          <w:lang w:val="en-US" w:eastAsia="en-US"/>
        </w:rPr>
        <w:t>č</w:t>
      </w:r>
      <w:r w:rsidRPr="004C1368">
        <w:rPr>
          <w:color w:val="000000"/>
          <w:lang w:val="en-US" w:eastAsia="en-US"/>
        </w:rPr>
        <w:t>aka i dense regresioni</w:t>
      </w:r>
      <w:r w:rsidR="00541936" w:rsidRPr="004C1368">
        <w:rPr>
          <w:color w:val="000000"/>
          <w:lang w:val="en-US" w:eastAsia="en-US"/>
        </w:rPr>
        <w:t xml:space="preserve"> gibitak</w:t>
      </w:r>
      <w:r w:rsidRPr="004C1368">
        <w:rPr>
          <w:color w:val="000000"/>
          <w:lang w:val="en-US" w:eastAsia="en-US"/>
        </w:rPr>
        <w:t>. </w:t>
      </w:r>
    </w:p>
    <w:p w14:paraId="2301CED8" w14:textId="3CEE38EE" w:rsidR="001B39BC" w:rsidRDefault="001B39BC" w:rsidP="003973BA">
      <w:pPr>
        <w:ind w:firstLine="170"/>
        <w:jc w:val="both"/>
        <w:rPr>
          <w:lang w:val="en-US" w:eastAsia="en-US"/>
        </w:rPr>
      </w:pPr>
    </w:p>
    <w:p w14:paraId="1A0AD436" w14:textId="294330C2" w:rsidR="004C1368" w:rsidRDefault="005E750D" w:rsidP="004C1368">
      <w:pPr>
        <w:ind w:firstLine="170"/>
        <w:jc w:val="center"/>
        <w:rPr>
          <w:lang w:val="en-US" w:eastAsia="en-US"/>
        </w:rPr>
      </w:pPr>
      <w:r>
        <w:rPr>
          <w:lang w:val="en-US" w:eastAsia="en-US"/>
        </w:rPr>
        <w:pict w14:anchorId="1B5456B0">
          <v:shape id="_x0000_i1027" type="#_x0000_t75" style="width:438pt;height:110.4pt">
            <v:imagedata r:id="rId11" o:title=""/>
          </v:shape>
        </w:pict>
      </w:r>
    </w:p>
    <w:p w14:paraId="5E1A48B5" w14:textId="34B00F8E" w:rsidR="004C1368" w:rsidRDefault="004C1368" w:rsidP="003973BA">
      <w:pPr>
        <w:ind w:firstLine="170"/>
        <w:jc w:val="both"/>
        <w:rPr>
          <w:lang w:val="en-US" w:eastAsia="en-US"/>
        </w:rPr>
      </w:pPr>
    </w:p>
    <w:p w14:paraId="637B94A3" w14:textId="05F9A358" w:rsidR="004C1368" w:rsidRPr="004C1368" w:rsidRDefault="004C1368" w:rsidP="004C1368">
      <w:pPr>
        <w:jc w:val="both"/>
        <w:rPr>
          <w:color w:val="000000"/>
          <w:lang w:val="en-US" w:eastAsia="en-US"/>
        </w:rPr>
      </w:pPr>
      <w:r w:rsidRPr="004C1368">
        <w:rPr>
          <w:color w:val="000000"/>
          <w:lang w:val="en-US" w:eastAsia="en-US"/>
        </w:rPr>
        <w:t>Kako bi ubrzao proces detekcije korišćen je takozvani mesh dekoder (mesh konvolucija i up-sampling). Ovo predstavlja vid graf konvolucionog metoda.</w:t>
      </w:r>
    </w:p>
    <w:p w14:paraId="54FC26F5" w14:textId="77777777" w:rsidR="004C1368" w:rsidRDefault="004C1368" w:rsidP="004C1368">
      <w:pPr>
        <w:jc w:val="both"/>
        <w:rPr>
          <w:rFonts w:ascii="Arial" w:hAnsi="Arial" w:cs="Arial"/>
          <w:color w:val="000000"/>
          <w:sz w:val="22"/>
          <w:szCs w:val="22"/>
          <w:lang w:val="en-US" w:eastAsia="en-US"/>
        </w:rPr>
      </w:pPr>
    </w:p>
    <w:p w14:paraId="5AE90AA0" w14:textId="41481926" w:rsidR="004C1368" w:rsidRPr="004C1368" w:rsidRDefault="005E750D" w:rsidP="004C1368">
      <w:pPr>
        <w:jc w:val="both"/>
        <w:rPr>
          <w:lang w:val="en-US" w:eastAsia="en-US"/>
        </w:rPr>
      </w:pPr>
      <w:r>
        <w:rPr>
          <w:rFonts w:ascii="Arial" w:hAnsi="Arial" w:cs="Arial"/>
          <w:color w:val="000000"/>
          <w:sz w:val="22"/>
          <w:szCs w:val="22"/>
          <w:lang w:val="en-US" w:eastAsia="en-US"/>
        </w:rPr>
        <w:pict w14:anchorId="2A50604D">
          <v:shape id="_x0000_i1028" type="#_x0000_t75" style="width:438.6pt;height:148.8pt">
            <v:imagedata r:id="rId12" o:title=""/>
          </v:shape>
        </w:pict>
      </w:r>
    </w:p>
    <w:p w14:paraId="25BEB224" w14:textId="686F637D" w:rsidR="004C1368" w:rsidRDefault="004C1368" w:rsidP="003973BA">
      <w:pPr>
        <w:ind w:firstLine="170"/>
        <w:jc w:val="both"/>
        <w:rPr>
          <w:lang w:val="en-US" w:eastAsia="en-US"/>
        </w:rPr>
      </w:pPr>
    </w:p>
    <w:p w14:paraId="6969E83F" w14:textId="77777777" w:rsidR="004C1368" w:rsidRPr="004C1368" w:rsidRDefault="004C1368" w:rsidP="004C1368">
      <w:pPr>
        <w:jc w:val="both"/>
        <w:rPr>
          <w:sz w:val="28"/>
          <w:szCs w:val="28"/>
          <w:lang w:val="en-US" w:eastAsia="en-US"/>
        </w:rPr>
      </w:pPr>
      <w:r w:rsidRPr="004C1368">
        <w:rPr>
          <w:color w:val="000000"/>
          <w:lang w:val="en-US" w:eastAsia="en-US"/>
        </w:rPr>
        <w:t>Dodati jos o implementaciji ovde…</w:t>
      </w:r>
    </w:p>
    <w:p w14:paraId="14488E20" w14:textId="77777777" w:rsidR="004C1368" w:rsidRPr="003973BA" w:rsidRDefault="004C1368" w:rsidP="003973BA">
      <w:pPr>
        <w:ind w:firstLine="170"/>
        <w:jc w:val="both"/>
        <w:rPr>
          <w:lang w:val="en-US" w:eastAsia="en-US"/>
        </w:rPr>
      </w:pPr>
    </w:p>
    <w:p w14:paraId="780CA566" w14:textId="09136658" w:rsidR="00344068" w:rsidRPr="00382069" w:rsidRDefault="00057102" w:rsidP="00BE5E26">
      <w:pPr>
        <w:pStyle w:val="Heading3"/>
      </w:pPr>
      <w:r>
        <w:t>MobileNet v2</w:t>
      </w:r>
      <w:bookmarkEnd w:id="8"/>
    </w:p>
    <w:p w14:paraId="18323072" w14:textId="77777777" w:rsidR="00344068" w:rsidRPr="00382069" w:rsidRDefault="00344068" w:rsidP="00344068">
      <w:pPr>
        <w:pStyle w:val="BodyText"/>
        <w:widowControl/>
        <w:spacing w:after="120"/>
      </w:pPr>
      <w:r w:rsidRPr="00382069">
        <w:t>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w:t>
      </w:r>
    </w:p>
    <w:p w14:paraId="4BB8373E" w14:textId="77777777" w:rsidR="00344068" w:rsidRPr="00382069" w:rsidRDefault="00344068" w:rsidP="00344068"/>
    <w:p w14:paraId="752C1F5C" w14:textId="77777777" w:rsidR="00344068" w:rsidRPr="00382069" w:rsidRDefault="00344068" w:rsidP="00344068"/>
    <w:p w14:paraId="38BC0475" w14:textId="0C2D09C1" w:rsidR="00344068" w:rsidRPr="004C1368" w:rsidRDefault="00057102" w:rsidP="002C4158">
      <w:pPr>
        <w:pStyle w:val="Heading1"/>
      </w:pPr>
      <w:bookmarkStart w:id="9" w:name="_Toc49640674"/>
      <w:r w:rsidRPr="004C1368">
        <w:lastRenderedPageBreak/>
        <w:t>Poravnanje lica</w:t>
      </w:r>
      <w:bookmarkEnd w:id="9"/>
    </w:p>
    <w:p w14:paraId="3800BACC" w14:textId="34B8977E" w:rsidR="004C1368" w:rsidRPr="004C1368" w:rsidRDefault="004C1368" w:rsidP="004C1368">
      <w:pPr>
        <w:ind w:firstLine="432"/>
        <w:jc w:val="both"/>
        <w:rPr>
          <w:lang w:val="en-US" w:eastAsia="en-US"/>
        </w:rPr>
      </w:pPr>
      <w:r w:rsidRPr="004C1368">
        <w:rPr>
          <w:color w:val="000000"/>
          <w:lang w:val="en-US" w:eastAsia="en-US"/>
        </w:rPr>
        <w:t>Nakon procesa detekcije i ekstrakcije lica i 5 klju</w:t>
      </w:r>
      <w:r>
        <w:rPr>
          <w:color w:val="000000"/>
          <w:lang w:val="en-US" w:eastAsia="en-US"/>
        </w:rPr>
        <w:t>č</w:t>
      </w:r>
      <w:r w:rsidRPr="004C1368">
        <w:rPr>
          <w:color w:val="000000"/>
          <w:lang w:val="en-US" w:eastAsia="en-US"/>
        </w:rPr>
        <w:t>nih ta</w:t>
      </w:r>
      <w:r>
        <w:rPr>
          <w:color w:val="000000"/>
          <w:lang w:val="en-US" w:eastAsia="en-US"/>
        </w:rPr>
        <w:t>č</w:t>
      </w:r>
      <w:r w:rsidRPr="004C1368">
        <w:rPr>
          <w:color w:val="000000"/>
          <w:lang w:val="en-US" w:eastAsia="en-US"/>
        </w:rPr>
        <w:t xml:space="preserve">aka, kako bi proces prepoznavanja bio </w:t>
      </w:r>
      <w:r>
        <w:rPr>
          <w:color w:val="000000"/>
          <w:lang w:val="en-US" w:eastAsia="en-US"/>
        </w:rPr>
        <w:t>š</w:t>
      </w:r>
      <w:r w:rsidRPr="004C1368">
        <w:rPr>
          <w:color w:val="000000"/>
          <w:lang w:val="en-US" w:eastAsia="en-US"/>
        </w:rPr>
        <w:t>to uspe</w:t>
      </w:r>
      <w:r>
        <w:rPr>
          <w:color w:val="000000"/>
          <w:lang w:val="en-US" w:eastAsia="en-US"/>
        </w:rPr>
        <w:t>š</w:t>
      </w:r>
      <w:r w:rsidRPr="004C1368">
        <w:rPr>
          <w:color w:val="000000"/>
          <w:lang w:val="en-US" w:eastAsia="en-US"/>
        </w:rPr>
        <w:t>niji, potrebno je uraditi poravnanje lica.</w:t>
      </w:r>
    </w:p>
    <w:p w14:paraId="0F0AF58F" w14:textId="77777777" w:rsidR="004C1368" w:rsidRPr="004C1368" w:rsidRDefault="004C1368" w:rsidP="004C1368">
      <w:pPr>
        <w:rPr>
          <w:lang w:val="en-US" w:eastAsia="en-US"/>
        </w:rPr>
      </w:pPr>
    </w:p>
    <w:p w14:paraId="327B336F" w14:textId="27F5BC79" w:rsidR="004C1368" w:rsidRPr="004C1368" w:rsidRDefault="004C1368" w:rsidP="004C1368">
      <w:pPr>
        <w:ind w:firstLine="432"/>
        <w:jc w:val="both"/>
        <w:rPr>
          <w:lang w:val="en-US" w:eastAsia="en-US"/>
        </w:rPr>
      </w:pPr>
      <w:r w:rsidRPr="004C1368">
        <w:rPr>
          <w:color w:val="000000"/>
          <w:lang w:val="en-US" w:eastAsia="en-US"/>
        </w:rPr>
        <w:t>Jedan od jednostavni</w:t>
      </w:r>
      <w:r>
        <w:rPr>
          <w:color w:val="000000"/>
          <w:lang w:val="en-US" w:eastAsia="en-US"/>
        </w:rPr>
        <w:t>ji</w:t>
      </w:r>
      <w:r w:rsidRPr="004C1368">
        <w:rPr>
          <w:color w:val="000000"/>
          <w:lang w:val="en-US" w:eastAsia="en-US"/>
        </w:rPr>
        <w:t>h ali uspe</w:t>
      </w:r>
      <w:r>
        <w:rPr>
          <w:color w:val="000000"/>
          <w:lang w:val="en-US" w:eastAsia="en-US"/>
        </w:rPr>
        <w:t>š</w:t>
      </w:r>
      <w:r w:rsidRPr="004C1368">
        <w:rPr>
          <w:color w:val="000000"/>
          <w:lang w:val="en-US" w:eastAsia="en-US"/>
        </w:rPr>
        <w:t>nih metoda za ovo je pronala</w:t>
      </w:r>
      <w:r>
        <w:rPr>
          <w:color w:val="000000"/>
          <w:lang w:val="en-US" w:eastAsia="en-US"/>
        </w:rPr>
        <w:t>ž</w:t>
      </w:r>
      <w:r w:rsidRPr="004C1368">
        <w:rPr>
          <w:color w:val="000000"/>
          <w:lang w:val="en-US" w:eastAsia="en-US"/>
        </w:rPr>
        <w:t>enje arcus tangensa izme</w:t>
      </w:r>
      <w:r>
        <w:rPr>
          <w:color w:val="000000"/>
          <w:lang w:val="en-US" w:eastAsia="en-US"/>
        </w:rPr>
        <w:t>đ</w:t>
      </w:r>
      <w:r w:rsidRPr="004C1368">
        <w:rPr>
          <w:color w:val="000000"/>
          <w:lang w:val="en-US" w:eastAsia="en-US"/>
        </w:rPr>
        <w:t>u dva oka (odnosno ugla izme</w:t>
      </w:r>
      <w:r>
        <w:rPr>
          <w:color w:val="000000"/>
          <w:lang w:val="en-US" w:eastAsia="en-US"/>
        </w:rPr>
        <w:t>đu dva oka</w:t>
      </w:r>
      <w:r w:rsidRPr="004C1368">
        <w:rPr>
          <w:color w:val="000000"/>
          <w:lang w:val="en-US" w:eastAsia="en-US"/>
        </w:rPr>
        <w:t>).</w:t>
      </w:r>
    </w:p>
    <w:p w14:paraId="3888F8D9" w14:textId="650C1CA0" w:rsidR="00344068" w:rsidRPr="004C1368" w:rsidRDefault="00344068" w:rsidP="00057102"/>
    <w:p w14:paraId="1CB30A75" w14:textId="7EC074FD" w:rsidR="00057102" w:rsidRDefault="005E750D" w:rsidP="004C1368">
      <w:pPr>
        <w:jc w:val="center"/>
      </w:pPr>
      <w:r>
        <w:pict w14:anchorId="106847C0">
          <v:shape id="_x0000_i1029" type="#_x0000_t75" style="width:382.8pt;height:247.8pt">
            <v:imagedata r:id="rId13" o:title=""/>
          </v:shape>
        </w:pict>
      </w:r>
    </w:p>
    <w:p w14:paraId="000AEA3E" w14:textId="3DC8FFB3" w:rsidR="004C1368" w:rsidRDefault="004C1368" w:rsidP="004C1368">
      <w:pPr>
        <w:jc w:val="center"/>
      </w:pPr>
    </w:p>
    <w:p w14:paraId="34524605" w14:textId="58177CBD" w:rsidR="004C1368" w:rsidRDefault="004C1368" w:rsidP="004C1368">
      <w:pPr>
        <w:ind w:firstLine="720"/>
        <w:jc w:val="both"/>
        <w:rPr>
          <w:color w:val="000000"/>
          <w:lang w:val="en-US" w:eastAsia="en-US"/>
        </w:rPr>
      </w:pPr>
      <w:r w:rsidRPr="004C1368">
        <w:rPr>
          <w:color w:val="000000"/>
          <w:lang w:val="en-US" w:eastAsia="en-US"/>
        </w:rPr>
        <w:t>Ovde je bitno napomenuti da arctan funkcija u Numpy paketu vra</w:t>
      </w:r>
      <w:r>
        <w:rPr>
          <w:color w:val="000000"/>
          <w:lang w:val="en-US" w:eastAsia="en-US"/>
        </w:rPr>
        <w:t>ć</w:t>
      </w:r>
      <w:r w:rsidRPr="004C1368">
        <w:rPr>
          <w:color w:val="000000"/>
          <w:lang w:val="en-US" w:eastAsia="en-US"/>
        </w:rPr>
        <w:t>a ugao u radijanima. Za dalju upotrebu je potrebno pretvoriti ga u stepene. Za ovo je samo potrebno pomno</w:t>
      </w:r>
      <w:r>
        <w:rPr>
          <w:color w:val="000000"/>
          <w:lang w:val="en-US" w:eastAsia="en-US"/>
        </w:rPr>
        <w:t>ž</w:t>
      </w:r>
      <w:r w:rsidRPr="004C1368">
        <w:rPr>
          <w:color w:val="000000"/>
          <w:lang w:val="en-US" w:eastAsia="en-US"/>
        </w:rPr>
        <w:t>iti sa 10 i podeliti sa PI.</w:t>
      </w:r>
    </w:p>
    <w:p w14:paraId="181930C9" w14:textId="77777777" w:rsidR="004C1368" w:rsidRPr="004C1368" w:rsidRDefault="004C1368" w:rsidP="004C1368">
      <w:pPr>
        <w:ind w:firstLine="720"/>
        <w:jc w:val="both"/>
        <w:rPr>
          <w:sz w:val="28"/>
          <w:szCs w:val="28"/>
          <w:lang w:val="en-US" w:eastAsia="en-US"/>
        </w:rPr>
      </w:pPr>
    </w:p>
    <w:p w14:paraId="5354F838" w14:textId="77777777" w:rsidR="004C1368" w:rsidRPr="004C1368" w:rsidRDefault="004C1368" w:rsidP="004C1368">
      <w:pPr>
        <w:rPr>
          <w:sz w:val="28"/>
          <w:szCs w:val="28"/>
          <w:lang w:val="en-US" w:eastAsia="en-US"/>
        </w:rPr>
      </w:pPr>
      <w:r w:rsidRPr="004C1368">
        <w:rPr>
          <w:color w:val="000000"/>
          <w:lang w:val="en-US" w:eastAsia="en-US"/>
        </w:rPr>
        <w:t>Nakon ovoga, potrebno je izracunati rotacionu matricu.</w:t>
      </w:r>
    </w:p>
    <w:p w14:paraId="63065230" w14:textId="268788C3" w:rsidR="004C1368" w:rsidRDefault="004C1368" w:rsidP="004C1368"/>
    <w:p w14:paraId="3896609B" w14:textId="609C5590" w:rsidR="00A0233C" w:rsidRDefault="005E750D" w:rsidP="0016227F">
      <w:pPr>
        <w:jc w:val="center"/>
      </w:pPr>
      <w:r>
        <w:pict w14:anchorId="3620EF6C">
          <v:shape id="_x0000_i1030" type="#_x0000_t75" style="width:219pt;height:214.2pt">
            <v:imagedata r:id="rId14" o:title="" croptop="3418f"/>
          </v:shape>
        </w:pict>
      </w:r>
    </w:p>
    <w:p w14:paraId="688B5B4A" w14:textId="4168AD76" w:rsidR="0016227F" w:rsidRDefault="002F1F7A" w:rsidP="0016227F">
      <w:pPr>
        <w:jc w:val="center"/>
      </w:pPr>
      <w:r>
        <w:lastRenderedPageBreak/>
        <w:pict w14:anchorId="28220C14">
          <v:shape id="_x0000_i1031" type="#_x0000_t75" style="width:200.4pt;height:201.6pt">
            <v:imagedata r:id="rId15" o:title=""/>
          </v:shape>
        </w:pict>
      </w:r>
    </w:p>
    <w:p w14:paraId="67D366F3" w14:textId="77777777" w:rsidR="0016227F" w:rsidRDefault="0016227F" w:rsidP="0016227F">
      <w:pPr>
        <w:jc w:val="center"/>
      </w:pPr>
    </w:p>
    <w:p w14:paraId="16D7A500" w14:textId="2D3560A2" w:rsidR="0016227F" w:rsidRDefault="0016227F" w:rsidP="0016227F">
      <w:pPr>
        <w:ind w:firstLine="432"/>
        <w:jc w:val="both"/>
        <w:rPr>
          <w:color w:val="000000"/>
          <w:lang w:val="en-US" w:eastAsia="en-US"/>
        </w:rPr>
      </w:pPr>
      <w:r w:rsidRPr="0016227F">
        <w:rPr>
          <w:color w:val="000000"/>
          <w:lang w:val="en-US" w:eastAsia="en-US"/>
        </w:rPr>
        <w:t>Sledeći korak je upotreba afinih transformacija kako bi postigli željeni efekat. Ovakva vrsta transformacija, odnosno preslikavanja preslikva tačke u tačke, prave u prave, ravni u ravni. Kod ovakvih transformacija, par paralelnih pravi ostaje paralelan i nakon preslikavanja, ali uglovi između pravih ili razdaljine između tačaka ne moraju nužno da ostanu isti.</w:t>
      </w:r>
    </w:p>
    <w:p w14:paraId="60CBBF12" w14:textId="7F619337" w:rsidR="0016227F" w:rsidRDefault="002F1F7A" w:rsidP="0016227F">
      <w:pPr>
        <w:jc w:val="center"/>
      </w:pPr>
      <w:r>
        <w:pict w14:anchorId="4F3E89B2">
          <v:shape id="_x0000_i1032" type="#_x0000_t75" style="width:162pt;height:75pt">
            <v:imagedata r:id="rId16" o:title=""/>
          </v:shape>
        </w:pict>
      </w:r>
    </w:p>
    <w:p w14:paraId="42435278" w14:textId="12EE2929" w:rsidR="00A7744C" w:rsidRDefault="00A7744C" w:rsidP="0016227F">
      <w:pPr>
        <w:jc w:val="center"/>
      </w:pPr>
    </w:p>
    <w:p w14:paraId="70AC9251" w14:textId="4BF79104" w:rsidR="00057102" w:rsidRPr="00382069" w:rsidRDefault="00057102" w:rsidP="002C4158">
      <w:pPr>
        <w:pStyle w:val="Heading1"/>
      </w:pPr>
      <w:bookmarkStart w:id="10" w:name="_Toc49640675"/>
      <w:r>
        <w:lastRenderedPageBreak/>
        <w:t>Ekstrakcija vektora obele</w:t>
      </w:r>
      <w:r>
        <w:rPr>
          <w:lang w:val="sr-Latn-RS"/>
        </w:rPr>
        <w:t>žja</w:t>
      </w:r>
      <w:bookmarkEnd w:id="10"/>
    </w:p>
    <w:p w14:paraId="465F8939" w14:textId="764F2B86" w:rsidR="00A7744C" w:rsidRPr="00A7744C" w:rsidRDefault="00A7744C" w:rsidP="00A7744C">
      <w:pPr>
        <w:pStyle w:val="NormalWeb"/>
        <w:spacing w:before="0" w:beforeAutospacing="0" w:after="0" w:afterAutospacing="0"/>
        <w:ind w:firstLine="432"/>
        <w:jc w:val="both"/>
      </w:pPr>
      <w:r w:rsidRPr="00A7744C">
        <w:rPr>
          <w:color w:val="000000"/>
        </w:rPr>
        <w:t xml:space="preserve">Nakon </w:t>
      </w:r>
      <w:r w:rsidR="00EE1BFB">
        <w:rPr>
          <w:color w:val="000000"/>
        </w:rPr>
        <w:t>š</w:t>
      </w:r>
      <w:r w:rsidRPr="00A7744C">
        <w:rPr>
          <w:color w:val="000000"/>
        </w:rPr>
        <w:t>to imamo sliku poravnanog lica, slede</w:t>
      </w:r>
      <w:r w:rsidR="00EE1BFB">
        <w:rPr>
          <w:color w:val="000000"/>
        </w:rPr>
        <w:t>ć</w:t>
      </w:r>
      <w:r w:rsidRPr="00A7744C">
        <w:rPr>
          <w:color w:val="000000"/>
        </w:rPr>
        <w:t>i korak u procesu prepoznavanja je ekstrakcija vektora obelezja (feature vektora). Tokom godina su se smenjival</w:t>
      </w:r>
      <w:r w:rsidR="00EE1BFB">
        <w:rPr>
          <w:color w:val="000000"/>
        </w:rPr>
        <w:t>e</w:t>
      </w:r>
      <w:r w:rsidRPr="00A7744C">
        <w:rPr>
          <w:color w:val="000000"/>
        </w:rPr>
        <w:t xml:space="preserve"> razne</w:t>
      </w:r>
      <w:r w:rsidR="00EE1BFB">
        <w:rPr>
          <w:color w:val="000000"/>
        </w:rPr>
        <w:t xml:space="preserve"> implementacije</w:t>
      </w:r>
      <w:r w:rsidRPr="00A7744C">
        <w:rPr>
          <w:color w:val="000000"/>
        </w:rPr>
        <w:t xml:space="preserve"> sa istom namenom, ali sa razli</w:t>
      </w:r>
      <w:r w:rsidR="00EE1BFB">
        <w:rPr>
          <w:color w:val="000000"/>
        </w:rPr>
        <w:t>či</w:t>
      </w:r>
      <w:r w:rsidRPr="00A7744C">
        <w:rPr>
          <w:color w:val="000000"/>
        </w:rPr>
        <w:t>tim metodama ekstrakcije vektora, kao  i veli</w:t>
      </w:r>
      <w:r w:rsidR="00EE1BFB">
        <w:rPr>
          <w:color w:val="000000"/>
        </w:rPr>
        <w:t>č</w:t>
      </w:r>
      <w:r w:rsidRPr="00A7744C">
        <w:rPr>
          <w:color w:val="000000"/>
        </w:rPr>
        <w:t>ine vektora. Ranije SOTA implementacije poput FaceNet mre</w:t>
      </w:r>
      <w:r w:rsidR="00EE1BFB">
        <w:rPr>
          <w:color w:val="000000"/>
        </w:rPr>
        <w:t>ž</w:t>
      </w:r>
      <w:r w:rsidRPr="00A7744C">
        <w:rPr>
          <w:color w:val="000000"/>
        </w:rPr>
        <w:t>e su bile zasnovane na 128</w:t>
      </w:r>
      <w:r w:rsidR="00EE1BFB">
        <w:rPr>
          <w:color w:val="000000"/>
        </w:rPr>
        <w:t>-</w:t>
      </w:r>
      <w:r w:rsidRPr="00A7744C">
        <w:rPr>
          <w:color w:val="000000"/>
        </w:rPr>
        <w:t>dimenenzionalnim vektorima. Novije metode imaju mogu</w:t>
      </w:r>
      <w:r w:rsidR="00EE1BFB">
        <w:rPr>
          <w:color w:val="000000"/>
        </w:rPr>
        <w:t>ć</w:t>
      </w:r>
      <w:r w:rsidRPr="00A7744C">
        <w:rPr>
          <w:color w:val="000000"/>
        </w:rPr>
        <w:t xml:space="preserve">nost ekstrakcije 512-dimenzionalnih obelezja, pa </w:t>
      </w:r>
      <w:r w:rsidR="00EE1BFB">
        <w:rPr>
          <w:color w:val="000000"/>
        </w:rPr>
        <w:t>č</w:t>
      </w:r>
      <w:r w:rsidRPr="00A7744C">
        <w:rPr>
          <w:color w:val="000000"/>
        </w:rPr>
        <w:t xml:space="preserve">ak i 1024. Kao optimalan broj </w:t>
      </w:r>
      <w:r w:rsidR="00EE1BFB">
        <w:rPr>
          <w:color w:val="000000"/>
        </w:rPr>
        <w:t>obeležja</w:t>
      </w:r>
      <w:r w:rsidRPr="00A7744C">
        <w:rPr>
          <w:color w:val="000000"/>
        </w:rPr>
        <w:t xml:space="preserve"> se pokazao 512. </w:t>
      </w:r>
    </w:p>
    <w:p w14:paraId="5A203250" w14:textId="77777777" w:rsidR="00A7744C" w:rsidRPr="00A7744C" w:rsidRDefault="00A7744C" w:rsidP="00A7744C"/>
    <w:p w14:paraId="20370267" w14:textId="77777777" w:rsidR="00A7744C" w:rsidRPr="00A7744C" w:rsidRDefault="00A7744C" w:rsidP="00A7744C">
      <w:pPr>
        <w:pStyle w:val="NormalWeb"/>
        <w:spacing w:before="0" w:beforeAutospacing="0" w:after="0" w:afterAutospacing="0"/>
        <w:ind w:firstLine="432"/>
        <w:jc w:val="both"/>
      </w:pPr>
      <w:r w:rsidRPr="00A7744C">
        <w:rPr>
          <w:color w:val="000000"/>
        </w:rPr>
        <w:t>Dodati poredjenje…..</w:t>
      </w:r>
    </w:p>
    <w:p w14:paraId="7963ED00" w14:textId="77777777" w:rsidR="00A7744C" w:rsidRPr="00A7744C" w:rsidRDefault="00A7744C" w:rsidP="00A7744C"/>
    <w:p w14:paraId="09881310" w14:textId="1D516151" w:rsidR="00A7744C" w:rsidRPr="00A7744C" w:rsidRDefault="00A7744C" w:rsidP="00A7744C">
      <w:pPr>
        <w:pStyle w:val="NormalWeb"/>
        <w:spacing w:before="0" w:beforeAutospacing="0" w:after="0" w:afterAutospacing="0"/>
        <w:ind w:firstLine="432"/>
        <w:jc w:val="both"/>
      </w:pPr>
      <w:r w:rsidRPr="00A7744C">
        <w:rPr>
          <w:color w:val="000000"/>
        </w:rPr>
        <w:t>Metode poput FaceNet [https://arxiv.org/pdf/1503.03832.pdf] mre</w:t>
      </w:r>
      <w:r w:rsidR="00630B44">
        <w:rPr>
          <w:color w:val="000000"/>
        </w:rPr>
        <w:t>ž</w:t>
      </w:r>
      <w:r w:rsidRPr="00A7744C">
        <w:rPr>
          <w:color w:val="000000"/>
        </w:rPr>
        <w:t>e su za cilj imale direkt</w:t>
      </w:r>
      <w:r w:rsidR="00630B44">
        <w:rPr>
          <w:color w:val="000000"/>
        </w:rPr>
        <w:t>n</w:t>
      </w:r>
      <w:r w:rsidRPr="00A7744C">
        <w:rPr>
          <w:color w:val="000000"/>
        </w:rPr>
        <w:t>o u</w:t>
      </w:r>
      <w:r w:rsidR="00630B44">
        <w:rPr>
          <w:color w:val="000000"/>
        </w:rPr>
        <w:t>č</w:t>
      </w:r>
      <w:r w:rsidRPr="00A7744C">
        <w:rPr>
          <w:color w:val="000000"/>
        </w:rPr>
        <w:t>enje vektora obele</w:t>
      </w:r>
      <w:r w:rsidR="00630B44">
        <w:rPr>
          <w:color w:val="000000"/>
        </w:rPr>
        <w:t>ž</w:t>
      </w:r>
      <w:r w:rsidRPr="00A7744C">
        <w:rPr>
          <w:color w:val="000000"/>
        </w:rPr>
        <w:t>ja zasnovan</w:t>
      </w:r>
      <w:r w:rsidR="00630B44">
        <w:rPr>
          <w:color w:val="000000"/>
        </w:rPr>
        <w:t>o</w:t>
      </w:r>
      <w:r w:rsidRPr="00A7744C">
        <w:rPr>
          <w:color w:val="000000"/>
        </w:rPr>
        <w:t xml:space="preserve"> na triplet loss funkciji. Ideja je minimiziranje distance izme</w:t>
      </w:r>
      <w:r w:rsidR="00630B44">
        <w:rPr>
          <w:color w:val="000000"/>
        </w:rPr>
        <w:t>đ</w:t>
      </w:r>
      <w:r w:rsidRPr="00A7744C">
        <w:rPr>
          <w:color w:val="000000"/>
        </w:rPr>
        <w:t>u vektor</w:t>
      </w:r>
      <w:r w:rsidR="00630B44">
        <w:rPr>
          <w:color w:val="000000"/>
        </w:rPr>
        <w:t>a</w:t>
      </w:r>
      <w:r w:rsidRPr="00A7744C">
        <w:rPr>
          <w:color w:val="000000"/>
        </w:rPr>
        <w:t xml:space="preserve"> iste osobe (positive), dok se vektori druge osobe (negative) udaljavalju. Ovo je podrazumevalo da u svakom trenutku tokom treninga imamo tri vektora (anc</w:t>
      </w:r>
      <w:r w:rsidR="00630B44">
        <w:rPr>
          <w:color w:val="000000"/>
        </w:rPr>
        <w:t>h</w:t>
      </w:r>
      <w:r w:rsidRPr="00A7744C">
        <w:rPr>
          <w:color w:val="000000"/>
        </w:rPr>
        <w:t>or, positive, negative). Proces odabira</w:t>
      </w:r>
      <w:r w:rsidR="00630B44">
        <w:rPr>
          <w:color w:val="000000"/>
        </w:rPr>
        <w:t>nja</w:t>
      </w:r>
      <w:r w:rsidRPr="00A7744C">
        <w:rPr>
          <w:color w:val="000000"/>
        </w:rPr>
        <w:t xml:space="preserve"> tripleta je jako zahtevan i spor, </w:t>
      </w:r>
      <w:r w:rsidR="00630B44">
        <w:rPr>
          <w:color w:val="000000"/>
        </w:rPr>
        <w:t>š</w:t>
      </w:r>
      <w:r w:rsidRPr="00A7744C">
        <w:rPr>
          <w:color w:val="000000"/>
        </w:rPr>
        <w:t>to je bio prvi nedostatak ovakvog i sli</w:t>
      </w:r>
      <w:r w:rsidR="00630B44">
        <w:rPr>
          <w:color w:val="000000"/>
        </w:rPr>
        <w:t>č</w:t>
      </w:r>
      <w:r w:rsidRPr="00A7744C">
        <w:rPr>
          <w:color w:val="000000"/>
        </w:rPr>
        <w:t>nih metoda.</w:t>
      </w:r>
    </w:p>
    <w:p w14:paraId="444FFC3E" w14:textId="77777777" w:rsidR="00A7744C" w:rsidRPr="00A7744C" w:rsidRDefault="00A7744C" w:rsidP="00A7744C"/>
    <w:p w14:paraId="4B8CAF8A" w14:textId="4CA2AE3E" w:rsidR="00A7744C" w:rsidRPr="00A7744C" w:rsidRDefault="00A7744C" w:rsidP="00CD28C2">
      <w:pPr>
        <w:pStyle w:val="NormalWeb"/>
        <w:spacing w:before="0" w:beforeAutospacing="0" w:after="0" w:afterAutospacing="0"/>
        <w:ind w:firstLine="432"/>
        <w:jc w:val="both"/>
      </w:pPr>
      <w:r w:rsidRPr="00A7744C">
        <w:rPr>
          <w:color w:val="000000"/>
        </w:rPr>
        <w:t>Jed</w:t>
      </w:r>
      <w:r w:rsidR="0007042B">
        <w:rPr>
          <w:color w:val="000000"/>
        </w:rPr>
        <w:t>na</w:t>
      </w:r>
      <w:r w:rsidRPr="00A7744C">
        <w:rPr>
          <w:color w:val="000000"/>
        </w:rPr>
        <w:t xml:space="preserve"> od implementacija koja je postigla SOTA rezultate je ArcFace [</w:t>
      </w:r>
      <w:hyperlink r:id="rId17" w:history="1">
        <w:r w:rsidRPr="00A7744C">
          <w:rPr>
            <w:rStyle w:val="Hyperlink"/>
            <w:color w:val="1155CC"/>
          </w:rPr>
          <w:t>https://arxiv.org/pdf/1801.07698.pdf</w:t>
        </w:r>
      </w:hyperlink>
      <w:r w:rsidRPr="00A7744C">
        <w:rPr>
          <w:color w:val="000000"/>
        </w:rPr>
        <w:t>]. Osnovna razlika i ideja je bila napraviti klasifikator koji mo</w:t>
      </w:r>
      <w:r w:rsidR="0007042B">
        <w:rPr>
          <w:color w:val="000000"/>
        </w:rPr>
        <w:t>ž</w:t>
      </w:r>
      <w:r w:rsidRPr="00A7744C">
        <w:rPr>
          <w:color w:val="000000"/>
        </w:rPr>
        <w:t>e da razdvoji razli</w:t>
      </w:r>
      <w:r w:rsidR="0007042B">
        <w:rPr>
          <w:color w:val="000000"/>
        </w:rPr>
        <w:t>č</w:t>
      </w:r>
      <w:r w:rsidRPr="00A7744C">
        <w:rPr>
          <w:color w:val="000000"/>
        </w:rPr>
        <w:t>ite identitete u trening setu na osnovu odre</w:t>
      </w:r>
      <w:r w:rsidR="0007042B">
        <w:rPr>
          <w:color w:val="000000"/>
        </w:rPr>
        <w:t>đ</w:t>
      </w:r>
      <w:r w:rsidRPr="00A7744C">
        <w:rPr>
          <w:color w:val="000000"/>
        </w:rPr>
        <w:t>ene loss funkcije, kao i kori</w:t>
      </w:r>
      <w:r w:rsidR="0007042B">
        <w:rPr>
          <w:color w:val="000000"/>
        </w:rPr>
        <w:t>šć</w:t>
      </w:r>
      <w:r w:rsidRPr="00A7744C">
        <w:rPr>
          <w:color w:val="000000"/>
        </w:rPr>
        <w:t>enje 512</w:t>
      </w:r>
      <w:r w:rsidR="0007042B">
        <w:rPr>
          <w:color w:val="000000"/>
        </w:rPr>
        <w:t>-</w:t>
      </w:r>
      <w:r w:rsidRPr="00A7744C">
        <w:rPr>
          <w:color w:val="000000"/>
        </w:rPr>
        <w:t>dimenzionalnih vektora obele</w:t>
      </w:r>
      <w:r w:rsidR="0007042B">
        <w:rPr>
          <w:color w:val="000000"/>
        </w:rPr>
        <w:t>ž</w:t>
      </w:r>
      <w:r w:rsidRPr="00A7744C">
        <w:rPr>
          <w:color w:val="000000"/>
        </w:rPr>
        <w:t>ja. Problem sa triplet loss obu</w:t>
      </w:r>
      <w:r w:rsidR="0007042B">
        <w:rPr>
          <w:color w:val="000000"/>
        </w:rPr>
        <w:t>č</w:t>
      </w:r>
      <w:r w:rsidRPr="00A7744C">
        <w:rPr>
          <w:color w:val="000000"/>
        </w:rPr>
        <w:t xml:space="preserve">avanjem je i eksponencijalni skok broja kombinacija kod velikih setova podataka, dok je problem sa tradicionalnim funkcijama poput </w:t>
      </w:r>
      <w:r w:rsidR="0007042B">
        <w:rPr>
          <w:color w:val="000000"/>
        </w:rPr>
        <w:t>S</w:t>
      </w:r>
      <w:r w:rsidRPr="00A7744C">
        <w:rPr>
          <w:color w:val="000000"/>
        </w:rPr>
        <w:t xml:space="preserve">oftmax </w:t>
      </w:r>
      <w:r w:rsidR="0007042B">
        <w:rPr>
          <w:color w:val="000000"/>
        </w:rPr>
        <w:t xml:space="preserve">funkcije </w:t>
      </w:r>
      <w:r w:rsidRPr="00A7744C">
        <w:rPr>
          <w:color w:val="000000"/>
        </w:rPr>
        <w:t xml:space="preserve">sto se linearna transformaciona matrica povecava linearno, </w:t>
      </w:r>
      <w:r w:rsidR="0007042B">
        <w:rPr>
          <w:color w:val="000000"/>
        </w:rPr>
        <w:t>š</w:t>
      </w:r>
      <w:r w:rsidRPr="00A7744C">
        <w:rPr>
          <w:color w:val="000000"/>
        </w:rPr>
        <w:t xml:space="preserve">to nije problem kod manjih setova podataka, ali </w:t>
      </w:r>
      <w:r w:rsidR="0007042B">
        <w:rPr>
          <w:color w:val="000000"/>
        </w:rPr>
        <w:t xml:space="preserve">je </w:t>
      </w:r>
      <w:r w:rsidRPr="00A7744C">
        <w:rPr>
          <w:color w:val="000000"/>
        </w:rPr>
        <w:t>kod velikih setova ili produkcionih sistema neupotrebljivo. </w:t>
      </w:r>
    </w:p>
    <w:p w14:paraId="6F3712E1" w14:textId="77777777" w:rsidR="00A7744C" w:rsidRPr="00A7744C" w:rsidRDefault="00A7744C" w:rsidP="00A7744C"/>
    <w:p w14:paraId="2EDC2219" w14:textId="52E188DF" w:rsidR="00A7744C" w:rsidRPr="00A7744C" w:rsidRDefault="00A7744C" w:rsidP="00CD28C2">
      <w:pPr>
        <w:pStyle w:val="NormalWeb"/>
        <w:spacing w:before="0" w:beforeAutospacing="0" w:after="0" w:afterAutospacing="0"/>
        <w:ind w:firstLine="720"/>
        <w:jc w:val="both"/>
      </w:pPr>
      <w:r w:rsidRPr="00A7744C">
        <w:rPr>
          <w:color w:val="000000"/>
        </w:rPr>
        <w:t>Kako bi se pove</w:t>
      </w:r>
      <w:r w:rsidR="0007042B">
        <w:rPr>
          <w:color w:val="000000"/>
        </w:rPr>
        <w:t>ć</w:t>
      </w:r>
      <w:r w:rsidRPr="00A7744C">
        <w:rPr>
          <w:color w:val="000000"/>
        </w:rPr>
        <w:t>ala margina izme</w:t>
      </w:r>
      <w:r w:rsidR="0007042B">
        <w:rPr>
          <w:color w:val="000000"/>
        </w:rPr>
        <w:t>đ</w:t>
      </w:r>
      <w:r w:rsidRPr="00A7744C">
        <w:rPr>
          <w:color w:val="000000"/>
        </w:rPr>
        <w:t>u klasa, predstavljena je nova funkcija</w:t>
      </w:r>
      <w:r w:rsidR="0007042B">
        <w:rPr>
          <w:color w:val="000000"/>
        </w:rPr>
        <w:t xml:space="preserve"> gubitka</w:t>
      </w:r>
      <w:r w:rsidRPr="00A7744C">
        <w:rPr>
          <w:color w:val="000000"/>
        </w:rPr>
        <w:t>. Rec je o ArcFace funkciji.</w:t>
      </w:r>
    </w:p>
    <w:p w14:paraId="0F2583A1" w14:textId="4A683B29" w:rsidR="00057102" w:rsidRDefault="00057102" w:rsidP="00057102"/>
    <w:p w14:paraId="1BB2760E" w14:textId="18E38ADE" w:rsidR="00EE1BFB" w:rsidRDefault="005E750D" w:rsidP="00EE1BFB">
      <w:pPr>
        <w:jc w:val="center"/>
      </w:pPr>
      <w:r>
        <w:pict w14:anchorId="1C63EB25">
          <v:shape id="_x0000_i1033" type="#_x0000_t75" style="width:383.4pt;height:246pt">
            <v:imagedata r:id="rId18" o:title="" croptop="3498f" cropbottom="7230f"/>
          </v:shape>
        </w:pict>
      </w:r>
    </w:p>
    <w:p w14:paraId="6C533625" w14:textId="4F511EEE" w:rsidR="00EE1BFB" w:rsidRDefault="00EE1BFB" w:rsidP="00EE1BFB">
      <w:pPr>
        <w:jc w:val="center"/>
      </w:pPr>
    </w:p>
    <w:p w14:paraId="3F3718D1" w14:textId="46343F63" w:rsidR="00EE1BFB" w:rsidRDefault="00EE1BFB" w:rsidP="00CD28C2">
      <w:pPr>
        <w:ind w:firstLine="720"/>
        <w:jc w:val="both"/>
        <w:rPr>
          <w:rFonts w:ascii="Arial" w:hAnsi="Arial" w:cs="Arial"/>
          <w:color w:val="000000"/>
          <w:sz w:val="22"/>
          <w:szCs w:val="22"/>
          <w:lang w:val="en-US" w:eastAsia="en-US"/>
        </w:rPr>
      </w:pPr>
      <w:r w:rsidRPr="00EE1BFB">
        <w:rPr>
          <w:rFonts w:ascii="Arial" w:hAnsi="Arial" w:cs="Arial"/>
          <w:color w:val="000000"/>
          <w:sz w:val="22"/>
          <w:szCs w:val="22"/>
          <w:lang w:val="en-US" w:eastAsia="en-US"/>
        </w:rPr>
        <w:lastRenderedPageBreak/>
        <w:t>Na slede</w:t>
      </w:r>
      <w:r>
        <w:rPr>
          <w:rFonts w:ascii="Arial" w:hAnsi="Arial" w:cs="Arial"/>
          <w:color w:val="000000"/>
          <w:sz w:val="22"/>
          <w:szCs w:val="22"/>
          <w:lang w:val="en-US" w:eastAsia="en-US"/>
        </w:rPr>
        <w:t>ć</w:t>
      </w:r>
      <w:r w:rsidRPr="00EE1BFB">
        <w:rPr>
          <w:rFonts w:ascii="Arial" w:hAnsi="Arial" w:cs="Arial"/>
          <w:color w:val="000000"/>
          <w:sz w:val="22"/>
          <w:szCs w:val="22"/>
          <w:lang w:val="en-US" w:eastAsia="en-US"/>
        </w:rPr>
        <w:t>oj slici je prikazano kako izgleda separacija 8 klasa kori</w:t>
      </w:r>
      <w:r>
        <w:rPr>
          <w:rFonts w:ascii="Arial" w:hAnsi="Arial" w:cs="Arial"/>
          <w:color w:val="000000"/>
          <w:sz w:val="22"/>
          <w:szCs w:val="22"/>
          <w:lang w:val="en-US" w:eastAsia="en-US"/>
        </w:rPr>
        <w:t>šć</w:t>
      </w:r>
      <w:r w:rsidRPr="00EE1BFB">
        <w:rPr>
          <w:rFonts w:ascii="Arial" w:hAnsi="Arial" w:cs="Arial"/>
          <w:color w:val="000000"/>
          <w:sz w:val="22"/>
          <w:szCs w:val="22"/>
          <w:lang w:val="en-US" w:eastAsia="en-US"/>
        </w:rPr>
        <w:t>enjem Softmax i ArcFace funkcjie.</w:t>
      </w:r>
    </w:p>
    <w:p w14:paraId="5D7083BE" w14:textId="407AF481" w:rsidR="00EE1BFB" w:rsidRDefault="00EE1BFB" w:rsidP="00EE1BFB">
      <w:pPr>
        <w:jc w:val="both"/>
        <w:rPr>
          <w:rFonts w:ascii="Arial" w:hAnsi="Arial" w:cs="Arial"/>
          <w:color w:val="000000"/>
          <w:sz w:val="22"/>
          <w:szCs w:val="22"/>
          <w:lang w:val="en-US" w:eastAsia="en-US"/>
        </w:rPr>
      </w:pPr>
    </w:p>
    <w:p w14:paraId="4802C298" w14:textId="08627A9E" w:rsidR="00EE1BFB" w:rsidRPr="00EE1BFB" w:rsidRDefault="005E750D" w:rsidP="00EE1BFB">
      <w:pPr>
        <w:jc w:val="center"/>
        <w:rPr>
          <w:lang w:val="en-US" w:eastAsia="en-US"/>
        </w:rPr>
      </w:pPr>
      <w:r>
        <w:rPr>
          <w:rFonts w:ascii="Arial" w:hAnsi="Arial" w:cs="Arial"/>
          <w:color w:val="000000"/>
          <w:sz w:val="22"/>
          <w:szCs w:val="22"/>
          <w:lang w:val="en-US" w:eastAsia="en-US"/>
        </w:rPr>
        <w:pict w14:anchorId="0CD3DF52">
          <v:shape id="_x0000_i1034" type="#_x0000_t75" style="width:439.2pt;height:241.8pt">
            <v:imagedata r:id="rId19" o:title=""/>
          </v:shape>
        </w:pict>
      </w:r>
    </w:p>
    <w:p w14:paraId="761C631B" w14:textId="745D4C3C" w:rsidR="00EE1BFB" w:rsidRDefault="00EE1BFB" w:rsidP="00EE1BFB">
      <w:pPr>
        <w:jc w:val="center"/>
      </w:pPr>
    </w:p>
    <w:p w14:paraId="42591CEE" w14:textId="77777777" w:rsidR="00CD28C2" w:rsidRPr="00CD28C2" w:rsidRDefault="00CD28C2" w:rsidP="00CD28C2">
      <w:pPr>
        <w:ind w:firstLine="720"/>
        <w:jc w:val="both"/>
        <w:rPr>
          <w:sz w:val="28"/>
          <w:szCs w:val="28"/>
          <w:lang w:val="en-US" w:eastAsia="en-US"/>
        </w:rPr>
      </w:pPr>
      <w:r w:rsidRPr="00CD28C2">
        <w:rPr>
          <w:color w:val="000000"/>
          <w:lang w:val="en-US" w:eastAsia="en-US"/>
        </w:rPr>
        <w:t>Kao backbone mreza je u originalnom radu koriscen ResNet, ali u nasem slucaju je izabrana lightweight arhitektura pod nazivom MobileNet.</w:t>
      </w:r>
    </w:p>
    <w:p w14:paraId="3A427EBA" w14:textId="703D5694" w:rsidR="00CD28C2" w:rsidRDefault="00CD28C2" w:rsidP="00EE1BFB">
      <w:pPr>
        <w:jc w:val="center"/>
      </w:pPr>
    </w:p>
    <w:p w14:paraId="7C2F710F" w14:textId="13CA8296" w:rsidR="00CD28C2" w:rsidRDefault="005E750D" w:rsidP="00EE1BFB">
      <w:pPr>
        <w:jc w:val="center"/>
      </w:pPr>
      <w:r>
        <w:pict w14:anchorId="06C82B5B">
          <v:shape id="_x0000_i1035" type="#_x0000_t75" style="width:439.2pt;height:111.6pt">
            <v:imagedata r:id="rId20" o:title=""/>
          </v:shape>
        </w:pic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D395EBD" w:rsidR="00057102" w:rsidRPr="00382069" w:rsidRDefault="00057102" w:rsidP="002C4158">
      <w:pPr>
        <w:pStyle w:val="Heading1"/>
      </w:pPr>
      <w:bookmarkStart w:id="11" w:name="_Toc49640676"/>
      <w:r>
        <w:lastRenderedPageBreak/>
        <w:t>Pretraga vektora obeležja (prepoznavanje)</w:t>
      </w:r>
      <w:bookmarkEnd w:id="11"/>
    </w:p>
    <w:p w14:paraId="656839F5" w14:textId="0990AC09" w:rsidR="00CD28C2" w:rsidRPr="00CD28C2" w:rsidRDefault="00CD28C2" w:rsidP="00CD28C2">
      <w:pPr>
        <w:pStyle w:val="NormalWeb"/>
        <w:spacing w:before="0" w:beforeAutospacing="0" w:after="0" w:afterAutospacing="0"/>
        <w:ind w:firstLine="432"/>
        <w:jc w:val="both"/>
      </w:pPr>
      <w:r w:rsidRPr="00CD28C2">
        <w:rPr>
          <w:color w:val="000000"/>
        </w:rPr>
        <w:t>Ranije imeplemetnacije sli</w:t>
      </w:r>
      <w:r>
        <w:rPr>
          <w:color w:val="000000"/>
        </w:rPr>
        <w:t>č</w:t>
      </w:r>
      <w:r w:rsidRPr="00CD28C2">
        <w:rPr>
          <w:color w:val="000000"/>
        </w:rPr>
        <w:t>nih sistema su koristile razne metode pretrage. Od najjednostavnihij poput brute force pretrage, k najblizih suseda (KNN), metode nose</w:t>
      </w:r>
      <w:r>
        <w:rPr>
          <w:color w:val="000000"/>
        </w:rPr>
        <w:t>ć</w:t>
      </w:r>
      <w:r w:rsidRPr="00CD28C2">
        <w:rPr>
          <w:color w:val="000000"/>
        </w:rPr>
        <w:t>ih vektora (SVM), kd-trees, LSH, pa i neuronskih mre</w:t>
      </w:r>
      <w:r>
        <w:rPr>
          <w:color w:val="000000"/>
        </w:rPr>
        <w:t>ž</w:t>
      </w:r>
      <w:r w:rsidRPr="00CD28C2">
        <w:rPr>
          <w:color w:val="000000"/>
        </w:rPr>
        <w:t>a za pretragu vektora i predickiju identitieta.</w:t>
      </w:r>
    </w:p>
    <w:p w14:paraId="6A8455A7" w14:textId="77777777" w:rsidR="00CD28C2" w:rsidRPr="00CD28C2" w:rsidRDefault="00CD28C2" w:rsidP="00CD28C2"/>
    <w:p w14:paraId="71D6C5DA" w14:textId="0EAFCE79" w:rsidR="00CD28C2" w:rsidRPr="00CD28C2" w:rsidRDefault="00CD28C2" w:rsidP="00CD28C2">
      <w:pPr>
        <w:pStyle w:val="NormalWeb"/>
        <w:spacing w:before="0" w:beforeAutospacing="0" w:after="0" w:afterAutospacing="0"/>
        <w:ind w:firstLine="432"/>
        <w:jc w:val="both"/>
      </w:pPr>
      <w:r w:rsidRPr="00CD28C2">
        <w:rPr>
          <w:color w:val="000000"/>
        </w:rPr>
        <w:t>Pomenute metode su se pokazale kao spore, ili nedovoljno precizne. Stoga, bilo je potrebe za novim i br</w:t>
      </w:r>
      <w:r>
        <w:rPr>
          <w:color w:val="000000"/>
        </w:rPr>
        <w:t>ž</w:t>
      </w:r>
      <w:r w:rsidRPr="00CD28C2">
        <w:rPr>
          <w:color w:val="000000"/>
        </w:rPr>
        <w:t>im metodama pretrage velikih skupova podataka. Metoda koja se izdvaja je pretraga aproksimiranih k najblizih suseda kori</w:t>
      </w:r>
      <w:r w:rsidR="001F54F1">
        <w:rPr>
          <w:color w:val="000000"/>
        </w:rPr>
        <w:t>šć</w:t>
      </w:r>
      <w:r w:rsidRPr="00CD28C2">
        <w:rPr>
          <w:color w:val="000000"/>
        </w:rPr>
        <w:t xml:space="preserve">enjem Hierarchical Navigable Small World grafova (HNSW) </w:t>
      </w:r>
      <w:r w:rsidR="001F54F1">
        <w:rPr>
          <w:color w:val="000000"/>
        </w:rPr>
        <w:t>(</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2A77E270" w:rsidR="00CD28C2" w:rsidRPr="00CD28C2" w:rsidRDefault="00CD28C2" w:rsidP="00CD28C2">
      <w:pPr>
        <w:pStyle w:val="NormalWeb"/>
        <w:spacing w:before="0" w:beforeAutospacing="0" w:after="0" w:afterAutospacing="0"/>
        <w:ind w:firstLine="432"/>
        <w:jc w:val="both"/>
      </w:pPr>
      <w:r w:rsidRPr="00CD28C2">
        <w:rPr>
          <w:color w:val="000000"/>
        </w:rPr>
        <w:t>KNN algoritam za svaki element iz skupa podataka prvo defini</w:t>
      </w:r>
      <w:r w:rsidR="001F54F1">
        <w:rPr>
          <w:color w:val="000000"/>
        </w:rPr>
        <w:t>š</w:t>
      </w:r>
      <w:r w:rsidRPr="00CD28C2">
        <w:rPr>
          <w:color w:val="000000"/>
        </w:rPr>
        <w:t>e razdaljinu od susednih elemanta. Ta razdaljina mo</w:t>
      </w:r>
      <w:r w:rsidR="001F54F1">
        <w:rPr>
          <w:color w:val="000000"/>
        </w:rPr>
        <w:t>ž</w:t>
      </w:r>
      <w:r w:rsidRPr="00CD28C2">
        <w:rPr>
          <w:color w:val="000000"/>
        </w:rPr>
        <w:t>e da predstavlja rastojanje izme</w:t>
      </w:r>
      <w:r w:rsidR="001F54F1">
        <w:rPr>
          <w:color w:val="000000"/>
        </w:rPr>
        <w:t>đ</w:t>
      </w:r>
      <w:r w:rsidRPr="00CD28C2">
        <w:rPr>
          <w:color w:val="000000"/>
        </w:rPr>
        <w:t>u dva vektora u n dimenzionalnom prostoru i mo</w:t>
      </w:r>
      <w:r w:rsidR="001F54F1">
        <w:rPr>
          <w:color w:val="000000"/>
        </w:rPr>
        <w:t>ž</w:t>
      </w:r>
      <w:r w:rsidRPr="00CD28C2">
        <w:rPr>
          <w:color w:val="000000"/>
        </w:rPr>
        <w:t xml:space="preserve">e se koristiti zeljena metrika. Parametar k biramo sami i on predstavlja broj suseda sa minimalnom razdaljinom od </w:t>
      </w:r>
      <w:r w:rsidR="001F54F1">
        <w:rPr>
          <w:color w:val="000000"/>
        </w:rPr>
        <w:t>ž</w:t>
      </w:r>
      <w:r w:rsidRPr="00CD28C2">
        <w:rPr>
          <w:color w:val="000000"/>
        </w:rPr>
        <w:t>eljene ta</w:t>
      </w:r>
      <w:r w:rsidR="001F54F1">
        <w:rPr>
          <w:color w:val="000000"/>
        </w:rPr>
        <w:t>č</w:t>
      </w:r>
      <w:r w:rsidRPr="00CD28C2">
        <w:rPr>
          <w:color w:val="000000"/>
        </w:rPr>
        <w:t>ke, ili u na</w:t>
      </w:r>
      <w:r w:rsidR="001F54F1">
        <w:rPr>
          <w:color w:val="000000"/>
        </w:rPr>
        <w:t>š</w:t>
      </w:r>
      <w:r w:rsidRPr="00CD28C2">
        <w:rPr>
          <w:color w:val="000000"/>
        </w:rPr>
        <w:t>em slu</w:t>
      </w:r>
      <w:r w:rsidR="001F54F1">
        <w:rPr>
          <w:color w:val="000000"/>
        </w:rPr>
        <w:t>č</w:t>
      </w:r>
      <w:r w:rsidRPr="00CD28C2">
        <w:rPr>
          <w:color w:val="000000"/>
        </w:rPr>
        <w:t>aju vektora. Setovi podataka i njihove razmere u ovoj oblasti su veliki, kao i njihov</w:t>
      </w:r>
      <w:r w:rsidR="001F54F1">
        <w:rPr>
          <w:color w:val="000000"/>
        </w:rPr>
        <w:t>a</w:t>
      </w:r>
      <w:r w:rsidRPr="00CD28C2">
        <w:rPr>
          <w:color w:val="000000"/>
        </w:rPr>
        <w:t xml:space="preserve"> dimenzionalnost. Stoga s</w:t>
      </w:r>
      <w:r w:rsidR="001F54F1">
        <w:rPr>
          <w:color w:val="000000"/>
        </w:rPr>
        <w:t>u</w:t>
      </w:r>
      <w:r w:rsidRPr="00CD28C2">
        <w:rPr>
          <w:color w:val="000000"/>
        </w:rPr>
        <w:t xml:space="preserve"> metode kao </w:t>
      </w:r>
      <w:r w:rsidR="001F54F1">
        <w:rPr>
          <w:color w:val="000000"/>
        </w:rPr>
        <w:t>š</w:t>
      </w:r>
      <w:r w:rsidRPr="00CD28C2">
        <w:rPr>
          <w:color w:val="000000"/>
        </w:rPr>
        <w:t>to je linearno skeniranje spore. Treba napomenuti da sve novije metode ne garantuju vracanje korektnog rezultata osim takozvane exhaustive pretrage. Ovo je poznato kao “curse of dimensionality” problem.</w:t>
      </w:r>
    </w:p>
    <w:p w14:paraId="2BFCBEE7" w14:textId="77777777" w:rsidR="00CD28C2" w:rsidRPr="00CD28C2" w:rsidRDefault="00CD28C2" w:rsidP="00CD28C2"/>
    <w:p w14:paraId="1A34633C" w14:textId="60FE22E1" w:rsidR="00CD28C2" w:rsidRPr="00CD28C2" w:rsidRDefault="00CD28C2" w:rsidP="00CD28C2">
      <w:pPr>
        <w:pStyle w:val="NormalWeb"/>
        <w:spacing w:before="0" w:beforeAutospacing="0" w:after="0" w:afterAutospacing="0"/>
        <w:ind w:firstLine="432"/>
        <w:jc w:val="both"/>
      </w:pPr>
      <w:r w:rsidRPr="00CD28C2">
        <w:rPr>
          <w:color w:val="000000"/>
        </w:rPr>
        <w:t>Kako bi se ovaj problem re</w:t>
      </w:r>
      <w:r w:rsidR="001F54F1">
        <w:rPr>
          <w:color w:val="000000"/>
        </w:rPr>
        <w:t>š</w:t>
      </w:r>
      <w:r w:rsidRPr="00CD28C2">
        <w:rPr>
          <w:color w:val="000000"/>
        </w:rPr>
        <w:t>io, pojavljuje se metoda pod nazivom aproksimirani k najblizih suseda (Approximate Nearest Neighbors - ANN). Ova metoda dozvoljava mali broj gre</w:t>
      </w:r>
      <w:r w:rsidR="001F54F1">
        <w:rPr>
          <w:color w:val="000000"/>
        </w:rPr>
        <w:t>š</w:t>
      </w:r>
      <w:r w:rsidRPr="00CD28C2">
        <w:rPr>
          <w:color w:val="000000"/>
        </w:rPr>
        <w:t>aka, a kvalitet pretrage je definisan kao odnos ta</w:t>
      </w:r>
      <w:r w:rsidR="001F54F1">
        <w:rPr>
          <w:color w:val="000000"/>
        </w:rPr>
        <w:t>č</w:t>
      </w:r>
      <w:r w:rsidRPr="00CD28C2">
        <w:rPr>
          <w:color w:val="000000"/>
        </w:rPr>
        <w:t>no prona</w:t>
      </w:r>
      <w:r w:rsidR="001F54F1">
        <w:rPr>
          <w:color w:val="000000"/>
        </w:rPr>
        <w:t>đ</w:t>
      </w:r>
      <w:r w:rsidRPr="00CD28C2">
        <w:rPr>
          <w:color w:val="000000"/>
        </w:rPr>
        <w:t>enih suseda i parametra k.</w:t>
      </w:r>
    </w:p>
    <w:p w14:paraId="66CFBAED" w14:textId="77777777" w:rsidR="00CD28C2" w:rsidRPr="00CD28C2" w:rsidRDefault="00CD28C2" w:rsidP="00CD28C2"/>
    <w:p w14:paraId="4A4316E6" w14:textId="3DCE0B65" w:rsidR="00CD28C2" w:rsidRPr="00CD28C2" w:rsidRDefault="00CD28C2" w:rsidP="00CD28C2">
      <w:pPr>
        <w:pStyle w:val="NormalWeb"/>
        <w:spacing w:before="0" w:beforeAutospacing="0" w:after="0" w:afterAutospacing="0"/>
        <w:ind w:firstLine="432"/>
        <w:jc w:val="both"/>
      </w:pPr>
      <w:r w:rsidRPr="00CD28C2">
        <w:rPr>
          <w:color w:val="000000"/>
        </w:rPr>
        <w:t>Kako bi se ubrzala pretraga ANN algoritmom kori</w:t>
      </w:r>
      <w:r w:rsidR="001F54F1">
        <w:rPr>
          <w:color w:val="000000"/>
        </w:rPr>
        <w:t>šć</w:t>
      </w:r>
      <w:r w:rsidRPr="00CD28C2">
        <w:rPr>
          <w:color w:val="000000"/>
        </w:rPr>
        <w:t>ene su tehnike transformacije vektora (smanjenje dimenzija, rotacija) pre indeksiranja, ali i enkod</w:t>
      </w:r>
      <w:r w:rsidR="001F54F1">
        <w:rPr>
          <w:color w:val="000000"/>
        </w:rPr>
        <w:t>ovanje</w:t>
      </w:r>
      <w:r w:rsidRPr="00CD28C2">
        <w:rPr>
          <w:color w:val="000000"/>
        </w:rPr>
        <w:t xml:space="preserve"> vektora.</w:t>
      </w:r>
    </w:p>
    <w:p w14:paraId="0AD2589D" w14:textId="77777777" w:rsidR="00CD28C2" w:rsidRPr="00CD28C2" w:rsidRDefault="00CD28C2" w:rsidP="00CD28C2"/>
    <w:p w14:paraId="429E3775" w14:textId="720A2B12" w:rsidR="00CD28C2" w:rsidRPr="00CD28C2" w:rsidRDefault="00CD28C2" w:rsidP="00CD28C2">
      <w:pPr>
        <w:pStyle w:val="NormalWeb"/>
        <w:spacing w:before="0" w:beforeAutospacing="0" w:after="0" w:afterAutospacing="0"/>
        <w:ind w:firstLine="432"/>
        <w:jc w:val="both"/>
      </w:pPr>
      <w:r w:rsidRPr="00CD28C2">
        <w:rPr>
          <w:color w:val="000000"/>
        </w:rPr>
        <w:t>Vektori se mogu enkdovati koriste</w:t>
      </w:r>
      <w:r w:rsidR="001F54F1">
        <w:rPr>
          <w:color w:val="000000"/>
        </w:rPr>
        <w:t>ć</w:t>
      </w:r>
      <w:r w:rsidRPr="00CD28C2">
        <w:rPr>
          <w:color w:val="000000"/>
        </w:rPr>
        <w:t>i stabla (Annoy), LSH, kvantizaciju, ali i grafove.</w:t>
      </w:r>
    </w:p>
    <w:p w14:paraId="4AC254BA" w14:textId="77777777" w:rsidR="00CD28C2" w:rsidRPr="00CD28C2" w:rsidRDefault="00CD28C2" w:rsidP="00CD28C2">
      <w:pPr>
        <w:pStyle w:val="NormalWeb"/>
        <w:spacing w:before="0" w:beforeAutospacing="0" w:after="0" w:afterAutospacing="0"/>
        <w:jc w:val="both"/>
      </w:pPr>
      <w:r w:rsidRPr="00CD28C2">
        <w:rPr>
          <w:b/>
          <w:bCs/>
          <w:color w:val="000000"/>
        </w:rPr>
        <w:t>Dodati teoriju o grafovima</w:t>
      </w:r>
    </w:p>
    <w:p w14:paraId="1C393984" w14:textId="77777777" w:rsidR="00CD28C2" w:rsidRPr="00CD28C2" w:rsidRDefault="00CD28C2" w:rsidP="00CD28C2"/>
    <w:p w14:paraId="5A603D8A" w14:textId="77777777" w:rsidR="00CD28C2" w:rsidRPr="00CD28C2" w:rsidRDefault="00CD28C2" w:rsidP="00CD28C2">
      <w:pPr>
        <w:pStyle w:val="NormalWeb"/>
        <w:spacing w:before="0" w:beforeAutospacing="0" w:after="0" w:afterAutospacing="0"/>
        <w:ind w:firstLine="720"/>
        <w:jc w:val="both"/>
      </w:pPr>
      <w:r w:rsidRPr="00CD28C2">
        <w:rPr>
          <w:color w:val="000000"/>
        </w:rPr>
        <w:t>HNSW predstavlja implementaciju graf inkrementalnog ANN algoritma.</w:t>
      </w:r>
    </w:p>
    <w:p w14:paraId="48C3AA95" w14:textId="1573F72A" w:rsidR="00CD28C2" w:rsidRDefault="00CD28C2" w:rsidP="00CD28C2">
      <w:pPr>
        <w:jc w:val="center"/>
      </w:pPr>
    </w:p>
    <w:p w14:paraId="046982CB" w14:textId="5E5BFB25" w:rsidR="00CD28C2" w:rsidRPr="00CD28C2" w:rsidRDefault="00CD28C2" w:rsidP="00CD28C2">
      <w:pPr>
        <w:ind w:firstLine="720"/>
        <w:rPr>
          <w:sz w:val="28"/>
          <w:szCs w:val="28"/>
          <w:lang w:val="en-US" w:eastAsia="en-US"/>
        </w:rPr>
      </w:pPr>
      <w:r w:rsidRPr="00CD28C2">
        <w:rPr>
          <w:color w:val="000000"/>
          <w:lang w:val="en-US" w:eastAsia="en-US"/>
        </w:rPr>
        <w:t>Teorija iza NSW i HNSW algoritma je previ</w:t>
      </w:r>
      <w:r>
        <w:rPr>
          <w:color w:val="000000"/>
          <w:lang w:val="en-US" w:eastAsia="en-US"/>
        </w:rPr>
        <w:t>š</w:t>
      </w:r>
      <w:r w:rsidRPr="00CD28C2">
        <w:rPr>
          <w:color w:val="000000"/>
          <w:lang w:val="en-US" w:eastAsia="en-US"/>
        </w:rPr>
        <w:t xml:space="preserve">e obimna za ovaj rad, stoga </w:t>
      </w:r>
      <w:r>
        <w:rPr>
          <w:color w:val="000000"/>
          <w:lang w:val="en-US" w:eastAsia="en-US"/>
        </w:rPr>
        <w:t>ć</w:t>
      </w:r>
      <w:r w:rsidRPr="00CD28C2">
        <w:rPr>
          <w:color w:val="000000"/>
          <w:lang w:val="en-US" w:eastAsia="en-US"/>
        </w:rPr>
        <w:t>e u nastavku ukratko biti predstavljen</w:t>
      </w:r>
      <w:r>
        <w:rPr>
          <w:color w:val="000000"/>
          <w:lang w:val="en-US" w:eastAsia="en-US"/>
        </w:rPr>
        <w:t>i</w:t>
      </w:r>
      <w:r w:rsidRPr="00CD28C2">
        <w:rPr>
          <w:color w:val="000000"/>
          <w:lang w:val="en-US" w:eastAsia="en-US"/>
        </w:rPr>
        <w:t xml:space="preserve"> algoritam</w:t>
      </w:r>
      <w:r>
        <w:rPr>
          <w:color w:val="000000"/>
          <w:lang w:val="en-US" w:eastAsia="en-US"/>
        </w:rPr>
        <w:t>i</w:t>
      </w:r>
      <w:r w:rsidRPr="00CD28C2">
        <w:rPr>
          <w:color w:val="000000"/>
          <w:lang w:val="en-US" w:eastAsia="en-US"/>
        </w:rPr>
        <w:t>.</w:t>
      </w:r>
    </w:p>
    <w:p w14:paraId="1CDDC25A" w14:textId="264CFA11" w:rsidR="00CD28C2" w:rsidRDefault="005E750D" w:rsidP="00CD28C2">
      <w:pPr>
        <w:jc w:val="center"/>
      </w:pPr>
      <w:r>
        <w:lastRenderedPageBreak/>
        <w:pict w14:anchorId="3486086C">
          <v:shape id="_x0000_i1036" type="#_x0000_t75" style="width:439.2pt;height:316.8pt">
            <v:imagedata r:id="rId21" o:title="" cropbottom="11888f"/>
          </v:shape>
        </w:pict>
      </w:r>
    </w:p>
    <w:p w14:paraId="72221A57" w14:textId="2F606B0C" w:rsidR="00CD28C2" w:rsidRDefault="00CD28C2" w:rsidP="00CD28C2">
      <w:pPr>
        <w:jc w:val="center"/>
      </w:pPr>
    </w:p>
    <w:p w14:paraId="20F77923" w14:textId="49498345" w:rsidR="00CD28C2" w:rsidRDefault="005E750D" w:rsidP="00CD28C2">
      <w:pPr>
        <w:jc w:val="center"/>
      </w:pPr>
      <w:r>
        <w:pict w14:anchorId="5DF3EB31">
          <v:shape id="_x0000_i1037" type="#_x0000_t75" style="width:439.2pt;height:263.4pt">
            <v:imagedata r:id="rId22" o:title=""/>
          </v:shape>
        </w:pict>
      </w:r>
    </w:p>
    <w:p w14:paraId="243DB8B2" w14:textId="77777777" w:rsidR="00CD28C2" w:rsidRDefault="00CD28C2" w:rsidP="00CD28C2">
      <w:pPr>
        <w:jc w:val="center"/>
      </w:pPr>
    </w:p>
    <w:p w14:paraId="4AD9438B" w14:textId="6EE35B34" w:rsidR="00CD28C2" w:rsidRDefault="005E750D" w:rsidP="00CD28C2">
      <w:pPr>
        <w:jc w:val="center"/>
      </w:pPr>
      <w:r>
        <w:lastRenderedPageBreak/>
        <w:pict w14:anchorId="19FB62AB">
          <v:shape id="_x0000_i1038" type="#_x0000_t75" style="width:438.6pt;height:250.2pt">
            <v:imagedata r:id="rId23" o:title=""/>
          </v:shape>
        </w:pict>
      </w:r>
    </w:p>
    <w:p w14:paraId="232ED23A" w14:textId="5643CA1E" w:rsidR="00CD28C2" w:rsidRDefault="00CD28C2" w:rsidP="00CD28C2">
      <w:pPr>
        <w:jc w:val="center"/>
      </w:pPr>
    </w:p>
    <w:p w14:paraId="73CC0BF7" w14:textId="77777777" w:rsidR="00CD28C2" w:rsidRDefault="00CD28C2" w:rsidP="00CD28C2">
      <w:pPr>
        <w:ind w:firstLine="432"/>
        <w:jc w:val="both"/>
        <w:rPr>
          <w:color w:val="000000"/>
          <w:lang w:val="en-US" w:eastAsia="en-US"/>
        </w:rPr>
      </w:pPr>
    </w:p>
    <w:p w14:paraId="28329CC2" w14:textId="09BEB255" w:rsidR="00CD28C2" w:rsidRPr="00CD28C2" w:rsidRDefault="00CD28C2" w:rsidP="00CD28C2">
      <w:pPr>
        <w:ind w:firstLine="432"/>
        <w:jc w:val="both"/>
        <w:rPr>
          <w:sz w:val="28"/>
          <w:szCs w:val="28"/>
          <w:lang w:val="en-US" w:eastAsia="en-US"/>
        </w:rPr>
      </w:pPr>
      <w:r w:rsidRPr="00CD28C2">
        <w:rPr>
          <w:color w:val="000000"/>
          <w:lang w:val="en-US" w:eastAsia="en-US"/>
        </w:rPr>
        <w:t>Jedna od osnovnih stvari prilikom pretrage je izbor odgovarajuće distance. S obzirom na to da je ArcFace model treniran korišćenjem ArcFace funkcije, automatski se nameće korišćenje cos-inusne distance ili angular distance.</w:t>
      </w:r>
    </w:p>
    <w:p w14:paraId="01ADD2F2" w14:textId="77777777" w:rsidR="00CD28C2" w:rsidRDefault="00CD28C2" w:rsidP="00CD28C2">
      <w:pPr>
        <w:jc w:val="center"/>
      </w:pPr>
    </w:p>
    <w:p w14:paraId="22ABB64C" w14:textId="45D69BDA" w:rsidR="00057102" w:rsidRPr="00382069" w:rsidRDefault="00057102" w:rsidP="002C4158">
      <w:pPr>
        <w:pStyle w:val="Heading1"/>
      </w:pPr>
      <w:bookmarkStart w:id="12" w:name="_Toc49640677"/>
      <w:r>
        <w:lastRenderedPageBreak/>
        <w:t>Implementacija u programskom jeziku Python</w:t>
      </w:r>
      <w:bookmarkEnd w:id="12"/>
    </w:p>
    <w:p w14:paraId="307D535B" w14:textId="77777777" w:rsidR="00057102" w:rsidRPr="00382069" w:rsidRDefault="00057102" w:rsidP="00057102">
      <w:pPr>
        <w:pStyle w:val="BodyText"/>
        <w:widowControl/>
        <w:spacing w:after="120"/>
      </w:pPr>
      <w:r w:rsidRPr="00382069">
        <w:t>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w:t>
      </w:r>
    </w:p>
    <w:p w14:paraId="381A5935" w14:textId="612A3B71" w:rsidR="00057102" w:rsidRPr="00382069" w:rsidRDefault="00057102" w:rsidP="002C4158">
      <w:pPr>
        <w:pStyle w:val="Heading1"/>
      </w:pPr>
      <w:bookmarkStart w:id="13" w:name="_Toc49640678"/>
      <w:r>
        <w:lastRenderedPageBreak/>
        <w:t>Dodatna poboljšanja</w:t>
      </w:r>
      <w:bookmarkEnd w:id="13"/>
    </w:p>
    <w:p w14:paraId="65DD17B3" w14:textId="694B64C5" w:rsidR="00057102" w:rsidRPr="005E750D" w:rsidRDefault="005E750D" w:rsidP="00057102">
      <w:pPr>
        <w:pStyle w:val="BodyText"/>
        <w:widowControl/>
        <w:spacing w:after="12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ali to nije reč sa preciznošću. Prvi korak u postižanju tačnijeg sistema bi bila zamena mreže. N2 paket koji je korišćen u ovom radu podržava jako mali broj dostupnih distanci. Premda angular distanca pruža bolje performanse, i može prceiznije da razvrsta klase koje su blizu jedna drugoj, kod velikih setova podataka može doci do gresaka, pa je bolja opcija koristiti pakete koji podržavaju cos</w:t>
      </w:r>
      <w:r>
        <w:rPr>
          <w:lang w:val="en-US"/>
        </w:rPr>
        <w:t>-inusnu distance, ili je implementirati i dodati u N2 paket.</w:t>
      </w:r>
    </w:p>
    <w:p w14:paraId="2023C981" w14:textId="2F9794A0" w:rsidR="00057102" w:rsidRDefault="00851066" w:rsidP="00057102">
      <w:pPr>
        <w:rPr>
          <w:lang w:val="en-US"/>
        </w:rPr>
      </w:pPr>
      <w:r>
        <w:rPr>
          <w:lang w:val="en-US"/>
        </w:rPr>
        <w:tab/>
        <w:t>Iako je MobileNet arhitektura brza, implementacija kori</w:t>
      </w:r>
      <w:r>
        <w:rPr>
          <w:lang w:val="sr-Latn-RS"/>
        </w:rPr>
        <w:t xml:space="preserve">šćena u ovom radu ne postiže SOTA rezultate, te se </w:t>
      </w:r>
      <w:r>
        <w:rPr>
          <w:lang w:val="en-US"/>
        </w:rPr>
        <w:t>performanse mogu dodatno poboljšati korišćenjem originalne implementacije koja koristi dodatne trikove za optimizaciju.</w:t>
      </w:r>
    </w:p>
    <w:p w14:paraId="652D7844" w14:textId="1C6BC71C" w:rsidR="00851066" w:rsidRDefault="00851066" w:rsidP="00057102">
      <w:pPr>
        <w:rPr>
          <w:lang w:val="en-US"/>
        </w:rPr>
      </w:pPr>
    </w:p>
    <w:p w14:paraId="6DC2410E" w14:textId="70125525" w:rsidR="00851066" w:rsidRDefault="00851066" w:rsidP="00057102">
      <w:pPr>
        <w:rPr>
          <w:lang w:val="sr-Latn-RS"/>
        </w:rPr>
      </w:pPr>
      <w:r>
        <w:rPr>
          <w:lang w:val="en-US"/>
        </w:rPr>
        <w:tab/>
        <w:t xml:space="preserve">Za jedan produkcioni sistem je bitno da koristi i anti-spoofing metode kako bi se </w:t>
      </w:r>
      <w:r>
        <w:rPr>
          <w:lang w:val="sr-Latn-RS"/>
        </w:rPr>
        <w:t>zaštitili od napada. Sistem poput o</w:t>
      </w:r>
      <w:r w:rsidR="009257DF">
        <w:rPr>
          <w:lang w:val="sr-Latn-RS"/>
        </w:rPr>
        <w:t>vog je modularan, pa se ubacivanjem dodatnog modula između dela za detekciji i dela za prepoznavanje ovo može postići. Treba imati na umu da su implementacije anti</w:t>
      </w:r>
      <w:r w:rsidR="009257DF">
        <w:rPr>
          <w:lang w:val="en-US"/>
        </w:rPr>
        <w:t>-spoofing</w:t>
      </w:r>
      <w:r w:rsidR="009257DF">
        <w:rPr>
          <w:lang w:val="sr-Latn-RS"/>
        </w:rPr>
        <w:t xml:space="preserve"> sistema kompleknse, i većina SOTA modela koristi RGB, depth i IR slike.</w:t>
      </w:r>
    </w:p>
    <w:p w14:paraId="0A596F59" w14:textId="241159F6" w:rsidR="009257DF" w:rsidRDefault="009257DF" w:rsidP="00057102">
      <w:pPr>
        <w:rPr>
          <w:lang w:val="sr-Latn-RS"/>
        </w:rPr>
      </w:pPr>
    </w:p>
    <w:p w14:paraId="48B507C9" w14:textId="5AC6AB51" w:rsidR="009257DF" w:rsidRDefault="009257DF" w:rsidP="00057102">
      <w:pPr>
        <w:rPr>
          <w:lang w:val="sr-Latn-RS"/>
        </w:rPr>
      </w:pPr>
      <w:r>
        <w:rPr>
          <w:lang w:val="sr-Latn-RS"/>
        </w:rPr>
        <w:tab/>
        <w:t>Delove koda koji se često ponavljaju, kao i delovi koji isključivo rade sa Numpy nizovima, mogu se prepraviti da koriste CuPy i Numba kompajler.</w:t>
      </w:r>
    </w:p>
    <w:p w14:paraId="12A72ACE" w14:textId="3221D549" w:rsidR="009257DF" w:rsidRDefault="009257DF" w:rsidP="00057102">
      <w:pPr>
        <w:rPr>
          <w:lang w:val="sr-Latn-RS"/>
        </w:rPr>
      </w:pPr>
    </w:p>
    <w:p w14:paraId="5700310D" w14:textId="7FD1E130" w:rsidR="009257DF" w:rsidRDefault="009257DF" w:rsidP="00057102">
      <w:pPr>
        <w:rPr>
          <w:lang w:val="sr-Latn-RS"/>
        </w:rPr>
      </w:pPr>
      <w:r>
        <w:rPr>
          <w:lang w:val="sr-Latn-RS"/>
        </w:rPr>
        <w:tab/>
        <w:t>Delovi koda se mogu prepraviti po konkurentnom principu kako bi se izbeglo zaključavanje procesa i čekanje odgovora. Takodje, premda lak za implementaciju, Flask razvojni okvir nije namenjen za komercijalne sisteme, te bi njegova zamena bila neophodna.</w:t>
      </w:r>
    </w:p>
    <w:p w14:paraId="31B8ECB1" w14:textId="1E5D1EB1" w:rsidR="004D6F71" w:rsidRDefault="004D6F71" w:rsidP="00057102">
      <w:pPr>
        <w:rPr>
          <w:lang w:val="sr-Latn-RS"/>
        </w:rPr>
      </w:pPr>
    </w:p>
    <w:p w14:paraId="08597E9A" w14:textId="7D49B1C8" w:rsidR="004D6F71" w:rsidRPr="004D6F71" w:rsidRDefault="004D6F71" w:rsidP="00057102">
      <w:pPr>
        <w:rPr>
          <w:lang w:val="sr-Latn-RS"/>
        </w:rPr>
      </w:pPr>
      <w:r>
        <w:rPr>
          <w:lang w:val="sr-Latn-RS"/>
        </w:rPr>
        <w:tab/>
        <w:t>Sistemi dubokog učenja su zahtevni za deployment i odrzavanje. Rešenje koje je idealno za ovakve sisteme je korišćenje Docker</w:t>
      </w:r>
      <w:r>
        <w:rPr>
          <w:lang w:val="en-US"/>
        </w:rPr>
        <w:t xml:space="preserve">-a, odnosno principa kontejnera. </w:t>
      </w:r>
      <w:r>
        <w:rPr>
          <w:lang w:val="sr-Latn-RS"/>
        </w:rPr>
        <w:t>U ovom slučaju ne samo da bi se samo Python deo sistema morao prebaciti u kontejner, već i cela baza.</w:t>
      </w:r>
    </w:p>
    <w:p w14:paraId="79BF765E" w14:textId="77777777" w:rsidR="00344068" w:rsidRPr="00382069" w:rsidRDefault="00344068" w:rsidP="002C4158">
      <w:pPr>
        <w:pStyle w:val="Heading1"/>
      </w:pPr>
      <w:bookmarkStart w:id="14" w:name="_Toc259039564"/>
      <w:bookmarkStart w:id="15" w:name="_Toc259039664"/>
      <w:bookmarkStart w:id="16" w:name="_Toc49640679"/>
      <w:r w:rsidRPr="00382069">
        <w:lastRenderedPageBreak/>
        <w:t>Zaključ</w:t>
      </w:r>
      <w:bookmarkEnd w:id="14"/>
      <w:bookmarkEnd w:id="15"/>
      <w:r w:rsidRPr="00382069">
        <w:t>na razmatranja</w:t>
      </w:r>
      <w:bookmarkEnd w:id="16"/>
    </w:p>
    <w:p w14:paraId="412CF6AC" w14:textId="77777777" w:rsidR="002925F2" w:rsidRPr="00382069" w:rsidRDefault="002925F2" w:rsidP="00344068">
      <w:pPr>
        <w:pStyle w:val="BodyText"/>
        <w:widowControl/>
        <w:spacing w:after="120"/>
      </w:pPr>
    </w:p>
    <w:p w14:paraId="75000E81" w14:textId="77777777" w:rsidR="002925F2" w:rsidRPr="00382069" w:rsidRDefault="002925F2" w:rsidP="002925F2">
      <w:pPr>
        <w:pStyle w:val="BodyText"/>
        <w:widowControl/>
        <w:spacing w:after="120"/>
      </w:pPr>
      <w:r w:rsidRPr="00382069">
        <w:t>U svom istraživanju u ovom radu došao/la sam do sledećih važnih nalaza.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w:t>
      </w:r>
    </w:p>
    <w:p w14:paraId="1E396BE4" w14:textId="77777777" w:rsidR="002925F2" w:rsidRPr="00382069" w:rsidRDefault="002925F2" w:rsidP="002925F2">
      <w:pPr>
        <w:pStyle w:val="BodyText"/>
        <w:widowControl/>
        <w:spacing w:after="120"/>
      </w:pPr>
      <w:r w:rsidRPr="00382069">
        <w:t>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w:t>
      </w:r>
    </w:p>
    <w:p w14:paraId="1BECDB94" w14:textId="77777777" w:rsidR="00344068" w:rsidRPr="00382069" w:rsidRDefault="002925F2" w:rsidP="00344068">
      <w:pPr>
        <w:pStyle w:val="BodyText"/>
        <w:widowControl/>
        <w:spacing w:after="120"/>
      </w:pPr>
      <w:r w:rsidRPr="00382069">
        <w:t>Te</w:t>
      </w:r>
      <w:r w:rsidR="00344068" w:rsidRPr="00382069">
        <w:t>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w:t>
      </w:r>
    </w:p>
    <w:p w14:paraId="68B076C2" w14:textId="77777777" w:rsidR="00344068" w:rsidRPr="00382069" w:rsidRDefault="00344068" w:rsidP="00344068">
      <w:pPr>
        <w:pStyle w:val="BodyText"/>
        <w:widowControl/>
        <w:spacing w:after="120"/>
      </w:pPr>
      <w:r w:rsidRPr="00382069">
        <w:t>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w:t>
      </w:r>
    </w:p>
    <w:p w14:paraId="54C8E0F1" w14:textId="77777777" w:rsidR="00344068" w:rsidRPr="00382069" w:rsidRDefault="00344068" w:rsidP="00344068">
      <w:pPr>
        <w:pStyle w:val="BodyText"/>
        <w:widowControl/>
        <w:spacing w:after="120"/>
        <w:ind w:firstLine="0"/>
      </w:pPr>
    </w:p>
    <w:p w14:paraId="396A700B" w14:textId="77777777" w:rsidR="00344068" w:rsidRPr="00382069" w:rsidRDefault="00344068" w:rsidP="00344068">
      <w:pPr>
        <w:pStyle w:val="BodyText"/>
        <w:widowControl/>
        <w:spacing w:after="120"/>
        <w:ind w:firstLine="0"/>
      </w:pPr>
    </w:p>
    <w:p w14:paraId="43591E74" w14:textId="77777777" w:rsidR="00344068" w:rsidRPr="00382069" w:rsidRDefault="002925F2" w:rsidP="00344068">
      <w:pPr>
        <w:pStyle w:val="BodyText"/>
        <w:widowControl/>
        <w:spacing w:after="120"/>
        <w:ind w:firstLine="0"/>
      </w:pPr>
      <w:r w:rsidRPr="00382069">
        <w:rPr>
          <w:i/>
        </w:rPr>
        <w:t>(Zaključak treba da bude efektan. U njemu ne treba prepričavati ono što je ranije rečeno, već treba sumirati najvažnije i dati preporuke za dalja istraživanja tog problema. Po dužini, zaključak treba da odgovara dužini uvoda)</w:t>
      </w:r>
      <w:r w:rsidRPr="00382069">
        <w:t>.</w:t>
      </w:r>
    </w:p>
    <w:p w14:paraId="4CF2146B" w14:textId="77777777" w:rsidR="00344068" w:rsidRPr="00382069" w:rsidRDefault="00344068" w:rsidP="00344068">
      <w:pPr>
        <w:pStyle w:val="BodyText"/>
        <w:widowControl/>
        <w:spacing w:after="120"/>
        <w:ind w:firstLine="0"/>
      </w:pPr>
    </w:p>
    <w:p w14:paraId="7E062343" w14:textId="77777777" w:rsidR="00344068" w:rsidRPr="00382069" w:rsidRDefault="00344068" w:rsidP="00344068">
      <w:pPr>
        <w:pStyle w:val="BodyText"/>
        <w:widowControl/>
        <w:spacing w:after="120"/>
        <w:ind w:firstLine="0"/>
      </w:pPr>
    </w:p>
    <w:p w14:paraId="4C83ABBD" w14:textId="77777777" w:rsidR="00344068" w:rsidRPr="00382069" w:rsidRDefault="00344068" w:rsidP="00344068"/>
    <w:p w14:paraId="726048CD" w14:textId="77777777" w:rsidR="00344068" w:rsidRPr="00382069" w:rsidRDefault="00344068" w:rsidP="002C4158">
      <w:pPr>
        <w:pStyle w:val="Heading1"/>
      </w:pPr>
      <w:bookmarkStart w:id="17" w:name="_Toc49640680"/>
      <w:r w:rsidRPr="00382069">
        <w:lastRenderedPageBreak/>
        <w:t>Literatura</w:t>
      </w:r>
      <w:bookmarkEnd w:id="17"/>
    </w:p>
    <w:p w14:paraId="72D5C3D3" w14:textId="77777777" w:rsidR="00344068" w:rsidRPr="00382069" w:rsidRDefault="00344068" w:rsidP="00344068">
      <w:pPr>
        <w:numPr>
          <w:ilvl w:val="0"/>
          <w:numId w:val="6"/>
        </w:numPr>
        <w:tabs>
          <w:tab w:val="clear" w:pos="720"/>
          <w:tab w:val="num" w:pos="900"/>
        </w:tabs>
        <w:spacing w:after="120"/>
        <w:ind w:left="900" w:hanging="540"/>
        <w:jc w:val="both"/>
      </w:pPr>
      <w:r w:rsidRPr="00382069">
        <w:t xml:space="preserve">Holland, </w:t>
      </w:r>
      <w:r w:rsidRPr="00382069">
        <w:rPr>
          <w:lang w:eastAsia="hr-HR"/>
        </w:rPr>
        <w:t xml:space="preserve">M. (1996) </w:t>
      </w:r>
      <w:r w:rsidRPr="00382069">
        <w:rPr>
          <w:i/>
          <w:iCs/>
          <w:lang w:eastAsia="hr-HR"/>
        </w:rPr>
        <w:t xml:space="preserve">HarvardSystem </w:t>
      </w:r>
      <w:r w:rsidRPr="00382069">
        <w:rPr>
          <w:lang w:eastAsia="hr-HR"/>
        </w:rPr>
        <w:t>[on-line]. Poole, Bou</w:t>
      </w:r>
      <w:r w:rsidR="00B742AB" w:rsidRPr="00382069">
        <w:rPr>
          <w:lang w:eastAsia="hr-HR"/>
        </w:rPr>
        <w:t xml:space="preserve">rnemouth Universitv. </w:t>
      </w:r>
      <w:hyperlink r:id="rId24" w:history="1">
        <w:r w:rsidR="00B742AB" w:rsidRPr="00382069">
          <w:rPr>
            <w:rStyle w:val="Hyperlink"/>
          </w:rPr>
          <w:t>http://bournemouth.ac.uk/service-depts/</w:t>
        </w:r>
        <w:r w:rsidR="00B742AB" w:rsidRPr="00382069">
          <w:rPr>
            <w:rStyle w:val="Hyperlink"/>
            <w:lang w:eastAsia="hr-HR"/>
          </w:rPr>
          <w:t>lis/LIS_Pub/harvardsyst.html</w:t>
        </w:r>
      </w:hyperlink>
      <w:r w:rsidRPr="00382069">
        <w:rPr>
          <w:lang w:eastAsia="hr-HR"/>
        </w:rPr>
        <w:t xml:space="preserve"> </w:t>
      </w:r>
      <w:r w:rsidR="00B742AB" w:rsidRPr="00382069">
        <w:rPr>
          <w:lang w:eastAsia="hr-HR"/>
        </w:rPr>
        <w:t>(dostupno dana: 15.05.2014.)</w:t>
      </w:r>
    </w:p>
    <w:p w14:paraId="0DC67077" w14:textId="77777777" w:rsidR="00344068" w:rsidRPr="00382069" w:rsidRDefault="00344068" w:rsidP="00344068">
      <w:pPr>
        <w:numPr>
          <w:ilvl w:val="0"/>
          <w:numId w:val="6"/>
        </w:numPr>
        <w:tabs>
          <w:tab w:val="clear" w:pos="720"/>
          <w:tab w:val="num" w:pos="900"/>
        </w:tabs>
        <w:spacing w:after="120"/>
        <w:ind w:left="900" w:hanging="540"/>
        <w:jc w:val="both"/>
      </w:pPr>
      <w:r w:rsidRPr="00382069">
        <w:rPr>
          <w:lang w:eastAsia="hr-HR"/>
        </w:rPr>
        <w:t xml:space="preserve">Petrović, Z., Vićentijević, K. i Stanišić, N. (2008) </w:t>
      </w:r>
      <w:r w:rsidRPr="00382069">
        <w:rPr>
          <w:i/>
          <w:lang w:eastAsia="hr-HR"/>
        </w:rPr>
        <w:t>Zbirka zadataka iz računovodstva</w:t>
      </w:r>
      <w:r w:rsidRPr="00382069">
        <w:rPr>
          <w:lang w:eastAsia="hr-HR"/>
        </w:rPr>
        <w:t>, drugo izdanje, Univerzitet Singidunum, Beograd</w:t>
      </w:r>
    </w:p>
    <w:p w14:paraId="10D52D9F" w14:textId="77777777" w:rsidR="00344068" w:rsidRPr="00382069" w:rsidRDefault="00344068" w:rsidP="00344068">
      <w:pPr>
        <w:numPr>
          <w:ilvl w:val="0"/>
          <w:numId w:val="6"/>
        </w:numPr>
        <w:tabs>
          <w:tab w:val="clear" w:pos="720"/>
          <w:tab w:val="num" w:pos="900"/>
        </w:tabs>
        <w:spacing w:after="120"/>
        <w:ind w:left="900" w:hanging="540"/>
        <w:jc w:val="both"/>
      </w:pPr>
      <w:r w:rsidRPr="00382069">
        <w:rPr>
          <w:lang w:eastAsia="hr-HR"/>
        </w:rPr>
        <w:t xml:space="preserve">Pfeffer, J. (1996) When it comes to "best practices" - why do smart organizations do dumb things? </w:t>
      </w:r>
      <w:r w:rsidRPr="00382069">
        <w:rPr>
          <w:i/>
          <w:iCs/>
          <w:lang w:eastAsia="hr-HR"/>
        </w:rPr>
        <w:t xml:space="preserve">Organizational Dvnamics, </w:t>
      </w:r>
      <w:r w:rsidRPr="00382069">
        <w:rPr>
          <w:lang w:eastAsia="hr-HR"/>
        </w:rPr>
        <w:t>25, 33-44</w:t>
      </w:r>
    </w:p>
    <w:p w14:paraId="5D43DC91" w14:textId="77777777" w:rsidR="00B742AB" w:rsidRPr="00382069" w:rsidRDefault="00B742AB" w:rsidP="00344068">
      <w:pPr>
        <w:numPr>
          <w:ilvl w:val="0"/>
          <w:numId w:val="6"/>
        </w:numPr>
        <w:tabs>
          <w:tab w:val="clear" w:pos="720"/>
          <w:tab w:val="num" w:pos="900"/>
        </w:tabs>
        <w:spacing w:after="120"/>
        <w:ind w:left="900" w:hanging="540"/>
        <w:jc w:val="both"/>
      </w:pPr>
      <w:r w:rsidRPr="00382069">
        <w:rPr>
          <w:lang w:eastAsia="hr-HR"/>
        </w:rPr>
        <w:t xml:space="preserve">Stanišić, M. (2014) </w:t>
      </w:r>
      <w:r w:rsidRPr="00382069">
        <w:rPr>
          <w:i/>
          <w:lang w:eastAsia="hr-HR"/>
        </w:rPr>
        <w:t>Revizija</w:t>
      </w:r>
      <w:r w:rsidRPr="00382069">
        <w:rPr>
          <w:lang w:eastAsia="hr-HR"/>
        </w:rPr>
        <w:t>, Univerzitet Singidunum, Beograd</w:t>
      </w:r>
    </w:p>
    <w:p w14:paraId="0F717C2C" w14:textId="77777777" w:rsidR="00B742AB" w:rsidRPr="00382069" w:rsidRDefault="00B742AB" w:rsidP="00344068">
      <w:pPr>
        <w:numPr>
          <w:ilvl w:val="0"/>
          <w:numId w:val="6"/>
        </w:numPr>
        <w:tabs>
          <w:tab w:val="clear" w:pos="720"/>
          <w:tab w:val="num" w:pos="900"/>
        </w:tabs>
        <w:spacing w:after="120"/>
        <w:ind w:left="900" w:hanging="540"/>
        <w:jc w:val="both"/>
      </w:pPr>
      <w:r w:rsidRPr="00382069">
        <w:rPr>
          <w:lang w:eastAsia="hr-HR"/>
        </w:rPr>
        <w:t xml:space="preserve">Zakon o računovodstvu i reviziji (Službeni glasnik Republike Srbije </w:t>
      </w:r>
      <w:r w:rsidRPr="00382069">
        <w:rPr>
          <w:i/>
          <w:lang w:eastAsia="hr-HR"/>
        </w:rPr>
        <w:t>br/godina</w:t>
      </w:r>
      <w:r w:rsidRPr="00382069">
        <w:rPr>
          <w:lang w:eastAsia="hr-HR"/>
        </w:rPr>
        <w:t>)</w:t>
      </w:r>
    </w:p>
    <w:p w14:paraId="0FB56121" w14:textId="77777777" w:rsidR="00620575" w:rsidRPr="00382069" w:rsidRDefault="00B742AB" w:rsidP="00BE5E26">
      <w:pPr>
        <w:numPr>
          <w:ilvl w:val="0"/>
          <w:numId w:val="6"/>
        </w:numPr>
        <w:tabs>
          <w:tab w:val="clear" w:pos="720"/>
          <w:tab w:val="num" w:pos="900"/>
        </w:tabs>
        <w:spacing w:after="120"/>
        <w:ind w:left="900" w:hanging="540"/>
        <w:jc w:val="both"/>
      </w:pPr>
      <w:r w:rsidRPr="00382069">
        <w:rPr>
          <w:lang w:eastAsia="hr-HR"/>
        </w:rPr>
        <w:t xml:space="preserve">Zakon o autorskim i srodnim pravima (Službeni glasnik Republike Srbije </w:t>
      </w:r>
      <w:r w:rsidRPr="00382069">
        <w:rPr>
          <w:i/>
          <w:lang w:eastAsia="hr-HR"/>
        </w:rPr>
        <w:t>br/godina</w:t>
      </w:r>
      <w:r w:rsidRPr="00382069">
        <w:rPr>
          <w:lang w:eastAsia="hr-HR"/>
        </w:rPr>
        <w:t>)</w:t>
      </w:r>
    </w:p>
    <w:sectPr w:rsidR="00620575" w:rsidRPr="00382069" w:rsidSect="00F3675D">
      <w:footerReference w:type="default" r:id="rId25"/>
      <w:pgSz w:w="11906" w:h="16838" w:code="9"/>
      <w:pgMar w:top="1418" w:right="1418" w:bottom="1418" w:left="1701" w:header="864" w:footer="576"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DFD5F" w14:textId="77777777" w:rsidR="002F1F7A" w:rsidRDefault="002F1F7A" w:rsidP="00B742AB">
      <w:r>
        <w:separator/>
      </w:r>
    </w:p>
  </w:endnote>
  <w:endnote w:type="continuationSeparator" w:id="0">
    <w:p w14:paraId="6067773E" w14:textId="77777777" w:rsidR="002F1F7A" w:rsidRDefault="002F1F7A"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424346" w:rsidRDefault="00424346" w:rsidP="004243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82069">
      <w:rPr>
        <w:rStyle w:val="PageNumber"/>
        <w:noProof/>
      </w:rPr>
      <w:t>- 3 -</w:t>
    </w:r>
    <w:r>
      <w:rPr>
        <w:rStyle w:val="PageNumber"/>
      </w:rPr>
      <w:fldChar w:fldCharType="end"/>
    </w:r>
  </w:p>
  <w:p w14:paraId="457EF4DD" w14:textId="10FD2D27" w:rsidR="00F3675D" w:rsidRPr="00F3675D" w:rsidRDefault="00F3675D"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4781E" w14:textId="77777777" w:rsidR="002F1F7A" w:rsidRDefault="002F1F7A" w:rsidP="00B742AB">
      <w:r>
        <w:separator/>
      </w:r>
    </w:p>
  </w:footnote>
  <w:footnote w:type="continuationSeparator" w:id="0">
    <w:p w14:paraId="64669073" w14:textId="77777777" w:rsidR="002F1F7A" w:rsidRDefault="002F1F7A"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3"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272FC"/>
    <w:multiLevelType w:val="multilevel"/>
    <w:tmpl w:val="A6BAA1D0"/>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2731"/>
        </w:tabs>
        <w:ind w:left="2731"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5"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6"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9"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1"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2"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3"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16"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0"/>
  </w:num>
  <w:num w:numId="5">
    <w:abstractNumId w:val="5"/>
  </w:num>
  <w:num w:numId="6">
    <w:abstractNumId w:val="9"/>
  </w:num>
  <w:num w:numId="7">
    <w:abstractNumId w:val="10"/>
  </w:num>
  <w:num w:numId="8">
    <w:abstractNumId w:val="2"/>
  </w:num>
  <w:num w:numId="9">
    <w:abstractNumId w:val="7"/>
  </w:num>
  <w:num w:numId="10">
    <w:abstractNumId w:val="12"/>
  </w:num>
  <w:num w:numId="11">
    <w:abstractNumId w:val="15"/>
  </w:num>
  <w:num w:numId="12">
    <w:abstractNumId w:val="8"/>
  </w:num>
  <w:num w:numId="13">
    <w:abstractNumId w:val="13"/>
  </w:num>
  <w:num w:numId="14">
    <w:abstractNumId w:val="6"/>
  </w:num>
  <w:num w:numId="15">
    <w:abstractNumId w:val="14"/>
  </w:num>
  <w:num w:numId="16">
    <w:abstractNumId w:val="17"/>
  </w:num>
  <w:num w:numId="17">
    <w:abstractNumId w:val="3"/>
  </w:num>
  <w:num w:numId="18">
    <w:abstractNumId w:val="1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33648"/>
    <w:rsid w:val="0003412F"/>
    <w:rsid w:val="00057102"/>
    <w:rsid w:val="0007042B"/>
    <w:rsid w:val="00102738"/>
    <w:rsid w:val="0016227F"/>
    <w:rsid w:val="00191F58"/>
    <w:rsid w:val="001B39BC"/>
    <w:rsid w:val="001C51D0"/>
    <w:rsid w:val="001D2360"/>
    <w:rsid w:val="001F54F1"/>
    <w:rsid w:val="00252CD7"/>
    <w:rsid w:val="00261ABC"/>
    <w:rsid w:val="002925F2"/>
    <w:rsid w:val="002C4158"/>
    <w:rsid w:val="002F1F7A"/>
    <w:rsid w:val="0032041C"/>
    <w:rsid w:val="00336572"/>
    <w:rsid w:val="00344068"/>
    <w:rsid w:val="003518A5"/>
    <w:rsid w:val="00382069"/>
    <w:rsid w:val="003973BA"/>
    <w:rsid w:val="00424346"/>
    <w:rsid w:val="004C1368"/>
    <w:rsid w:val="004D6F71"/>
    <w:rsid w:val="00526A36"/>
    <w:rsid w:val="00541936"/>
    <w:rsid w:val="00592F2A"/>
    <w:rsid w:val="005A248E"/>
    <w:rsid w:val="005B321F"/>
    <w:rsid w:val="005E750D"/>
    <w:rsid w:val="00606280"/>
    <w:rsid w:val="00620575"/>
    <w:rsid w:val="00630B44"/>
    <w:rsid w:val="006A27F0"/>
    <w:rsid w:val="007018D9"/>
    <w:rsid w:val="00851066"/>
    <w:rsid w:val="008A0BA5"/>
    <w:rsid w:val="009257DF"/>
    <w:rsid w:val="00985C75"/>
    <w:rsid w:val="00A0233C"/>
    <w:rsid w:val="00A05E6E"/>
    <w:rsid w:val="00A063A8"/>
    <w:rsid w:val="00A73E55"/>
    <w:rsid w:val="00A76E0C"/>
    <w:rsid w:val="00A7744C"/>
    <w:rsid w:val="00A91D55"/>
    <w:rsid w:val="00AB18E8"/>
    <w:rsid w:val="00B742AB"/>
    <w:rsid w:val="00BE5E26"/>
    <w:rsid w:val="00BE7DE4"/>
    <w:rsid w:val="00C563AA"/>
    <w:rsid w:val="00CD28C2"/>
    <w:rsid w:val="00CD5780"/>
    <w:rsid w:val="00D13647"/>
    <w:rsid w:val="00D44CBD"/>
    <w:rsid w:val="00DB0D0A"/>
    <w:rsid w:val="00EB5B39"/>
    <w:rsid w:val="00EE1BFB"/>
    <w:rsid w:val="00F3675D"/>
    <w:rsid w:val="00FA7ECA"/>
    <w:rsid w:val="00FC1210"/>
    <w:rsid w:val="00FD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tabs>
        <w:tab w:val="clear" w:pos="2731"/>
      </w:tabs>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BE5E26"/>
    <w:pPr>
      <w:keepNext/>
      <w:numPr>
        <w:ilvl w:val="2"/>
        <w:numId w:val="2"/>
      </w:numPr>
      <w:tabs>
        <w:tab w:val="clear" w:pos="2875"/>
      </w:tabs>
      <w:spacing w:before="360" w:after="360"/>
      <w:ind w:left="720"/>
      <w:outlineLvl w:val="2"/>
    </w:pPr>
    <w:rPr>
      <w:b/>
      <w:bCs/>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BE5E26"/>
    <w:rPr>
      <w:rFonts w:ascii="Times New Roman" w:eastAsia="Times New Roman" w:hAnsi="Times New Roman"/>
      <w:b/>
      <w:bCs/>
      <w:sz w:val="24"/>
      <w:szCs w:val="24"/>
      <w:lang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BE5E26"/>
    <w:pPr>
      <w:spacing w:after="20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ind w:firstLine="706"/>
      <w:jc w:val="both"/>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jc w:val="both"/>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jc w:val="both"/>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jc w:val="both"/>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jc w:val="both"/>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autoRedefine/>
    <w:uiPriority w:val="11"/>
    <w:qFormat/>
    <w:rsid w:val="00BE5E26"/>
    <w:pPr>
      <w:spacing w:after="60"/>
      <w:jc w:val="center"/>
      <w:outlineLvl w:val="1"/>
    </w:pPr>
    <w:rPr>
      <w:rFonts w:eastAsia="PMingLiU"/>
      <w:b/>
      <w:sz w:val="28"/>
    </w:rPr>
  </w:style>
  <w:style w:type="character" w:customStyle="1" w:styleId="SubtitleChar">
    <w:name w:val="Subtitle Char"/>
    <w:link w:val="Subtitle"/>
    <w:uiPriority w:val="11"/>
    <w:rsid w:val="00BE5E26"/>
    <w:rPr>
      <w:rFonts w:ascii="Times New Roman" w:eastAsia="PMingLiU" w:hAnsi="Times New Roman" w:cs="Times New Roman"/>
      <w:b/>
      <w:sz w:val="28"/>
      <w:szCs w:val="24"/>
      <w:lang w:eastAsia="sr-Latn-CS"/>
    </w:rPr>
  </w:style>
  <w:style w:type="paragraph" w:styleId="NormalWeb">
    <w:name w:val="Normal (Web)"/>
    <w:basedOn w:val="Normal"/>
    <w:uiPriority w:val="99"/>
    <w:semiHidden/>
    <w:unhideWhenUsed/>
    <w:rsid w:val="00526A36"/>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arxiv.org/pdf/1801.07698.pd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bournemouth.ac.uk/service-depts/lis/LIS_Pub/harvardsyst.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arxiv.org/pdf/1811.11168.pdf"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18</Pages>
  <Words>3152</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21083</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12</cp:revision>
  <dcterms:created xsi:type="dcterms:W3CDTF">2020-08-30T00:10:00Z</dcterms:created>
  <dcterms:modified xsi:type="dcterms:W3CDTF">2020-08-30T11:39:00Z</dcterms:modified>
</cp:coreProperties>
</file>