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F8" w:rsidRDefault="005031F8" w:rsidP="005031F8">
      <w:pPr>
        <w:rPr>
          <w:b/>
          <w:bCs/>
          <w:sz w:val="28"/>
        </w:rPr>
      </w:pPr>
      <w:r w:rsidRPr="005031F8">
        <w:rPr>
          <w:b/>
          <w:bCs/>
          <w:sz w:val="28"/>
        </w:rPr>
        <w:t>Atividade: Criptografia – Exemplos Históricos e Algoritmos Atuais</w:t>
      </w:r>
      <w:bookmarkStart w:id="0" w:name="_GoBack"/>
      <w:bookmarkEnd w:id="0"/>
    </w:p>
    <w:p w:rsidR="005031F8" w:rsidRPr="005031F8" w:rsidRDefault="005031F8" w:rsidP="005031F8">
      <w:pPr>
        <w:rPr>
          <w:b/>
          <w:bCs/>
          <w:sz w:val="28"/>
        </w:rPr>
      </w:pPr>
    </w:p>
    <w:p w:rsidR="005031F8" w:rsidRPr="005031F8" w:rsidRDefault="005031F8" w:rsidP="005031F8">
      <w:pPr>
        <w:rPr>
          <w:b/>
          <w:bCs/>
        </w:rPr>
      </w:pPr>
      <w:r w:rsidRPr="005031F8">
        <w:rPr>
          <w:b/>
          <w:bCs/>
        </w:rPr>
        <w:t>1. Dois Exemplos Históricos do Uso da Criptografia</w:t>
      </w:r>
    </w:p>
    <w:p w:rsidR="005031F8" w:rsidRPr="005031F8" w:rsidRDefault="005031F8" w:rsidP="005031F8">
      <w:r w:rsidRPr="005031F8">
        <w:rPr>
          <w:b/>
          <w:bCs/>
        </w:rPr>
        <w:t xml:space="preserve">a) </w:t>
      </w:r>
      <w:proofErr w:type="spellStart"/>
      <w:r w:rsidRPr="005031F8">
        <w:rPr>
          <w:b/>
          <w:bCs/>
        </w:rPr>
        <w:t>Escítala</w:t>
      </w:r>
      <w:proofErr w:type="spellEnd"/>
      <w:r w:rsidRPr="005031F8">
        <w:rPr>
          <w:b/>
          <w:bCs/>
        </w:rPr>
        <w:t xml:space="preserve"> Espartana (Grécia Antiga – cerca de 500 a.C.)</w:t>
      </w:r>
      <w:r w:rsidRPr="005031F8">
        <w:br/>
        <w:t xml:space="preserve">A </w:t>
      </w:r>
      <w:proofErr w:type="spellStart"/>
      <w:r w:rsidRPr="005031F8">
        <w:t>escítala</w:t>
      </w:r>
      <w:proofErr w:type="spellEnd"/>
      <w:r w:rsidRPr="005031F8">
        <w:t xml:space="preserve"> era um instrumento usado por espartanos para enviar mensagens criptografadas. Consistia em um bastão de madeira onde uma faixa de couro ou papiro era enrolada. A mensagem era escrita ao longo do bastão. Quando desenrolada, ela parecia um texto sem sentido. Apenas quem tivesse um bastão do mesmo diâmetro poderia enrolar a faixa e ler a mensagem corretamente.</w:t>
      </w:r>
    </w:p>
    <w:p w:rsidR="005031F8" w:rsidRPr="005031F8" w:rsidRDefault="005031F8" w:rsidP="005031F8">
      <w:r w:rsidRPr="005031F8">
        <w:rPr>
          <w:b/>
          <w:bCs/>
        </w:rPr>
        <w:t>b) Código Navajo (Segunda Guerra Mundial)</w:t>
      </w:r>
      <w:r w:rsidRPr="005031F8">
        <w:br/>
        <w:t>Durante a Segunda Guerra Mundial, os Estados Unidos utilizaram membros da tribo navajo como “</w:t>
      </w:r>
      <w:proofErr w:type="spellStart"/>
      <w:r w:rsidRPr="005031F8">
        <w:t>code</w:t>
      </w:r>
      <w:proofErr w:type="spellEnd"/>
      <w:r w:rsidRPr="005031F8">
        <w:t xml:space="preserve"> </w:t>
      </w:r>
      <w:proofErr w:type="spellStart"/>
      <w:r w:rsidRPr="005031F8">
        <w:t>talkers</w:t>
      </w:r>
      <w:proofErr w:type="spellEnd"/>
      <w:r w:rsidRPr="005031F8">
        <w:t>”. Eles falavam em navajo para transmitir mensagens militares, utilizando ainda codificações internas na língua. O idioma navajo não era escrito nem conhecido pelos inimigos, o que o tornou um método de criptografia altamente eficaz e impossível de ser decifrado na época.</w:t>
      </w:r>
    </w:p>
    <w:p w:rsidR="005031F8" w:rsidRPr="005031F8" w:rsidRDefault="005031F8" w:rsidP="005031F8">
      <w:r w:rsidRPr="005031F8">
        <w:pict>
          <v:rect id="_x0000_i1073" style="width:0;height:1.5pt" o:hralign="center" o:hrstd="t" o:hr="t" fillcolor="#a0a0a0" stroked="f"/>
        </w:pict>
      </w:r>
    </w:p>
    <w:p w:rsidR="005031F8" w:rsidRPr="005031F8" w:rsidRDefault="005031F8" w:rsidP="005031F8">
      <w:pPr>
        <w:rPr>
          <w:b/>
          <w:bCs/>
        </w:rPr>
      </w:pPr>
      <w:r w:rsidRPr="005031F8">
        <w:rPr>
          <w:b/>
          <w:bCs/>
        </w:rPr>
        <w:t>2. Dois Algoritmos de Criptografia com Chaves Simétricas Utilizados Atualmente</w:t>
      </w:r>
    </w:p>
    <w:p w:rsidR="005031F8" w:rsidRPr="005031F8" w:rsidRDefault="005031F8" w:rsidP="005031F8">
      <w:r w:rsidRPr="005031F8">
        <w:rPr>
          <w:b/>
          <w:bCs/>
        </w:rPr>
        <w:t>a) AES (</w:t>
      </w:r>
      <w:proofErr w:type="spellStart"/>
      <w:r w:rsidRPr="005031F8">
        <w:rPr>
          <w:b/>
          <w:bCs/>
        </w:rPr>
        <w:t>Advanced</w:t>
      </w:r>
      <w:proofErr w:type="spellEnd"/>
      <w:r w:rsidRPr="005031F8">
        <w:rPr>
          <w:b/>
          <w:bCs/>
        </w:rPr>
        <w:t xml:space="preserve"> </w:t>
      </w:r>
      <w:proofErr w:type="spellStart"/>
      <w:r w:rsidRPr="005031F8">
        <w:rPr>
          <w:b/>
          <w:bCs/>
        </w:rPr>
        <w:t>Encryption</w:t>
      </w:r>
      <w:proofErr w:type="spellEnd"/>
      <w:r w:rsidRPr="005031F8">
        <w:rPr>
          <w:b/>
          <w:bCs/>
        </w:rPr>
        <w:t xml:space="preserve"> Standard)</w:t>
      </w:r>
      <w:r w:rsidRPr="005031F8">
        <w:br/>
        <w:t xml:space="preserve">É o algoritmo de criptografia simétrica mais utilizado atualmente. Foi adotado pelo governo dos EUA e é amplamente </w:t>
      </w:r>
      <w:proofErr w:type="spellStart"/>
      <w:r w:rsidRPr="005031F8">
        <w:t>usado</w:t>
      </w:r>
      <w:proofErr w:type="spellEnd"/>
      <w:r w:rsidRPr="005031F8">
        <w:t xml:space="preserve"> para proteger dados em aplicações comerciais e governamentais.</w:t>
      </w:r>
    </w:p>
    <w:p w:rsidR="005031F8" w:rsidRPr="005031F8" w:rsidRDefault="005031F8" w:rsidP="005031F8">
      <w:r w:rsidRPr="005031F8">
        <w:rPr>
          <w:b/>
          <w:bCs/>
        </w:rPr>
        <w:t xml:space="preserve">b) </w:t>
      </w:r>
      <w:proofErr w:type="spellStart"/>
      <w:r w:rsidRPr="005031F8">
        <w:rPr>
          <w:b/>
          <w:bCs/>
        </w:rPr>
        <w:t>Blowfish</w:t>
      </w:r>
      <w:proofErr w:type="spellEnd"/>
      <w:r w:rsidRPr="005031F8">
        <w:br/>
        <w:t>É um algoritmo de chave simétrica projetado para substituir o DES. Ele é rápido, seguro e de domínio público, sendo utilizado em diversos sistemas e aplicações de software.</w:t>
      </w:r>
    </w:p>
    <w:p w:rsidR="005031F8" w:rsidRPr="005031F8" w:rsidRDefault="005031F8" w:rsidP="005031F8">
      <w:r w:rsidRPr="005031F8">
        <w:pict>
          <v:rect id="_x0000_i1074" style="width:0;height:1.5pt" o:hralign="center" o:hrstd="t" o:hr="t" fillcolor="#a0a0a0" stroked="f"/>
        </w:pict>
      </w:r>
    </w:p>
    <w:p w:rsidR="005031F8" w:rsidRPr="005031F8" w:rsidRDefault="005031F8" w:rsidP="005031F8">
      <w:pPr>
        <w:rPr>
          <w:b/>
          <w:bCs/>
        </w:rPr>
      </w:pPr>
      <w:r w:rsidRPr="005031F8">
        <w:rPr>
          <w:b/>
          <w:bCs/>
        </w:rPr>
        <w:t>3. Dois Algoritmos de Criptografia com Chaves Assimétricas Utilizados Atualmente</w:t>
      </w:r>
    </w:p>
    <w:p w:rsidR="005031F8" w:rsidRPr="005031F8" w:rsidRDefault="005031F8" w:rsidP="005031F8">
      <w:r w:rsidRPr="005031F8">
        <w:rPr>
          <w:b/>
          <w:bCs/>
        </w:rPr>
        <w:t>a) RSA (</w:t>
      </w:r>
      <w:proofErr w:type="spellStart"/>
      <w:r w:rsidRPr="005031F8">
        <w:rPr>
          <w:b/>
          <w:bCs/>
        </w:rPr>
        <w:t>Rivest</w:t>
      </w:r>
      <w:proofErr w:type="spellEnd"/>
      <w:r w:rsidRPr="005031F8">
        <w:rPr>
          <w:b/>
          <w:bCs/>
        </w:rPr>
        <w:t>–</w:t>
      </w:r>
      <w:proofErr w:type="spellStart"/>
      <w:r w:rsidRPr="005031F8">
        <w:rPr>
          <w:b/>
          <w:bCs/>
        </w:rPr>
        <w:t>Shamir</w:t>
      </w:r>
      <w:proofErr w:type="spellEnd"/>
      <w:r w:rsidRPr="005031F8">
        <w:rPr>
          <w:b/>
          <w:bCs/>
        </w:rPr>
        <w:t>–</w:t>
      </w:r>
      <w:proofErr w:type="spellStart"/>
      <w:r w:rsidRPr="005031F8">
        <w:rPr>
          <w:b/>
          <w:bCs/>
        </w:rPr>
        <w:t>Adleman</w:t>
      </w:r>
      <w:proofErr w:type="spellEnd"/>
      <w:r w:rsidRPr="005031F8">
        <w:rPr>
          <w:b/>
          <w:bCs/>
        </w:rPr>
        <w:t>)</w:t>
      </w:r>
      <w:r w:rsidRPr="005031F8">
        <w:br/>
        <w:t>É um dos algoritmos assimétricos mais conhecidos e utilizados. Baseia-se na dificuldade de fatoração de números primos grandes e é utilizado em sistemas de troca de chaves, assinaturas digitais e criptografia de dados.</w:t>
      </w:r>
    </w:p>
    <w:p w:rsidR="00C33205" w:rsidRDefault="005031F8">
      <w:r w:rsidRPr="005031F8">
        <w:rPr>
          <w:b/>
          <w:bCs/>
        </w:rPr>
        <w:t>b) ECC (</w:t>
      </w:r>
      <w:proofErr w:type="spellStart"/>
      <w:r w:rsidRPr="005031F8">
        <w:rPr>
          <w:b/>
          <w:bCs/>
        </w:rPr>
        <w:t>Elliptic</w:t>
      </w:r>
      <w:proofErr w:type="spellEnd"/>
      <w:r w:rsidRPr="005031F8">
        <w:rPr>
          <w:b/>
          <w:bCs/>
        </w:rPr>
        <w:t xml:space="preserve"> Curve </w:t>
      </w:r>
      <w:proofErr w:type="spellStart"/>
      <w:r w:rsidRPr="005031F8">
        <w:rPr>
          <w:b/>
          <w:bCs/>
        </w:rPr>
        <w:t>Cryptography</w:t>
      </w:r>
      <w:proofErr w:type="spellEnd"/>
      <w:r w:rsidRPr="005031F8">
        <w:rPr>
          <w:b/>
          <w:bCs/>
        </w:rPr>
        <w:t>)</w:t>
      </w:r>
      <w:r w:rsidRPr="005031F8">
        <w:br/>
        <w:t xml:space="preserve">Utiliza curvas elípticas para gerar chaves mais curtas com a mesma segurança que RSA, tornando-o ideal para dispositivos com recursos limitados. É bastante usado em aplicações móveis, </w:t>
      </w:r>
      <w:proofErr w:type="spellStart"/>
      <w:r w:rsidRPr="005031F8">
        <w:t>IoT</w:t>
      </w:r>
      <w:proofErr w:type="spellEnd"/>
      <w:r w:rsidRPr="005031F8">
        <w:t xml:space="preserve"> e </w:t>
      </w:r>
      <w:proofErr w:type="spellStart"/>
      <w:r w:rsidRPr="005031F8">
        <w:t>criptomoedas</w:t>
      </w:r>
      <w:proofErr w:type="spellEnd"/>
      <w:r w:rsidRPr="005031F8">
        <w:t>.</w:t>
      </w:r>
    </w:p>
    <w:sectPr w:rsidR="00C3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F8"/>
    <w:rsid w:val="005031F8"/>
    <w:rsid w:val="00C3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E187"/>
  <w15:chartTrackingRefBased/>
  <w15:docId w15:val="{CF48843B-5AAA-4F81-BA8C-40CA25FE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dos Santos Pereira da Silva - 82425841</dc:creator>
  <cp:keywords/>
  <dc:description/>
  <cp:lastModifiedBy>Davy dos Santos Pereira da Silva - 82425841</cp:lastModifiedBy>
  <cp:revision>1</cp:revision>
  <dcterms:created xsi:type="dcterms:W3CDTF">2025-04-10T22:54:00Z</dcterms:created>
  <dcterms:modified xsi:type="dcterms:W3CDTF">2025-04-10T22:59:00Z</dcterms:modified>
</cp:coreProperties>
</file>