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Artwork we need to create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Button Base (rectangle button, square button)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Logo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Main menu background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Brick Texture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Floor texture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Dirt texture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Blurry outside texture (outside of the building)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Classroom background (level background)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Tiled map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School Lights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Bow + arrow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Peety the Beefy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Enemies (students, teachers, principal, sounds)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Matty the Meaty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Level Music (Peter Dave Disstrack)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Sound design (Bow sound effect (shooter), dialogue)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Dialogue box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Menu Buttons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Begin Peety’s Adventure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Stage Select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Controls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Credits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contextualSpacing w:val="1"/>
        <w:rPr>
          <w:strike w:val="1"/>
          <w:sz w:val="24"/>
          <w:szCs w:val="24"/>
        </w:rPr>
      </w:pPr>
      <w:r w:rsidDel="00000000" w:rsidR="00000000" w:rsidRPr="00000000">
        <w:rPr>
          <w:strike w:val="1"/>
          <w:sz w:val="24"/>
          <w:szCs w:val="24"/>
          <w:rtl w:val="0"/>
        </w:rPr>
        <w:t xml:space="preserve">Scratches (Test Programs)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