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Artwork we need to create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Base (rectangle button, square button)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 menu background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Brick Texture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Floor texture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Dirt texture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Blurry outside texture (outside of the building)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Classroom background (level background)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Tiled map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School Lights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Bow + arrow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Peety the Beefy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Enemies (students, teachers, principal, sounds)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Matty the Meaty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Level Music (Peter Dave Disstrack)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Sound design (Bow sound effect (shooter), dialogue)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Dialogue box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Menu Buttons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Begin Peety’s Adventure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Stage Select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Credits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Scratches (Test Programs)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