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14714E80" wp14:anchorId="16674FE9">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pPr>
                                  <w:jc w:val="right"/>
                                  <w:rPr>
                                    <w:lang w:val="en-US"/>
                                  </w:rPr>
                                </w:pPr>
                                <w:r>
                                  <w:rPr>
                                    <w:lang w:val="en-US"/>
                                  </w:rPr>
                                  <w:t xml:space="preserve">Version </w:t>
                                  <w:t xml:space="preserve">1.0.0.21</w:t>
                                </w:r>
                                <w:r>
                                  <w:t xml:space="preserve"/>
                                </w:r>
                                <w:r>
                                  <w:rPr>
                                    <w:lang w:val="en-US"/>
                                  </w:rPr>
                                  <w:br/>
                                </w:r>
                                <w:proofErr w:type="spellStart"/>
                                <w:r>
                                  <w:rPr>
                                    <w:lang w:val="en-US"/>
                                  </w:rPr>
                                  <w:t>egonl</w:t>
                                </w:r>
                                <w:proofErr w:type="spellEnd"/>
                                <w:r>
                                  <w:br/>
                                </w:r>
                                <w:r>
                                  <w:rPr>
                                    <w:lang w:val="en-US"/>
                                  </w:rPr>
                                  <w:t>December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v:textbox>
                      <w:txbxContent>
                        <w:p w:rsidRPr="005B2F7B" w:rsidR="000B15F5" w:rsidP="000B15F5" w:rsidRDefault="000B15F5">
                          <w:pPr>
                            <w:jc w:val="right"/>
                            <w:rPr>
                              <w:lang w:val="en-US"/>
                            </w:rPr>
                          </w:pPr>
                          <w:r>
                            <w:rPr>
                              <w:lang w:val="en-US"/>
                            </w:rPr>
                            <w:t xml:space="preserve">Version </w:t>
                            <w:t xml:space="preserve">1.0.0.21</w:t>
                          </w:r>
                          <w:r>
                            <w:t xml:space="preserve"/>
                          </w:r>
                          <w:r>
                            <w:rPr>
                              <w:lang w:val="en-US"/>
                            </w:rPr>
                            <w:br/>
                          </w:r>
                          <w:proofErr w:type="spellStart"/>
                          <w:r>
                            <w:rPr>
                              <w:lang w:val="en-US"/>
                            </w:rPr>
                            <w:t>egonl</w:t>
                          </w:r>
                          <w:proofErr w:type="spellEnd"/>
                          <w:r>
                            <w:br/>
                          </w:r>
                          <w:r>
                            <w:rPr>
                              <w:lang w:val="en-US"/>
                            </w:rPr>
                            <w:t>December 2017</w:t>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1931A70B" wp14:anchorId="59DD4875">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v:textbox>
                    <w10:wrap anchorx="page" anchory="page"/>
                  </v:rect>
                </w:pict>
              </mc:Fallback>
            </mc:AlternateContent>
          </w:r>
          <w:r w:rsidRPr="00245E5C" w:rsidR="0009094D">
            <w:rPr>
              <w:caps/>
              <w:lang w:val="en-US"/>
            </w:rPr>
            <w:br w:type="page"/>
          </w:r>
        </w:p>
      </w:sdtContent>
    </w:sdt>
    <w:p w:rsidRPr="00245E5C" w:rsidR="009D381B" w:rsidRDefault="007503FB">
      <w:pPr>
        <w:pStyle w:val="Kop1"/>
        <w:rPr>
          <w:lang w:val="en-US"/>
        </w:rPr>
      </w:pPr>
      <w:bookmarkStart w:name="_Toc502037975" w:id="0"/>
      <w:r w:rsidRPr="00245E5C">
        <w:rPr>
          <w:lang w:val="en-US"/>
        </w:rPr>
        <w:lastRenderedPageBreak/>
        <w:t>S</w:t>
      </w:r>
      <w:r w:rsidRPr="00245E5C" w:rsidR="00AD626A">
        <w:rPr>
          <w:lang w:val="en-US"/>
        </w:rPr>
        <w:t>ummary</w:t>
      </w:r>
      <w:bookmarkEnd w:id="0"/>
    </w:p>
    <w:p w:rsidRPr="00245E5C" w:rsidR="002012AB" w:rsidRDefault="00F7505F">
      <w:pPr>
        <w:rPr>
          <w:lang w:val="en-US"/>
        </w:rPr>
      </w:pPr>
      <w:proofErr w:type="spellStart"/>
      <w:r w:rsidRPr="00245E5C">
        <w:rPr>
          <w:lang w:val="en-US"/>
        </w:rPr>
        <w:t>SharpDocx</w:t>
      </w:r>
      <w:proofErr w:type="spellEnd"/>
      <w:r w:rsidRPr="00245E5C" w:rsidR="00AD626A">
        <w:rPr>
          <w:lang w:val="en-US"/>
        </w:rPr>
        <w:t xml:space="preserve"> is a </w:t>
      </w:r>
      <w:r w:rsidRPr="00245E5C" w:rsidR="00BD781A">
        <w:rPr>
          <w:lang w:val="en-US"/>
        </w:rPr>
        <w:t>library</w:t>
      </w:r>
      <w:r w:rsidRPr="00245E5C" w:rsidR="00AD626A">
        <w:rPr>
          <w:lang w:val="en-US"/>
        </w:rPr>
        <w:t xml:space="preserve"> to programmatically create Word documents. It’s inspired on Web technologies like ASP.NET.</w:t>
      </w:r>
      <w:r w:rsidRPr="00245E5C" w:rsidR="006E553B">
        <w:rPr>
          <w:lang w:val="en-US"/>
        </w:rPr>
        <w:t xml:space="preserve"> Developers familiar with classic ASP.NET should feel right at home.</w:t>
      </w:r>
    </w:p>
    <w:p w:rsidRPr="00245E5C" w:rsidR="002012AB" w:rsidRDefault="00116257">
      <w:pPr>
        <w:rPr>
          <w:lang w:val="en-US"/>
        </w:rPr>
      </w:pPr>
      <w:r w:rsidRPr="00245E5C">
        <w:rPr>
          <w:lang w:val="en-US"/>
        </w:rPr>
        <w:t xml:space="preserve">With </w:t>
      </w:r>
      <w:proofErr w:type="spellStart"/>
      <w:r w:rsidRPr="00245E5C" w:rsidR="00F7505F">
        <w:rPr>
          <w:lang w:val="en-US"/>
        </w:rPr>
        <w:t>SharpDocx</w:t>
      </w:r>
      <w:proofErr w:type="spellEnd"/>
      <w:r w:rsidRPr="00245E5C" w:rsidR="00AD626A">
        <w:rPr>
          <w:lang w:val="en-US"/>
        </w:rPr>
        <w:t xml:space="preserve">, </w:t>
      </w:r>
      <w:r w:rsidRPr="00245E5C" w:rsidR="002012AB">
        <w:rPr>
          <w:lang w:val="en-US"/>
        </w:rPr>
        <w:t>the developer first creates a view. This is a Word document which also contains C# code. This is usually done in Microsoft Word.</w:t>
      </w:r>
    </w:p>
    <w:p w:rsidRPr="00245E5C" w:rsidR="006E553B" w:rsidRDefault="002012AB">
      <w:pPr>
        <w:rPr>
          <w:lang w:val="en-US"/>
        </w:rPr>
      </w:pPr>
      <w:r w:rsidRPr="00245E5C">
        <w:rPr>
          <w:lang w:val="en-US"/>
        </w:rPr>
        <w:t>Next, the developer programmatically creates new documents based on this view. The views can optionally be supplied</w:t>
      </w:r>
      <w:r w:rsidRPr="00245E5C" w:rsidR="005B2F7B">
        <w:rPr>
          <w:lang w:val="en-US"/>
        </w:rPr>
        <w:t xml:space="preserve"> with a user defined model. This is usually done in Visual Studio using C#.</w:t>
      </w:r>
    </w:p>
    <w:p w:rsidRPr="00245E5C" w:rsidR="006E553B" w:rsidRDefault="006E553B">
      <w:pPr>
        <w:rPr>
          <w:lang w:val="en-US"/>
        </w:rPr>
      </w:pPr>
      <w:r w:rsidRPr="00245E5C">
        <w:rPr>
          <w:lang w:val="en-US"/>
        </w:rPr>
        <w:t xml:space="preserve">Out of the box </w:t>
      </w:r>
      <w:proofErr w:type="spellStart"/>
      <w:r w:rsidRPr="00245E5C" w:rsidR="00F7505F">
        <w:rPr>
          <w:lang w:val="en-US"/>
        </w:rPr>
        <w:t>SharpDocx</w:t>
      </w:r>
      <w:proofErr w:type="spellEnd"/>
      <w:r w:rsidRPr="00245E5C">
        <w:rPr>
          <w:lang w:val="en-US"/>
        </w:rPr>
        <w:t xml:space="preserve"> supports most standard scenario’s, like inserting text, tables and images. If something more specific is required, developers can extend views in order to implement those requirements.</w:t>
      </w:r>
    </w:p>
    <w:p w:rsidRPr="00245E5C" w:rsidR="0009094D" w:rsidRDefault="006E553B">
      <w:pPr>
        <w:rPr>
          <w:lang w:val="en-US"/>
        </w:rPr>
      </w:pPr>
      <w:r w:rsidRPr="00245E5C">
        <w:rPr>
          <w:lang w:val="en-US"/>
        </w:rPr>
        <w:t xml:space="preserve"> </w:t>
      </w:r>
      <w:r w:rsidRPr="00245E5C" w:rsidR="0009094D">
        <w:rPr>
          <w:lang w:val="en-US"/>
        </w:rPr>
        <w:br w:type="page"/>
      </w:r>
    </w:p>
    <w:bookmarkStart w:name="_Toc502037976" w:displacedByCustomXml="next" w:id="1"/>
    <w:sdt>
      <w:sdtPr>
        <w:rPr>
          <w:rFonts w:asciiTheme="minorHAnsi" w:hAnsiTheme="minorHAnsi" w:eastAsiaTheme="minorEastAsia" w:cstheme="minorBidi"/>
          <w:b w:val="0"/>
          <w:bCs w:val="0"/>
          <w:color w:val="auto"/>
          <w:sz w:val="22"/>
          <w:szCs w:val="22"/>
          <w:lang w:val="en-US"/>
        </w:rPr>
        <w:id w:val="966780140"/>
        <w:docPartObj>
          <w:docPartGallery w:val="Table of Contents"/>
          <w:docPartUnique/>
        </w:docPartObj>
      </w:sdtPr>
      <w:sdtEndPr>
        <w:rPr>
          <w:noProof/>
        </w:rPr>
      </w:sdtEndPr>
      <w:sdtContent>
        <w:p w:rsidRPr="00245E5C" w:rsidR="009D381B" w:rsidRDefault="005B2F7B">
          <w:pPr>
            <w:pStyle w:val="Kop1"/>
            <w:rPr>
              <w:lang w:val="en-US"/>
            </w:rPr>
          </w:pPr>
          <w:r w:rsidRPr="00245E5C">
            <w:rPr>
              <w:lang w:val="en-US"/>
            </w:rPr>
            <w:t>Contents</w:t>
          </w:r>
          <w:bookmarkEnd w:id="1"/>
        </w:p>
        <w:bookmarkStart w:name="_GoBack" w:id="2"/>
        <w:bookmarkEnd w:id="2"/>
        <w:p w:rsidR="004E346F" w:rsidRDefault="0009094D">
          <w:pPr>
            <w:pStyle w:val="Inhopg1"/>
            <w:rPr>
              <w:noProof/>
              <w:lang w:val="nl-NL" w:eastAsia="nl-NL"/>
            </w:rPr>
          </w:pPr>
          <w:r w:rsidRPr="00245E5C">
            <w:rPr>
              <w:lang w:val="en-US"/>
            </w:rPr>
            <w:fldChar w:fldCharType="begin"/>
          </w:r>
          <w:r w:rsidRPr="00245E5C">
            <w:rPr>
              <w:lang w:val="en-US"/>
            </w:rPr>
            <w:instrText>TOC \o "1-3" \h \z \u</w:instrText>
          </w:r>
          <w:r w:rsidRPr="00245E5C">
            <w:rPr>
              <w:lang w:val="en-US"/>
            </w:rPr>
            <w:fldChar w:fldCharType="separate"/>
          </w:r>
          <w:hyperlink w:history="1" w:anchor="_Toc502037975">
            <w:r w:rsidRPr="00D63BED" w:rsidR="004E346F">
              <w:rPr>
                <w:rStyle w:val="Hyperlink"/>
                <w:noProof/>
                <w:lang w:val="en-US"/>
              </w:rPr>
              <w:t>Summary</w:t>
            </w:r>
            <w:r w:rsidR="004E346F">
              <w:rPr>
                <w:noProof/>
                <w:webHidden/>
              </w:rPr>
              <w:tab/>
            </w:r>
            <w:r w:rsidR="004E346F">
              <w:rPr>
                <w:noProof/>
                <w:webHidden/>
              </w:rPr>
              <w:fldChar w:fldCharType="begin"/>
            </w:r>
            <w:r w:rsidR="004E346F">
              <w:rPr>
                <w:noProof/>
                <w:webHidden/>
              </w:rPr>
              <w:instrText xml:space="preserve"> PAGEREF _Toc502037975 \h </w:instrText>
            </w:r>
            <w:r w:rsidR="004E346F">
              <w:rPr>
                <w:noProof/>
                <w:webHidden/>
              </w:rPr>
            </w:r>
            <w:r w:rsidR="004E346F">
              <w:rPr>
                <w:noProof/>
                <w:webHidden/>
              </w:rPr>
              <w:fldChar w:fldCharType="separate"/>
            </w:r>
            <w:r w:rsidR="004E346F">
              <w:rPr>
                <w:noProof/>
                <w:webHidden/>
              </w:rPr>
              <w:t>1</w:t>
            </w:r>
            <w:r w:rsidR="004E346F">
              <w:rPr>
                <w:noProof/>
                <w:webHidden/>
              </w:rPr>
              <w:fldChar w:fldCharType="end"/>
            </w:r>
          </w:hyperlink>
        </w:p>
        <w:p w:rsidR="004E346F" w:rsidRDefault="004E346F">
          <w:pPr>
            <w:pStyle w:val="Inhopg1"/>
            <w:rPr>
              <w:noProof/>
              <w:lang w:val="nl-NL" w:eastAsia="nl-NL"/>
            </w:rPr>
          </w:pPr>
          <w:hyperlink w:history="1" w:anchor="_Toc502037976">
            <w:r w:rsidRPr="00D63BED">
              <w:rPr>
                <w:rStyle w:val="Hyperlink"/>
                <w:noProof/>
                <w:lang w:val="en-US"/>
              </w:rPr>
              <w:t>Contents</w:t>
            </w:r>
            <w:r>
              <w:rPr>
                <w:noProof/>
                <w:webHidden/>
              </w:rPr>
              <w:tab/>
            </w:r>
            <w:r>
              <w:rPr>
                <w:noProof/>
                <w:webHidden/>
              </w:rPr>
              <w:fldChar w:fldCharType="begin"/>
            </w:r>
            <w:r>
              <w:rPr>
                <w:noProof/>
                <w:webHidden/>
              </w:rPr>
              <w:instrText xml:space="preserve"> PAGEREF _Toc502037976 \h </w:instrText>
            </w:r>
            <w:r>
              <w:rPr>
                <w:noProof/>
                <w:webHidden/>
              </w:rPr>
            </w:r>
            <w:r>
              <w:rPr>
                <w:noProof/>
                <w:webHidden/>
              </w:rPr>
              <w:fldChar w:fldCharType="separate"/>
            </w:r>
            <w:r>
              <w:rPr>
                <w:noProof/>
                <w:webHidden/>
              </w:rPr>
              <w:t>2</w:t>
            </w:r>
            <w:r>
              <w:rPr>
                <w:noProof/>
                <w:webHidden/>
              </w:rPr>
              <w:fldChar w:fldCharType="end"/>
            </w:r>
          </w:hyperlink>
        </w:p>
        <w:p w:rsidR="004E346F" w:rsidRDefault="004E346F">
          <w:pPr>
            <w:pStyle w:val="Inhopg1"/>
            <w:rPr>
              <w:noProof/>
              <w:lang w:val="nl-NL" w:eastAsia="nl-NL"/>
            </w:rPr>
          </w:pPr>
          <w:hyperlink w:history="1" w:anchor="_Toc502037977">
            <w:r w:rsidRPr="00D63BED">
              <w:rPr>
                <w:rStyle w:val="Hyperlink"/>
                <w:noProof/>
                <w:lang w:val="en-US"/>
              </w:rPr>
              <w:t>The basics</w:t>
            </w:r>
            <w:r>
              <w:rPr>
                <w:noProof/>
                <w:webHidden/>
              </w:rPr>
              <w:tab/>
            </w:r>
            <w:r>
              <w:rPr>
                <w:noProof/>
                <w:webHidden/>
              </w:rPr>
              <w:fldChar w:fldCharType="begin"/>
            </w:r>
            <w:r>
              <w:rPr>
                <w:noProof/>
                <w:webHidden/>
              </w:rPr>
              <w:instrText xml:space="preserve"> PAGEREF _Toc502037977 \h </w:instrText>
            </w:r>
            <w:r>
              <w:rPr>
                <w:noProof/>
                <w:webHidden/>
              </w:rPr>
            </w:r>
            <w:r>
              <w:rPr>
                <w:noProof/>
                <w:webHidden/>
              </w:rPr>
              <w:fldChar w:fldCharType="separate"/>
            </w:r>
            <w:r>
              <w:rPr>
                <w:noProof/>
                <w:webHidden/>
              </w:rPr>
              <w:t>3</w:t>
            </w:r>
            <w:r>
              <w:rPr>
                <w:noProof/>
                <w:webHidden/>
              </w:rPr>
              <w:fldChar w:fldCharType="end"/>
            </w:r>
          </w:hyperlink>
        </w:p>
        <w:p w:rsidR="004E346F" w:rsidRDefault="004E346F">
          <w:pPr>
            <w:pStyle w:val="Inhopg2"/>
            <w:rPr>
              <w:noProof/>
              <w:lang w:val="nl-NL" w:eastAsia="nl-NL"/>
            </w:rPr>
          </w:pPr>
          <w:hyperlink w:history="1" w:anchor="_Toc502037978">
            <w:r w:rsidRPr="00D63BED">
              <w:rPr>
                <w:rStyle w:val="Hyperlink"/>
                <w:noProof/>
                <w:lang w:val="en-US"/>
              </w:rPr>
              <w:t>Write method</w:t>
            </w:r>
            <w:r>
              <w:rPr>
                <w:noProof/>
                <w:webHidden/>
              </w:rPr>
              <w:tab/>
            </w:r>
            <w:r>
              <w:rPr>
                <w:noProof/>
                <w:webHidden/>
              </w:rPr>
              <w:fldChar w:fldCharType="begin"/>
            </w:r>
            <w:r>
              <w:rPr>
                <w:noProof/>
                <w:webHidden/>
              </w:rPr>
              <w:instrText xml:space="preserve"> PAGEREF _Toc502037978 \h </w:instrText>
            </w:r>
            <w:r>
              <w:rPr>
                <w:noProof/>
                <w:webHidden/>
              </w:rPr>
            </w:r>
            <w:r>
              <w:rPr>
                <w:noProof/>
                <w:webHidden/>
              </w:rPr>
              <w:fldChar w:fldCharType="separate"/>
            </w:r>
            <w:r>
              <w:rPr>
                <w:noProof/>
                <w:webHidden/>
              </w:rPr>
              <w:t>3</w:t>
            </w:r>
            <w:r>
              <w:rPr>
                <w:noProof/>
                <w:webHidden/>
              </w:rPr>
              <w:fldChar w:fldCharType="end"/>
            </w:r>
          </w:hyperlink>
        </w:p>
        <w:p w:rsidR="004E346F" w:rsidRDefault="004E346F">
          <w:pPr>
            <w:pStyle w:val="Inhopg2"/>
            <w:rPr>
              <w:noProof/>
              <w:lang w:val="nl-NL" w:eastAsia="nl-NL"/>
            </w:rPr>
          </w:pPr>
          <w:hyperlink w:history="1" w:anchor="_Toc502037979">
            <w:r w:rsidRPr="00D63BED">
              <w:rPr>
                <w:rStyle w:val="Hyperlink"/>
                <w:noProof/>
                <w:lang w:val="en-US"/>
              </w:rPr>
              <w:t>Conditional content</w:t>
            </w:r>
            <w:r>
              <w:rPr>
                <w:noProof/>
                <w:webHidden/>
              </w:rPr>
              <w:tab/>
            </w:r>
            <w:r>
              <w:rPr>
                <w:noProof/>
                <w:webHidden/>
              </w:rPr>
              <w:fldChar w:fldCharType="begin"/>
            </w:r>
            <w:r>
              <w:rPr>
                <w:noProof/>
                <w:webHidden/>
              </w:rPr>
              <w:instrText xml:space="preserve"> PAGEREF _Toc502037979 \h </w:instrText>
            </w:r>
            <w:r>
              <w:rPr>
                <w:noProof/>
                <w:webHidden/>
              </w:rPr>
            </w:r>
            <w:r>
              <w:rPr>
                <w:noProof/>
                <w:webHidden/>
              </w:rPr>
              <w:fldChar w:fldCharType="separate"/>
            </w:r>
            <w:r>
              <w:rPr>
                <w:noProof/>
                <w:webHidden/>
              </w:rPr>
              <w:t>3</w:t>
            </w:r>
            <w:r>
              <w:rPr>
                <w:noProof/>
                <w:webHidden/>
              </w:rPr>
              <w:fldChar w:fldCharType="end"/>
            </w:r>
          </w:hyperlink>
        </w:p>
        <w:p w:rsidR="004E346F" w:rsidRDefault="004E346F">
          <w:pPr>
            <w:pStyle w:val="Inhopg2"/>
            <w:rPr>
              <w:noProof/>
              <w:lang w:val="nl-NL" w:eastAsia="nl-NL"/>
            </w:rPr>
          </w:pPr>
          <w:hyperlink w:history="1" w:anchor="_Toc502037980">
            <w:r w:rsidRPr="00D63BED">
              <w:rPr>
                <w:rStyle w:val="Hyperlink"/>
                <w:noProof/>
                <w:lang w:val="en-US"/>
              </w:rPr>
              <w:t>Loops</w:t>
            </w:r>
            <w:r>
              <w:rPr>
                <w:noProof/>
                <w:webHidden/>
              </w:rPr>
              <w:tab/>
            </w:r>
            <w:r>
              <w:rPr>
                <w:noProof/>
                <w:webHidden/>
              </w:rPr>
              <w:fldChar w:fldCharType="begin"/>
            </w:r>
            <w:r>
              <w:rPr>
                <w:noProof/>
                <w:webHidden/>
              </w:rPr>
              <w:instrText xml:space="preserve"> PAGEREF _Toc502037980 \h </w:instrText>
            </w:r>
            <w:r>
              <w:rPr>
                <w:noProof/>
                <w:webHidden/>
              </w:rPr>
            </w:r>
            <w:r>
              <w:rPr>
                <w:noProof/>
                <w:webHidden/>
              </w:rPr>
              <w:fldChar w:fldCharType="separate"/>
            </w:r>
            <w:r>
              <w:rPr>
                <w:noProof/>
                <w:webHidden/>
              </w:rPr>
              <w:t>4</w:t>
            </w:r>
            <w:r>
              <w:rPr>
                <w:noProof/>
                <w:webHidden/>
              </w:rPr>
              <w:fldChar w:fldCharType="end"/>
            </w:r>
          </w:hyperlink>
        </w:p>
        <w:p w:rsidR="004E346F" w:rsidRDefault="004E346F">
          <w:pPr>
            <w:pStyle w:val="Inhopg2"/>
            <w:rPr>
              <w:noProof/>
              <w:lang w:val="nl-NL" w:eastAsia="nl-NL"/>
            </w:rPr>
          </w:pPr>
          <w:hyperlink w:history="1" w:anchor="_Toc502037981">
            <w:r w:rsidRPr="00D63BED">
              <w:rPr>
                <w:rStyle w:val="Hyperlink"/>
                <w:noProof/>
                <w:lang w:val="en-US"/>
              </w:rPr>
              <w:t>Tables</w:t>
            </w:r>
            <w:r>
              <w:rPr>
                <w:noProof/>
                <w:webHidden/>
              </w:rPr>
              <w:tab/>
            </w:r>
            <w:r>
              <w:rPr>
                <w:noProof/>
                <w:webHidden/>
              </w:rPr>
              <w:fldChar w:fldCharType="begin"/>
            </w:r>
            <w:r>
              <w:rPr>
                <w:noProof/>
                <w:webHidden/>
              </w:rPr>
              <w:instrText xml:space="preserve"> PAGEREF _Toc502037981 \h </w:instrText>
            </w:r>
            <w:r>
              <w:rPr>
                <w:noProof/>
                <w:webHidden/>
              </w:rPr>
            </w:r>
            <w:r>
              <w:rPr>
                <w:noProof/>
                <w:webHidden/>
              </w:rPr>
              <w:fldChar w:fldCharType="separate"/>
            </w:r>
            <w:r>
              <w:rPr>
                <w:noProof/>
                <w:webHidden/>
              </w:rPr>
              <w:t>5</w:t>
            </w:r>
            <w:r>
              <w:rPr>
                <w:noProof/>
                <w:webHidden/>
              </w:rPr>
              <w:fldChar w:fldCharType="end"/>
            </w:r>
          </w:hyperlink>
        </w:p>
        <w:p w:rsidR="004E346F" w:rsidRDefault="004E346F">
          <w:pPr>
            <w:pStyle w:val="Inhopg2"/>
            <w:rPr>
              <w:noProof/>
              <w:lang w:val="nl-NL" w:eastAsia="nl-NL"/>
            </w:rPr>
          </w:pPr>
          <w:hyperlink w:history="1" w:anchor="_Toc502037982">
            <w:r w:rsidRPr="00D63BED">
              <w:rPr>
                <w:rStyle w:val="Hyperlink"/>
                <w:noProof/>
                <w:lang w:val="en-US"/>
              </w:rPr>
              <w:t>Images</w:t>
            </w:r>
            <w:r>
              <w:rPr>
                <w:noProof/>
                <w:webHidden/>
              </w:rPr>
              <w:tab/>
            </w:r>
            <w:r>
              <w:rPr>
                <w:noProof/>
                <w:webHidden/>
              </w:rPr>
              <w:fldChar w:fldCharType="begin"/>
            </w:r>
            <w:r>
              <w:rPr>
                <w:noProof/>
                <w:webHidden/>
              </w:rPr>
              <w:instrText xml:space="preserve"> PAGEREF _Toc502037982 \h </w:instrText>
            </w:r>
            <w:r>
              <w:rPr>
                <w:noProof/>
                <w:webHidden/>
              </w:rPr>
            </w:r>
            <w:r>
              <w:rPr>
                <w:noProof/>
                <w:webHidden/>
              </w:rPr>
              <w:fldChar w:fldCharType="separate"/>
            </w:r>
            <w:r>
              <w:rPr>
                <w:noProof/>
                <w:webHidden/>
              </w:rPr>
              <w:t>6</w:t>
            </w:r>
            <w:r>
              <w:rPr>
                <w:noProof/>
                <w:webHidden/>
              </w:rPr>
              <w:fldChar w:fldCharType="end"/>
            </w:r>
          </w:hyperlink>
        </w:p>
        <w:p w:rsidR="004E346F" w:rsidRDefault="004E346F">
          <w:pPr>
            <w:pStyle w:val="Inhopg2"/>
            <w:rPr>
              <w:noProof/>
              <w:lang w:val="nl-NL" w:eastAsia="nl-NL"/>
            </w:rPr>
          </w:pPr>
          <w:hyperlink w:history="1" w:anchor="_Toc502037983">
            <w:r w:rsidRPr="00D63BED">
              <w:rPr>
                <w:rStyle w:val="Hyperlink"/>
                <w:noProof/>
                <w:lang w:val="en-US"/>
              </w:rPr>
              <w:t>Replacing text</w:t>
            </w:r>
            <w:r>
              <w:rPr>
                <w:noProof/>
                <w:webHidden/>
              </w:rPr>
              <w:tab/>
            </w:r>
            <w:r>
              <w:rPr>
                <w:noProof/>
                <w:webHidden/>
              </w:rPr>
              <w:fldChar w:fldCharType="begin"/>
            </w:r>
            <w:r>
              <w:rPr>
                <w:noProof/>
                <w:webHidden/>
              </w:rPr>
              <w:instrText xml:space="preserve"> PAGEREF _Toc502037983 \h </w:instrText>
            </w:r>
            <w:r>
              <w:rPr>
                <w:noProof/>
                <w:webHidden/>
              </w:rPr>
            </w:r>
            <w:r>
              <w:rPr>
                <w:noProof/>
                <w:webHidden/>
              </w:rPr>
              <w:fldChar w:fldCharType="separate"/>
            </w:r>
            <w:r>
              <w:rPr>
                <w:noProof/>
                <w:webHidden/>
              </w:rPr>
              <w:t>7</w:t>
            </w:r>
            <w:r>
              <w:rPr>
                <w:noProof/>
                <w:webHidden/>
              </w:rPr>
              <w:fldChar w:fldCharType="end"/>
            </w:r>
          </w:hyperlink>
        </w:p>
        <w:p w:rsidR="004E346F" w:rsidRDefault="004E346F">
          <w:pPr>
            <w:pStyle w:val="Inhopg2"/>
            <w:rPr>
              <w:noProof/>
              <w:lang w:val="nl-NL" w:eastAsia="nl-NL"/>
            </w:rPr>
          </w:pPr>
          <w:hyperlink w:history="1" w:anchor="_Toc502037984">
            <w:r w:rsidRPr="00D63BED">
              <w:rPr>
                <w:rStyle w:val="Hyperlink"/>
                <w:noProof/>
                <w:lang w:val="en-US"/>
              </w:rPr>
              <w:t>The Map</w:t>
            </w:r>
            <w:r>
              <w:rPr>
                <w:noProof/>
                <w:webHidden/>
              </w:rPr>
              <w:tab/>
            </w:r>
            <w:r>
              <w:rPr>
                <w:noProof/>
                <w:webHidden/>
              </w:rPr>
              <w:fldChar w:fldCharType="begin"/>
            </w:r>
            <w:r>
              <w:rPr>
                <w:noProof/>
                <w:webHidden/>
              </w:rPr>
              <w:instrText xml:space="preserve"> PAGEREF _Toc502037984 \h </w:instrText>
            </w:r>
            <w:r>
              <w:rPr>
                <w:noProof/>
                <w:webHidden/>
              </w:rPr>
            </w:r>
            <w:r>
              <w:rPr>
                <w:noProof/>
                <w:webHidden/>
              </w:rPr>
              <w:fldChar w:fldCharType="separate"/>
            </w:r>
            <w:r>
              <w:rPr>
                <w:noProof/>
                <w:webHidden/>
              </w:rPr>
              <w:t>8</w:t>
            </w:r>
            <w:r>
              <w:rPr>
                <w:noProof/>
                <w:webHidden/>
              </w:rPr>
              <w:fldChar w:fldCharType="end"/>
            </w:r>
          </w:hyperlink>
        </w:p>
        <w:p w:rsidR="004E346F" w:rsidRDefault="004E346F">
          <w:pPr>
            <w:pStyle w:val="Inhopg2"/>
            <w:rPr>
              <w:noProof/>
              <w:lang w:val="nl-NL" w:eastAsia="nl-NL"/>
            </w:rPr>
          </w:pPr>
          <w:hyperlink w:history="1" w:anchor="_Toc502037985">
            <w:r w:rsidRPr="00D63BED">
              <w:rPr>
                <w:rStyle w:val="Hyperlink"/>
                <w:noProof/>
                <w:lang w:val="en-US"/>
              </w:rPr>
              <w:t>Referencing assemblies and importing namespaces</w:t>
            </w:r>
            <w:r>
              <w:rPr>
                <w:noProof/>
                <w:webHidden/>
              </w:rPr>
              <w:tab/>
            </w:r>
            <w:r>
              <w:rPr>
                <w:noProof/>
                <w:webHidden/>
              </w:rPr>
              <w:fldChar w:fldCharType="begin"/>
            </w:r>
            <w:r>
              <w:rPr>
                <w:noProof/>
                <w:webHidden/>
              </w:rPr>
              <w:instrText xml:space="preserve"> PAGEREF _Toc502037985 \h </w:instrText>
            </w:r>
            <w:r>
              <w:rPr>
                <w:noProof/>
                <w:webHidden/>
              </w:rPr>
            </w:r>
            <w:r>
              <w:rPr>
                <w:noProof/>
                <w:webHidden/>
              </w:rPr>
              <w:fldChar w:fldCharType="separate"/>
            </w:r>
            <w:r>
              <w:rPr>
                <w:noProof/>
                <w:webHidden/>
              </w:rPr>
              <w:t>9</w:t>
            </w:r>
            <w:r>
              <w:rPr>
                <w:noProof/>
                <w:webHidden/>
              </w:rPr>
              <w:fldChar w:fldCharType="end"/>
            </w:r>
          </w:hyperlink>
        </w:p>
        <w:p w:rsidRPr="00245E5C" w:rsidR="009D381B" w:rsidRDefault="0009094D">
          <w:pPr>
            <w:rPr>
              <w:lang w:val="en-US"/>
            </w:rPr>
          </w:pPr>
          <w:r w:rsidRPr="00245E5C">
            <w:rPr>
              <w:b/>
              <w:bCs/>
              <w:noProof/>
              <w:lang w:val="en-US"/>
            </w:rPr>
            <w:fldChar w:fldCharType="end"/>
          </w:r>
        </w:p>
      </w:sdtContent>
    </w:sdt>
    <w:p w:rsidRPr="00245E5C" w:rsidR="009D381B" w:rsidRDefault="0009094D">
      <w:pPr>
        <w:rPr>
          <w:rFonts w:asciiTheme="majorHAnsi" w:hAnsiTheme="majorHAnsi" w:eastAsiaTheme="majorEastAsia" w:cstheme="majorBidi"/>
          <w:b/>
          <w:bCs/>
          <w:color w:val="9D3511" w:themeColor="accent1" w:themeShade="BF"/>
          <w:sz w:val="28"/>
          <w:szCs w:val="28"/>
          <w:lang w:val="en-US"/>
        </w:rPr>
      </w:pPr>
      <w:r w:rsidRPr="00245E5C">
        <w:rPr>
          <w:lang w:val="en-US"/>
        </w:rPr>
        <w:br w:type="page"/>
      </w:r>
    </w:p>
    <w:p w:rsidRPr="00245E5C" w:rsidR="009D381B" w:rsidRDefault="005B2F7B">
      <w:pPr>
        <w:pStyle w:val="Kop1"/>
        <w:rPr>
          <w:lang w:val="en-US"/>
        </w:rPr>
      </w:pPr>
      <w:bookmarkStart w:name="_Toc502037977" w:id="3"/>
      <w:r w:rsidRPr="00245E5C">
        <w:rPr>
          <w:lang w:val="en-US"/>
        </w:rPr>
        <w:lastRenderedPageBreak/>
        <w:t>The basics</w:t>
      </w:r>
      <w:bookmarkEnd w:id="3"/>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sidR="0022411E">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Pr="00245E5C" w:rsidR="00E94A84" w:rsidRDefault="00E94A84">
      <w:pPr>
        <w:rPr>
          <w:lang w:val="en-US"/>
        </w:rPr>
      </w:pPr>
      <w:r w:rsidRPr="00245E5C">
        <w:rPr>
          <w:noProof/>
          <w:lang w:val="nl-NL" w:eastAsia="nl-NL"/>
        </w:rPr>
        <w:drawing>
          <wp:inline distT="0" distB="0" distL="0" distR="0" wp14:anchorId="23520E7E" wp14:editId="1E02B897">
            <wp:extent cx="4152900" cy="200025"/>
            <wp:effectExtent l="76200" t="38100" r="0" b="1047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000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Pr="00245E5C" w:rsidR="0089444C" w:rsidP="0089444C" w:rsidRDefault="0089444C">
      <w:pPr>
        <w:pStyle w:val="Kop2"/>
        <w:rPr>
          <w:lang w:val="en-US"/>
        </w:rPr>
      </w:pPr>
      <w:bookmarkStart w:name="_Toc502037978" w:id="4"/>
      <w:r w:rsidRPr="00245E5C">
        <w:rPr>
          <w:lang w:val="en-US"/>
        </w:rPr>
        <w:t>Write method</w:t>
      </w:r>
      <w:bookmarkEnd w:id="4"/>
    </w:p>
    <w:p w:rsidRPr="00245E5C"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Pr="00245E5C" w:rsidR="0022411E">
        <w:rPr>
          <w:lang w:val="en-US"/>
        </w:rPr>
        <w:t xml:space="preserve">the Write method. Right now, </w:t>
      </w:r>
      <w:proofErr w:type="spellStart"/>
      <w:r w:rsidRPr="00245E5C" w:rsidR="0022411E">
        <w:rPr>
          <w:lang w:val="en-US"/>
        </w:rPr>
        <w:t>i</w:t>
      </w:r>
      <w:proofErr w:type="spellEnd"/>
      <w:r w:rsidRPr="00245E5C" w:rsidR="0022411E">
        <w:rPr>
          <w:lang w:val="en-US"/>
        </w:rPr>
        <w:t xml:space="preserve"> is</w:t>
      </w:r>
      <w:r w:rsidRPr="00245E5C">
        <w:rPr>
          <w:lang w:val="en-US"/>
        </w:rPr>
        <w:t xml:space="preserve"> </w:t>
        <w:t xml:space="preserve">1</w:t>
      </w:r>
      <w:r w:rsidRPr="00245E5C">
        <w:t xml:space="preserve">.</w:t>
      </w:r>
    </w:p>
    <w:p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Pr="00245E5C" w:rsidR="00EB5691">
        <w:rPr>
          <w:lang w:val="en-US"/>
        </w:rPr>
        <w:t xml:space="preserve"> still</w:t>
      </w:r>
      <w:r w:rsidRPr="00245E5C">
        <w:rPr>
          <w:lang w:val="en-US"/>
        </w:rPr>
        <w:t xml:space="preserve"> </w:t>
        <w:t xml:space="preserve">1</w:t>
      </w:r>
      <w:r w:rsidRPr="00245E5C">
        <w:t xml:space="preserve">.</w:t>
      </w:r>
    </w:p>
    <w:p w:rsidR="00D0659C" w:rsidRDefault="001F4A67">
      <w:pPr>
        <w:rPr>
          <w:lang w:val="en-US"/>
        </w:rPr>
      </w:pPr>
      <w:r>
        <w:rPr>
          <w:lang w:val="en-US"/>
        </w:rPr>
        <w:t xml:space="preserve">You can insert line breaks by using ‘\n’: </w:t>
      </w:r>
    </w:p>
    <w:p w:rsidRPr="00245E5C" w:rsidR="001F4A67" w:rsidRDefault="001F4A67">
      <w:pPr>
        <w:rPr>
          <w:lang w:val="en-US"/>
        </w:rPr>
      </w:pPr>
      <w:r>
        <w:rPr>
          <w:lang w:val="en-US"/>
        </w:rPr>
        <w:t xml:space="preserve"/>
        <w:t xml:space="preserve">This paragraph</w:t>
        <w:br/>
        <w:t>contains two</w:t>
        <w:br/>
        <w:t>line breaks</w:t>
      </w:r>
      <w:r>
        <w:t xml:space="preserve">.</w:t>
      </w:r>
    </w:p>
    <w:p w:rsidRPr="00245E5C" w:rsidR="0089444C" w:rsidP="00BD7E91" w:rsidRDefault="0089444C">
      <w:pPr>
        <w:pStyle w:val="Kop2"/>
        <w:rPr>
          <w:lang w:val="en-US"/>
        </w:rPr>
      </w:pPr>
      <w:bookmarkStart w:name="_Toc502037979" w:id="5"/>
      <w:r w:rsidRPr="00245E5C">
        <w:rPr>
          <w:lang w:val="en-US"/>
        </w:rPr>
        <w:t>Conditional content</w:t>
      </w:r>
      <w:bookmarkEnd w:id="5"/>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2F1A13" w:rsidRDefault="00E80679">
      <w:pPr>
        <w:rPr>
          <w:lang w:val="en-US"/>
        </w:rPr>
      </w:pPr>
      <w:r w:rsidRPr="00245E5C">
        <w:rPr>
          <w:lang w:val="en-US"/>
        </w:rPr>
        <w:t>If you want to conditionally display text with formatting, use two code blocks and place the text be</w:t>
      </w:r>
      <w:r w:rsidR="002F1A13">
        <w:rPr>
          <w:lang w:val="en-US"/>
        </w:rPr>
        <w:t>tween curly brackets, like this.</w:t>
      </w:r>
    </w:p>
    <w:p w:rsidRPr="00245E5C" w:rsidR="00E80679" w:rsidRDefault="00E80679">
      <w:pPr>
        <w:rPr>
          <w:lang w:val="en-US"/>
        </w:rPr>
      </w:pPr>
      <w:r w:rsidRPr="00245E5C">
        <w:rPr>
          <w:lang w:val="en-US"/>
        </w:rPr>
        <w:t xml:space="preserve"> </w:t>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BB1A11">
        <w:rPr>
          <w:lang w:val="en-US"/>
        </w:rPr>
        <w:t>.</w:t>
      </w:r>
      <w:r w:rsidR="003B6DAE">
        <w:rPr>
          <w:lang w:val="en-US"/>
        </w:rPr>
        <w:t xml:space="preserve"/>
        <w:t xml:space="preserve"/>
      </w:r>
    </w:p>
    <w:p w:rsidRPr="00245E5C" w:rsidR="00E50E9A" w:rsidRDefault="00673BC1">
      <w:pPr>
        <w:rPr>
          <w:lang w:val="en-US"/>
        </w:rPr>
      </w:pPr>
      <w:r w:rsidRPr="00245E5C">
        <w:rPr>
          <w:lang w:val="en-US"/>
        </w:rPr>
        <w:t xml:space="preserve">If you want, you can span multiple </w:t>
      </w:r>
      <w:r w:rsidRPr="00245E5C" w:rsidR="00DA182F">
        <w:rPr>
          <w:lang w:val="en-US"/>
        </w:rPr>
        <w:t>elements</w:t>
      </w:r>
      <w:r w:rsidRPr="00245E5C">
        <w:rPr>
          <w:lang w:val="en-US"/>
        </w:rPr>
        <w:t xml:space="preserve">. </w:t>
      </w:r>
      <w:r w:rsidRPr="00245E5C" w:rsidR="00786AE8">
        <w:rPr>
          <w:lang w:val="en-US"/>
        </w:rPr>
        <w:t xml:space="preserve">E.g. </w:t>
      </w:r>
    </w:p>
    <w:p w:rsidR="00BD7E91" w:rsidRDefault="00673BC1">
      <w:r w:rsidRPr="00245E5C">
        <w:t xml:space="preserve"/>
      </w:r>
    </w:p>
    <w:p w:rsidR="00BD7E91" w:rsidRDefault="00BD7E91">
      <w:pPr>
        <w:rPr>
          <w:lang w:val="en-US"/>
        </w:rPr>
      </w:pPr>
      <w:r>
        <w:rPr>
          <w:lang w:val="en-US"/>
        </w:rPr>
        <w:br w:type="page"/>
      </w:r>
    </w:p>
    <w:p w:rsidRPr="00245E5C" w:rsidR="006E553B" w:rsidP="006E553B" w:rsidRDefault="00804475">
      <w:pPr>
        <w:pStyle w:val="Kop2"/>
        <w:rPr>
          <w:lang w:val="en-US"/>
        </w:rPr>
      </w:pPr>
      <w:bookmarkStart w:name="_Toc502037980" w:id="6"/>
      <w:r w:rsidRPr="00245E5C">
        <w:rPr>
          <w:lang w:val="en-US"/>
        </w:rPr>
        <w:lastRenderedPageBreak/>
        <w:t>Loops</w:t>
      </w:r>
      <w:bookmarkEnd w:id="6"/>
    </w:p>
    <w:p w:rsidRPr="00245E5C" w:rsidR="00CF35B1" w:rsidRDefault="00804475">
      <w:pPr>
        <w:rPr>
          <w:lang w:val="en-US"/>
        </w:rPr>
      </w:pPr>
      <w:r w:rsidRPr="00245E5C">
        <w:rPr>
          <w:lang w:val="en-US"/>
        </w:rPr>
        <w:t xml:space="preserve">If you want to </w:t>
      </w:r>
      <w:r w:rsidRPr="00245E5C" w:rsidR="00D76113">
        <w:rPr>
          <w:lang w:val="en-US"/>
        </w:rPr>
        <w:t xml:space="preserve">add </w:t>
      </w:r>
      <w:r w:rsidRPr="00245E5C">
        <w:rPr>
          <w:lang w:val="en-US"/>
        </w:rPr>
        <w:t xml:space="preserve">something in a loop, you should </w:t>
      </w:r>
      <w:r w:rsidRPr="00245E5C" w:rsidR="00D76113">
        <w:rPr>
          <w:lang w:val="en-US"/>
        </w:rPr>
        <w:t xml:space="preserve">do so </w:t>
      </w:r>
      <w:proofErr w:type="spellStart"/>
      <w:r w:rsidRPr="00245E5C">
        <w:rPr>
          <w:lang w:val="en-US"/>
        </w:rPr>
        <w:t>programatically</w:t>
      </w:r>
      <w:proofErr w:type="spellEnd"/>
      <w:r w:rsidRPr="00245E5C">
        <w:rPr>
          <w:lang w:val="en-US"/>
        </w:rPr>
        <w:t>.</w:t>
      </w:r>
      <w:r w:rsidRPr="00245E5C" w:rsidR="00CF35B1">
        <w:rPr>
          <w:lang w:val="en-US"/>
        </w:rPr>
        <w:t xml:space="preserve"> This example does loop, but doesn’t add anything to the document:</w:t>
      </w:r>
    </w:p>
    <w:p w:rsidRPr="00245E5C" w:rsidR="00E50E9A" w:rsidRDefault="00804475">
      <w:pPr>
        <w:rPr>
          <w:b/>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9</w:t>
      </w:r>
      <w:r w:rsidRPr="00245E5C">
        <w:t xml:space="preserve">.</w:t>
      </w:r>
    </w:p>
    <w:p w:rsidRPr="00245E5C" w:rsidR="00C52E36" w:rsidRDefault="00C52E36">
      <w:pPr>
        <w:rPr>
          <w:lang w:val="en-US"/>
        </w:rPr>
      </w:pPr>
      <w:r w:rsidRPr="00245E5C">
        <w:rPr>
          <w:lang w:val="en-US"/>
        </w:rPr>
        <w:t xml:space="preserve">In the next </w:t>
      </w:r>
      <w:r w:rsidRPr="00245E5C" w:rsidR="00CF35B1">
        <w:rPr>
          <w:lang w:val="en-US"/>
        </w:rPr>
        <w:t xml:space="preserve"> loop we’ll call the </w:t>
      </w:r>
      <w:proofErr w:type="spellStart"/>
      <w:r w:rsidRPr="00245E5C" w:rsidR="00E04165">
        <w:rPr>
          <w:lang w:val="en-US"/>
        </w:rPr>
        <w:t>Append</w:t>
      </w:r>
      <w:r w:rsidRPr="00245E5C" w:rsidR="00CF35B1">
        <w:rPr>
          <w:lang w:val="en-US"/>
        </w:rPr>
        <w:t>Paragraph</w:t>
      </w:r>
      <w:proofErr w:type="spellEnd"/>
      <w:r w:rsidRPr="00245E5C" w:rsidR="00CF35B1">
        <w:rPr>
          <w:lang w:val="en-US"/>
        </w:rPr>
        <w:t xml:space="preserve"> method, which </w:t>
      </w:r>
      <w:r w:rsidRPr="00245E5C">
        <w:rPr>
          <w:i/>
          <w:lang w:val="en-US"/>
        </w:rPr>
        <w:t>will</w:t>
      </w:r>
      <w:r w:rsidRPr="00245E5C">
        <w:rPr>
          <w:lang w:val="en-US"/>
        </w:rPr>
        <w:t xml:space="preserve"> insert</w:t>
      </w:r>
      <w:r w:rsidRPr="00245E5C" w:rsidR="00CF35B1">
        <w:rPr>
          <w:lang w:val="en-US"/>
        </w:rPr>
        <w:t xml:space="preserve"> new paragraph</w:t>
      </w:r>
      <w:r w:rsidRPr="00245E5C">
        <w:rPr>
          <w:lang w:val="en-US"/>
        </w:rPr>
        <w:t>s:</w:t>
      </w:r>
    </w:p>
    <w:p w:rsidRPr="00245E5C"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0</w:t>
      </w:r>
      <w:r w:rsidRPr="00245E5C">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1</w:t>
      </w:r>
      <w:r w:rsidRPr="00245E5C">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2</w:t>
      </w:r>
      <w:r w:rsidRPr="00245E5C">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3</w:t>
      </w:r>
      <w:r w:rsidRPr="00245E5C">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4</w:t>
      </w:r>
      <w:r w:rsidRPr="00245E5C">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5</w:t>
      </w:r>
      <w:r w:rsidRPr="00245E5C">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6</w:t>
      </w:r>
      <w:r w:rsidRPr="00245E5C">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7</w:t>
      </w:r>
      <w:r w:rsidRPr="00245E5C">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8</w:t>
      </w:r>
      <w:r w:rsidRPr="00245E5C">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9</w:t>
      </w:r>
      <w:r w:rsidRPr="00245E5C">
        <w:t xml:space="preserve">.</w:t>
      </w:r>
      <w:r w:rsidRPr="00245E5C">
        <w:rPr>
          <w:lang w:val="en-US"/>
        </w:rPr>
        <w:t xml:space="preserve"/>
        <w:t xml:space="preserve"/>
      </w:r>
      <w:r w:rsidRPr="00245E5C" w:rsidR="00E50E9A">
        <w:t xml:space="preserve"> </w:t>
      </w:r>
    </w:p>
    <w:p w:rsidRPr="00245E5C" w:rsidR="00196E57" w:rsidRDefault="00196E57">
      <w:pPr>
        <w:rPr>
          <w:lang w:val="en-US"/>
        </w:rPr>
      </w:pPr>
      <w:r w:rsidRPr="00245E5C">
        <w:rPr>
          <w:lang w:val="en-US"/>
        </w:rPr>
        <w:br w:type="page"/>
      </w:r>
    </w:p>
    <w:p w:rsidRPr="00245E5C" w:rsidR="007F4118" w:rsidP="003068E1" w:rsidRDefault="007F4118">
      <w:pPr>
        <w:pStyle w:val="Kop2"/>
        <w:rPr>
          <w:lang w:val="en-US"/>
        </w:rPr>
      </w:pPr>
      <w:bookmarkStart w:name="_Toc502037981" w:id="7"/>
      <w:r w:rsidRPr="00245E5C">
        <w:rPr>
          <w:lang w:val="en-US"/>
        </w:rPr>
        <w:lastRenderedPageBreak/>
        <w:t>Tables</w:t>
      </w:r>
      <w:bookmarkEnd w:id="7"/>
    </w:p>
    <w:p w:rsidR="00FD12CC" w:rsidP="007F4118" w:rsidRDefault="00FD12CC">
      <w:pPr>
        <w:rPr>
          <w:lang w:val="en-US"/>
        </w:rPr>
      </w:pPr>
      <w:r>
        <w:rPr>
          <w:lang w:val="en-US"/>
        </w:rPr>
        <w:t xml:space="preserve">Design your tables in Word, and create rows using the </w:t>
      </w:r>
      <w:proofErr w:type="spellStart"/>
      <w:r>
        <w:rPr>
          <w:lang w:val="en-US"/>
        </w:rPr>
        <w:t>AppendRow</w:t>
      </w:r>
      <w:proofErr w:type="spellEnd"/>
      <w:r>
        <w:rPr>
          <w:lang w:val="en-US"/>
        </w:rPr>
        <w:t xml:space="preserve"> method. </w:t>
      </w:r>
    </w:p>
    <w:tbl>
      <w:tblPr>
        <w:tblStyle w:val="Tabelraster"/>
        <w:tblW w:w="0" w:type="auto"/>
        <w:tblBorders>
          <w:top w:val="none" w:color="auto" w:sz="0" w:space="0"/>
          <w:left w:val="none" w:color="auto" w:sz="0" w:space="0"/>
          <w:bottom w:val="none" w:color="auto" w:sz="0" w:space="0"/>
          <w:right w:val="none" w:color="auto" w:sz="0" w:space="0"/>
          <w:insideH w:val="single" w:color="auto" w:sz="6" w:space="0"/>
        </w:tblBorders>
        <w:tblLayout w:type="fixed"/>
        <w:tblLook w:val="04A0" w:firstRow="1" w:lastRow="0" w:firstColumn="1" w:lastColumn="0" w:noHBand="0" w:noVBand="1"/>
      </w:tblPr>
      <w:tblGrid>
        <w:gridCol w:w="638"/>
        <w:gridCol w:w="638"/>
        <w:gridCol w:w="637"/>
        <w:gridCol w:w="637"/>
        <w:gridCol w:w="637"/>
        <w:gridCol w:w="637"/>
        <w:gridCol w:w="637"/>
        <w:gridCol w:w="637"/>
        <w:gridCol w:w="637"/>
        <w:gridCol w:w="752"/>
      </w:tblGrid>
      <w:tr w:rsidRPr="00245E5C" w:rsidR="007D760B" w:rsidTr="001D622D">
        <w:tc>
          <w:tcPr>
            <w:tcW w:w="638" w:type="dxa"/>
          </w:tcPr>
          <w:p w:rsidRPr="00245E5C" w:rsidR="007D760B" w:rsidP="001C2020" w:rsidRDefault="009420D5">
            <w:pPr>
              <w:jc w:val="center"/>
              <w:rPr>
                <w:b/>
                <w:lang w:val="en-US"/>
              </w:rPr>
            </w:pPr>
            <w:proofErr w:type="spellStart"/>
            <w:r w:rsidRPr="00245E5C">
              <w:rPr>
                <w:b/>
                <w:lang w:val="en-US"/>
              </w:rPr>
              <w:t>i</w:t>
            </w:r>
            <w:proofErr w:type="spellEnd"/>
            <w:r w:rsidRPr="00245E5C">
              <w:rPr>
                <w:b/>
                <w:lang w:val="en-US"/>
              </w:rPr>
              <w:t xml:space="preserve"> * 1</w:t>
            </w:r>
          </w:p>
        </w:tc>
        <w:tc>
          <w:tcPr>
            <w:tcW w:w="638" w:type="dxa"/>
          </w:tcPr>
          <w:p w:rsidRPr="00245E5C" w:rsidR="007D760B" w:rsidP="001C2020" w:rsidRDefault="007D760B">
            <w:pPr>
              <w:jc w:val="center"/>
              <w:rPr>
                <w:b/>
                <w:lang w:val="en-US"/>
              </w:rPr>
            </w:pPr>
            <w:proofErr w:type="spellStart"/>
            <w:r w:rsidRPr="00245E5C">
              <w:rPr>
                <w:b/>
                <w:lang w:val="en-US"/>
              </w:rPr>
              <w:t>i</w:t>
            </w:r>
            <w:proofErr w:type="spellEnd"/>
            <w:r w:rsidRPr="00245E5C">
              <w:rPr>
                <w:b/>
                <w:lang w:val="en-US"/>
              </w:rPr>
              <w:t xml:space="preserve"> * 2</w:t>
            </w:r>
          </w:p>
        </w:tc>
        <w:tc>
          <w:tcPr>
            <w:tcW w:w="637" w:type="dxa"/>
          </w:tcPr>
          <w:p w:rsidRPr="00245E5C" w:rsidR="007D760B" w:rsidP="001C2020" w:rsidRDefault="007D760B">
            <w:pPr>
              <w:jc w:val="center"/>
              <w:rPr>
                <w:b/>
                <w:lang w:val="en-US"/>
              </w:rPr>
            </w:pPr>
            <w:proofErr w:type="spellStart"/>
            <w:r w:rsidRPr="00245E5C">
              <w:rPr>
                <w:b/>
                <w:lang w:val="en-US"/>
              </w:rPr>
              <w:t>i</w:t>
            </w:r>
            <w:proofErr w:type="spellEnd"/>
            <w:r w:rsidRPr="00245E5C">
              <w:rPr>
                <w:b/>
                <w:lang w:val="en-US"/>
              </w:rPr>
              <w:t xml:space="preserve"> * 3</w:t>
            </w:r>
          </w:p>
        </w:tc>
        <w:tc>
          <w:tcPr>
            <w:tcW w:w="637" w:type="dxa"/>
          </w:tcPr>
          <w:p w:rsidRPr="00245E5C" w:rsidR="007D760B" w:rsidP="001C2020" w:rsidRDefault="007D760B">
            <w:pPr>
              <w:jc w:val="center"/>
              <w:rPr>
                <w:b/>
                <w:lang w:val="en-US"/>
              </w:rPr>
            </w:pPr>
            <w:proofErr w:type="spellStart"/>
            <w:r w:rsidRPr="00245E5C">
              <w:rPr>
                <w:b/>
                <w:lang w:val="en-US"/>
              </w:rPr>
              <w:t>i</w:t>
            </w:r>
            <w:proofErr w:type="spellEnd"/>
            <w:r w:rsidRPr="00245E5C">
              <w:rPr>
                <w:b/>
                <w:lang w:val="en-US"/>
              </w:rPr>
              <w:t xml:space="preserve"> * 4</w:t>
            </w:r>
          </w:p>
        </w:tc>
        <w:tc>
          <w:tcPr>
            <w:tcW w:w="637" w:type="dxa"/>
          </w:tcPr>
          <w:p w:rsidRPr="00245E5C" w:rsidR="007D760B" w:rsidP="001C2020" w:rsidRDefault="007D760B">
            <w:pPr>
              <w:jc w:val="center"/>
              <w:rPr>
                <w:b/>
                <w:lang w:val="en-US"/>
              </w:rPr>
            </w:pPr>
            <w:proofErr w:type="spellStart"/>
            <w:r w:rsidRPr="00245E5C">
              <w:rPr>
                <w:b/>
                <w:lang w:val="en-US"/>
              </w:rPr>
              <w:t>i</w:t>
            </w:r>
            <w:proofErr w:type="spellEnd"/>
            <w:r w:rsidRPr="00245E5C">
              <w:rPr>
                <w:b/>
                <w:lang w:val="en-US"/>
              </w:rPr>
              <w:t xml:space="preserve"> * 5</w:t>
            </w:r>
          </w:p>
        </w:tc>
        <w:tc>
          <w:tcPr>
            <w:tcW w:w="637" w:type="dxa"/>
          </w:tcPr>
          <w:p w:rsidRPr="00245E5C" w:rsidR="007D760B" w:rsidP="001C2020" w:rsidRDefault="007D760B">
            <w:pPr>
              <w:jc w:val="center"/>
              <w:rPr>
                <w:b/>
                <w:lang w:val="en-US"/>
              </w:rPr>
            </w:pPr>
            <w:proofErr w:type="spellStart"/>
            <w:r w:rsidRPr="00245E5C">
              <w:rPr>
                <w:b/>
                <w:lang w:val="en-US"/>
              </w:rPr>
              <w:t>i</w:t>
            </w:r>
            <w:proofErr w:type="spellEnd"/>
            <w:r w:rsidRPr="00245E5C">
              <w:rPr>
                <w:b/>
                <w:lang w:val="en-US"/>
              </w:rPr>
              <w:t xml:space="preserve"> * 6</w:t>
            </w:r>
          </w:p>
        </w:tc>
        <w:tc>
          <w:tcPr>
            <w:tcW w:w="637" w:type="dxa"/>
          </w:tcPr>
          <w:p w:rsidRPr="00245E5C" w:rsidR="007D760B" w:rsidP="001C2020" w:rsidRDefault="007D760B">
            <w:pPr>
              <w:jc w:val="center"/>
              <w:rPr>
                <w:b/>
                <w:lang w:val="en-US"/>
              </w:rPr>
            </w:pPr>
            <w:proofErr w:type="spellStart"/>
            <w:r w:rsidRPr="00245E5C">
              <w:rPr>
                <w:b/>
                <w:lang w:val="en-US"/>
              </w:rPr>
              <w:t>i</w:t>
            </w:r>
            <w:proofErr w:type="spellEnd"/>
            <w:r w:rsidRPr="00245E5C">
              <w:rPr>
                <w:b/>
                <w:lang w:val="en-US"/>
              </w:rPr>
              <w:t xml:space="preserve"> * 7</w:t>
            </w:r>
          </w:p>
        </w:tc>
        <w:tc>
          <w:tcPr>
            <w:tcW w:w="637" w:type="dxa"/>
          </w:tcPr>
          <w:p w:rsidRPr="00245E5C" w:rsidR="007D760B" w:rsidP="001C2020" w:rsidRDefault="007D760B">
            <w:pPr>
              <w:jc w:val="center"/>
              <w:rPr>
                <w:b/>
                <w:lang w:val="en-US"/>
              </w:rPr>
            </w:pPr>
            <w:proofErr w:type="spellStart"/>
            <w:r w:rsidRPr="00245E5C">
              <w:rPr>
                <w:b/>
                <w:lang w:val="en-US"/>
              </w:rPr>
              <w:t>i</w:t>
            </w:r>
            <w:proofErr w:type="spellEnd"/>
            <w:r w:rsidRPr="00245E5C">
              <w:rPr>
                <w:b/>
                <w:lang w:val="en-US"/>
              </w:rPr>
              <w:t xml:space="preserve"> * 8</w:t>
            </w:r>
          </w:p>
        </w:tc>
        <w:tc>
          <w:tcPr>
            <w:tcW w:w="637" w:type="dxa"/>
          </w:tcPr>
          <w:p w:rsidRPr="00245E5C" w:rsidR="007D760B" w:rsidP="001C2020" w:rsidRDefault="007D760B">
            <w:pPr>
              <w:jc w:val="center"/>
              <w:rPr>
                <w:b/>
                <w:lang w:val="en-US"/>
              </w:rPr>
            </w:pPr>
            <w:proofErr w:type="spellStart"/>
            <w:r w:rsidRPr="00245E5C">
              <w:rPr>
                <w:b/>
                <w:lang w:val="en-US"/>
              </w:rPr>
              <w:t>i</w:t>
            </w:r>
            <w:proofErr w:type="spellEnd"/>
            <w:r w:rsidRPr="00245E5C">
              <w:rPr>
                <w:b/>
                <w:lang w:val="en-US"/>
              </w:rPr>
              <w:t xml:space="preserve"> * 9</w:t>
            </w:r>
          </w:p>
        </w:tc>
        <w:tc>
          <w:tcPr>
            <w:tcW w:w="752" w:type="dxa"/>
          </w:tcPr>
          <w:p w:rsidRPr="00245E5C" w:rsidR="007D760B" w:rsidP="001C2020" w:rsidRDefault="007D760B">
            <w:pPr>
              <w:jc w:val="center"/>
              <w:rPr>
                <w:b/>
                <w:lang w:val="en-US"/>
              </w:rPr>
            </w:pPr>
            <w:proofErr w:type="spellStart"/>
            <w:r w:rsidRPr="00245E5C">
              <w:rPr>
                <w:b/>
                <w:lang w:val="en-US"/>
              </w:rPr>
              <w:t>i</w:t>
            </w:r>
            <w:proofErr w:type="spellEnd"/>
            <w:r w:rsidRPr="00245E5C">
              <w:rPr>
                <w:b/>
                <w:lang w:val="en-US"/>
              </w:rPr>
              <w:t xml:space="preserve"> * 10</w:t>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1</w:t>
            </w:r>
            <w:r w:rsidRPr="00245E5C">
              <w:t xml:space="preserve"/>
            </w:r>
          </w:p>
        </w:tc>
        <w:tc>
          <w:tcPr>
            <w:tcW w:w="638" w:type="dxa"/>
          </w:tcPr>
          <w:p w:rsidRPr="00245E5C" w:rsidR="007D760B" w:rsidP="001C2020" w:rsidRDefault="007D760B">
            <w:pPr>
              <w:jc w:val="center"/>
              <w:rPr>
                <w:lang w:val="en-US"/>
              </w:rPr>
            </w:pPr>
            <w:r w:rsidRPr="00245E5C">
              <w:rPr>
                <w:lang w:val="en-US"/>
              </w:rPr>
              <w:t xml:space="preserve"/>
              <w:t xml:space="preserve">2</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3</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4</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5</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6</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7</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8</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9</w:t>
            </w:r>
            <w:r w:rsidRPr="00245E5C">
              <w:t xml:space="preserve"/>
            </w:r>
          </w:p>
        </w:tc>
        <w:tc>
          <w:tcPr>
            <w:tcW w:w="752" w:type="dxa"/>
          </w:tcPr>
          <w:p w:rsidRPr="00245E5C" w:rsidR="007D760B" w:rsidP="00135654" w:rsidRDefault="007D760B">
            <w:pPr>
              <w:jc w:val="center"/>
              <w:rPr>
                <w:lang w:val="en-US"/>
              </w:rPr>
            </w:pPr>
            <w:r w:rsidRPr="00245E5C">
              <w:rPr>
                <w:lang w:val="en-US"/>
              </w:rPr>
              <w:t xml:space="preserve"/>
              <w:t xml:space="preserve">10</w:t>
            </w:r>
            <w:r w:rsidRPr="00245E5C">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2</w:t>
            </w:r>
            <w:r w:rsidRPr="00245E5C">
              <w:t xml:space="preserve"/>
            </w:r>
          </w:p>
        </w:tc>
        <w:tc>
          <w:tcPr>
            <w:tcW w:w="638" w:type="dxa"/>
          </w:tcPr>
          <w:p w:rsidRPr="00245E5C" w:rsidR="007D760B" w:rsidP="001C2020" w:rsidRDefault="007D760B">
            <w:pPr>
              <w:jc w:val="center"/>
              <w:rPr>
                <w:lang w:val="en-US"/>
              </w:rPr>
            </w:pPr>
            <w:r w:rsidRPr="00245E5C">
              <w:rPr>
                <w:lang w:val="en-US"/>
              </w:rPr>
              <w:t xml:space="preserve"/>
              <w:t xml:space="preserve">4</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6</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8</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10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12</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14</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16</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18</w:t>
            </w:r>
            <w:r w:rsidRPr="00245E5C">
              <w:t xml:space="preserve"/>
            </w:r>
          </w:p>
        </w:tc>
        <w:tc>
          <w:tcPr>
            <w:tcW w:w="752" w:type="dxa"/>
          </w:tcPr>
          <w:p w:rsidRPr="00245E5C" w:rsidR="007D760B" w:rsidP="00135654" w:rsidRDefault="007D760B">
            <w:pPr>
              <w:jc w:val="center"/>
              <w:rPr>
                <w:lang w:val="en-US"/>
              </w:rPr>
            </w:pPr>
            <w:r w:rsidRPr="00245E5C">
              <w:rPr>
                <w:lang w:val="en-US"/>
              </w:rPr>
              <w:t xml:space="preserve"/>
              <w:t xml:space="preserve">20</w:t>
            </w:r>
            <w:r w:rsidRPr="00245E5C">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3</w:t>
            </w:r>
            <w:r w:rsidRPr="00245E5C">
              <w:t xml:space="preserve"/>
            </w:r>
          </w:p>
        </w:tc>
        <w:tc>
          <w:tcPr>
            <w:tcW w:w="638" w:type="dxa"/>
          </w:tcPr>
          <w:p w:rsidRPr="00245E5C" w:rsidR="007D760B" w:rsidP="001C2020" w:rsidRDefault="007D760B">
            <w:pPr>
              <w:jc w:val="center"/>
              <w:rPr>
                <w:lang w:val="en-US"/>
              </w:rPr>
            </w:pPr>
            <w:r w:rsidRPr="00245E5C">
              <w:rPr>
                <w:lang w:val="en-US"/>
              </w:rPr>
              <w:t xml:space="preserve"/>
              <w:t xml:space="preserve">6</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9</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12</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15</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18</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21</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24</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27</w:t>
            </w:r>
            <w:r w:rsidRPr="00245E5C">
              <w:t xml:space="preserve"/>
            </w:r>
          </w:p>
        </w:tc>
        <w:tc>
          <w:tcPr>
            <w:tcW w:w="752" w:type="dxa"/>
          </w:tcPr>
          <w:p w:rsidRPr="00245E5C" w:rsidR="007D760B" w:rsidP="00135654" w:rsidRDefault="007D760B">
            <w:pPr>
              <w:jc w:val="center"/>
              <w:rPr>
                <w:lang w:val="en-US"/>
              </w:rPr>
            </w:pPr>
            <w:r w:rsidRPr="00245E5C">
              <w:rPr>
                <w:lang w:val="en-US"/>
              </w:rPr>
              <w:t xml:space="preserve"/>
              <w:t xml:space="preserve">30</w:t>
            </w:r>
            <w:r w:rsidRPr="00245E5C">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4</w:t>
            </w:r>
            <w:r w:rsidRPr="00245E5C">
              <w:t xml:space="preserve"/>
            </w:r>
          </w:p>
        </w:tc>
        <w:tc>
          <w:tcPr>
            <w:tcW w:w="638" w:type="dxa"/>
          </w:tcPr>
          <w:p w:rsidRPr="00245E5C" w:rsidR="007D760B" w:rsidP="001C2020" w:rsidRDefault="007D760B">
            <w:pPr>
              <w:jc w:val="center"/>
              <w:rPr>
                <w:lang w:val="en-US"/>
              </w:rPr>
            </w:pPr>
            <w:r w:rsidRPr="00245E5C">
              <w:rPr>
                <w:lang w:val="en-US"/>
              </w:rPr>
              <w:t xml:space="preserve"/>
              <w:t xml:space="preserve">8</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12</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16</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20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24</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28</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32</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36</w:t>
            </w:r>
            <w:r w:rsidRPr="00245E5C">
              <w:t xml:space="preserve"/>
            </w:r>
          </w:p>
        </w:tc>
        <w:tc>
          <w:tcPr>
            <w:tcW w:w="752" w:type="dxa"/>
          </w:tcPr>
          <w:p w:rsidRPr="00245E5C" w:rsidR="007D760B" w:rsidP="00135654" w:rsidRDefault="007D760B">
            <w:pPr>
              <w:jc w:val="center"/>
              <w:rPr>
                <w:lang w:val="en-US"/>
              </w:rPr>
            </w:pPr>
            <w:r w:rsidRPr="00245E5C">
              <w:rPr>
                <w:lang w:val="en-US"/>
              </w:rPr>
              <w:t xml:space="preserve"/>
              <w:t xml:space="preserve">40</w:t>
            </w:r>
            <w:r w:rsidRPr="00245E5C">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5</w:t>
            </w:r>
            <w:r w:rsidRPr="00245E5C">
              <w:t xml:space="preserve"/>
            </w:r>
          </w:p>
        </w:tc>
        <w:tc>
          <w:tcPr>
            <w:tcW w:w="638" w:type="dxa"/>
          </w:tcPr>
          <w:p w:rsidRPr="00245E5C" w:rsidR="007D760B" w:rsidP="001C2020" w:rsidRDefault="007D760B">
            <w:pPr>
              <w:jc w:val="center"/>
              <w:rPr>
                <w:lang w:val="en-US"/>
              </w:rPr>
            </w:pPr>
            <w:r w:rsidRPr="00245E5C">
              <w:rPr>
                <w:lang w:val="en-US"/>
              </w:rPr>
              <w:t xml:space="preserve"/>
              <w:t xml:space="preserve">10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15</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20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25</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30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35</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40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45</w:t>
            </w:r>
            <w:r w:rsidRPr="00245E5C">
              <w:t xml:space="preserve"/>
            </w:r>
          </w:p>
        </w:tc>
        <w:tc>
          <w:tcPr>
            <w:tcW w:w="752" w:type="dxa"/>
          </w:tcPr>
          <w:p w:rsidRPr="00245E5C" w:rsidR="007D760B" w:rsidP="00135654" w:rsidRDefault="007D760B">
            <w:pPr>
              <w:jc w:val="center"/>
              <w:rPr>
                <w:lang w:val="en-US"/>
              </w:rPr>
            </w:pPr>
            <w:r w:rsidRPr="00245E5C">
              <w:rPr>
                <w:lang w:val="en-US"/>
              </w:rPr>
              <w:t xml:space="preserve"/>
              <w:t xml:space="preserve">50</w:t>
            </w:r>
            <w:r w:rsidRPr="00245E5C">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6</w:t>
            </w:r>
            <w:r w:rsidRPr="00245E5C">
              <w:t xml:space="preserve"/>
            </w:r>
          </w:p>
        </w:tc>
        <w:tc>
          <w:tcPr>
            <w:tcW w:w="638" w:type="dxa"/>
          </w:tcPr>
          <w:p w:rsidRPr="00245E5C" w:rsidR="007D760B" w:rsidP="001C2020" w:rsidRDefault="007D760B">
            <w:pPr>
              <w:jc w:val="center"/>
              <w:rPr>
                <w:lang w:val="en-US"/>
              </w:rPr>
            </w:pPr>
            <w:r w:rsidRPr="00245E5C">
              <w:rPr>
                <w:lang w:val="en-US"/>
              </w:rPr>
              <w:t xml:space="preserve"/>
              <w:t xml:space="preserve">12</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18</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24</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30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36</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42</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48</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54</w:t>
            </w:r>
            <w:r w:rsidRPr="00245E5C">
              <w:t xml:space="preserve"/>
            </w:r>
          </w:p>
        </w:tc>
        <w:tc>
          <w:tcPr>
            <w:tcW w:w="752" w:type="dxa"/>
          </w:tcPr>
          <w:p w:rsidRPr="00245E5C" w:rsidR="007D760B" w:rsidP="00135654" w:rsidRDefault="007D760B">
            <w:pPr>
              <w:jc w:val="center"/>
              <w:rPr>
                <w:lang w:val="en-US"/>
              </w:rPr>
            </w:pPr>
            <w:r w:rsidRPr="00245E5C">
              <w:rPr>
                <w:lang w:val="en-US"/>
              </w:rPr>
              <w:t xml:space="preserve"/>
              <w:t xml:space="preserve">60</w:t>
            </w:r>
            <w:r w:rsidRPr="00245E5C">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7</w:t>
            </w:r>
            <w:r w:rsidRPr="00245E5C">
              <w:t xml:space="preserve"/>
            </w:r>
          </w:p>
        </w:tc>
        <w:tc>
          <w:tcPr>
            <w:tcW w:w="638" w:type="dxa"/>
          </w:tcPr>
          <w:p w:rsidRPr="00245E5C" w:rsidR="007D760B" w:rsidP="001C2020" w:rsidRDefault="007D760B">
            <w:pPr>
              <w:jc w:val="center"/>
              <w:rPr>
                <w:lang w:val="en-US"/>
              </w:rPr>
            </w:pPr>
            <w:r w:rsidRPr="00245E5C">
              <w:rPr>
                <w:lang w:val="en-US"/>
              </w:rPr>
              <w:t xml:space="preserve"/>
              <w:t xml:space="preserve">14</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21</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28</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35</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42</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49</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56</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63</w:t>
            </w:r>
            <w:r w:rsidRPr="00245E5C">
              <w:t xml:space="preserve"/>
            </w:r>
          </w:p>
        </w:tc>
        <w:tc>
          <w:tcPr>
            <w:tcW w:w="752" w:type="dxa"/>
          </w:tcPr>
          <w:p w:rsidRPr="00245E5C" w:rsidR="007D760B" w:rsidP="00135654" w:rsidRDefault="007D760B">
            <w:pPr>
              <w:jc w:val="center"/>
              <w:rPr>
                <w:lang w:val="en-US"/>
              </w:rPr>
            </w:pPr>
            <w:r w:rsidRPr="00245E5C">
              <w:rPr>
                <w:lang w:val="en-US"/>
              </w:rPr>
              <w:t xml:space="preserve"/>
              <w:t xml:space="preserve">70</w:t>
            </w:r>
            <w:r w:rsidRPr="00245E5C">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8</w:t>
            </w:r>
            <w:r w:rsidRPr="00245E5C">
              <w:t xml:space="preserve"/>
            </w:r>
          </w:p>
        </w:tc>
        <w:tc>
          <w:tcPr>
            <w:tcW w:w="638" w:type="dxa"/>
          </w:tcPr>
          <w:p w:rsidRPr="00245E5C" w:rsidR="007D760B" w:rsidP="001C2020" w:rsidRDefault="007D760B">
            <w:pPr>
              <w:jc w:val="center"/>
              <w:rPr>
                <w:lang w:val="en-US"/>
              </w:rPr>
            </w:pPr>
            <w:r w:rsidRPr="00245E5C">
              <w:rPr>
                <w:lang w:val="en-US"/>
              </w:rPr>
              <w:t xml:space="preserve"/>
              <w:t xml:space="preserve">16</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24</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32</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40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48</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56</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64</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72</w:t>
            </w:r>
            <w:r w:rsidRPr="00245E5C">
              <w:t xml:space="preserve"/>
            </w:r>
          </w:p>
        </w:tc>
        <w:tc>
          <w:tcPr>
            <w:tcW w:w="752" w:type="dxa"/>
          </w:tcPr>
          <w:p w:rsidRPr="00245E5C" w:rsidR="007D760B" w:rsidP="00135654" w:rsidRDefault="007D760B">
            <w:pPr>
              <w:jc w:val="center"/>
              <w:rPr>
                <w:lang w:val="en-US"/>
              </w:rPr>
            </w:pPr>
            <w:r w:rsidRPr="00245E5C">
              <w:rPr>
                <w:lang w:val="en-US"/>
              </w:rPr>
              <w:t xml:space="preserve"/>
              <w:t xml:space="preserve">80</w:t>
            </w:r>
            <w:r w:rsidRPr="00245E5C">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9</w:t>
            </w:r>
            <w:r w:rsidRPr="00245E5C">
              <w:t xml:space="preserve"/>
            </w:r>
          </w:p>
        </w:tc>
        <w:tc>
          <w:tcPr>
            <w:tcW w:w="638" w:type="dxa"/>
          </w:tcPr>
          <w:p w:rsidRPr="00245E5C" w:rsidR="007D760B" w:rsidP="001C2020" w:rsidRDefault="007D760B">
            <w:pPr>
              <w:jc w:val="center"/>
              <w:rPr>
                <w:lang w:val="en-US"/>
              </w:rPr>
            </w:pPr>
            <w:r w:rsidRPr="00245E5C">
              <w:rPr>
                <w:lang w:val="en-US"/>
              </w:rPr>
              <w:t xml:space="preserve"/>
              <w:t xml:space="preserve">18</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27</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36</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45</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54</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63</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72</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81</w:t>
            </w:r>
            <w:r w:rsidRPr="00245E5C">
              <w:t xml:space="preserve"/>
            </w:r>
          </w:p>
        </w:tc>
        <w:tc>
          <w:tcPr>
            <w:tcW w:w="752" w:type="dxa"/>
          </w:tcPr>
          <w:p w:rsidRPr="00245E5C" w:rsidR="007D760B" w:rsidP="00135654" w:rsidRDefault="007D760B">
            <w:pPr>
              <w:jc w:val="center"/>
              <w:rPr>
                <w:lang w:val="en-US"/>
              </w:rPr>
            </w:pPr>
            <w:r w:rsidRPr="00245E5C">
              <w:rPr>
                <w:lang w:val="en-US"/>
              </w:rPr>
              <w:t xml:space="preserve"/>
              <w:t xml:space="preserve">90</w:t>
            </w:r>
            <w:r w:rsidRPr="00245E5C">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10</w:t>
            </w:r>
            <w:r w:rsidRPr="00245E5C">
              <w:t xml:space="preserve"/>
            </w:r>
          </w:p>
        </w:tc>
        <w:tc>
          <w:tcPr>
            <w:tcW w:w="638" w:type="dxa"/>
          </w:tcPr>
          <w:p w:rsidRPr="00245E5C" w:rsidR="007D760B" w:rsidP="001C2020" w:rsidRDefault="007D760B">
            <w:pPr>
              <w:jc w:val="center"/>
              <w:rPr>
                <w:lang w:val="en-US"/>
              </w:rPr>
            </w:pPr>
            <w:r w:rsidRPr="00245E5C">
              <w:rPr>
                <w:lang w:val="en-US"/>
              </w:rPr>
              <w:t xml:space="preserve"/>
              <w:t xml:space="preserve">20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30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40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50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60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70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80</w:t>
            </w:r>
            <w:r w:rsidRPr="00245E5C">
              <w:t xml:space="preserve"/>
            </w:r>
          </w:p>
        </w:tc>
        <w:tc>
          <w:tcPr>
            <w:tcW w:w="637" w:type="dxa"/>
          </w:tcPr>
          <w:p w:rsidRPr="00245E5C" w:rsidR="007D760B" w:rsidP="001C2020" w:rsidRDefault="007D760B">
            <w:pPr>
              <w:jc w:val="center"/>
              <w:rPr>
                <w:lang w:val="en-US"/>
              </w:rPr>
            </w:pPr>
            <w:r w:rsidRPr="00245E5C">
              <w:rPr>
                <w:lang w:val="en-US"/>
              </w:rPr>
              <w:t xml:space="preserve"/>
              <w:t xml:space="preserve">90</w:t>
            </w:r>
            <w:r w:rsidRPr="00245E5C">
              <w:t xml:space="preserve"/>
            </w:r>
          </w:p>
        </w:tc>
        <w:tc>
          <w:tcPr>
            <w:tcW w:w="752" w:type="dxa"/>
          </w:tcPr>
          <w:p w:rsidRPr="00245E5C" w:rsidR="007D760B" w:rsidP="00135654" w:rsidRDefault="007D760B">
            <w:pPr>
              <w:jc w:val="center"/>
              <w:rPr>
                <w:lang w:val="en-US"/>
              </w:rPr>
            </w:pPr>
            <w:r w:rsidRPr="00245E5C">
              <w:rPr>
                <w:lang w:val="en-US"/>
              </w:rPr>
              <w:t xml:space="preserve"/>
              <w:t xml:space="preserve">100</w:t>
            </w:r>
            <w:r w:rsidRPr="00245E5C">
              <w:t xml:space="preserve"> </w:t>
              <w:t xml:space="preserve"/>
            </w:r>
            <w:r w:rsidRPr="00245E5C">
              <w:t xml:space="preserve"/>
            </w:r>
          </w:p>
        </w:tc>
      </w:tr>
    </w:tbl>
    <w:p w:rsidRPr="00245E5C" w:rsidR="007F4118" w:rsidP="007F4118" w:rsidRDefault="007F4118">
      <w:pPr>
        <w:rPr>
          <w:lang w:val="en-US"/>
        </w:rPr>
      </w:pPr>
      <w:r w:rsidRPr="00245E5C">
        <w:rPr>
          <w:lang w:val="en-US"/>
        </w:rPr>
        <w:t xml:space="preserve"> </w:t>
      </w:r>
      <w:r w:rsidRPr="00245E5C" w:rsidR="00625292">
        <w:rPr>
          <w:lang w:val="en-US"/>
        </w:rPr>
        <w:t xml:space="preserve"/>
        <w:t xml:space="preserve"/>
      </w:r>
    </w:p>
    <w:p w:rsidR="00BD7E91" w:rsidRDefault="00BD7E91">
      <w:pPr>
        <w:rPr>
          <w:lang w:val="en-US"/>
        </w:rPr>
      </w:pPr>
      <w:r>
        <w:rPr>
          <w:lang w:val="en-US"/>
        </w:rPr>
        <w:br w:type="page"/>
      </w:r>
    </w:p>
    <w:p w:rsidRPr="00245E5C" w:rsidR="00A34339" w:rsidP="003068E1" w:rsidRDefault="00A34339">
      <w:pPr>
        <w:pStyle w:val="Kop2"/>
        <w:rPr>
          <w:lang w:val="en-US"/>
        </w:rPr>
      </w:pPr>
      <w:bookmarkStart w:name="_Toc502037982" w:id="8"/>
      <w:r w:rsidRPr="00245E5C">
        <w:rPr>
          <w:lang w:val="en-US"/>
        </w:rPr>
        <w:lastRenderedPageBreak/>
        <w:t>Images</w:t>
      </w:r>
      <w:bookmarkEnd w:id="8"/>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47dbdcdcdbd6466f"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C:\Projects\SharpDocx\Samples\SampleProjects\Tutorial\bin\Debug\..\..\..\..\Images</w:t>
      </w:r>
      <w:r w:rsidR="007F4D02">
        <w:t xml:space="preserve"/>
      </w:r>
      <w:r w:rsidR="00C17889">
        <w:rPr>
          <w:lang w:val="en-US"/>
        </w:rPr>
        <w:t>’</w:t>
      </w:r>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a8bdd895661346c8"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3718313"/>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25625249a39740f0" cstate="print">
                      <a:extLst>
                        <a:ext uri="{28A0092B-C50C-407E-A947-70E740481C1C}"/>
                      </a:extLst>
                    </a:blip>
                    <a:stretch>
                      <a:fillRect/>
                    </a:stretch>
                  </pic:blipFill>
                  <pic:spPr>
                    <a:xfrm>
                      <a:off x="0" y="0"/>
                      <a:ext cx="5274945" cy="3718313"/>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8B6BEE" w:rsidRDefault="006D1DA3">
      <w:pPr>
        <w:pStyle w:val="Kop2"/>
        <w:rPr>
          <w:lang w:val="en-US"/>
        </w:rPr>
      </w:pPr>
      <w:bookmarkStart w:name="_Toc502037983" w:id="9"/>
      <w:r w:rsidRPr="00245E5C">
        <w:rPr>
          <w:lang w:val="en-US"/>
        </w:rPr>
        <w:lastRenderedPageBreak/>
        <w:t>Replacing text</w:t>
      </w:r>
      <w:bookmarkEnd w:id="9"/>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Pr="00245E5C" w:rsidR="00B41086" w:rsidP="00B41086" w:rsidRDefault="0090008F">
      <w:pPr>
        <w:pStyle w:val="Kop2"/>
        <w:rPr>
          <w:lang w:val="en-US"/>
        </w:rPr>
      </w:pPr>
      <w:bookmarkStart w:name="_Toc502037984" w:id="10"/>
      <w:r w:rsidRPr="00245E5C">
        <w:rPr>
          <w:lang w:val="en-US"/>
        </w:rPr>
        <w:lastRenderedPageBreak/>
        <w:t>The M</w:t>
      </w:r>
      <w:r w:rsidRPr="00245E5C" w:rsidR="00B41086">
        <w:rPr>
          <w:lang w:val="en-US"/>
        </w:rPr>
        <w:t>ap</w:t>
      </w:r>
      <w:bookmarkEnd w:id="10"/>
    </w:p>
    <w:p w:rsidRPr="00245E5C" w:rsidR="00E50E9A" w:rsidP="00B41086" w:rsidRDefault="000D5B7A">
      <w:pPr>
        <w:rPr>
          <w:lang w:val="en-US"/>
        </w:rPr>
      </w:pPr>
      <w:r w:rsidRPr="00245E5C">
        <w:rPr>
          <w:lang w:val="en-US"/>
        </w:rPr>
        <w:t xml:space="preserve">The </w:t>
      </w:r>
      <w:r w:rsidRPr="00245E5C" w:rsidR="0090008F">
        <w:rPr>
          <w:lang w:val="en-US"/>
        </w:rPr>
        <w:t>M</w:t>
      </w:r>
      <w:r w:rsidRPr="00245E5C" w:rsidR="00E50E9A">
        <w:rPr>
          <w:lang w:val="en-US"/>
        </w:rPr>
        <w:t xml:space="preserve">ap maps </w:t>
      </w:r>
      <w:proofErr w:type="spellStart"/>
      <w:r w:rsidRPr="00245E5C" w:rsidR="00E50E9A">
        <w:rPr>
          <w:lang w:val="en-US"/>
        </w:rPr>
        <w:t>OpenXmlElements</w:t>
      </w:r>
      <w:proofErr w:type="spellEnd"/>
      <w:r w:rsidRPr="00245E5C">
        <w:rPr>
          <w:lang w:val="en-US"/>
        </w:rPr>
        <w:t xml:space="preserve"> to plain text and </w:t>
      </w:r>
      <w:proofErr w:type="spellStart"/>
      <w:r w:rsidRPr="00245E5C">
        <w:rPr>
          <w:lang w:val="en-US"/>
        </w:rPr>
        <w:t>vica</w:t>
      </w:r>
      <w:proofErr w:type="spellEnd"/>
      <w:r w:rsidRPr="00245E5C">
        <w:rPr>
          <w:lang w:val="en-US"/>
        </w:rPr>
        <w:t xml:space="preserve"> versa</w:t>
      </w:r>
      <w:r w:rsidRPr="00245E5C" w:rsidR="00E50E9A">
        <w:rPr>
          <w:lang w:val="en-US"/>
        </w:rPr>
        <w:t xml:space="preserve">. It’s being used internally for finding the C# code in documents, among other things. At the moment </w:t>
      </w:r>
      <w:proofErr w:type="spellStart"/>
      <w:r w:rsidRPr="00245E5C" w:rsidR="0090008F">
        <w:rPr>
          <w:lang w:val="en-US"/>
        </w:rPr>
        <w:t>M</w:t>
      </w:r>
      <w:r w:rsidRPr="00245E5C" w:rsidR="00E50E9A">
        <w:rPr>
          <w:lang w:val="en-US"/>
        </w:rPr>
        <w:t>ap</w:t>
      </w:r>
      <w:r w:rsidRPr="00245E5C" w:rsidR="0090008F">
        <w:rPr>
          <w:lang w:val="en-US"/>
        </w:rPr>
        <w:t>.Text</w:t>
      </w:r>
      <w:proofErr w:type="spellEnd"/>
      <w:r w:rsidRPr="00245E5C" w:rsidR="00E50E9A">
        <w:rPr>
          <w:lang w:val="en-US"/>
        </w:rPr>
        <w:t xml:space="preserve"> looks </w:t>
      </w:r>
      <w:r w:rsidR="00EE4953">
        <w:rPr>
          <w:lang w:val="en-US"/>
        </w:rPr>
        <w:t xml:space="preserve">something </w:t>
      </w:r>
      <w:r w:rsidRPr="00245E5C" w:rsidR="00E50E9A">
        <w:rPr>
          <w:lang w:val="en-US"/>
        </w:rPr>
        <w:t>like this:</w:t>
      </w:r>
    </w:p>
    <w:p w:rsidR="006C5F9B" w:rsidP="00614D74" w:rsidRDefault="00E50E9A">
      <w:pPr>
        <w:shd w:val="clear" w:color="auto" w:fill="D9D9D9" w:themeFill="background1" w:themeFillShade="D9"/>
        <w:ind w:left="360"/>
        <w:rPr>
          <w:lang w:val="en-US"/>
        </w:rPr>
      </w:pPr>
      <w:r w:rsidRPr="00245E5C">
        <w:rPr>
          <w:lang w:val="en-US"/>
        </w:rPr>
        <w:t xml:space="preserve"> </w:t>
      </w:r>
      <w:r w:rsidRPr="00245E5C" w:rsidR="00B41086">
        <w:rPr>
          <w:lang w:val="en-US"/>
        </w:rPr>
        <w:t xml:space="preserve"/>
        <w:t xml:space="preserve">Version 1.0.0.21</w:t>
        <w:br/>
        <w:t>egonl</w:t>
        <w:br/>
        <w:t>December 2017</w:t>
        <w:br/>
        <w:t>Version 1.0.0.21</w:t>
        <w:br/>
        <w:t>egonl</w:t>
        <w:br/>
        <w:t>December 2017</w:t>
        <w:br/>
        <w:t>SharpDocx</w:t>
        <w:br/>
        <w:t>SharpDocx</w:t>
        <w:br/>
        <w:t/>
        <w:br/>
        <w:t/>
        <w:br/>
        <w:t>Summary</w:t>
        <w:br/>
        <w:t>SharpDocx is a library to programmatically create Word documents. It’s inspired on Web technologies like ASP.NET. Developers familiar with classic ASP.NET should feel right at home.</w:t>
        <w:br/>
        <w:t>With SharpDocx, the developer first creates a view. This is a Word document which also contains C# code. This is usually done in Microsoft Word.</w:t>
        <w:br/>
        <w:t>Next, the developer programmatically creates new documents based on t</w:t>
      </w:r>
      <w:r w:rsidRPr="00245E5C" w:rsidR="00B41086">
        <w:t xml:space="preserve"/>
      </w:r>
      <w:r w:rsidR="006C5F9B">
        <w:rPr>
          <w:lang w:val="en-US"/>
        </w:rPr>
        <w:t xml:space="preserve"> </w:t>
      </w:r>
      <w:r w:rsidR="00EE4953">
        <w:rPr>
          <w:lang w:val="en-US"/>
        </w:rPr>
        <w:t>…</w:t>
      </w:r>
      <w:r w:rsidR="00CE1A49">
        <w:rPr>
          <w:lang w:val="en-US"/>
        </w:rPr>
        <w:t xml:space="preserve"> </w:t>
      </w:r>
    </w:p>
    <w:p w:rsidR="00611FFD" w:rsidRDefault="00611FFD">
      <w:pPr>
        <w:rPr>
          <w:lang w:val="en-US"/>
        </w:rPr>
      </w:pPr>
      <w:r>
        <w:rPr>
          <w:lang w:val="en-US"/>
        </w:rPr>
        <w:br w:type="page"/>
      </w:r>
    </w:p>
    <w:p w:rsidR="00611FFD" w:rsidP="00611FFD" w:rsidRDefault="00611FFD">
      <w:pPr>
        <w:pStyle w:val="Kop2"/>
        <w:rPr>
          <w:lang w:val="en-US"/>
        </w:rPr>
      </w:pPr>
      <w:bookmarkStart w:name="_Toc502037985" w:id="11"/>
      <w:r>
        <w:rPr>
          <w:lang w:val="en-US"/>
        </w:rPr>
        <w:lastRenderedPageBreak/>
        <w:t>Referencing assemblies and importing namespaces</w:t>
      </w:r>
      <w:bookmarkEnd w:id="11"/>
    </w:p>
    <w:p w:rsidR="008C0799" w:rsidP="00611FFD" w:rsidRDefault="008C0799">
      <w:pPr>
        <w:rPr>
          <w:lang w:val="en-US"/>
        </w:rPr>
      </w:pPr>
      <w:r>
        <w:rPr>
          <w:lang w:val="en-US"/>
        </w:rPr>
        <w:t>If you want to use your own models in a view, use the Assembly and Import directives to get access to them.</w:t>
      </w:r>
    </w:p>
    <w:p w:rsidRPr="00611FFD" w:rsidR="00611FFD" w:rsidP="00611FFD" w:rsidRDefault="00611FFD">
      <w:pPr>
        <w:rPr>
          <w:lang w:val="en-US"/>
        </w:rPr>
      </w:pPr>
      <w:r>
        <w:rPr>
          <w:lang w:val="en-US"/>
        </w:rPr>
        <w:t>You can add a reference to an assembly with the Assembly directive. Directives always start with &lt;</w:t>
      </w:r>
      <w:r w:rsidR="008C0799">
        <w:rPr>
          <w:sz w:val="2"/>
          <w:szCs w:val="2"/>
          <w:lang w:val="en-US"/>
        </w:rPr>
        <w:t> </w:t>
      </w:r>
      <w:r>
        <w:rPr>
          <w:lang w:val="en-US"/>
        </w:rPr>
        <w:t>%@.</w:t>
      </w:r>
      <w:r w:rsidR="008C0799">
        <w:rPr>
          <w:lang w:val="en-US"/>
        </w:rPr>
        <w:t xml:space="preserve"> </w:t>
      </w:r>
    </w:p>
    <w:p w:rsidR="00611FFD" w:rsidP="00611FFD" w:rsidRDefault="00611FFD">
      <w:pPr>
        <w:rPr>
          <w:lang w:val="en-US"/>
        </w:rPr>
      </w:pPr>
      <w:r>
        <w:rPr>
          <w:lang w:val="en-US"/>
        </w:rPr>
        <w:t xml:space="preserve">Import namespaces with the Import directive. </w:t>
      </w:r>
    </w:p>
    <w:p w:rsidR="00FE1FC5" w:rsidP="00611FFD" w:rsidRDefault="00611FFD">
      <w:pPr>
        <w:rPr>
          <w:lang w:val="en-US"/>
        </w:rPr>
      </w:pPr>
      <w:r>
        <w:rPr>
          <w:lang w:val="en-US"/>
        </w:rPr>
        <w:t xml:space="preserve">Now you can use types in </w:t>
      </w:r>
      <w:proofErr w:type="spellStart"/>
      <w:r>
        <w:rPr>
          <w:lang w:val="en-US"/>
        </w:rPr>
        <w:t>System.Xml.Linq</w:t>
      </w:r>
      <w:proofErr w:type="spellEnd"/>
      <w:r>
        <w:rPr>
          <w:lang w:val="en-US"/>
        </w:rPr>
        <w:t>.</w:t>
      </w:r>
      <w:r w:rsidR="00FE1FC5">
        <w:rPr>
          <w:lang w:val="en-US"/>
        </w:rPr>
        <w:t xml:space="preserve"> Let’s read some news for nerds.</w:t>
      </w:r>
    </w:p>
    <w:p w:rsidR="00611FFD" w:rsidP="003E499D" w:rsidRDefault="00660D24">
      <w:pPr>
        <w:ind w:left="360"/>
        <w:rPr>
          <w:lang w:val="en-US"/>
        </w:rPr>
      </w:pPr>
      <w:r w:rsidRPr="000F3A8C">
        <w:rPr>
          <w:b/>
          <w:lang w:val="en-US"/>
        </w:rPr>
        <w:t xml:space="preserve"/>
        <w:t xml:space="preserve">People Still Aren't Buying Smartwatches -- and It's Only Going To Get Worse</w:t>
      </w:r>
      <w:r w:rsidRPr="000F3A8C" w:rsidR="00952048">
        <w:t xml:space="preserve"/>
      </w:r>
      <w:r w:rsidR="000F3A8C">
        <w:rPr>
          <w:b/>
          <w:lang w:val="en-US"/>
        </w:rPr>
        <w:br/>
      </w:r>
      <w:r w:rsidRPr="000F3A8C" w:rsidR="000F3A8C">
        <w:rPr>
          <w:lang w:val="en-US"/>
        </w:rPr>
        <w:t xml:space="preserve"/>
        <w:t xml:space="preserve">An anonymous reader shares a report: Wearable technology still isn't catching up. Despite a year full of exciting new smartwatches, tech-enabled clothing or jewelry, and fitness activity trackers galo</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China Closes More Than 13,000 Websites in Past Three Years</w:t>
      </w:r>
      <w:r w:rsidRPr="000F3A8C" w:rsidR="00952048">
        <w:t xml:space="preserve"/>
      </w:r>
      <w:r w:rsidR="000F3A8C">
        <w:rPr>
          <w:b/>
          <w:lang w:val="en-US"/>
        </w:rPr>
        <w:br/>
      </w:r>
      <w:r w:rsidRPr="000F3A8C" w:rsidR="000F3A8C">
        <w:rPr>
          <w:lang w:val="en-US"/>
        </w:rPr>
        <w:t xml:space="preserve"/>
        <w:t xml:space="preserve">China has closed more than 13,000 websites since the beginning of 2015 for breaking the law or other rules and the vast majority of people support government efforts to clean up cyberspace, state news</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UK Companies Facing Cyber Security Staff Shortage</w:t>
      </w:r>
      <w:r w:rsidRPr="000F3A8C" w:rsidR="00952048">
        <w:t xml:space="preserve"/>
      </w:r>
      <w:r w:rsidR="000F3A8C">
        <w:rPr>
          <w:b/>
          <w:lang w:val="en-US"/>
        </w:rPr>
        <w:br/>
      </w:r>
      <w:r w:rsidRPr="000F3A8C" w:rsidR="000F3A8C">
        <w:rPr>
          <w:lang w:val="en-US"/>
        </w:rPr>
        <w:t xml:space="preserve"/>
        <w:t xml:space="preserve">Bruce66423 writes: According to a recent survey of recruitment agencies, 81% expect a rise in demand for digital security staff, but only 16% saw that the demand would be met." Resorting to 'neuro-div</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Estimates of Bitcoin's Soaring Energy Use Are Likely Overstating the Electric Power Required To Mine the Cryptocurrency</w:t>
      </w:r>
      <w:r w:rsidRPr="000F3A8C" w:rsidR="00952048">
        <w:t xml:space="preserve"/>
      </w:r>
      <w:r w:rsidR="000F3A8C">
        <w:rPr>
          <w:b/>
          <w:lang w:val="en-US"/>
        </w:rPr>
        <w:br/>
      </w:r>
      <w:r w:rsidRPr="000F3A8C" w:rsidR="000F3A8C">
        <w:rPr>
          <w:lang w:val="en-US"/>
        </w:rPr>
        <w:t xml:space="preserve"/>
        <w:t xml:space="preserve">From a report: The computer process that generates each coin is said to be on pace to require more electricity than the United States consumes in a year. This bitcoin "mining" allegedly consumes more </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Established Players in Tech Industry Are Displaced By New Technologies and Companies Often When They Are Operating At Their Peak</w:t>
      </w:r>
      <w:r w:rsidRPr="000F3A8C" w:rsidR="00952048">
        <w:t xml:space="preserve"/>
      </w:r>
      <w:r w:rsidR="000F3A8C">
        <w:rPr>
          <w:b/>
          <w:lang w:val="en-US"/>
        </w:rPr>
        <w:br/>
      </w:r>
      <w:r w:rsidRPr="000F3A8C" w:rsidR="000F3A8C">
        <w:rPr>
          <w:lang w:val="en-US"/>
        </w:rPr>
        <w:t xml:space="preserve"/>
        <w:t xml:space="preserve">In a column, Steven Sinofsky, former President of the Windows Division at Microsoft, cites various examples from the past to suggest that it is often when incumbents in technology space have establish</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Russia's Putin Calls For Web Activities of Some Firms To Be Monitored</w:t>
      </w:r>
      <w:r w:rsidRPr="000F3A8C" w:rsidR="00952048">
        <w:t xml:space="preserve"/>
      </w:r>
      <w:r w:rsidR="000F3A8C">
        <w:rPr>
          <w:b/>
          <w:lang w:val="en-US"/>
        </w:rPr>
        <w:br/>
      </w:r>
      <w:r w:rsidRPr="000F3A8C" w:rsidR="000F3A8C">
        <w:rPr>
          <w:lang w:val="en-US"/>
        </w:rPr>
        <w:t xml:space="preserve"/>
        <w:t xml:space="preserve">President Vladimir Putin said on Monday the Russian authorities should monitor the activity of "some companies" on social media during next year's presidential election and assess the extent of their </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The Majority of Americans Prefer To Be Greeted With 'Merry Christmas' Over 'Happy Holidays', a Poll Finds</w:t>
      </w:r>
      <w:r w:rsidRPr="000F3A8C" w:rsidR="00952048">
        <w:t xml:space="preserve"/>
      </w:r>
      <w:r w:rsidR="000F3A8C">
        <w:rPr>
          <w:b/>
          <w:lang w:val="en-US"/>
        </w:rPr>
        <w:br/>
      </w:r>
      <w:r w:rsidRPr="000F3A8C" w:rsidR="000F3A8C">
        <w:rPr>
          <w:lang w:val="en-US"/>
        </w:rPr>
        <w:t xml:space="preserve"/>
        <w:t xml:space="preserve">"Merry Christmas" is the preferred greeting of a strong majority of Americans. A survey carried in conjunction by news outlet Axios and SurveyMonkey found that 65 percent of the participants wish to b</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How Many Books Will You Read in a Lifetime? Around 4600, If You Read Fast</w:t>
      </w:r>
      <w:r w:rsidRPr="000F3A8C" w:rsidR="00952048">
        <w:t xml:space="preserve"/>
      </w:r>
      <w:r w:rsidR="000F3A8C">
        <w:rPr>
          <w:b/>
          <w:lang w:val="en-US"/>
        </w:rPr>
        <w:br/>
      </w:r>
      <w:r w:rsidRPr="000F3A8C" w:rsidR="000F3A8C">
        <w:rPr>
          <w:lang w:val="en-US"/>
        </w:rPr>
        <w:t xml:space="preserve"/>
        <w:t xml:space="preserve">I once sneered at lifetime reading plans. Two decades later, I'm more aware that reading time, like all time, is precious, writes journalist Nilanjana Roy. From her column on the Financial Times (migh</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UFO Existence 'Proven Beyond Reasonable Doubt', Says Former Head of Pentagon Alien Program</w:t>
      </w:r>
      <w:r w:rsidRPr="000F3A8C" w:rsidR="00952048">
        <w:t xml:space="preserve"/>
      </w:r>
      <w:r w:rsidR="000F3A8C">
        <w:rPr>
          <w:b/>
          <w:lang w:val="en-US"/>
        </w:rPr>
        <w:br/>
      </w:r>
      <w:r w:rsidRPr="000F3A8C" w:rsidR="000F3A8C">
        <w:rPr>
          <w:lang w:val="en-US"/>
        </w:rPr>
        <w:t xml:space="preserve"/>
        <w:t xml:space="preserve">An anonymous reader shares a Newsweek report: The existence of UFOs had been "proved beyond reasonable doubt," according the head of the secret Pentagon program that analyzed the mysterious aircrafts.</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Man Threatened Company With Cyber Attack To Fire Employee and Hire Him Instead</w:t>
      </w:r>
      <w:r w:rsidRPr="000F3A8C" w:rsidR="00952048">
        <w:t xml:space="preserve"/>
      </w:r>
      <w:r w:rsidR="000F3A8C">
        <w:rPr>
          <w:b/>
          <w:lang w:val="en-US"/>
        </w:rPr>
        <w:br/>
      </w:r>
      <w:r w:rsidRPr="000F3A8C" w:rsidR="000F3A8C">
        <w:rPr>
          <w:lang w:val="en-US"/>
        </w:rPr>
        <w:t xml:space="preserve"/>
        <w:t xml:space="preserve">An anonymous reader writes: A North Carolina judge sentenced a Washington man this week to 37 months in prison for threatening a company with attacks unless they fire one of their employees and hire h</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Slashdot Asks: What Are Some Books, Movies, Documentaries and Shows From This Year That You Liked and Recommend To Others?</w:t>
      </w:r>
      <w:r w:rsidRPr="000F3A8C" w:rsidR="00952048">
        <w:t xml:space="preserve"/>
      </w:r>
      <w:r w:rsidR="000F3A8C">
        <w:rPr>
          <w:b/>
          <w:lang w:val="en-US"/>
        </w:rPr>
        <w:br/>
      </w:r>
      <w:r w:rsidRPr="000F3A8C" w:rsidR="000F3A8C">
        <w:rPr>
          <w:lang w:val="en-US"/>
        </w:rPr>
        <w:t xml:space="preserve"/>
        <w:t xml:space="preserve">As we prepare to end the year, several readers have suggested we asked one another about the things we liked. We encourage everyone to participate.&lt;p&gt;&lt;div class="share_submission" style="position:rela</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Opera 50 Web Browser Will Offer Anti-Bitcoin Cryptocurrency Mining Feature</w:t>
      </w:r>
      <w:r w:rsidRPr="000F3A8C" w:rsidR="00952048">
        <w:t xml:space="preserve"/>
      </w:r>
      <w:r w:rsidR="000F3A8C">
        <w:rPr>
          <w:b/>
          <w:lang w:val="en-US"/>
        </w:rPr>
        <w:br/>
      </w:r>
      <w:r w:rsidRPr="000F3A8C" w:rsidR="000F3A8C">
        <w:rPr>
          <w:lang w:val="en-US"/>
        </w:rPr>
        <w:t xml:space="preserve"/>
        <w:t xml:space="preserve">BrianFagioli writes: The upcoming version 50 of the Opera web browser will offer an integrated anti-Bitcoin mining feature. Besides Bitcoin, it will also block the mining of other cryptocurrencies suc</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Should Regulators Force Facebook To Ship a 'Start Over' Button For Users?</w:t>
      </w:r>
      <w:r w:rsidRPr="000F3A8C" w:rsidR="00952048">
        <w:t xml:space="preserve"/>
      </w:r>
      <w:r w:rsidR="000F3A8C">
        <w:rPr>
          <w:b/>
          <w:lang w:val="en-US"/>
        </w:rPr>
        <w:br/>
      </w:r>
      <w:r w:rsidRPr="000F3A8C" w:rsidR="000F3A8C">
        <w:rPr>
          <w:lang w:val="en-US"/>
        </w:rPr>
        <w:t xml:space="preserve"/>
        <w:t xml:space="preserve">Hunter Walk: I don't really understand most of the proposals to "regulate" Facebook. There are some concrete proposals on the table regarding political ads and updating antitrust for the data age, but</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NASA Begins Planning For An Interstellar Mission In 2069</w:t>
      </w:r>
      <w:r w:rsidRPr="000F3A8C" w:rsidR="00952048">
        <w:t xml:space="preserve"/>
      </w:r>
      <w:r w:rsidR="000F3A8C">
        <w:rPr>
          <w:b/>
          <w:lang w:val="en-US"/>
        </w:rPr>
        <w:br/>
      </w:r>
      <w:r w:rsidRPr="000F3A8C" w:rsidR="000F3A8C">
        <w:rPr>
          <w:lang w:val="en-US"/>
        </w:rPr>
        <w:t xml:space="preserve"/>
        <w:t xml:space="preserve">Long-time Slashdot reader cold fjord writes:</w:t>
        <w:br/>
        <w:t>During the 2017 Geophysical Union Conference, scientists from NASA's Jet Propulsion Laboratory revealed that they are planning an interstellar exploration </w:t>
      </w:r>
      <w:r w:rsidR="00952048">
        <w:rPr>
          <w:lang w:val="en-US"/>
        </w:rPr>
        <w:t xml:space="preserve"/>
        <w:t xml:space="preserve"/>
      </w:r>
      <w:r w:rsidR="00952048">
        <w:t xml:space="preserve"/>
      </w:r>
    </w:p>
    <w:p w:rsidR="00611FFD" w:rsidP="003E499D" w:rsidRDefault="00660D24">
      <w:pPr>
        <w:ind w:left="360"/>
        <w:rPr>
          <w:lang w:val="en-US"/>
        </w:rPr>
      </w:pPr>
      <w:r w:rsidRPr="000F3A8C">
        <w:rPr>
          <w:b/>
          <w:lang w:val="en-US"/>
        </w:rPr>
        <w:t xml:space="preserve"/>
        <w:t xml:space="preserve">Tesla's Newest Holiday Update Includes an Easter Egg: 'Santa Mode'</w:t>
      </w:r>
      <w:r w:rsidRPr="000F3A8C" w:rsidR="00952048">
        <w:t xml:space="preserve"/>
      </w:r>
      <w:r w:rsidR="000F3A8C">
        <w:rPr>
          <w:b/>
          <w:lang w:val="en-US"/>
        </w:rPr>
        <w:br/>
      </w:r>
      <w:r w:rsidRPr="000F3A8C" w:rsidR="000F3A8C">
        <w:rPr>
          <w:lang w:val="en-US"/>
        </w:rPr>
        <w:t xml:space="preserve"/>
        <w:t xml:space="preserve">An anonymous reader quotes Engadget:</w:t>
        <w:br/>
        <w:t>Dive into the Easter egg section on your EV and you'll discover a reindeer button that invokes a Santa Mode. To say it brings a Christmas vibe to your car would be</w:t>
        <w:br/>
        <w:t>During the 2017 Geophysical Union Conference, scientists from NASA's Jet Propulsion Laboratory revealed that they are planning an interstellar exploration </w:t>
      </w:r>
      <w:r w:rsidR="00952048">
        <w:rPr>
          <w:lang w:val="en-US"/>
        </w:rPr>
        <w:t xml:space="preserve"/>
        <w:t xml:space="preserve"/>
      </w:r>
      <w:r w:rsidR="00952048">
        <w:t xml:space="preserve"/>
      </w:r>
    </w:p>
    <w:p w:rsidR="002F673C" w:rsidP="00611FFD" w:rsidRDefault="00107124">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r w:rsidR="000E5379">
        <w:rPr>
          <w:lang w:val="en-US"/>
        </w:rPr>
        <w:t xml:space="preserve"> </w:t>
      </w:r>
    </w:p>
    <w:sectPr w:rsidR="002F673C" w:rsidSect="00F53377">
      <w:headerReference w:type="even" r:id="rId13"/>
      <w:headerReference w:type="default" r:id="rId14"/>
      <w:footerReference w:type="even" r:id="rId15"/>
      <w:footerReference w:type="default" r:id="rId16"/>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E62" w:rsidRDefault="003D7E62">
      <w:r>
        <w:separator/>
      </w:r>
    </w:p>
  </w:endnote>
  <w:endnote w:type="continuationSeparator" w:id="0">
    <w:p w:rsidR="003D7E62" w:rsidRDefault="003D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3D7E62">
    <w:pPr>
      <w:pStyle w:val="Voettekst"/>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26-12-2017 07:51:09</w:t>
                          </w:r>
                          <w:r>
                            <w:t xml:space="preserve"/>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776A7C" w:rsidRDefault="00776A7C">
                    <w:pPr>
                      <w:jc w:val="right"/>
                    </w:pPr>
                    <w:r>
                      <w:rPr>
                        <w:lang w:val="nl-NL"/>
                      </w:rPr>
                      <w:t xml:space="preserve"/>
                      <w:t xml:space="preserve">26-12-2017 07:51:09</w:t>
                    </w:r>
                    <w:r>
                      <w:t xml:space="preserve"/>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v:shape id="AutoShape 3" style="position:absolute;left:2880;top:4935;width:0;height:1320;visibility:visible;mso-wrap-style:square" o:spid="_x0000_s1028"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v:shape id="AutoShape 4" style="position:absolute;left:2940;top:4935;width:0;height:1320;visibility:visible;mso-wrap-style:square" o:spid="_x0000_s1029"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E62" w:rsidRDefault="003D7E62">
      <w:r>
        <w:separator/>
      </w:r>
    </w:p>
  </w:footnote>
  <w:footnote w:type="continuationSeparator" w:id="0">
    <w:p w:rsidR="003D7E62" w:rsidRDefault="003D7E62">
      <w:r>
        <w:separator/>
      </w:r>
    </w:p>
  </w:footnote>
  <w:footnote w:type="continuationNotice" w:id="1">
    <w:p w:rsidR="003D7E62" w:rsidRDefault="003D7E62">
      <w:pPr>
        <w:rPr>
          <w:i/>
          <w:sz w:val="18"/>
        </w:rPr>
      </w:pPr>
      <w:r>
        <w:rPr>
          <w:i/>
          <w:sz w:val="18"/>
        </w:rPr>
        <w:t>(vervolg voetnoot)</w:t>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4E346F" w:rsidR="004E346F">
                            <w:rPr>
                              <w:noProof/>
                              <w:color w:val="FFFFFF" w:themeColor="background1"/>
                              <w:lang w:val="nl-NL"/>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4E346F" w:rsidR="004E346F">
                      <w:rPr>
                        <w:noProof/>
                        <w:color w:val="FFFFFF" w:themeColor="background1"/>
                        <w:lang w:val="nl-NL"/>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7BCC"/>
    <w:rsid w:val="00022DE1"/>
    <w:rsid w:val="000375FC"/>
    <w:rsid w:val="00082CA8"/>
    <w:rsid w:val="0009094D"/>
    <w:rsid w:val="00091135"/>
    <w:rsid w:val="000954E9"/>
    <w:rsid w:val="000A430A"/>
    <w:rsid w:val="000B15F5"/>
    <w:rsid w:val="000D5B7A"/>
    <w:rsid w:val="000D705E"/>
    <w:rsid w:val="000E4793"/>
    <w:rsid w:val="000E5379"/>
    <w:rsid w:val="000F2364"/>
    <w:rsid w:val="000F3A8C"/>
    <w:rsid w:val="0010285D"/>
    <w:rsid w:val="001067AB"/>
    <w:rsid w:val="00107124"/>
    <w:rsid w:val="00114536"/>
    <w:rsid w:val="001145FC"/>
    <w:rsid w:val="001147E5"/>
    <w:rsid w:val="00116257"/>
    <w:rsid w:val="00120BC5"/>
    <w:rsid w:val="00131446"/>
    <w:rsid w:val="00131B2F"/>
    <w:rsid w:val="00135654"/>
    <w:rsid w:val="00157870"/>
    <w:rsid w:val="001607A2"/>
    <w:rsid w:val="001621AC"/>
    <w:rsid w:val="001711B9"/>
    <w:rsid w:val="00174F13"/>
    <w:rsid w:val="00186E7F"/>
    <w:rsid w:val="001964F8"/>
    <w:rsid w:val="00196E57"/>
    <w:rsid w:val="001A16C0"/>
    <w:rsid w:val="001A3774"/>
    <w:rsid w:val="001A769A"/>
    <w:rsid w:val="001C2020"/>
    <w:rsid w:val="001D622D"/>
    <w:rsid w:val="001F4A67"/>
    <w:rsid w:val="002012AB"/>
    <w:rsid w:val="00217CCA"/>
    <w:rsid w:val="0022281F"/>
    <w:rsid w:val="0022411E"/>
    <w:rsid w:val="00230684"/>
    <w:rsid w:val="00235D9D"/>
    <w:rsid w:val="0024252C"/>
    <w:rsid w:val="00245E5C"/>
    <w:rsid w:val="00261176"/>
    <w:rsid w:val="00274366"/>
    <w:rsid w:val="0029136F"/>
    <w:rsid w:val="002F1A13"/>
    <w:rsid w:val="002F673C"/>
    <w:rsid w:val="003068E1"/>
    <w:rsid w:val="003724C2"/>
    <w:rsid w:val="00381320"/>
    <w:rsid w:val="003874F3"/>
    <w:rsid w:val="00387721"/>
    <w:rsid w:val="003B6DAE"/>
    <w:rsid w:val="003C41C9"/>
    <w:rsid w:val="003C590D"/>
    <w:rsid w:val="003D331A"/>
    <w:rsid w:val="003D7E62"/>
    <w:rsid w:val="003E499D"/>
    <w:rsid w:val="00416DB1"/>
    <w:rsid w:val="00422090"/>
    <w:rsid w:val="004578FF"/>
    <w:rsid w:val="004625F0"/>
    <w:rsid w:val="0046643E"/>
    <w:rsid w:val="00470C67"/>
    <w:rsid w:val="004716B8"/>
    <w:rsid w:val="00492FF5"/>
    <w:rsid w:val="00496FDE"/>
    <w:rsid w:val="004A0454"/>
    <w:rsid w:val="004B34DC"/>
    <w:rsid w:val="004C4011"/>
    <w:rsid w:val="004C6D02"/>
    <w:rsid w:val="004D0D74"/>
    <w:rsid w:val="004E346F"/>
    <w:rsid w:val="004F340B"/>
    <w:rsid w:val="00500EAF"/>
    <w:rsid w:val="005124D3"/>
    <w:rsid w:val="0057492B"/>
    <w:rsid w:val="005964A3"/>
    <w:rsid w:val="005B2F7B"/>
    <w:rsid w:val="005C3EFC"/>
    <w:rsid w:val="005D63D2"/>
    <w:rsid w:val="005E7809"/>
    <w:rsid w:val="00611FFD"/>
    <w:rsid w:val="00614D74"/>
    <w:rsid w:val="006211CE"/>
    <w:rsid w:val="00625292"/>
    <w:rsid w:val="0062596F"/>
    <w:rsid w:val="00660D24"/>
    <w:rsid w:val="00661B6A"/>
    <w:rsid w:val="00670269"/>
    <w:rsid w:val="00673BC1"/>
    <w:rsid w:val="0068589C"/>
    <w:rsid w:val="00691EFD"/>
    <w:rsid w:val="00692041"/>
    <w:rsid w:val="006B46A7"/>
    <w:rsid w:val="006B7C44"/>
    <w:rsid w:val="006C5F9B"/>
    <w:rsid w:val="006C63C4"/>
    <w:rsid w:val="006D1DA3"/>
    <w:rsid w:val="006E553B"/>
    <w:rsid w:val="006E7EB9"/>
    <w:rsid w:val="006F12A5"/>
    <w:rsid w:val="006F1B44"/>
    <w:rsid w:val="00723BE2"/>
    <w:rsid w:val="00724CC7"/>
    <w:rsid w:val="0073157E"/>
    <w:rsid w:val="00733F23"/>
    <w:rsid w:val="007503FB"/>
    <w:rsid w:val="00751DF3"/>
    <w:rsid w:val="0075569C"/>
    <w:rsid w:val="00761EB1"/>
    <w:rsid w:val="00776A7C"/>
    <w:rsid w:val="00781E05"/>
    <w:rsid w:val="00786AE8"/>
    <w:rsid w:val="007B1D90"/>
    <w:rsid w:val="007C0A14"/>
    <w:rsid w:val="007D760B"/>
    <w:rsid w:val="007F2BEE"/>
    <w:rsid w:val="007F4118"/>
    <w:rsid w:val="007F4D02"/>
    <w:rsid w:val="008042EB"/>
    <w:rsid w:val="00804475"/>
    <w:rsid w:val="008078C5"/>
    <w:rsid w:val="008235BA"/>
    <w:rsid w:val="00832CF2"/>
    <w:rsid w:val="008462FA"/>
    <w:rsid w:val="008566D8"/>
    <w:rsid w:val="00860327"/>
    <w:rsid w:val="00884183"/>
    <w:rsid w:val="008900AE"/>
    <w:rsid w:val="0089444C"/>
    <w:rsid w:val="008A1E67"/>
    <w:rsid w:val="008A52C5"/>
    <w:rsid w:val="008A5C8F"/>
    <w:rsid w:val="008B6BEE"/>
    <w:rsid w:val="008C0799"/>
    <w:rsid w:val="008C25C2"/>
    <w:rsid w:val="008E0697"/>
    <w:rsid w:val="008F0641"/>
    <w:rsid w:val="008F6ACD"/>
    <w:rsid w:val="0090008F"/>
    <w:rsid w:val="00920192"/>
    <w:rsid w:val="00923589"/>
    <w:rsid w:val="009420D5"/>
    <w:rsid w:val="00946A4F"/>
    <w:rsid w:val="00952048"/>
    <w:rsid w:val="009707F3"/>
    <w:rsid w:val="009768D8"/>
    <w:rsid w:val="0098131A"/>
    <w:rsid w:val="009B3FF6"/>
    <w:rsid w:val="009D381B"/>
    <w:rsid w:val="009D465E"/>
    <w:rsid w:val="009F66BA"/>
    <w:rsid w:val="009F7613"/>
    <w:rsid w:val="00A1010E"/>
    <w:rsid w:val="00A34339"/>
    <w:rsid w:val="00A7482B"/>
    <w:rsid w:val="00A77C62"/>
    <w:rsid w:val="00AA7288"/>
    <w:rsid w:val="00AD402B"/>
    <w:rsid w:val="00AD626A"/>
    <w:rsid w:val="00AE4DFA"/>
    <w:rsid w:val="00B41086"/>
    <w:rsid w:val="00B47A53"/>
    <w:rsid w:val="00B514F7"/>
    <w:rsid w:val="00B65476"/>
    <w:rsid w:val="00B70BD1"/>
    <w:rsid w:val="00B73E24"/>
    <w:rsid w:val="00B743F6"/>
    <w:rsid w:val="00B97804"/>
    <w:rsid w:val="00BB1A11"/>
    <w:rsid w:val="00BB30B0"/>
    <w:rsid w:val="00BC6A3E"/>
    <w:rsid w:val="00BD53B9"/>
    <w:rsid w:val="00BD781A"/>
    <w:rsid w:val="00BD7E91"/>
    <w:rsid w:val="00BE1A8F"/>
    <w:rsid w:val="00BF7F69"/>
    <w:rsid w:val="00C14D7D"/>
    <w:rsid w:val="00C17889"/>
    <w:rsid w:val="00C250D8"/>
    <w:rsid w:val="00C261A7"/>
    <w:rsid w:val="00C3081F"/>
    <w:rsid w:val="00C52A12"/>
    <w:rsid w:val="00C52E36"/>
    <w:rsid w:val="00C57812"/>
    <w:rsid w:val="00C70EA1"/>
    <w:rsid w:val="00C711BA"/>
    <w:rsid w:val="00C808EA"/>
    <w:rsid w:val="00C86031"/>
    <w:rsid w:val="00C864B7"/>
    <w:rsid w:val="00CC6B67"/>
    <w:rsid w:val="00CD27B0"/>
    <w:rsid w:val="00CE1A49"/>
    <w:rsid w:val="00CF35B1"/>
    <w:rsid w:val="00D04E6F"/>
    <w:rsid w:val="00D063BF"/>
    <w:rsid w:val="00D0659C"/>
    <w:rsid w:val="00D17858"/>
    <w:rsid w:val="00D41BB4"/>
    <w:rsid w:val="00D67E92"/>
    <w:rsid w:val="00D76113"/>
    <w:rsid w:val="00D82256"/>
    <w:rsid w:val="00D91B2C"/>
    <w:rsid w:val="00D93DC2"/>
    <w:rsid w:val="00D94BB4"/>
    <w:rsid w:val="00DA182F"/>
    <w:rsid w:val="00DA7ABC"/>
    <w:rsid w:val="00DB1E80"/>
    <w:rsid w:val="00DB571C"/>
    <w:rsid w:val="00DC203B"/>
    <w:rsid w:val="00DD7E9A"/>
    <w:rsid w:val="00DE758B"/>
    <w:rsid w:val="00DF64C2"/>
    <w:rsid w:val="00E01A86"/>
    <w:rsid w:val="00E026AB"/>
    <w:rsid w:val="00E04165"/>
    <w:rsid w:val="00E1604A"/>
    <w:rsid w:val="00E40C43"/>
    <w:rsid w:val="00E50D3C"/>
    <w:rsid w:val="00E50E9A"/>
    <w:rsid w:val="00E515E4"/>
    <w:rsid w:val="00E76512"/>
    <w:rsid w:val="00E80035"/>
    <w:rsid w:val="00E80679"/>
    <w:rsid w:val="00E84320"/>
    <w:rsid w:val="00E94A84"/>
    <w:rsid w:val="00EB5691"/>
    <w:rsid w:val="00ED2C0B"/>
    <w:rsid w:val="00EE4953"/>
    <w:rsid w:val="00F30887"/>
    <w:rsid w:val="00F31278"/>
    <w:rsid w:val="00F5064E"/>
    <w:rsid w:val="00F53377"/>
    <w:rsid w:val="00F60FA7"/>
    <w:rsid w:val="00F677B8"/>
    <w:rsid w:val="00F7505F"/>
    <w:rsid w:val="00F76EA0"/>
    <w:rsid w:val="00FC17FB"/>
    <w:rsid w:val="00FD12C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3.png" Id="R47dbdcdcdbd6466f" /><Relationship Type="http://schemas.openxmlformats.org/officeDocument/2006/relationships/image" Target="/media/image4.png" Id="Ra8bdd895661346c8" /><Relationship Type="http://schemas.openxmlformats.org/officeDocument/2006/relationships/image" Target="/media/image5.png" Id="R25625249a39740f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DAA478F5-8B75-4B78-A989-6C6347169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Pages>
  <Words>886</Words>
  <Characters>4875</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2017-12-26T06:51:00Z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