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1.2.0.0</w:t>
                                </w:r>
                                <w:r>
                                  <w:t xml:space="preserve"/>
                                </w:r>
                                <w:r>
                                  <w:rPr>
                                    <w:lang w:val="en-US"/>
                                  </w:rPr>
                                  <w:br/>
                                </w:r>
                                <w:proofErr w:type="spellStart"/>
                                <w:r>
                                  <w:rPr>
                                    <w:lang w:val="en-US"/>
                                  </w:rPr>
                                  <w:t>egonl</w:t>
                                </w:r>
                                <w:proofErr w:type="spellEnd"/>
                                <w:r>
                                  <w:br/>
                                </w:r>
                                <w:r w:rsidR="004D34AE">
                                  <w:rPr>
                                    <w:lang w:val="en-US"/>
                                  </w:rPr>
                                  <w:t>February</w:t>
                                </w:r>
                                <w:r w:rsidR="003D6582">
                                  <w:rPr>
                                    <w:lang w:val="en-US"/>
                                  </w:rP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1.2.0.0</w:t>
                          </w:r>
                          <w:r>
                            <w:t xml:space="preserve"/>
                          </w:r>
                          <w:r>
                            <w:rPr>
                              <w:lang w:val="en-US"/>
                            </w:rPr>
                            <w:br/>
                          </w:r>
                          <w:proofErr w:type="spellStart"/>
                          <w:r>
                            <w:rPr>
                              <w:lang w:val="en-US"/>
                            </w:rPr>
                            <w:t>egonl</w:t>
                          </w:r>
                          <w:proofErr w:type="spellEnd"/>
                          <w:r>
                            <w:br/>
                          </w:r>
                          <w:r w:rsidR="004D34AE">
                            <w:rPr>
                              <w:lang w:val="en-US"/>
                            </w:rPr>
                            <w:t>February</w:t>
                          </w:r>
                          <w:r w:rsidR="003D6582">
                            <w:rPr>
                              <w:lang w:val="en-US"/>
                            </w:rPr>
                            <w:t xml:space="preserve"> 2019</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RDefault="007503FB">
      <w:pPr>
        <w:pStyle w:val="Kop1"/>
        <w:rPr>
          <w:lang w:val="en-US"/>
        </w:rPr>
      </w:pPr>
      <w:bookmarkStart w:name="_Toc502494466" w:id="0"/>
      <w:r w:rsidRPr="00245E5C">
        <w:rPr>
          <w:lang w:val="en-US"/>
        </w:rPr>
        <w:lastRenderedPageBreak/>
        <w:t>S</w:t>
      </w:r>
      <w:r w:rsidRPr="00245E5C" w:rsidR="00AD626A">
        <w:rPr>
          <w:lang w:val="en-US"/>
        </w:rPr>
        <w:t>ummary</w:t>
      </w:r>
      <w:bookmarkEnd w:id="0"/>
    </w:p>
    <w:p w:rsidRPr="00B16B1C" w:rsidR="00B16B1C" w:rsidP="00B16B1C" w:rsidRDefault="00B16B1C">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Pr="00B16B1C" w:rsidR="00B16B1C" w:rsidP="00B16B1C" w:rsidRDefault="00B16B1C">
      <w:pPr>
        <w:rPr>
          <w:lang w:val="en-US"/>
        </w:rPr>
      </w:pPr>
      <w:r w:rsidRPr="00B16B1C">
        <w:rPr>
          <w:lang w:val="en-US"/>
        </w:rPr>
        <w:t xml:space="preserve">First you create a view in Word. A view is a Word document which also contains C# code. Code can be inserted anywhere: </w:t>
        <w:t xml:space="preserve">24</w:t>
        <w:t xml:space="preserve"> would insert 24.</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Pr="00245E5C" w:rsidR="00CA5637" w:rsidP="00B16B1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09094D" w:rsidRDefault="006E553B">
      <w:pPr>
        <w:rPr>
          <w:lang w:val="en-US"/>
        </w:rPr>
      </w:pPr>
      <w:r w:rsidRPr="00245E5C">
        <w:rPr>
          <w:lang w:val="en-US"/>
        </w:rPr>
        <w:t xml:space="preserve"> </w:t>
      </w:r>
      <w:r w:rsidRPr="00245E5C" w:rsidR="0009094D">
        <w:rPr>
          <w:lang w:val="en-US"/>
        </w:rPr>
        <w:br w:type="page"/>
      </w:r>
    </w:p>
    <w:bookmarkStart w:name="_Toc502494467"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1"/>
        </w:p>
        <w:p w:rsidR="00FC5405"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2494466">
            <w:r w:rsidRPr="0062525B" w:rsidR="00FC5405">
              <w:rPr>
                <w:rStyle w:val="Hyperlink"/>
                <w:noProof/>
                <w:lang w:val="en-US"/>
              </w:rPr>
              <w:t>Summary</w:t>
            </w:r>
            <w:r w:rsidR="00FC5405">
              <w:rPr>
                <w:noProof/>
                <w:webHidden/>
              </w:rPr>
              <w:tab/>
            </w:r>
            <w:r w:rsidR="00FC5405">
              <w:rPr>
                <w:noProof/>
                <w:webHidden/>
              </w:rPr>
              <w:fldChar w:fldCharType="begin"/>
            </w:r>
            <w:r w:rsidR="00FC5405">
              <w:rPr>
                <w:noProof/>
                <w:webHidden/>
              </w:rPr>
              <w:instrText xml:space="preserve"> PAGEREF _Toc502494466 \h </w:instrText>
            </w:r>
            <w:r w:rsidR="00FC5405">
              <w:rPr>
                <w:noProof/>
                <w:webHidden/>
              </w:rPr>
            </w:r>
            <w:r w:rsidR="00FC5405">
              <w:rPr>
                <w:noProof/>
                <w:webHidden/>
              </w:rPr>
              <w:fldChar w:fldCharType="separate"/>
            </w:r>
            <w:r w:rsidR="00FC5405">
              <w:rPr>
                <w:noProof/>
                <w:webHidden/>
              </w:rPr>
              <w:t>1</w:t>
            </w:r>
            <w:r w:rsidR="00FC5405">
              <w:rPr>
                <w:noProof/>
                <w:webHidden/>
              </w:rPr>
              <w:fldChar w:fldCharType="end"/>
            </w:r>
          </w:hyperlink>
        </w:p>
        <w:p w:rsidR="00FC5405" w:rsidRDefault="00012DE1">
          <w:pPr>
            <w:pStyle w:val="Inhopg1"/>
            <w:rPr>
              <w:noProof/>
              <w:lang w:val="nl-NL" w:eastAsia="nl-NL"/>
            </w:rPr>
          </w:pPr>
          <w:hyperlink w:history="1" w:anchor="_Toc502494467">
            <w:r w:rsidRPr="0062525B" w:rsidR="00FC5405">
              <w:rPr>
                <w:rStyle w:val="Hyperlink"/>
                <w:noProof/>
                <w:lang w:val="en-US"/>
              </w:rPr>
              <w:t>Contents</w:t>
            </w:r>
            <w:r w:rsidR="00FC5405">
              <w:rPr>
                <w:noProof/>
                <w:webHidden/>
              </w:rPr>
              <w:tab/>
            </w:r>
            <w:r w:rsidR="00FC5405">
              <w:rPr>
                <w:noProof/>
                <w:webHidden/>
              </w:rPr>
              <w:fldChar w:fldCharType="begin"/>
            </w:r>
            <w:r w:rsidR="00FC5405">
              <w:rPr>
                <w:noProof/>
                <w:webHidden/>
              </w:rPr>
              <w:instrText xml:space="preserve"> PAGEREF _Toc502494467 \h </w:instrText>
            </w:r>
            <w:r w:rsidR="00FC5405">
              <w:rPr>
                <w:noProof/>
                <w:webHidden/>
              </w:rPr>
            </w:r>
            <w:r w:rsidR="00FC5405">
              <w:rPr>
                <w:noProof/>
                <w:webHidden/>
              </w:rPr>
              <w:fldChar w:fldCharType="separate"/>
            </w:r>
            <w:r w:rsidR="00FC5405">
              <w:rPr>
                <w:noProof/>
                <w:webHidden/>
              </w:rPr>
              <w:t>2</w:t>
            </w:r>
            <w:r w:rsidR="00FC5405">
              <w:rPr>
                <w:noProof/>
                <w:webHidden/>
              </w:rPr>
              <w:fldChar w:fldCharType="end"/>
            </w:r>
          </w:hyperlink>
        </w:p>
        <w:p w:rsidR="00FC5405" w:rsidRDefault="00012DE1">
          <w:pPr>
            <w:pStyle w:val="Inhopg1"/>
            <w:rPr>
              <w:noProof/>
              <w:lang w:val="nl-NL" w:eastAsia="nl-NL"/>
            </w:rPr>
          </w:pPr>
          <w:hyperlink w:history="1" w:anchor="_Toc502494468">
            <w:r w:rsidRPr="0062525B" w:rsidR="00FC5405">
              <w:rPr>
                <w:rStyle w:val="Hyperlink"/>
                <w:noProof/>
                <w:lang w:val="en-US"/>
              </w:rPr>
              <w:t>The basics</w:t>
            </w:r>
            <w:r w:rsidR="00FC5405">
              <w:rPr>
                <w:noProof/>
                <w:webHidden/>
              </w:rPr>
              <w:tab/>
            </w:r>
            <w:r w:rsidR="00FC5405">
              <w:rPr>
                <w:noProof/>
                <w:webHidden/>
              </w:rPr>
              <w:fldChar w:fldCharType="begin"/>
            </w:r>
            <w:r w:rsidR="00FC5405">
              <w:rPr>
                <w:noProof/>
                <w:webHidden/>
              </w:rPr>
              <w:instrText xml:space="preserve"> PAGEREF _Toc502494468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69">
            <w:r w:rsidRPr="0062525B" w:rsidR="00FC5405">
              <w:rPr>
                <w:rStyle w:val="Hyperlink"/>
                <w:noProof/>
                <w:lang w:val="en-US"/>
              </w:rPr>
              <w:t>Write method</w:t>
            </w:r>
            <w:r w:rsidR="00FC5405">
              <w:rPr>
                <w:noProof/>
                <w:webHidden/>
              </w:rPr>
              <w:tab/>
            </w:r>
            <w:r w:rsidR="00FC5405">
              <w:rPr>
                <w:noProof/>
                <w:webHidden/>
              </w:rPr>
              <w:fldChar w:fldCharType="begin"/>
            </w:r>
            <w:r w:rsidR="00FC5405">
              <w:rPr>
                <w:noProof/>
                <w:webHidden/>
              </w:rPr>
              <w:instrText xml:space="preserve"> PAGEREF _Toc502494469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70">
            <w:r w:rsidRPr="0062525B" w:rsidR="00FC5405">
              <w:rPr>
                <w:rStyle w:val="Hyperlink"/>
                <w:noProof/>
                <w:lang w:val="en-US"/>
              </w:rPr>
              <w:t>Conditional content</w:t>
            </w:r>
            <w:r w:rsidR="00FC5405">
              <w:rPr>
                <w:noProof/>
                <w:webHidden/>
              </w:rPr>
              <w:tab/>
            </w:r>
            <w:r w:rsidR="00FC5405">
              <w:rPr>
                <w:noProof/>
                <w:webHidden/>
              </w:rPr>
              <w:fldChar w:fldCharType="begin"/>
            </w:r>
            <w:r w:rsidR="00FC5405">
              <w:rPr>
                <w:noProof/>
                <w:webHidden/>
              </w:rPr>
              <w:instrText xml:space="preserve"> PAGEREF _Toc502494470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71">
            <w:r w:rsidRPr="0062525B" w:rsidR="00FC5405">
              <w:rPr>
                <w:rStyle w:val="Hyperlink"/>
                <w:noProof/>
                <w:lang w:val="en-US"/>
              </w:rPr>
              <w:t>Loops</w:t>
            </w:r>
            <w:r w:rsidR="00FC5405">
              <w:rPr>
                <w:noProof/>
                <w:webHidden/>
              </w:rPr>
              <w:tab/>
            </w:r>
            <w:r w:rsidR="00FC5405">
              <w:rPr>
                <w:noProof/>
                <w:webHidden/>
              </w:rPr>
              <w:fldChar w:fldCharType="begin"/>
            </w:r>
            <w:r w:rsidR="00FC5405">
              <w:rPr>
                <w:noProof/>
                <w:webHidden/>
              </w:rPr>
              <w:instrText xml:space="preserve"> PAGEREF _Toc502494471 \h </w:instrText>
            </w:r>
            <w:r w:rsidR="00FC5405">
              <w:rPr>
                <w:noProof/>
                <w:webHidden/>
              </w:rPr>
            </w:r>
            <w:r w:rsidR="00FC5405">
              <w:rPr>
                <w:noProof/>
                <w:webHidden/>
              </w:rPr>
              <w:fldChar w:fldCharType="separate"/>
            </w:r>
            <w:r w:rsidR="00FC5405">
              <w:rPr>
                <w:noProof/>
                <w:webHidden/>
              </w:rPr>
              <w:t>4</w:t>
            </w:r>
            <w:r w:rsidR="00FC5405">
              <w:rPr>
                <w:noProof/>
                <w:webHidden/>
              </w:rPr>
              <w:fldChar w:fldCharType="end"/>
            </w:r>
          </w:hyperlink>
        </w:p>
        <w:p w:rsidR="00FC5405" w:rsidRDefault="00012DE1">
          <w:pPr>
            <w:pStyle w:val="Inhopg2"/>
            <w:rPr>
              <w:noProof/>
              <w:lang w:val="nl-NL" w:eastAsia="nl-NL"/>
            </w:rPr>
          </w:pPr>
          <w:hyperlink w:history="1" w:anchor="_Toc502494472">
            <w:r w:rsidRPr="0062525B" w:rsidR="00FC5405">
              <w:rPr>
                <w:rStyle w:val="Hyperlink"/>
                <w:noProof/>
                <w:lang w:val="en-US"/>
              </w:rPr>
              <w:t>Tables</w:t>
            </w:r>
            <w:r w:rsidR="00FC5405">
              <w:rPr>
                <w:noProof/>
                <w:webHidden/>
              </w:rPr>
              <w:tab/>
            </w:r>
            <w:r w:rsidR="00FC5405">
              <w:rPr>
                <w:noProof/>
                <w:webHidden/>
              </w:rPr>
              <w:fldChar w:fldCharType="begin"/>
            </w:r>
            <w:r w:rsidR="00FC5405">
              <w:rPr>
                <w:noProof/>
                <w:webHidden/>
              </w:rPr>
              <w:instrText xml:space="preserve"> PAGEREF _Toc502494472 \h </w:instrText>
            </w:r>
            <w:r w:rsidR="00FC5405">
              <w:rPr>
                <w:noProof/>
                <w:webHidden/>
              </w:rPr>
            </w:r>
            <w:r w:rsidR="00FC5405">
              <w:rPr>
                <w:noProof/>
                <w:webHidden/>
              </w:rPr>
              <w:fldChar w:fldCharType="separate"/>
            </w:r>
            <w:r w:rsidR="00FC5405">
              <w:rPr>
                <w:noProof/>
                <w:webHidden/>
              </w:rPr>
              <w:t>5</w:t>
            </w:r>
            <w:r w:rsidR="00FC5405">
              <w:rPr>
                <w:noProof/>
                <w:webHidden/>
              </w:rPr>
              <w:fldChar w:fldCharType="end"/>
            </w:r>
          </w:hyperlink>
        </w:p>
        <w:p w:rsidR="00FC5405" w:rsidRDefault="00012DE1">
          <w:pPr>
            <w:pStyle w:val="Inhopg2"/>
            <w:rPr>
              <w:noProof/>
              <w:lang w:val="nl-NL" w:eastAsia="nl-NL"/>
            </w:rPr>
          </w:pPr>
          <w:hyperlink w:history="1" w:anchor="_Toc502494473">
            <w:r w:rsidRPr="0062525B" w:rsidR="00FC5405">
              <w:rPr>
                <w:rStyle w:val="Hyperlink"/>
                <w:noProof/>
                <w:lang w:val="en-US"/>
              </w:rPr>
              <w:t>Images</w:t>
            </w:r>
            <w:r w:rsidR="00FC5405">
              <w:rPr>
                <w:noProof/>
                <w:webHidden/>
              </w:rPr>
              <w:tab/>
            </w:r>
            <w:r w:rsidR="00FC5405">
              <w:rPr>
                <w:noProof/>
                <w:webHidden/>
              </w:rPr>
              <w:fldChar w:fldCharType="begin"/>
            </w:r>
            <w:r w:rsidR="00FC5405">
              <w:rPr>
                <w:noProof/>
                <w:webHidden/>
              </w:rPr>
              <w:instrText xml:space="preserve"> PAGEREF _Toc502494473 \h </w:instrText>
            </w:r>
            <w:r w:rsidR="00FC5405">
              <w:rPr>
                <w:noProof/>
                <w:webHidden/>
              </w:rPr>
            </w:r>
            <w:r w:rsidR="00FC5405">
              <w:rPr>
                <w:noProof/>
                <w:webHidden/>
              </w:rPr>
              <w:fldChar w:fldCharType="separate"/>
            </w:r>
            <w:r w:rsidR="00FC5405">
              <w:rPr>
                <w:noProof/>
                <w:webHidden/>
              </w:rPr>
              <w:t>6</w:t>
            </w:r>
            <w:r w:rsidR="00FC5405">
              <w:rPr>
                <w:noProof/>
                <w:webHidden/>
              </w:rPr>
              <w:fldChar w:fldCharType="end"/>
            </w:r>
          </w:hyperlink>
        </w:p>
        <w:p w:rsidR="00FC5405" w:rsidRDefault="00012DE1">
          <w:pPr>
            <w:pStyle w:val="Inhopg2"/>
            <w:rPr>
              <w:noProof/>
              <w:lang w:val="nl-NL" w:eastAsia="nl-NL"/>
            </w:rPr>
          </w:pPr>
          <w:hyperlink w:history="1" w:anchor="_Toc502494474">
            <w:r w:rsidRPr="0062525B" w:rsidR="00FC5405">
              <w:rPr>
                <w:rStyle w:val="Hyperlink"/>
                <w:noProof/>
                <w:lang w:val="en-US"/>
              </w:rPr>
              <w:t>Replacing text</w:t>
            </w:r>
            <w:r w:rsidR="00FC5405">
              <w:rPr>
                <w:noProof/>
                <w:webHidden/>
              </w:rPr>
              <w:tab/>
            </w:r>
            <w:r w:rsidR="00FC5405">
              <w:rPr>
                <w:noProof/>
                <w:webHidden/>
              </w:rPr>
              <w:fldChar w:fldCharType="begin"/>
            </w:r>
            <w:r w:rsidR="00FC5405">
              <w:rPr>
                <w:noProof/>
                <w:webHidden/>
              </w:rPr>
              <w:instrText xml:space="preserve"> PAGEREF _Toc502494474 \h </w:instrText>
            </w:r>
            <w:r w:rsidR="00FC5405">
              <w:rPr>
                <w:noProof/>
                <w:webHidden/>
              </w:rPr>
            </w:r>
            <w:r w:rsidR="00FC5405">
              <w:rPr>
                <w:noProof/>
                <w:webHidden/>
              </w:rPr>
              <w:fldChar w:fldCharType="separate"/>
            </w:r>
            <w:r w:rsidR="00FC5405">
              <w:rPr>
                <w:noProof/>
                <w:webHidden/>
              </w:rPr>
              <w:t>7</w:t>
            </w:r>
            <w:r w:rsidR="00FC5405">
              <w:rPr>
                <w:noProof/>
                <w:webHidden/>
              </w:rPr>
              <w:fldChar w:fldCharType="end"/>
            </w:r>
          </w:hyperlink>
        </w:p>
        <w:p w:rsidR="00FC5405" w:rsidRDefault="00012DE1">
          <w:pPr>
            <w:pStyle w:val="Inhopg2"/>
            <w:rPr>
              <w:noProof/>
              <w:lang w:val="nl-NL" w:eastAsia="nl-NL"/>
            </w:rPr>
          </w:pPr>
          <w:hyperlink w:history="1" w:anchor="_Toc502494475">
            <w:r w:rsidRPr="0062525B" w:rsidR="00FC5405">
              <w:rPr>
                <w:rStyle w:val="Hyperlink"/>
                <w:noProof/>
                <w:lang w:val="en-US"/>
              </w:rPr>
              <w:t>Referencing assemblies and importing namespaces</w:t>
            </w:r>
            <w:r w:rsidR="00FC5405">
              <w:rPr>
                <w:noProof/>
                <w:webHidden/>
              </w:rPr>
              <w:tab/>
            </w:r>
            <w:r w:rsidR="00FC5405">
              <w:rPr>
                <w:noProof/>
                <w:webHidden/>
              </w:rPr>
              <w:fldChar w:fldCharType="begin"/>
            </w:r>
            <w:r w:rsidR="00FC5405">
              <w:rPr>
                <w:noProof/>
                <w:webHidden/>
              </w:rPr>
              <w:instrText xml:space="preserve"> PAGEREF _Toc502494475 \h </w:instrText>
            </w:r>
            <w:r w:rsidR="00FC5405">
              <w:rPr>
                <w:noProof/>
                <w:webHidden/>
              </w:rPr>
            </w:r>
            <w:r w:rsidR="00FC5405">
              <w:rPr>
                <w:noProof/>
                <w:webHidden/>
              </w:rPr>
              <w:fldChar w:fldCharType="separate"/>
            </w:r>
            <w:r w:rsidR="00FC5405">
              <w:rPr>
                <w:noProof/>
                <w:webHidden/>
              </w:rPr>
              <w:t>8</w:t>
            </w:r>
            <w:r w:rsidR="00FC5405">
              <w:rPr>
                <w:noProof/>
                <w:webHidden/>
              </w:rPr>
              <w:fldChar w:fldCharType="end"/>
            </w:r>
          </w:hyperlink>
        </w:p>
        <w:p w:rsidR="00FC5405" w:rsidRDefault="00012DE1">
          <w:pPr>
            <w:pStyle w:val="Inhopg2"/>
            <w:rPr>
              <w:noProof/>
              <w:lang w:val="nl-NL" w:eastAsia="nl-NL"/>
            </w:rPr>
          </w:pPr>
          <w:hyperlink w:history="1" w:anchor="_Toc502494476">
            <w:r w:rsidRPr="0062525B" w:rsidR="00FC5405">
              <w:rPr>
                <w:rStyle w:val="Hyperlink"/>
                <w:noProof/>
                <w:lang w:val="en-US"/>
              </w:rPr>
              <w:t>The Map</w:t>
            </w:r>
            <w:r w:rsidR="00FC5405">
              <w:rPr>
                <w:noProof/>
                <w:webHidden/>
              </w:rPr>
              <w:tab/>
            </w:r>
            <w:r w:rsidR="00FC5405">
              <w:rPr>
                <w:noProof/>
                <w:webHidden/>
              </w:rPr>
              <w:fldChar w:fldCharType="begin"/>
            </w:r>
            <w:r w:rsidR="00FC5405">
              <w:rPr>
                <w:noProof/>
                <w:webHidden/>
              </w:rPr>
              <w:instrText xml:space="preserve"> PAGEREF _Toc502494476 \h </w:instrText>
            </w:r>
            <w:r w:rsidR="00FC5405">
              <w:rPr>
                <w:noProof/>
                <w:webHidden/>
              </w:rPr>
            </w:r>
            <w:r w:rsidR="00FC5405">
              <w:rPr>
                <w:noProof/>
                <w:webHidden/>
              </w:rPr>
              <w:fldChar w:fldCharType="separate"/>
            </w:r>
            <w:r w:rsidR="00FC5405">
              <w:rPr>
                <w:noProof/>
                <w:webHidden/>
              </w:rPr>
              <w:t>9</w:t>
            </w:r>
            <w:r w:rsidR="00FC5405">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2494468" w:id="2"/>
      <w:r w:rsidRPr="00245E5C">
        <w:rPr>
          <w:lang w:val="en-US"/>
        </w:rPr>
        <w:lastRenderedPageBreak/>
        <w:t>The basics</w:t>
      </w:r>
      <w:bookmarkEnd w:id="2"/>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2494469" w:id="3"/>
      <w:r w:rsidRPr="00245E5C">
        <w:rPr>
          <w:lang w:val="en-US"/>
        </w:rPr>
        <w:t>Write method</w:t>
      </w:r>
      <w:bookmarkEnd w:id="3"/>
    </w:p>
    <w:p w:rsidRPr="00245E5C"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Pr="00245E5C">
        <w:rPr>
          <w:lang w:val="en-US"/>
        </w:rPr>
        <w:t xml:space="preserve"> </w:t>
        <w:t xml:space="preserve">1</w:t>
      </w:r>
      <w:r w:rsidRPr="00245E5C">
        <w:t xml:space="preserve">.</w:t>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D0659C" w:rsidRDefault="001F4A67">
      <w:pPr>
        <w:rPr>
          <w:lang w:val="en-US"/>
        </w:rPr>
      </w:pPr>
      <w:r>
        <w:rPr>
          <w:lang w:val="en-US"/>
        </w:rPr>
        <w:t xml:space="preserve">You can insert line breaks by using ‘\n’: </w:t>
      </w:r>
    </w:p>
    <w:p w:rsidRPr="00245E5C"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245E5C" w:rsidR="0089444C" w:rsidP="00BD7E91" w:rsidRDefault="0089444C">
      <w:pPr>
        <w:pStyle w:val="Kop2"/>
        <w:rPr>
          <w:lang w:val="en-US"/>
        </w:rPr>
      </w:pPr>
      <w:bookmarkStart w:name="_Toc502494470" w:id="4"/>
      <w:r w:rsidRPr="00245E5C">
        <w:rPr>
          <w:lang w:val="en-US"/>
        </w:rPr>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006B6E3D">
        <w:rPr>
          <w:lang w:val="en-US"/>
        </w:rPr>
        <w:t>E.g.</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715050E3" wp14:anchorId="2FB5ECF5">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2494471" w:id="5"/>
      <w:r w:rsidRPr="00245E5C">
        <w:rPr>
          <w:lang w:val="en-US"/>
        </w:rPr>
        <w:lastRenderedPageBreak/>
        <w:t>Loops</w:t>
      </w:r>
      <w:bookmarkEnd w:id="5"/>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r w:rsidRPr="00245E5C" w:rsidR="00182C12">
        <w:rPr>
          <w:lang w:val="en-US"/>
        </w:rPr>
        <w:t>programmatically</w:t>
      </w:r>
      <w:r w:rsidRPr="00245E5C">
        <w:rPr>
          <w:lang w:val="en-US"/>
        </w:rPr>
        <w:t>.</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9</w:t>
      </w:r>
      <w:r w:rsidRPr="00245E5C">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proofErr w:type="spellStart"/>
      <w:r w:rsidRPr="00245E5C" w:rsidR="00E04165">
        <w:rPr>
          <w:lang w:val="en-US"/>
        </w:rPr>
        <w:t>Append</w:t>
      </w:r>
      <w:r w:rsidRPr="00245E5C" w:rsidR="00CF35B1">
        <w:rPr>
          <w:lang w:val="en-US"/>
        </w:rPr>
        <w:t>Paragraph</w:t>
      </w:r>
      <w:proofErr w:type="spellEnd"/>
      <w:r w:rsidRPr="00245E5C" w:rsidR="00CF35B1">
        <w:rPr>
          <w:lang w:val="en-US"/>
        </w:rPr>
        <w:t xml:space="preserve">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0</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1</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2</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3</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4</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5</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6</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7</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8</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9</w:t>
      </w:r>
      <w:r w:rsidRPr="00245E5C">
        <w:t xml:space="preserve">.</w:t>
      </w:r>
      <w:r w:rsidRPr="00245E5C">
        <w:rPr>
          <w:lang w:val="en-US"/>
        </w:rPr>
        <w:t xml:space="preserve"/>
        <w:t xml:space="preserve"/>
      </w:r>
      <w:r w:rsidR="000A7E31">
        <w:t xml:space="preserve"/>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2494472" w:id="6"/>
      <w:r w:rsidRPr="00245E5C">
        <w:rPr>
          <w:lang w:val="en-US"/>
        </w:rPr>
        <w:lastRenderedPageBreak/>
        <w:t>Tables</w:t>
      </w:r>
      <w:bookmarkEnd w:id="6"/>
    </w:p>
    <w:p w:rsidR="00FD12CC" w:rsidP="007F4118" w:rsidRDefault="00FD12CC">
      <w:pPr>
        <w:rPr>
          <w:lang w:val="en-US"/>
        </w:rPr>
      </w:pPr>
      <w:r>
        <w:rPr>
          <w:lang w:val="en-US"/>
        </w:rPr>
        <w:t>Design your tables in Word, and create r</w:t>
      </w:r>
      <w:r w:rsidR="00182C12">
        <w:rPr>
          <w:lang w:val="en-US"/>
        </w:rPr>
        <w:t xml:space="preserve">ows using the </w:t>
      </w:r>
      <w:proofErr w:type="spellStart"/>
      <w:r w:rsidR="00182C12">
        <w:rPr>
          <w:lang w:val="en-US"/>
        </w:rPr>
        <w:t>AppendRow</w:t>
      </w:r>
      <w:proofErr w:type="spellEnd"/>
      <w:r w:rsidR="00182C12">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F25459" w:rsidTr="0098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7D760B" w:rsidP="001C2020" w:rsidRDefault="009420D5">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2</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3</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4</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5</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6</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7</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8</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9</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10</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bl>
    <w:p w:rsidR="00BD7E91" w:rsidRDefault="00BD7E91">
      <w:pPr>
        <w:rPr>
          <w:lang w:val="en-US"/>
        </w:rPr>
      </w:pPr>
      <w:r>
        <w:rPr>
          <w:lang w:val="en-US"/>
        </w:rPr>
        <w:br w:type="page"/>
      </w:r>
    </w:p>
    <w:p w:rsidRPr="00245E5C" w:rsidR="00A34339" w:rsidP="003068E1" w:rsidRDefault="00A34339">
      <w:pPr>
        <w:pStyle w:val="Kop2"/>
        <w:rPr>
          <w:lang w:val="en-US"/>
        </w:rPr>
      </w:pPr>
      <w:bookmarkStart w:name="_Toc502494473" w:id="7"/>
      <w:r w:rsidRPr="00245E5C">
        <w:rPr>
          <w:lang w:val="en-US"/>
        </w:rPr>
        <w:lastRenderedPageBreak/>
        <w:t>Images</w:t>
      </w:r>
      <w:bookmarkEnd w:id="7"/>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18c21f0a186a4544"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C:\Projects\SharpDocx\Samples\SampleProjects\Tutorial\bin\Release\net45/../../../../../Images</w:t>
      </w:r>
      <w:r w:rsidR="007F4D02">
        <w:t xml:space="preserve"/>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3696cb1842624143"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585232c8ea334694"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2494474" w:id="8"/>
      <w:r w:rsidRPr="00245E5C">
        <w:rPr>
          <w:lang w:val="en-US"/>
        </w:rPr>
        <w:lastRenderedPageBreak/>
        <w:t>Replacing text</w:t>
      </w:r>
      <w:bookmarkEnd w:id="8"/>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611FFD" w:rsidRDefault="00611FFD">
      <w:pPr>
        <w:pStyle w:val="Kop2"/>
        <w:rPr>
          <w:lang w:val="en-US"/>
        </w:rPr>
      </w:pPr>
      <w:bookmarkStart w:name="_Toc502494475" w:id="9"/>
      <w:r>
        <w:rPr>
          <w:lang w:val="en-US"/>
        </w:rPr>
        <w:lastRenderedPageBreak/>
        <w:t>Referencing assemblies and importing namespaces</w:t>
      </w:r>
      <w:bookmarkEnd w:id="9"/>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r w:rsidR="002527B1">
        <w:rPr>
          <w:rStyle w:val="Voetnootmarkering"/>
          <w:lang w:val="en-US"/>
        </w:rPr>
        <w:footnoteReference w:id="3"/>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A Third of All Chrome Extensions Request Access To User Data on Any Site</w:t>
      </w:r>
      <w:r w:rsidRPr="000F3A8C" w:rsidR="00952048">
        <w:t xml:space="preserve"/>
      </w:r>
      <w:r w:rsidR="000F3A8C">
        <w:rPr>
          <w:b/>
          <w:noProof/>
          <w:lang w:val="en-US"/>
        </w:rPr>
        <w:br/>
      </w:r>
      <w:r w:rsidR="00CC3FEB">
        <w:rPr>
          <w:noProof/>
          <w:lang w:val="en-US"/>
        </w:rPr>
        <w:t xml:space="preserve"/>
        <w:t xml:space="preserve">More than a third of all Google Chrome extensions ask users for permission to access and read all their data on any website, a recent survey conducted by US cyber-security firm Duo Labs of over 120,00</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Former Facebook Employees Say The Company's Prioritization Of Privacy is About Optics</w:t>
      </w:r>
      <w:r w:rsidRPr="000F3A8C" w:rsidR="00952048">
        <w:t xml:space="preserve"/>
      </w:r>
      <w:r w:rsidR="000F3A8C">
        <w:rPr>
          <w:b/>
          <w:noProof/>
          <w:lang w:val="en-US"/>
        </w:rPr>
        <w:br/>
      </w:r>
      <w:r w:rsidR="00CC3FEB">
        <w:rPr>
          <w:noProof/>
          <w:lang w:val="en-US"/>
        </w:rPr>
        <w:t xml:space="preserve"/>
        <w:t xml:space="preserve">Last May, Facebook promised to launch a "Clear History" feature that it said would give users more control over their data. 9 months later it's nowhere to be found and now a report claims that it's a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Facebook Will Shut Down Its Spyware VPN App Onavo</w:t>
      </w:r>
      <w:r w:rsidRPr="000F3A8C" w:rsidR="00952048">
        <w:t xml:space="preserve"/>
      </w:r>
      <w:r w:rsidR="000F3A8C">
        <w:rPr>
          <w:b/>
          <w:noProof/>
          <w:lang w:val="en-US"/>
        </w:rPr>
        <w:br/>
      </w:r>
      <w:r w:rsidR="00CC3FEB">
        <w:rPr>
          <w:noProof/>
          <w:lang w:val="en-US"/>
        </w:rPr>
        <w:t xml:space="preserve"/>
        <w:t xml:space="preserve">An anonymous reader quotes a report from TechCrunch: Facebook will end its unpaid market research programs and proactively take its Onavo VPN app off the Google Play store in the wake of backlash foll</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Israel Launches Spacecraft To the Moon</w:t>
      </w:r>
      <w:r w:rsidRPr="000F3A8C" w:rsidR="00952048">
        <w:t xml:space="preserve"/>
      </w:r>
      <w:r w:rsidR="000F3A8C">
        <w:rPr>
          <w:b/>
          <w:noProof/>
          <w:lang w:val="en-US"/>
        </w:rPr>
        <w:br/>
      </w:r>
      <w:r w:rsidR="00CC3FEB">
        <w:rPr>
          <w:noProof/>
          <w:lang w:val="en-US"/>
        </w:rPr>
        <w:t xml:space="preserve"/>
        <w:t xml:space="preserve">The first privately funded mission to land on the moon took one giant step forward this evening as an Israeli spacecraft blasted off from Cape Canaveral, Florida. "[I]f the mission is successful, it w</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YouTube Videos Could Get Demonetized If They Have 'Inappropriate Comments'</w:t>
      </w:r>
      <w:r w:rsidRPr="000F3A8C" w:rsidR="00952048">
        <w:t xml:space="preserve"/>
      </w:r>
      <w:r w:rsidR="000F3A8C">
        <w:rPr>
          <w:b/>
          <w:noProof/>
          <w:lang w:val="en-US"/>
        </w:rPr>
        <w:br/>
      </w:r>
      <w:r w:rsidR="00CC3FEB">
        <w:rPr>
          <w:noProof/>
          <w:lang w:val="en-US"/>
        </w:rPr>
        <w:t xml:space="preserve"/>
        <w:t xml:space="preserve">In response to a mother's inquiry into why her son's gymnastics videos were deemed not advertiser friendly, YouTube said on Twitter it has "taken a number of actions to better protect the YouTube comm</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China's CRISPR Twins Might Have Had Their Brains Inadvertently Enhanced</w:t>
      </w:r>
      <w:r w:rsidRPr="000F3A8C" w:rsidR="00952048">
        <w:t xml:space="preserve"/>
      </w:r>
      <w:r w:rsidR="000F3A8C">
        <w:rPr>
          <w:b/>
          <w:noProof/>
          <w:lang w:val="en-US"/>
        </w:rPr>
        <w:br/>
      </w:r>
      <w:r w:rsidR="00CC3FEB">
        <w:rPr>
          <w:noProof/>
          <w:lang w:val="en-US"/>
        </w:rPr>
        <w:t xml:space="preserve"/>
        <w:t xml:space="preserve">An anonymous reader quotes a report from MIT Technology Review: The brains of two genetically-edited girls born in China last year may have been changed in ways that enhance cognition and memory, scie</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Waymo Self-Driving Cars Can Now Obey Police Hand Signals</w:t>
      </w:r>
      <w:r w:rsidRPr="000F3A8C" w:rsidR="00952048">
        <w:t xml:space="preserve"/>
      </w:r>
      <w:r w:rsidR="000F3A8C">
        <w:rPr>
          <w:b/>
          <w:noProof/>
          <w:lang w:val="en-US"/>
        </w:rPr>
        <w:br/>
      </w:r>
      <w:r w:rsidR="00CC3FEB">
        <w:rPr>
          <w:noProof/>
          <w:lang w:val="en-US"/>
        </w:rPr>
        <w:t xml:space="preserve"/>
        <w:t xml:space="preserve">In the event that a traffic light is not working, Waymo's self-driving cars will now be able to use AI to detect and respond to the arm movements of a traffic cop as they wave traffic through an inter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Google Will End Forced Arbitration For Employees</w:t>
      </w:r>
      <w:r w:rsidRPr="000F3A8C" w:rsidR="00952048">
        <w:t xml:space="preserve"/>
      </w:r>
      <w:r w:rsidR="000F3A8C">
        <w:rPr>
          <w:b/>
          <w:noProof/>
          <w:lang w:val="en-US"/>
        </w:rPr>
        <w:br/>
      </w:r>
      <w:r w:rsidR="00CC3FEB">
        <w:rPr>
          <w:noProof/>
          <w:lang w:val="en-US"/>
        </w:rPr>
        <w:t xml:space="preserve"/>
        <w:t xml:space="preserve">Google said it will no longer require current and future staff to go through mandatory arbitration for disputes with the company. "The change goes into effect on March 21," reports CNET. "The search g</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Verizon Plans To Roll Out Its 5G Mobile Network In 30 Cities This Year</w:t>
      </w:r>
      <w:r w:rsidRPr="000F3A8C" w:rsidR="00952048">
        <w:t xml:space="preserve"/>
      </w:r>
      <w:r w:rsidR="000F3A8C">
        <w:rPr>
          <w:b/>
          <w:noProof/>
          <w:lang w:val="en-US"/>
        </w:rPr>
        <w:br/>
      </w:r>
      <w:r w:rsidR="00CC3FEB">
        <w:rPr>
          <w:noProof/>
          <w:lang w:val="en-US"/>
        </w:rPr>
        <w:t xml:space="preserve"/>
        <w:t xml:space="preserve">Verizon has announced plans to turn on its 5G mobile network in 30 U.S. cities this year. "It revealed the plan during an investor meeting Thursday, though didn't disclose the list of cities," reports</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Experts Find Serious Problems With Switzerland's Online Voting System</w:t>
      </w:r>
      <w:r w:rsidRPr="000F3A8C" w:rsidR="00952048">
        <w:t xml:space="preserve"/>
      </w:r>
      <w:r w:rsidR="000F3A8C">
        <w:rPr>
          <w:b/>
          <w:noProof/>
          <w:lang w:val="en-US"/>
        </w:rPr>
        <w:br/>
      </w:r>
      <w:r w:rsidR="00CC3FEB">
        <w:rPr>
          <w:noProof/>
          <w:lang w:val="en-US"/>
        </w:rPr>
        <w:t xml:space="preserve"/>
        <w:t xml:space="preserve">An anonymous reader quotes a report from Motherboard: Switzerland made headlines this month for the transparency of its internet voting system when it launched a public penetration test and bug bounty</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Consumer Reports No Longer Recommends the Tesla Model 3</w:t>
      </w:r>
      <w:r w:rsidRPr="000F3A8C" w:rsidR="00952048">
        <w:t xml:space="preserve"/>
      </w:r>
      <w:r w:rsidR="000F3A8C">
        <w:rPr>
          <w:b/>
          <w:noProof/>
          <w:lang w:val="en-US"/>
        </w:rPr>
        <w:br/>
      </w:r>
      <w:r w:rsidR="00CC3FEB">
        <w:rPr>
          <w:noProof/>
          <w:lang w:val="en-US"/>
        </w:rPr>
        <w:t xml:space="preserve"/>
        <w:t xml:space="preserve">Consumer Reports is pulling its recommendation of the Tesla Model 3, citing reliability issues with the car. "Tesla buyers are more likely to be satisfied with their car than customers of any other br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Unearthed Emails Show Google, Ad Giants Know They Break Privacy Laws</w:t>
      </w:r>
      <w:r w:rsidRPr="000F3A8C" w:rsidR="00952048">
        <w:t xml:space="preserve"/>
      </w:r>
      <w:r w:rsidR="000F3A8C">
        <w:rPr>
          <w:b/>
          <w:noProof/>
          <w:lang w:val="en-US"/>
        </w:rPr>
        <w:br/>
      </w:r>
      <w:r w:rsidR="00CC3FEB">
        <w:rPr>
          <w:noProof/>
          <w:lang w:val="en-US"/>
        </w:rPr>
        <w:t xml:space="preserve"/>
        <w:t xml:space="preserve">AmiMoJo shares a report from The Register: Privacy warriors have filed fresh evidence in their ongoing battle against real-time web ad exchange systems, which campaigners claim trample over Europe's d</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American Airlines Has Cameras In Their Screens Too</w:t>
      </w:r>
      <w:r w:rsidRPr="000F3A8C" w:rsidR="00952048">
        <w:t xml:space="preserve"/>
      </w:r>
      <w:r w:rsidR="000F3A8C">
        <w:rPr>
          <w:b/>
          <w:noProof/>
          <w:lang w:val="en-US"/>
        </w:rPr>
        <w:br/>
      </w:r>
      <w:r w:rsidR="00CC3FEB">
        <w:rPr>
          <w:noProof/>
          <w:lang w:val="en-US"/>
        </w:rPr>
        <w:t xml:space="preserve"/>
        <w:t xml:space="preserve">An anonymous reader quotes a report from BuzzFeed News: A viral photo showing a camera in a Singapore Airlines in-flight TV display recently caused an uproar online. The image was retweeted hundreds o</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Queensland, Australia Drivers Set To Get Emoji Number Plates</w:t>
      </w:r>
      <w:r w:rsidRPr="000F3A8C" w:rsidR="00952048">
        <w:t xml:space="preserve"/>
      </w:r>
      <w:r w:rsidR="000F3A8C">
        <w:rPr>
          <w:b/>
          <w:noProof/>
          <w:lang w:val="en-US"/>
        </w:rPr>
        <w:br/>
      </w:r>
      <w:r w:rsidR="00CC3FEB">
        <w:rPr>
          <w:noProof/>
          <w:lang w:val="en-US"/>
        </w:rPr>
        <w:t xml:space="preserve"/>
        <w:t xml:space="preserve">The unusual move is set to be rolled out by Personalised Plates Queensland (PPQ) from next month, allowing drivers to adorn their number plates with a touch of emotion. From a report: Royal Automobile</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Nike Bricks Its Shoes With a Faulty Firmware Update</w:t>
      </w:r>
      <w:r w:rsidRPr="000F3A8C" w:rsidR="00952048">
        <w:t xml:space="preserve"/>
      </w:r>
      <w:r w:rsidR="000F3A8C">
        <w:rPr>
          <w:b/>
          <w:noProof/>
          <w:lang w:val="en-US"/>
        </w:rPr>
        <w:br/>
      </w:r>
      <w:r w:rsidR="00CC3FEB">
        <w:rPr>
          <w:noProof/>
          <w:lang w:val="en-US"/>
        </w:rPr>
        <w:t xml:space="preserve"/>
        <w:t xml:space="preserve">AmiMoJo writes: Nike users are experiencing some technical difficulties in the wild world of connected footwear. Nike's $350 "Adapt BB" sneakers are the latest in the company's line of self-lacing sho</w:t>
      </w:r>
      <w:r w:rsidRPr="000F3A8C" w:rsidR="000F3A8C">
        <w:t xml:space="preserve"/>
      </w:r>
      <w:r w:rsidR="004227F0">
        <w:rPr>
          <w:noProof/>
          <w:lang w:val="en-US"/>
        </w:rPr>
        <w:t>…</w:t>
      </w:r>
      <w:r w:rsidR="00952048">
        <w:rPr>
          <w:noProof/>
          <w:lang w:val="en-US"/>
        </w:rPr>
        <w:t xml:space="preserve"/>
        <w:t xml:space="preserve"/>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506D4E" w:rsidRDefault="00506D4E">
      <w:pPr>
        <w:pStyle w:val="Kop2"/>
        <w:rPr>
          <w:lang w:val="en-US"/>
        </w:rPr>
      </w:pPr>
      <w:bookmarkStart w:name="_Toc502494476" w:id="10"/>
      <w:r w:rsidRPr="00245E5C">
        <w:rPr>
          <w:lang w:val="en-US"/>
        </w:rPr>
        <w:lastRenderedPageBreak/>
        <w:t>The Map</w:t>
      </w:r>
      <w:bookmarkEnd w:id="10"/>
    </w:p>
    <w:p w:rsidRPr="00245E5C" w:rsidR="00506D4E" w:rsidP="00506D4E" w:rsidRDefault="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1.2.0.0</w:t>
        <w:br/>
        <w:t>egonl</w:t>
        <w:br/>
        <w:t>February 2019</w:t>
        <w:br/>
        <w:t>Version 1.2.0.0</w:t>
        <w:br/>
        <w:t>egonl</w:t>
        <w:br/>
        <w:t>February 2019</w:t>
        <w:br/>
        <w:t>SharpDocx</w:t>
        <w:br/>
        <w:t>SharpDocx</w:t>
        <w:br/>
        <w:t/>
        <w:br/>
        <w:t/>
        <w:br/>
        <w:t>Summary</w:t>
        <w:br/>
        <w:t>SharpDocx is inspired by Web technologies like ASP.NET and JSP. Developers familiar with those technologies should feel right at home.</w:t>
        <w:br/>
        <w:t>First you create a view in Word. A view is a Word document which also contains C# code. Code can be inserted anywhere: 24 would insert 24.</w:t>
        <w:br/>
        <w:t>The next step is to create documents based on this view. This requires two lines of code:</w:t>
        <w:br/>
        <w:t>    var document = DocumentFactory</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4D34AE" w:rsidRDefault="004D34AE">
      <w:pPr>
        <w:rPr>
          <w:rFonts w:asciiTheme="majorHAnsi" w:hAnsiTheme="majorHAnsi" w:eastAsiaTheme="majorEastAsia" w:cstheme="majorBidi"/>
          <w:b/>
          <w:bCs/>
          <w:color w:val="D34817" w:themeColor="accent1"/>
          <w:sz w:val="26"/>
          <w:szCs w:val="26"/>
          <w:lang w:val="en-US"/>
        </w:rPr>
      </w:pPr>
      <w:r>
        <w:rPr>
          <w:lang w:val="en-US"/>
        </w:rPr>
        <w:br w:type="page"/>
      </w:r>
    </w:p>
    <w:p w:rsidR="00EC610E" w:rsidP="004D34AE" w:rsidRDefault="00EC610E">
      <w:pPr>
        <w:pStyle w:val="Kop2"/>
        <w:rPr>
          <w:lang w:val="en-US"/>
        </w:rPr>
      </w:pPr>
      <w:r>
        <w:rPr>
          <w:lang w:val="en-US"/>
        </w:rPr>
        <w:lastRenderedPageBreak/>
        <w:t xml:space="preserve">The </w:t>
      </w:r>
      <w:proofErr w:type="spellStart"/>
      <w:r>
        <w:rPr>
          <w:lang w:val="en-US"/>
        </w:rPr>
        <w:t>SharpDocx</w:t>
      </w:r>
      <w:proofErr w:type="spellEnd"/>
      <w:r>
        <w:rPr>
          <w:lang w:val="en-US"/>
        </w:rPr>
        <w:t xml:space="preserve"> solution</w:t>
      </w:r>
    </w:p>
    <w:p w:rsidR="004D34AE" w:rsidP="00EC610E" w:rsidRDefault="004D34AE">
      <w:pPr>
        <w:pStyle w:val="Kop3"/>
        <w:rPr>
          <w:lang w:val="en-US"/>
        </w:rPr>
      </w:pPr>
      <w:r>
        <w:rPr>
          <w:lang w:val="en-US"/>
        </w:rPr>
        <w:t>Building the example programs</w:t>
      </w:r>
    </w:p>
    <w:p w:rsidR="004D34AE" w:rsidP="004D34AE" w:rsidRDefault="004D34AE">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w:t>
      </w:r>
      <w:r w:rsidR="000A128B">
        <w:rPr>
          <w:lang w:val="en-US"/>
        </w:rPr>
        <w:t xml:space="preserve">builds </w:t>
      </w:r>
      <w:r>
        <w:rPr>
          <w:lang w:val="en-US"/>
        </w:rPr>
        <w:t xml:space="preserve">will use the .NET Standard 2.0 version of </w:t>
      </w:r>
      <w:proofErr w:type="spellStart"/>
      <w:r>
        <w:rPr>
          <w:lang w:val="en-US"/>
        </w:rPr>
        <w:t>SharpDocx</w:t>
      </w:r>
      <w:proofErr w:type="spellEnd"/>
      <w:r>
        <w:rPr>
          <w:lang w:val="en-US"/>
        </w:rPr>
        <w:t>.</w:t>
      </w:r>
    </w:p>
    <w:p w:rsidR="004D34AE" w:rsidP="004D34AE" w:rsidRDefault="004D34AE">
      <w:pPr>
        <w:rPr>
          <w:lang w:val="en-US"/>
        </w:rPr>
      </w:pPr>
      <w:r>
        <w:rPr>
          <w:lang w:val="en-US"/>
        </w:rPr>
        <w:t>The Tutorial and Inheritance sample</w:t>
      </w:r>
      <w:r w:rsidR="000A128B">
        <w:rPr>
          <w:lang w:val="en-US"/>
        </w:rPr>
        <w:t>s</w:t>
      </w:r>
      <w:r>
        <w:rPr>
          <w:lang w:val="en-US"/>
        </w:rPr>
        <w:t xml:space="preserve"> will by default run in</w:t>
      </w:r>
      <w:r w:rsidR="000A128B">
        <w:rPr>
          <w:lang w:val="en-US"/>
        </w:rPr>
        <w:t xml:space="preserve"> </w:t>
      </w:r>
      <w:r>
        <w:rPr>
          <w:lang w:val="en-US"/>
        </w:rPr>
        <w:t>.NET Framework 4.5</w:t>
      </w:r>
      <w:r w:rsidR="000A128B">
        <w:rPr>
          <w:lang w:val="en-US"/>
        </w:rPr>
        <w:t>. T</w:t>
      </w:r>
      <w:r>
        <w:rPr>
          <w:lang w:val="en-US"/>
        </w:rPr>
        <w:t xml:space="preserve">he Model sample </w:t>
      </w:r>
      <w:r w:rsidR="000A128B">
        <w:rPr>
          <w:lang w:val="en-US"/>
        </w:rPr>
        <w:t xml:space="preserve">will by default run </w:t>
      </w:r>
      <w:r>
        <w:rPr>
          <w:lang w:val="en-US"/>
        </w:rPr>
        <w:t xml:space="preserve">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w:t>
      </w:r>
      <w:r w:rsidR="000A128B">
        <w:rPr>
          <w:lang w:val="en-US"/>
        </w:rPr>
        <w:t xml:space="preserve">This will open the </w:t>
      </w:r>
      <w:proofErr w:type="spellStart"/>
      <w:r w:rsidR="000A128B">
        <w:rPr>
          <w:lang w:val="en-US"/>
        </w:rPr>
        <w:t>csproj</w:t>
      </w:r>
      <w:proofErr w:type="spellEnd"/>
      <w:r w:rsidR="000A128B">
        <w:rPr>
          <w:lang w:val="en-US"/>
        </w:rPr>
        <w:t xml:space="preserve">-file. </w:t>
      </w:r>
      <w:r>
        <w:rPr>
          <w:lang w:val="en-US"/>
        </w:rPr>
        <w:t xml:space="preserve">The first </w:t>
      </w:r>
      <w:r w:rsidR="000A128B">
        <w:rPr>
          <w:lang w:val="en-US"/>
        </w:rPr>
        <w:t>target named on this line will be used for startup/debugging in Visual Studio:</w:t>
      </w:r>
    </w:p>
    <w:p w:rsidR="00EC610E" w:rsidP="00EC610E" w:rsidRDefault="000A128B">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EC610E" w:rsidP="00EC610E" w:rsidRDefault="00EC610E">
      <w:pPr>
        <w:pStyle w:val="Kop3"/>
        <w:rPr>
          <w:lang w:val="en-US"/>
        </w:rPr>
      </w:pPr>
      <w:r>
        <w:rPr>
          <w:lang w:val="en-US"/>
        </w:rPr>
        <w:t>Unix-like systems</w:t>
      </w:r>
    </w:p>
    <w:p w:rsidRPr="004D34AE" w:rsidR="00B44DF8" w:rsidP="004D34AE" w:rsidRDefault="000A128B">
      <w:pPr>
        <w:rPr>
          <w:lang w:val="en-US"/>
        </w:rPr>
      </w:pPr>
      <w:r>
        <w:rPr>
          <w:lang w:val="en-US"/>
        </w:rPr>
        <w:t xml:space="preserve">On Unix-like systems, remove the net45 and net35 targets from all projects, because they are only available on Windows. Other than that, the </w:t>
      </w:r>
      <w:r w:rsidR="00EC610E">
        <w:rPr>
          <w:lang w:val="en-US"/>
        </w:rPr>
        <w:t xml:space="preserve">library and </w:t>
      </w:r>
      <w:r>
        <w:rPr>
          <w:lang w:val="en-US"/>
        </w:rPr>
        <w:t>samples should compile and run fine.</w:t>
      </w:r>
      <w:bookmarkStart w:name="_GoBack" w:id="11"/>
      <w:bookmarkEnd w:id="11"/>
    </w:p>
    <w:sectPr w:rsidRPr="004D34AE" w:rsidR="00B44DF8" w:rsidSect="00F53377">
      <w:headerReference w:type="even" r:id="rId13"/>
      <w:headerReference w:type="default" r:id="rId14"/>
      <w:footerReference w:type="even" r:id="rId15"/>
      <w:footerReference w:type="defaul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DE1" w:rsidRDefault="00012DE1">
      <w:r>
        <w:separator/>
      </w:r>
    </w:p>
  </w:endnote>
  <w:endnote w:type="continuationSeparator" w:id="0">
    <w:p w:rsidR="00012DE1" w:rsidRDefault="0001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012DE1">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22-2-2019 16:36:10</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22-2-2019 16:36:10</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DE1" w:rsidRDefault="00012DE1">
      <w:r>
        <w:separator/>
      </w:r>
    </w:p>
  </w:footnote>
  <w:footnote w:type="continuationSeparator" w:id="0">
    <w:p w:rsidR="00012DE1" w:rsidRDefault="00012DE1">
      <w:r>
        <w:separator/>
      </w:r>
    </w:p>
  </w:footnote>
  <w:footnote w:type="continuationNotice" w:id="1">
    <w:p w:rsidR="00012DE1" w:rsidRDefault="00012DE1">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 w:id="3">
    <w:p w:rsidRPr="002527B1" w:rsidR="002527B1" w:rsidRDefault="002527B1">
      <w:pPr>
        <w:pStyle w:val="Voetnoottekst"/>
        <w:rPr>
          <w:lang w:val="en-US"/>
        </w:rPr>
      </w:pPr>
      <w:r>
        <w:rPr>
          <w:rStyle w:val="Voetnootmarkering"/>
        </w:rPr>
        <w:footnoteRef/>
      </w:r>
      <w:r>
        <w:t xml:space="preserve"> </w:t>
      </w:r>
      <w:r>
        <w:rPr>
          <w:lang w:val="en-US"/>
        </w:rPr>
        <w:t xml:space="preserve">When you’re using the .NET Standard version of </w:t>
      </w:r>
      <w:proofErr w:type="spellStart"/>
      <w:r>
        <w:rPr>
          <w:lang w:val="en-US"/>
        </w:rPr>
        <w:t>SharpDocx</w:t>
      </w:r>
      <w:proofErr w:type="spellEnd"/>
      <w:r>
        <w:rPr>
          <w:lang w:val="en-US"/>
        </w:rPr>
        <w:t xml:space="preserve">, all SDK DLL’s (System.* and Microsoft.* DLL’s) are automatically referenced. So in this scenario, referencing </w:t>
      </w:r>
      <w:proofErr w:type="spellStart"/>
      <w:r>
        <w:rPr>
          <w:lang w:val="en-US"/>
        </w:rPr>
        <w:t>System.Xml</w:t>
      </w:r>
      <w:proofErr w:type="spellEnd"/>
      <w:r>
        <w:rPr>
          <w:lang w:val="en-US"/>
        </w:rPr>
        <w:t xml:space="preserve"> is not needed.</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B44DF8" w:rsidR="00B44DF8">
                            <w:rPr>
                              <w:noProof/>
                              <w:color w:val="FFFFFF" w:themeColor="background1"/>
                              <w:lang w:val="nl-NL"/>
                              <w14:numForm w14:val="lining"/>
                            </w:rPr>
                            <w:t>10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B44DF8" w:rsidR="00B44DF8">
                      <w:rPr>
                        <w:noProof/>
                        <w:color w:val="FFFFFF" w:themeColor="background1"/>
                        <w:lang w:val="nl-NL"/>
                        <w14:numForm w14:val="lining"/>
                      </w:rPr>
                      <w:t>10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2DE1"/>
    <w:rsid w:val="00017BCC"/>
    <w:rsid w:val="00022DE1"/>
    <w:rsid w:val="000375FC"/>
    <w:rsid w:val="000403F6"/>
    <w:rsid w:val="00041A0C"/>
    <w:rsid w:val="00082CA8"/>
    <w:rsid w:val="0009094D"/>
    <w:rsid w:val="00091135"/>
    <w:rsid w:val="000954E9"/>
    <w:rsid w:val="000A128B"/>
    <w:rsid w:val="000A430A"/>
    <w:rsid w:val="000A7E31"/>
    <w:rsid w:val="000B15F5"/>
    <w:rsid w:val="000C3F02"/>
    <w:rsid w:val="000D1540"/>
    <w:rsid w:val="000D3EBB"/>
    <w:rsid w:val="000D5B7A"/>
    <w:rsid w:val="000D705E"/>
    <w:rsid w:val="000E3406"/>
    <w:rsid w:val="000E4793"/>
    <w:rsid w:val="000E5379"/>
    <w:rsid w:val="000F2364"/>
    <w:rsid w:val="000F3A8C"/>
    <w:rsid w:val="0010285D"/>
    <w:rsid w:val="001067AB"/>
    <w:rsid w:val="00107124"/>
    <w:rsid w:val="00114536"/>
    <w:rsid w:val="001145FC"/>
    <w:rsid w:val="001147E5"/>
    <w:rsid w:val="00116257"/>
    <w:rsid w:val="00120BC5"/>
    <w:rsid w:val="00121683"/>
    <w:rsid w:val="00125B35"/>
    <w:rsid w:val="00131446"/>
    <w:rsid w:val="00131B2F"/>
    <w:rsid w:val="001320D7"/>
    <w:rsid w:val="00135654"/>
    <w:rsid w:val="00144514"/>
    <w:rsid w:val="001451EE"/>
    <w:rsid w:val="00157870"/>
    <w:rsid w:val="001607A2"/>
    <w:rsid w:val="001621AC"/>
    <w:rsid w:val="001711B9"/>
    <w:rsid w:val="00174F13"/>
    <w:rsid w:val="00182C12"/>
    <w:rsid w:val="00186E7F"/>
    <w:rsid w:val="001964F8"/>
    <w:rsid w:val="00196E57"/>
    <w:rsid w:val="001A16C0"/>
    <w:rsid w:val="001A1DA8"/>
    <w:rsid w:val="001A3774"/>
    <w:rsid w:val="001A769A"/>
    <w:rsid w:val="001B0C12"/>
    <w:rsid w:val="001C2020"/>
    <w:rsid w:val="001D622D"/>
    <w:rsid w:val="001E6B7C"/>
    <w:rsid w:val="001F4A67"/>
    <w:rsid w:val="002012AB"/>
    <w:rsid w:val="00217CCA"/>
    <w:rsid w:val="0022281F"/>
    <w:rsid w:val="0022411E"/>
    <w:rsid w:val="00230684"/>
    <w:rsid w:val="00235D9D"/>
    <w:rsid w:val="0024252C"/>
    <w:rsid w:val="00245E5C"/>
    <w:rsid w:val="002527B1"/>
    <w:rsid w:val="00261176"/>
    <w:rsid w:val="00274366"/>
    <w:rsid w:val="0029136F"/>
    <w:rsid w:val="002F1A13"/>
    <w:rsid w:val="002F673C"/>
    <w:rsid w:val="003068E1"/>
    <w:rsid w:val="00315D05"/>
    <w:rsid w:val="003724C2"/>
    <w:rsid w:val="00381320"/>
    <w:rsid w:val="003874F3"/>
    <w:rsid w:val="00387721"/>
    <w:rsid w:val="003B6DAE"/>
    <w:rsid w:val="003C3D67"/>
    <w:rsid w:val="003C41C9"/>
    <w:rsid w:val="003C590D"/>
    <w:rsid w:val="003D331A"/>
    <w:rsid w:val="003D6582"/>
    <w:rsid w:val="003D7E62"/>
    <w:rsid w:val="003E499D"/>
    <w:rsid w:val="003F581F"/>
    <w:rsid w:val="00401725"/>
    <w:rsid w:val="00416DB1"/>
    <w:rsid w:val="00422090"/>
    <w:rsid w:val="004227F0"/>
    <w:rsid w:val="0044466C"/>
    <w:rsid w:val="004578FF"/>
    <w:rsid w:val="004625F0"/>
    <w:rsid w:val="0046643E"/>
    <w:rsid w:val="00470C67"/>
    <w:rsid w:val="004716B8"/>
    <w:rsid w:val="00492FF5"/>
    <w:rsid w:val="00496FDE"/>
    <w:rsid w:val="004A0454"/>
    <w:rsid w:val="004B34DC"/>
    <w:rsid w:val="004C4011"/>
    <w:rsid w:val="004C6D02"/>
    <w:rsid w:val="004D0D74"/>
    <w:rsid w:val="004D34AE"/>
    <w:rsid w:val="004E346F"/>
    <w:rsid w:val="004F340B"/>
    <w:rsid w:val="00500EAF"/>
    <w:rsid w:val="00506D4E"/>
    <w:rsid w:val="005124D3"/>
    <w:rsid w:val="00520535"/>
    <w:rsid w:val="005330AC"/>
    <w:rsid w:val="00546C5E"/>
    <w:rsid w:val="005649AF"/>
    <w:rsid w:val="0057492B"/>
    <w:rsid w:val="005964A3"/>
    <w:rsid w:val="005B2F7B"/>
    <w:rsid w:val="005C3EFC"/>
    <w:rsid w:val="005D36E1"/>
    <w:rsid w:val="005D63D2"/>
    <w:rsid w:val="005E7809"/>
    <w:rsid w:val="005F0708"/>
    <w:rsid w:val="00611FFD"/>
    <w:rsid w:val="00614D74"/>
    <w:rsid w:val="00617DF1"/>
    <w:rsid w:val="006211CE"/>
    <w:rsid w:val="00623DAE"/>
    <w:rsid w:val="00625292"/>
    <w:rsid w:val="0062596F"/>
    <w:rsid w:val="0066087A"/>
    <w:rsid w:val="00660D24"/>
    <w:rsid w:val="00661B6A"/>
    <w:rsid w:val="00670269"/>
    <w:rsid w:val="00673BC1"/>
    <w:rsid w:val="0068589C"/>
    <w:rsid w:val="00691EFD"/>
    <w:rsid w:val="00692041"/>
    <w:rsid w:val="006A226A"/>
    <w:rsid w:val="006B46A7"/>
    <w:rsid w:val="006B6E3D"/>
    <w:rsid w:val="006B7C44"/>
    <w:rsid w:val="006C5F9B"/>
    <w:rsid w:val="006C63C4"/>
    <w:rsid w:val="006C7605"/>
    <w:rsid w:val="006D1DA3"/>
    <w:rsid w:val="006E553B"/>
    <w:rsid w:val="006E7EB9"/>
    <w:rsid w:val="006F12A5"/>
    <w:rsid w:val="006F1B44"/>
    <w:rsid w:val="00711BCB"/>
    <w:rsid w:val="00723BE2"/>
    <w:rsid w:val="00724CC7"/>
    <w:rsid w:val="0073157E"/>
    <w:rsid w:val="00733F23"/>
    <w:rsid w:val="007503FB"/>
    <w:rsid w:val="00751B9C"/>
    <w:rsid w:val="00751DF3"/>
    <w:rsid w:val="0075569C"/>
    <w:rsid w:val="00761EB1"/>
    <w:rsid w:val="00776A7C"/>
    <w:rsid w:val="00781E05"/>
    <w:rsid w:val="00786AE8"/>
    <w:rsid w:val="007B1D90"/>
    <w:rsid w:val="007C0A14"/>
    <w:rsid w:val="007D5E7D"/>
    <w:rsid w:val="007D760B"/>
    <w:rsid w:val="007F288B"/>
    <w:rsid w:val="007F2BEE"/>
    <w:rsid w:val="007F4118"/>
    <w:rsid w:val="007F4D02"/>
    <w:rsid w:val="007F5D65"/>
    <w:rsid w:val="008042EB"/>
    <w:rsid w:val="00804475"/>
    <w:rsid w:val="008078C5"/>
    <w:rsid w:val="00810115"/>
    <w:rsid w:val="0081064A"/>
    <w:rsid w:val="008235BA"/>
    <w:rsid w:val="008261EB"/>
    <w:rsid w:val="00832CF2"/>
    <w:rsid w:val="008462FA"/>
    <w:rsid w:val="008566D8"/>
    <w:rsid w:val="00860327"/>
    <w:rsid w:val="0087083D"/>
    <w:rsid w:val="00884183"/>
    <w:rsid w:val="008900AE"/>
    <w:rsid w:val="0089444C"/>
    <w:rsid w:val="008A1E67"/>
    <w:rsid w:val="008A52C5"/>
    <w:rsid w:val="008A5C8F"/>
    <w:rsid w:val="008B6BEE"/>
    <w:rsid w:val="008C0799"/>
    <w:rsid w:val="008C25C2"/>
    <w:rsid w:val="008E0697"/>
    <w:rsid w:val="008F0641"/>
    <w:rsid w:val="008F6ACD"/>
    <w:rsid w:val="0090008F"/>
    <w:rsid w:val="00920192"/>
    <w:rsid w:val="00923589"/>
    <w:rsid w:val="009420D5"/>
    <w:rsid w:val="00946A4F"/>
    <w:rsid w:val="00952048"/>
    <w:rsid w:val="009707F3"/>
    <w:rsid w:val="009768D8"/>
    <w:rsid w:val="0098131A"/>
    <w:rsid w:val="0098165B"/>
    <w:rsid w:val="00982F6B"/>
    <w:rsid w:val="009B3FF6"/>
    <w:rsid w:val="009D2660"/>
    <w:rsid w:val="009D381B"/>
    <w:rsid w:val="009D465E"/>
    <w:rsid w:val="009F66BA"/>
    <w:rsid w:val="009F7613"/>
    <w:rsid w:val="00A05E59"/>
    <w:rsid w:val="00A1010E"/>
    <w:rsid w:val="00A3288D"/>
    <w:rsid w:val="00A328B0"/>
    <w:rsid w:val="00A34339"/>
    <w:rsid w:val="00A527AA"/>
    <w:rsid w:val="00A55272"/>
    <w:rsid w:val="00A7482B"/>
    <w:rsid w:val="00A77C62"/>
    <w:rsid w:val="00AA7288"/>
    <w:rsid w:val="00AB5C8F"/>
    <w:rsid w:val="00AD402B"/>
    <w:rsid w:val="00AD626A"/>
    <w:rsid w:val="00AE4DFA"/>
    <w:rsid w:val="00AF62AC"/>
    <w:rsid w:val="00B16B1C"/>
    <w:rsid w:val="00B26CBC"/>
    <w:rsid w:val="00B41086"/>
    <w:rsid w:val="00B44DF8"/>
    <w:rsid w:val="00B47A53"/>
    <w:rsid w:val="00B514F7"/>
    <w:rsid w:val="00B561BB"/>
    <w:rsid w:val="00B57592"/>
    <w:rsid w:val="00B65476"/>
    <w:rsid w:val="00B65EFF"/>
    <w:rsid w:val="00B70BD1"/>
    <w:rsid w:val="00B73E24"/>
    <w:rsid w:val="00B743F6"/>
    <w:rsid w:val="00B97804"/>
    <w:rsid w:val="00BB1A11"/>
    <w:rsid w:val="00BB30B0"/>
    <w:rsid w:val="00BC6A3E"/>
    <w:rsid w:val="00BD53B9"/>
    <w:rsid w:val="00BD781A"/>
    <w:rsid w:val="00BD7E91"/>
    <w:rsid w:val="00BE1A8F"/>
    <w:rsid w:val="00BE4AB5"/>
    <w:rsid w:val="00BF7F69"/>
    <w:rsid w:val="00C14D7D"/>
    <w:rsid w:val="00C17889"/>
    <w:rsid w:val="00C250D8"/>
    <w:rsid w:val="00C261A7"/>
    <w:rsid w:val="00C3081F"/>
    <w:rsid w:val="00C46E12"/>
    <w:rsid w:val="00C52A12"/>
    <w:rsid w:val="00C52E36"/>
    <w:rsid w:val="00C5510F"/>
    <w:rsid w:val="00C57812"/>
    <w:rsid w:val="00C70EA1"/>
    <w:rsid w:val="00C711BA"/>
    <w:rsid w:val="00C808EA"/>
    <w:rsid w:val="00C86031"/>
    <w:rsid w:val="00C864B7"/>
    <w:rsid w:val="00CA5637"/>
    <w:rsid w:val="00CC3FEB"/>
    <w:rsid w:val="00CC6B67"/>
    <w:rsid w:val="00CD27B0"/>
    <w:rsid w:val="00CE1A49"/>
    <w:rsid w:val="00CF35B1"/>
    <w:rsid w:val="00D04E6F"/>
    <w:rsid w:val="00D063BF"/>
    <w:rsid w:val="00D0659C"/>
    <w:rsid w:val="00D17858"/>
    <w:rsid w:val="00D25E4D"/>
    <w:rsid w:val="00D41BB4"/>
    <w:rsid w:val="00D51964"/>
    <w:rsid w:val="00D67E92"/>
    <w:rsid w:val="00D76113"/>
    <w:rsid w:val="00D80E4A"/>
    <w:rsid w:val="00D82256"/>
    <w:rsid w:val="00D91B2C"/>
    <w:rsid w:val="00D93DC2"/>
    <w:rsid w:val="00D94BB4"/>
    <w:rsid w:val="00DA182F"/>
    <w:rsid w:val="00DA7ABC"/>
    <w:rsid w:val="00DA7B13"/>
    <w:rsid w:val="00DB1E80"/>
    <w:rsid w:val="00DB571C"/>
    <w:rsid w:val="00DC203B"/>
    <w:rsid w:val="00DC41E7"/>
    <w:rsid w:val="00DD146B"/>
    <w:rsid w:val="00DD7E9A"/>
    <w:rsid w:val="00DE758B"/>
    <w:rsid w:val="00DF4D86"/>
    <w:rsid w:val="00DF64C2"/>
    <w:rsid w:val="00E01A86"/>
    <w:rsid w:val="00E026AB"/>
    <w:rsid w:val="00E04165"/>
    <w:rsid w:val="00E146F3"/>
    <w:rsid w:val="00E1604A"/>
    <w:rsid w:val="00E377E6"/>
    <w:rsid w:val="00E40C43"/>
    <w:rsid w:val="00E50D3C"/>
    <w:rsid w:val="00E50E9A"/>
    <w:rsid w:val="00E515E4"/>
    <w:rsid w:val="00E76512"/>
    <w:rsid w:val="00E80035"/>
    <w:rsid w:val="00E80679"/>
    <w:rsid w:val="00E84320"/>
    <w:rsid w:val="00E94A84"/>
    <w:rsid w:val="00EA6D84"/>
    <w:rsid w:val="00EB5691"/>
    <w:rsid w:val="00EC610E"/>
    <w:rsid w:val="00ED2C0B"/>
    <w:rsid w:val="00ED6550"/>
    <w:rsid w:val="00EE4953"/>
    <w:rsid w:val="00F103E7"/>
    <w:rsid w:val="00F25459"/>
    <w:rsid w:val="00F30887"/>
    <w:rsid w:val="00F31278"/>
    <w:rsid w:val="00F5064E"/>
    <w:rsid w:val="00F53377"/>
    <w:rsid w:val="00F60FA7"/>
    <w:rsid w:val="00F62C4B"/>
    <w:rsid w:val="00F66A61"/>
    <w:rsid w:val="00F677B8"/>
    <w:rsid w:val="00F7505F"/>
    <w:rsid w:val="00F76EA0"/>
    <w:rsid w:val="00F83643"/>
    <w:rsid w:val="00F8367D"/>
    <w:rsid w:val="00FA3509"/>
    <w:rsid w:val="00FC17FB"/>
    <w:rsid w:val="00FC5405"/>
    <w:rsid w:val="00FD12C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3.png" Id="R18c21f0a186a4544" /><Relationship Type="http://schemas.openxmlformats.org/officeDocument/2006/relationships/image" Target="/media/image4.png" Id="R3696cb1842624143" /><Relationship Type="http://schemas.openxmlformats.org/officeDocument/2006/relationships/image" Target="/media/image5.png" Id="R585232c8ea33469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D528F539-756A-4284-A486-5513EA73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11</Pages>
  <Words>1097</Words>
  <Characters>6039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2019-02-22T15:33:00Z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