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B31" w:rsidRPr="00F62B31" w:rsidRDefault="00F62B31" w:rsidP="00F62B31">
      <w:pPr>
        <w:spacing w:after="0"/>
        <w:rPr>
          <w:rFonts w:ascii="Times New Roman" w:hAnsi="Times New Roman" w:cs="Times New Roman"/>
          <w:sz w:val="28"/>
          <w:szCs w:val="28"/>
        </w:rPr>
      </w:pPr>
      <w:r w:rsidRPr="00F62B31">
        <w:rPr>
          <w:rFonts w:ascii="Times New Roman" w:hAnsi="Times New Roman" w:cs="Times New Roman"/>
          <w:sz w:val="28"/>
          <w:szCs w:val="28"/>
        </w:rPr>
        <w:t xml:space="preserve">Algorytmy genetyczne przeszukują przestrzeń tymczasowych rozwiązań problemu w celu znalezienia najlepszego. Problem jest zdefiniowany przez konkretne środowisko. Każdy z osobników ma przypisany pewien zbiór informacji stanowiących jego genotyp, a będących podstawą do utworzenia fenotypu. Fenotyp to zbiór cech podlegających ocenie funkcji przystosowania modelującej środowisko. Innymi słowy - genotyp opisuje proponowane rozwiązanie problemu, a funkcja przystosowania ocenia, jak dobre jest to rozwiązanie. </w:t>
      </w:r>
    </w:p>
    <w:p w:rsidR="00F62B31" w:rsidRPr="00F62B31" w:rsidRDefault="00F62B31" w:rsidP="00F62B31">
      <w:pPr>
        <w:spacing w:after="0"/>
        <w:rPr>
          <w:rFonts w:ascii="Times New Roman" w:hAnsi="Times New Roman" w:cs="Times New Roman"/>
          <w:b/>
          <w:sz w:val="28"/>
          <w:szCs w:val="28"/>
        </w:rPr>
      </w:pPr>
      <w:r w:rsidRPr="00F62B31">
        <w:rPr>
          <w:rFonts w:ascii="Times New Roman" w:hAnsi="Times New Roman" w:cs="Times New Roman"/>
          <w:b/>
          <w:sz w:val="28"/>
          <w:szCs w:val="28"/>
        </w:rPr>
        <w:t xml:space="preserve">Najczęściej występujące działania algorytmów genetycznych to: </w:t>
      </w:r>
    </w:p>
    <w:p w:rsidR="00000000" w:rsidRPr="00F62B31" w:rsidRDefault="00F62B31" w:rsidP="00F62B31">
      <w:pPr>
        <w:numPr>
          <w:ilvl w:val="0"/>
          <w:numId w:val="1"/>
        </w:numPr>
        <w:spacing w:after="0"/>
        <w:rPr>
          <w:rFonts w:ascii="Times New Roman" w:hAnsi="Times New Roman" w:cs="Times New Roman"/>
          <w:sz w:val="28"/>
          <w:szCs w:val="28"/>
        </w:rPr>
      </w:pPr>
      <w:r w:rsidRPr="00F62B31">
        <w:rPr>
          <w:rFonts w:ascii="Times New Roman" w:hAnsi="Times New Roman" w:cs="Times New Roman"/>
          <w:sz w:val="28"/>
          <w:szCs w:val="28"/>
        </w:rPr>
        <w:t>Losowanie początkowej populacji</w:t>
      </w:r>
      <w:r w:rsidRPr="00F62B31">
        <w:rPr>
          <w:rFonts w:ascii="Times New Roman" w:hAnsi="Times New Roman" w:cs="Times New Roman"/>
          <w:sz w:val="28"/>
          <w:szCs w:val="28"/>
        </w:rPr>
        <w:t xml:space="preserve"> </w:t>
      </w:r>
    </w:p>
    <w:p w:rsidR="00000000" w:rsidRPr="00F62B31" w:rsidRDefault="00F62B31" w:rsidP="00F62B31">
      <w:pPr>
        <w:numPr>
          <w:ilvl w:val="0"/>
          <w:numId w:val="1"/>
        </w:numPr>
        <w:spacing w:after="0"/>
        <w:rPr>
          <w:rFonts w:ascii="Times New Roman" w:hAnsi="Times New Roman" w:cs="Times New Roman"/>
          <w:sz w:val="28"/>
          <w:szCs w:val="28"/>
        </w:rPr>
      </w:pPr>
      <w:r w:rsidRPr="00F62B31">
        <w:rPr>
          <w:rFonts w:ascii="Times New Roman" w:hAnsi="Times New Roman" w:cs="Times New Roman"/>
          <w:sz w:val="28"/>
          <w:szCs w:val="28"/>
        </w:rPr>
        <w:t>Selekcja-czyli podanie osobników ocenie i wybranie najlepszych do procesu reprodukcji. Występuje kilka metod selekcji np. koła fortuny, rankingowa. Nie są to wszystkie rodzaje wyboru fenotypów, zaś najpopularniejsze.</w:t>
      </w:r>
      <w:r w:rsidRPr="00F62B31">
        <w:rPr>
          <w:rFonts w:ascii="Times New Roman" w:hAnsi="Times New Roman" w:cs="Times New Roman"/>
          <w:sz w:val="28"/>
          <w:szCs w:val="28"/>
        </w:rPr>
        <w:t xml:space="preserve"> </w:t>
      </w:r>
    </w:p>
    <w:p w:rsidR="00000000" w:rsidRPr="00F62B31" w:rsidRDefault="00F62B31" w:rsidP="00F62B31">
      <w:pPr>
        <w:numPr>
          <w:ilvl w:val="0"/>
          <w:numId w:val="1"/>
        </w:numPr>
        <w:spacing w:after="0"/>
        <w:rPr>
          <w:rFonts w:ascii="Times New Roman" w:hAnsi="Times New Roman" w:cs="Times New Roman"/>
          <w:sz w:val="28"/>
          <w:szCs w:val="28"/>
        </w:rPr>
      </w:pPr>
      <w:r w:rsidRPr="00F62B31">
        <w:rPr>
          <w:rFonts w:ascii="Times New Roman" w:hAnsi="Times New Roman" w:cs="Times New Roman"/>
          <w:sz w:val="28"/>
          <w:szCs w:val="28"/>
        </w:rPr>
        <w:t>Następnie wybrani osobnicy są poddawani operatorom ewolucyjnym takimi jak:</w:t>
      </w:r>
      <w:r w:rsidRPr="00F62B31">
        <w:rPr>
          <w:rFonts w:ascii="Times New Roman" w:hAnsi="Times New Roman" w:cs="Times New Roman"/>
          <w:sz w:val="28"/>
          <w:szCs w:val="28"/>
        </w:rPr>
        <w:t xml:space="preserve"> </w:t>
      </w:r>
    </w:p>
    <w:p w:rsidR="00000000" w:rsidRPr="00F62B31" w:rsidRDefault="00F62B31" w:rsidP="00F62B31">
      <w:pPr>
        <w:numPr>
          <w:ilvl w:val="1"/>
          <w:numId w:val="1"/>
        </w:numPr>
        <w:spacing w:after="0"/>
        <w:rPr>
          <w:rFonts w:ascii="Times New Roman" w:hAnsi="Times New Roman" w:cs="Times New Roman"/>
          <w:sz w:val="28"/>
          <w:szCs w:val="28"/>
        </w:rPr>
      </w:pPr>
      <w:r w:rsidRPr="00F62B31">
        <w:rPr>
          <w:rFonts w:ascii="Times New Roman" w:hAnsi="Times New Roman" w:cs="Times New Roman"/>
          <w:sz w:val="28"/>
          <w:szCs w:val="28"/>
        </w:rPr>
        <w:t>Krzyżowanie-kojarzenie poprzez genotypy rodziców</w:t>
      </w:r>
      <w:r w:rsidRPr="00F62B31">
        <w:rPr>
          <w:rFonts w:ascii="Times New Roman" w:hAnsi="Times New Roman" w:cs="Times New Roman"/>
          <w:sz w:val="28"/>
          <w:szCs w:val="28"/>
        </w:rPr>
        <w:t xml:space="preserve"> </w:t>
      </w:r>
    </w:p>
    <w:p w:rsidR="00000000" w:rsidRPr="00F62B31" w:rsidRDefault="00F62B31" w:rsidP="00F62B31">
      <w:pPr>
        <w:numPr>
          <w:ilvl w:val="1"/>
          <w:numId w:val="1"/>
        </w:numPr>
        <w:spacing w:after="0"/>
        <w:rPr>
          <w:rFonts w:ascii="Times New Roman" w:hAnsi="Times New Roman" w:cs="Times New Roman"/>
          <w:sz w:val="28"/>
          <w:szCs w:val="28"/>
        </w:rPr>
      </w:pPr>
      <w:r w:rsidRPr="00F62B31">
        <w:rPr>
          <w:rFonts w:ascii="Times New Roman" w:hAnsi="Times New Roman" w:cs="Times New Roman"/>
          <w:sz w:val="28"/>
          <w:szCs w:val="28"/>
        </w:rPr>
        <w:t>Mutacja-wprowadzenie drobnych losowych zmian</w:t>
      </w:r>
      <w:r w:rsidRPr="00F62B31">
        <w:rPr>
          <w:rFonts w:ascii="Times New Roman" w:hAnsi="Times New Roman" w:cs="Times New Roman"/>
          <w:sz w:val="28"/>
          <w:szCs w:val="28"/>
        </w:rPr>
        <w:t xml:space="preserve"> </w:t>
      </w:r>
    </w:p>
    <w:p w:rsidR="00000000" w:rsidRPr="00F62B31" w:rsidRDefault="00F62B31" w:rsidP="00F62B31">
      <w:pPr>
        <w:numPr>
          <w:ilvl w:val="0"/>
          <w:numId w:val="1"/>
        </w:numPr>
        <w:spacing w:after="0"/>
        <w:rPr>
          <w:rFonts w:ascii="Times New Roman" w:hAnsi="Times New Roman" w:cs="Times New Roman"/>
          <w:sz w:val="28"/>
          <w:szCs w:val="28"/>
        </w:rPr>
      </w:pPr>
      <w:r w:rsidRPr="00F62B31">
        <w:rPr>
          <w:rFonts w:ascii="Times New Roman" w:hAnsi="Times New Roman" w:cs="Times New Roman"/>
          <w:sz w:val="28"/>
          <w:szCs w:val="28"/>
        </w:rPr>
        <w:t>Po tych krokach rodzi się nowe pokolenie , a następnie żeby utrzymać stała liczbę</w:t>
      </w:r>
      <w:r w:rsidRPr="00F62B31">
        <w:rPr>
          <w:rFonts w:ascii="Times New Roman" w:hAnsi="Times New Roman" w:cs="Times New Roman"/>
          <w:sz w:val="28"/>
          <w:szCs w:val="28"/>
        </w:rPr>
        <w:t xml:space="preserve"> osobników w populacji to wg funkcji celu najmocniejsze są powielane zaś najgorsze usuwane z populacji.</w:t>
      </w:r>
    </w:p>
    <w:p w:rsidR="00CF1755" w:rsidRPr="00F62B31" w:rsidRDefault="00F62B31" w:rsidP="00F62B31">
      <w:pPr>
        <w:spacing w:after="0"/>
        <w:rPr>
          <w:rFonts w:ascii="Times New Roman" w:hAnsi="Times New Roman" w:cs="Times New Roman"/>
          <w:sz w:val="28"/>
          <w:szCs w:val="28"/>
        </w:rPr>
      </w:pPr>
      <w:r w:rsidRPr="00F62B31">
        <w:rPr>
          <w:rFonts w:ascii="Times New Roman" w:hAnsi="Times New Roman" w:cs="Times New Roman"/>
          <w:sz w:val="28"/>
          <w:szCs w:val="28"/>
        </w:rPr>
        <w:t>*  Jeśli algorytm nie znajdzie dostatecznie dobrego rozwiązania to wraca do drugiego kroku. W innym przypadku wybieramy satysfakcjonujący osobnik i jego genotyp jest uzyskanym wynikiem</w:t>
      </w:r>
    </w:p>
    <w:p w:rsidR="00F62B31" w:rsidRPr="00F62B31" w:rsidRDefault="00F62B31" w:rsidP="00F62B31">
      <w:pPr>
        <w:spacing w:after="0"/>
        <w:rPr>
          <w:rFonts w:ascii="Times New Roman" w:hAnsi="Times New Roman" w:cs="Times New Roman"/>
          <w:b/>
          <w:sz w:val="28"/>
          <w:szCs w:val="28"/>
        </w:rPr>
      </w:pPr>
      <w:r w:rsidRPr="00F62B31">
        <w:rPr>
          <w:rFonts w:ascii="Times New Roman" w:hAnsi="Times New Roman" w:cs="Times New Roman"/>
          <w:b/>
          <w:sz w:val="28"/>
          <w:szCs w:val="28"/>
        </w:rPr>
        <w:t xml:space="preserve">Metody selekcji </w:t>
      </w:r>
    </w:p>
    <w:p w:rsidR="00F62B31" w:rsidRPr="00F62B31" w:rsidRDefault="00F62B31" w:rsidP="00F62B31">
      <w:pPr>
        <w:spacing w:after="0"/>
        <w:rPr>
          <w:rFonts w:ascii="Times New Roman" w:hAnsi="Times New Roman" w:cs="Times New Roman"/>
          <w:b/>
          <w:sz w:val="28"/>
          <w:szCs w:val="28"/>
        </w:rPr>
      </w:pPr>
      <w:r w:rsidRPr="00F62B31">
        <w:rPr>
          <w:rFonts w:ascii="Times New Roman" w:hAnsi="Times New Roman" w:cs="Times New Roman"/>
          <w:b/>
          <w:sz w:val="28"/>
          <w:szCs w:val="28"/>
        </w:rPr>
        <w:t>Metoda koła fortuny</w:t>
      </w:r>
    </w:p>
    <w:p w:rsidR="00F62B31" w:rsidRPr="00F62B31" w:rsidRDefault="00F62B31" w:rsidP="00F62B31">
      <w:pPr>
        <w:spacing w:after="0"/>
        <w:rPr>
          <w:rFonts w:ascii="Times New Roman" w:hAnsi="Times New Roman" w:cs="Times New Roman"/>
          <w:sz w:val="28"/>
          <w:szCs w:val="28"/>
        </w:rPr>
      </w:pPr>
      <w:r w:rsidRPr="00F62B31">
        <w:rPr>
          <w:rFonts w:ascii="Times New Roman" w:hAnsi="Times New Roman" w:cs="Times New Roman"/>
          <w:sz w:val="28"/>
          <w:szCs w:val="28"/>
        </w:rPr>
        <w:t>Budujemy wirtualnie koło, którego wycinki odpowiadają poszczególnym osobnikom. Im lepszy osobnik, tym większy wycinek koła zajmuje. Rozmiar wycinków może zależeć od wartości funkcji oceny, jeśli wysoka wartość oceny oznacza wysokie przystosowanie. W takim układzie prawdopodobieństwo, że lepszy osobnik zostanie wybrany jako rodzic, jest większe. Niestety ewolucja przy takim algorytmie z każdym krokiem zwalnia. Jeżeli osobniki są podobne, to każdy dostaje równy wycinek </w:t>
      </w:r>
      <w:r w:rsidRPr="00F62B31">
        <w:rPr>
          <w:rFonts w:ascii="Times New Roman" w:hAnsi="Times New Roman" w:cs="Times New Roman"/>
          <w:b/>
          <w:bCs/>
          <w:sz w:val="28"/>
          <w:szCs w:val="28"/>
        </w:rPr>
        <w:t>koła fortuny</w:t>
      </w:r>
      <w:r w:rsidRPr="00F62B31">
        <w:rPr>
          <w:rFonts w:ascii="Times New Roman" w:hAnsi="Times New Roman" w:cs="Times New Roman"/>
          <w:sz w:val="28"/>
          <w:szCs w:val="28"/>
        </w:rPr>
        <w:t> i presja selekcyjna spada. Algorytm słabiej rozróżnia osobniki dobre od słabszych.</w:t>
      </w:r>
    </w:p>
    <w:p w:rsidR="00F62B31" w:rsidRDefault="00F62B31" w:rsidP="00F62B31">
      <w:pPr>
        <w:spacing w:after="0"/>
        <w:rPr>
          <w:rFonts w:ascii="Times New Roman" w:hAnsi="Times New Roman" w:cs="Times New Roman"/>
          <w:b/>
          <w:sz w:val="28"/>
          <w:szCs w:val="28"/>
        </w:rPr>
      </w:pPr>
    </w:p>
    <w:p w:rsidR="00F62B31" w:rsidRDefault="00F62B31" w:rsidP="00F62B31">
      <w:pPr>
        <w:spacing w:after="0"/>
        <w:rPr>
          <w:rFonts w:ascii="Times New Roman" w:hAnsi="Times New Roman" w:cs="Times New Roman"/>
          <w:b/>
          <w:sz w:val="28"/>
          <w:szCs w:val="28"/>
        </w:rPr>
      </w:pPr>
    </w:p>
    <w:p w:rsidR="00F62B31" w:rsidRDefault="00F62B31" w:rsidP="00F62B31">
      <w:pPr>
        <w:spacing w:after="0"/>
        <w:rPr>
          <w:rFonts w:ascii="Times New Roman" w:hAnsi="Times New Roman" w:cs="Times New Roman"/>
          <w:b/>
          <w:sz w:val="28"/>
          <w:szCs w:val="28"/>
        </w:rPr>
      </w:pPr>
    </w:p>
    <w:p w:rsidR="00F62B31" w:rsidRPr="00F62B31" w:rsidRDefault="00F62B31" w:rsidP="00F62B31">
      <w:pPr>
        <w:spacing w:after="0"/>
        <w:rPr>
          <w:rFonts w:ascii="Times New Roman" w:hAnsi="Times New Roman" w:cs="Times New Roman"/>
          <w:b/>
          <w:sz w:val="28"/>
          <w:szCs w:val="28"/>
        </w:rPr>
      </w:pPr>
      <w:r w:rsidRPr="00F62B31">
        <w:rPr>
          <w:rFonts w:ascii="Times New Roman" w:hAnsi="Times New Roman" w:cs="Times New Roman"/>
          <w:b/>
          <w:sz w:val="28"/>
          <w:szCs w:val="28"/>
        </w:rPr>
        <w:lastRenderedPageBreak/>
        <w:t xml:space="preserve">Metody selekcji </w:t>
      </w:r>
      <w:proofErr w:type="spellStart"/>
      <w:r w:rsidRPr="00F62B31">
        <w:rPr>
          <w:rFonts w:ascii="Times New Roman" w:hAnsi="Times New Roman" w:cs="Times New Roman"/>
          <w:b/>
          <w:sz w:val="28"/>
          <w:szCs w:val="28"/>
        </w:rPr>
        <w:t>c.d</w:t>
      </w:r>
      <w:proofErr w:type="spellEnd"/>
      <w:r w:rsidRPr="00F62B31">
        <w:rPr>
          <w:rFonts w:ascii="Times New Roman" w:hAnsi="Times New Roman" w:cs="Times New Roman"/>
          <w:b/>
          <w:sz w:val="28"/>
          <w:szCs w:val="28"/>
        </w:rPr>
        <w:t xml:space="preserve"> </w:t>
      </w:r>
    </w:p>
    <w:p w:rsidR="00F62B31" w:rsidRPr="00F62B31" w:rsidRDefault="00F62B31" w:rsidP="00F62B31">
      <w:pPr>
        <w:spacing w:after="0"/>
        <w:rPr>
          <w:rFonts w:ascii="Times New Roman" w:hAnsi="Times New Roman" w:cs="Times New Roman"/>
          <w:b/>
          <w:sz w:val="28"/>
          <w:szCs w:val="28"/>
        </w:rPr>
      </w:pPr>
      <w:r w:rsidRPr="00F62B31">
        <w:rPr>
          <w:rFonts w:ascii="Times New Roman" w:hAnsi="Times New Roman" w:cs="Times New Roman"/>
          <w:b/>
          <w:sz w:val="28"/>
          <w:szCs w:val="28"/>
        </w:rPr>
        <w:t>Metoda rankingowa</w:t>
      </w:r>
    </w:p>
    <w:p w:rsidR="00F62B31" w:rsidRPr="00F62B31" w:rsidRDefault="00F62B31" w:rsidP="00F62B31">
      <w:pPr>
        <w:spacing w:after="0"/>
        <w:rPr>
          <w:rFonts w:ascii="Times New Roman" w:hAnsi="Times New Roman" w:cs="Times New Roman"/>
          <w:sz w:val="28"/>
          <w:szCs w:val="28"/>
        </w:rPr>
      </w:pPr>
      <w:r w:rsidRPr="00F62B31">
        <w:rPr>
          <w:rFonts w:ascii="Times New Roman" w:hAnsi="Times New Roman" w:cs="Times New Roman"/>
          <w:sz w:val="28"/>
          <w:szCs w:val="28"/>
        </w:rPr>
        <w:t>Obliczamy dla każdego osobnika </w:t>
      </w:r>
      <w:r w:rsidRPr="00F62B31">
        <w:rPr>
          <w:rFonts w:ascii="Times New Roman" w:hAnsi="Times New Roman" w:cs="Times New Roman"/>
          <w:i/>
          <w:iCs/>
          <w:sz w:val="28"/>
          <w:szCs w:val="28"/>
        </w:rPr>
        <w:t>funkcję oceny</w:t>
      </w:r>
      <w:r w:rsidRPr="00F62B31">
        <w:rPr>
          <w:rFonts w:ascii="Times New Roman" w:hAnsi="Times New Roman" w:cs="Times New Roman"/>
          <w:sz w:val="28"/>
          <w:szCs w:val="28"/>
        </w:rPr>
        <w:t> i ustawiamy je w szeregu najlepszy-najgorszy. Pierwsi na liście dostają prawo do rozmnażania, a reszta usuwana jest z populacji. Wadą metody jest niewrażliwość na różnice pomiędzy kolejnymi osobnikami w kolejce. Może się okazać, że sąsiadujące na liście rozwiązania mają różne wartości funkcji oceny, ale dostają prawie taką samą ilość potomstwa.</w:t>
      </w:r>
    </w:p>
    <w:p w:rsidR="00F62B31" w:rsidRPr="00F62B31" w:rsidRDefault="00F62B31" w:rsidP="00F62B31">
      <w:pPr>
        <w:spacing w:after="0"/>
        <w:rPr>
          <w:rFonts w:ascii="Times New Roman" w:hAnsi="Times New Roman" w:cs="Times New Roman"/>
          <w:b/>
          <w:sz w:val="28"/>
          <w:szCs w:val="28"/>
        </w:rPr>
      </w:pPr>
      <w:r w:rsidRPr="00F62B31">
        <w:rPr>
          <w:rFonts w:ascii="Times New Roman" w:hAnsi="Times New Roman" w:cs="Times New Roman"/>
          <w:b/>
          <w:sz w:val="28"/>
          <w:szCs w:val="28"/>
        </w:rPr>
        <w:t>Krzyżowanie</w:t>
      </w:r>
    </w:p>
    <w:p w:rsidR="00F62B31" w:rsidRPr="00F62B31" w:rsidRDefault="00F62B31" w:rsidP="00F62B31">
      <w:pPr>
        <w:spacing w:after="0"/>
        <w:rPr>
          <w:rFonts w:ascii="Times New Roman" w:hAnsi="Times New Roman" w:cs="Times New Roman"/>
          <w:sz w:val="28"/>
          <w:szCs w:val="28"/>
        </w:rPr>
      </w:pPr>
      <w:r w:rsidRPr="00F62B31">
        <w:rPr>
          <w:rFonts w:ascii="Times New Roman" w:hAnsi="Times New Roman" w:cs="Times New Roman"/>
          <w:sz w:val="28"/>
          <w:szCs w:val="28"/>
        </w:rPr>
        <w:t xml:space="preserve">Operacja krzyżowania polega na wymianie fragmentów łańcuchów dwóch chromosomów rodzicielskich. Krzyżowanie jest kluczowym operatorem w algorytmach genetycznych, stanowiącym o ich sile i efektywności. Ideą operatorów krzyżowania jest wymiana kodu genetycznego pomiędzy osobnikami, tak jak to się dzieje w naturze. Stworzono wiele teorii i rodzajów krzyżowań, które stosowane są do różnych rodzajów zadań i są zależne od sposobu kodowania. Dla potrzeb klasycznego algorytmu genetycznego opisano operator krzyżowania jednopunktowego. Stosuje się również inne rodzaje krzyżowania: dwupunktowe, wielopunktowe. </w:t>
      </w:r>
    </w:p>
    <w:p w:rsidR="00F62B31" w:rsidRPr="00F62B31" w:rsidRDefault="00F62B31" w:rsidP="00F62B31">
      <w:pPr>
        <w:spacing w:after="0"/>
        <w:rPr>
          <w:rFonts w:ascii="Times New Roman" w:hAnsi="Times New Roman" w:cs="Times New Roman"/>
          <w:b/>
          <w:sz w:val="28"/>
          <w:szCs w:val="28"/>
        </w:rPr>
      </w:pPr>
      <w:r w:rsidRPr="00F62B31">
        <w:rPr>
          <w:rFonts w:ascii="Times New Roman" w:hAnsi="Times New Roman" w:cs="Times New Roman"/>
          <w:b/>
          <w:sz w:val="28"/>
          <w:szCs w:val="28"/>
        </w:rPr>
        <w:t>Mutacja</w:t>
      </w:r>
    </w:p>
    <w:p w:rsidR="00F62B31" w:rsidRPr="00F62B31" w:rsidRDefault="00F62B31" w:rsidP="00F62B31">
      <w:pPr>
        <w:spacing w:after="0"/>
        <w:rPr>
          <w:rFonts w:ascii="Times New Roman" w:hAnsi="Times New Roman" w:cs="Times New Roman"/>
          <w:sz w:val="28"/>
          <w:szCs w:val="28"/>
        </w:rPr>
      </w:pPr>
      <w:r w:rsidRPr="00F62B31">
        <w:rPr>
          <w:rFonts w:ascii="Times New Roman" w:hAnsi="Times New Roman" w:cs="Times New Roman"/>
          <w:sz w:val="28"/>
          <w:szCs w:val="28"/>
        </w:rPr>
        <w:t>Mutacja wprowadza do genotypu losowe zmiany. Jej zadaniem jest wprowadzanie różnorodności w populacji, czyli zapobieganie (przynajmniej częściowe) przedwczesnej zbieżności algorytmu. Mutacja zachodzi z pewnym przyjętym prawdopodobieństwem - zazwyczaj rzędu 1%. Jest ono niskie, ponieważ zbyt silna mutacja przynosi efekt odwrotny do zamierzonego: zamiast subtelnie różnicować dobre rozwiązania - niszczy je. Stąd w procesie ewolucji mutacja ma znaczenie drugorzędne, szczególnie w przypadku długich chromosomów.</w:t>
      </w:r>
    </w:p>
    <w:p w:rsidR="00F62B31" w:rsidRPr="00F62B31" w:rsidRDefault="00F62B31" w:rsidP="00F62B31">
      <w:pPr>
        <w:spacing w:after="0"/>
        <w:rPr>
          <w:rFonts w:ascii="Times New Roman" w:hAnsi="Times New Roman" w:cs="Times New Roman"/>
          <w:sz w:val="28"/>
          <w:szCs w:val="28"/>
        </w:rPr>
      </w:pPr>
      <w:r w:rsidRPr="00F62B31">
        <w:rPr>
          <w:rFonts w:ascii="Times New Roman" w:hAnsi="Times New Roman" w:cs="Times New Roman"/>
          <w:sz w:val="28"/>
          <w:szCs w:val="28"/>
        </w:rPr>
        <w:t xml:space="preserve">W przypadku chromosomów kodowanych binarnie losuje się zazwyczaj dwa geny i zamienia się je miejscami bądź np. neguje pewien wylosowany gen. </w:t>
      </w:r>
    </w:p>
    <w:p w:rsidR="00F62B31" w:rsidRPr="00F62B31" w:rsidRDefault="00F62B31" w:rsidP="00F62B31">
      <w:pPr>
        <w:spacing w:after="0"/>
        <w:rPr>
          <w:rFonts w:ascii="Times New Roman" w:hAnsi="Times New Roman" w:cs="Times New Roman"/>
          <w:sz w:val="28"/>
          <w:szCs w:val="28"/>
        </w:rPr>
      </w:pPr>
    </w:p>
    <w:sectPr w:rsidR="00F62B31" w:rsidRPr="00F62B31" w:rsidSect="00CF17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1714F"/>
    <w:multiLevelType w:val="hybridMultilevel"/>
    <w:tmpl w:val="B91E30F8"/>
    <w:lvl w:ilvl="0" w:tplc="247AA78C">
      <w:start w:val="1"/>
      <w:numFmt w:val="bullet"/>
      <w:lvlText w:val="•"/>
      <w:lvlJc w:val="left"/>
      <w:pPr>
        <w:tabs>
          <w:tab w:val="num" w:pos="720"/>
        </w:tabs>
        <w:ind w:left="720" w:hanging="360"/>
      </w:pPr>
      <w:rPr>
        <w:rFonts w:ascii="Times New Roman" w:hAnsi="Times New Roman" w:hint="default"/>
      </w:rPr>
    </w:lvl>
    <w:lvl w:ilvl="1" w:tplc="39F26170">
      <w:start w:val="1441"/>
      <w:numFmt w:val="bullet"/>
      <w:lvlText w:val=""/>
      <w:lvlJc w:val="left"/>
      <w:pPr>
        <w:tabs>
          <w:tab w:val="num" w:pos="1440"/>
        </w:tabs>
        <w:ind w:left="1440" w:hanging="360"/>
      </w:pPr>
      <w:rPr>
        <w:rFonts w:ascii="Symbol" w:hAnsi="Symbol" w:hint="default"/>
      </w:rPr>
    </w:lvl>
    <w:lvl w:ilvl="2" w:tplc="6C1CED4E" w:tentative="1">
      <w:start w:val="1"/>
      <w:numFmt w:val="bullet"/>
      <w:lvlText w:val="•"/>
      <w:lvlJc w:val="left"/>
      <w:pPr>
        <w:tabs>
          <w:tab w:val="num" w:pos="2160"/>
        </w:tabs>
        <w:ind w:left="2160" w:hanging="360"/>
      </w:pPr>
      <w:rPr>
        <w:rFonts w:ascii="Times New Roman" w:hAnsi="Times New Roman" w:hint="default"/>
      </w:rPr>
    </w:lvl>
    <w:lvl w:ilvl="3" w:tplc="643CAD92" w:tentative="1">
      <w:start w:val="1"/>
      <w:numFmt w:val="bullet"/>
      <w:lvlText w:val="•"/>
      <w:lvlJc w:val="left"/>
      <w:pPr>
        <w:tabs>
          <w:tab w:val="num" w:pos="2880"/>
        </w:tabs>
        <w:ind w:left="2880" w:hanging="360"/>
      </w:pPr>
      <w:rPr>
        <w:rFonts w:ascii="Times New Roman" w:hAnsi="Times New Roman" w:hint="default"/>
      </w:rPr>
    </w:lvl>
    <w:lvl w:ilvl="4" w:tplc="579C813C" w:tentative="1">
      <w:start w:val="1"/>
      <w:numFmt w:val="bullet"/>
      <w:lvlText w:val="•"/>
      <w:lvlJc w:val="left"/>
      <w:pPr>
        <w:tabs>
          <w:tab w:val="num" w:pos="3600"/>
        </w:tabs>
        <w:ind w:left="3600" w:hanging="360"/>
      </w:pPr>
      <w:rPr>
        <w:rFonts w:ascii="Times New Roman" w:hAnsi="Times New Roman" w:hint="default"/>
      </w:rPr>
    </w:lvl>
    <w:lvl w:ilvl="5" w:tplc="53823974" w:tentative="1">
      <w:start w:val="1"/>
      <w:numFmt w:val="bullet"/>
      <w:lvlText w:val="•"/>
      <w:lvlJc w:val="left"/>
      <w:pPr>
        <w:tabs>
          <w:tab w:val="num" w:pos="4320"/>
        </w:tabs>
        <w:ind w:left="4320" w:hanging="360"/>
      </w:pPr>
      <w:rPr>
        <w:rFonts w:ascii="Times New Roman" w:hAnsi="Times New Roman" w:hint="default"/>
      </w:rPr>
    </w:lvl>
    <w:lvl w:ilvl="6" w:tplc="710EBACE" w:tentative="1">
      <w:start w:val="1"/>
      <w:numFmt w:val="bullet"/>
      <w:lvlText w:val="•"/>
      <w:lvlJc w:val="left"/>
      <w:pPr>
        <w:tabs>
          <w:tab w:val="num" w:pos="5040"/>
        </w:tabs>
        <w:ind w:left="5040" w:hanging="360"/>
      </w:pPr>
      <w:rPr>
        <w:rFonts w:ascii="Times New Roman" w:hAnsi="Times New Roman" w:hint="default"/>
      </w:rPr>
    </w:lvl>
    <w:lvl w:ilvl="7" w:tplc="FEE8CEA8" w:tentative="1">
      <w:start w:val="1"/>
      <w:numFmt w:val="bullet"/>
      <w:lvlText w:val="•"/>
      <w:lvlJc w:val="left"/>
      <w:pPr>
        <w:tabs>
          <w:tab w:val="num" w:pos="5760"/>
        </w:tabs>
        <w:ind w:left="5760" w:hanging="360"/>
      </w:pPr>
      <w:rPr>
        <w:rFonts w:ascii="Times New Roman" w:hAnsi="Times New Roman" w:hint="default"/>
      </w:rPr>
    </w:lvl>
    <w:lvl w:ilvl="8" w:tplc="8BFCD0C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62B31"/>
    <w:rsid w:val="00CF1755"/>
    <w:rsid w:val="00F62B3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F1755"/>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2452986">
      <w:bodyDiv w:val="1"/>
      <w:marLeft w:val="0"/>
      <w:marRight w:val="0"/>
      <w:marTop w:val="0"/>
      <w:marBottom w:val="0"/>
      <w:divBdr>
        <w:top w:val="none" w:sz="0" w:space="0" w:color="auto"/>
        <w:left w:val="none" w:sz="0" w:space="0" w:color="auto"/>
        <w:bottom w:val="none" w:sz="0" w:space="0" w:color="auto"/>
        <w:right w:val="none" w:sz="0" w:space="0" w:color="auto"/>
      </w:divBdr>
    </w:div>
    <w:div w:id="776024326">
      <w:bodyDiv w:val="1"/>
      <w:marLeft w:val="0"/>
      <w:marRight w:val="0"/>
      <w:marTop w:val="0"/>
      <w:marBottom w:val="0"/>
      <w:divBdr>
        <w:top w:val="none" w:sz="0" w:space="0" w:color="auto"/>
        <w:left w:val="none" w:sz="0" w:space="0" w:color="auto"/>
        <w:bottom w:val="none" w:sz="0" w:space="0" w:color="auto"/>
        <w:right w:val="none" w:sz="0" w:space="0" w:color="auto"/>
      </w:divBdr>
    </w:div>
    <w:div w:id="917442944">
      <w:bodyDiv w:val="1"/>
      <w:marLeft w:val="0"/>
      <w:marRight w:val="0"/>
      <w:marTop w:val="0"/>
      <w:marBottom w:val="0"/>
      <w:divBdr>
        <w:top w:val="none" w:sz="0" w:space="0" w:color="auto"/>
        <w:left w:val="none" w:sz="0" w:space="0" w:color="auto"/>
        <w:bottom w:val="none" w:sz="0" w:space="0" w:color="auto"/>
        <w:right w:val="none" w:sz="0" w:space="0" w:color="auto"/>
      </w:divBdr>
      <w:divsChild>
        <w:div w:id="602690713">
          <w:marLeft w:val="720"/>
          <w:marRight w:val="0"/>
          <w:marTop w:val="0"/>
          <w:marBottom w:val="0"/>
          <w:divBdr>
            <w:top w:val="none" w:sz="0" w:space="0" w:color="auto"/>
            <w:left w:val="none" w:sz="0" w:space="0" w:color="auto"/>
            <w:bottom w:val="none" w:sz="0" w:space="0" w:color="auto"/>
            <w:right w:val="none" w:sz="0" w:space="0" w:color="auto"/>
          </w:divBdr>
        </w:div>
        <w:div w:id="264273089">
          <w:marLeft w:val="720"/>
          <w:marRight w:val="0"/>
          <w:marTop w:val="0"/>
          <w:marBottom w:val="0"/>
          <w:divBdr>
            <w:top w:val="none" w:sz="0" w:space="0" w:color="auto"/>
            <w:left w:val="none" w:sz="0" w:space="0" w:color="auto"/>
            <w:bottom w:val="none" w:sz="0" w:space="0" w:color="auto"/>
            <w:right w:val="none" w:sz="0" w:space="0" w:color="auto"/>
          </w:divBdr>
        </w:div>
      </w:divsChild>
    </w:div>
    <w:div w:id="1620338044">
      <w:bodyDiv w:val="1"/>
      <w:marLeft w:val="0"/>
      <w:marRight w:val="0"/>
      <w:marTop w:val="0"/>
      <w:marBottom w:val="0"/>
      <w:divBdr>
        <w:top w:val="none" w:sz="0" w:space="0" w:color="auto"/>
        <w:left w:val="none" w:sz="0" w:space="0" w:color="auto"/>
        <w:bottom w:val="none" w:sz="0" w:space="0" w:color="auto"/>
        <w:right w:val="none" w:sz="0" w:space="0" w:color="auto"/>
      </w:divBdr>
    </w:div>
    <w:div w:id="1733262302">
      <w:bodyDiv w:val="1"/>
      <w:marLeft w:val="0"/>
      <w:marRight w:val="0"/>
      <w:marTop w:val="0"/>
      <w:marBottom w:val="0"/>
      <w:divBdr>
        <w:top w:val="none" w:sz="0" w:space="0" w:color="auto"/>
        <w:left w:val="none" w:sz="0" w:space="0" w:color="auto"/>
        <w:bottom w:val="none" w:sz="0" w:space="0" w:color="auto"/>
        <w:right w:val="none" w:sz="0" w:space="0" w:color="auto"/>
      </w:divBdr>
    </w:div>
    <w:div w:id="17980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3159</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Gawiński</dc:creator>
  <cp:keywords/>
  <dc:description/>
  <cp:lastModifiedBy>Dawid Gawiński</cp:lastModifiedBy>
  <cp:revision>2</cp:revision>
  <dcterms:created xsi:type="dcterms:W3CDTF">2016-04-19T16:34:00Z</dcterms:created>
  <dcterms:modified xsi:type="dcterms:W3CDTF">2016-04-19T16:36:00Z</dcterms:modified>
</cp:coreProperties>
</file>