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2AE54" w14:textId="77777777" w:rsidR="00F563C7" w:rsidRDefault="00F563C7" w:rsidP="00F563C7">
      <w:pPr>
        <w:spacing w:after="305"/>
        <w:ind w:right="3682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Szerző  </w:t>
      </w:r>
    </w:p>
    <w:p w14:paraId="181685FD" w14:textId="4BEEFD99" w:rsidR="00F563C7" w:rsidRDefault="00F563C7" w:rsidP="00F563C7">
      <w:pPr>
        <w:spacing w:after="36" w:line="270" w:lineRule="auto"/>
        <w:ind w:left="-5" w:right="3677" w:hanging="10"/>
      </w:pPr>
      <w:r>
        <w:rPr>
          <w:rFonts w:ascii="Times New Roman" w:eastAsia="Times New Roman" w:hAnsi="Times New Roman" w:cs="Times New Roman"/>
          <w:sz w:val="24"/>
        </w:rPr>
        <w:t xml:space="preserve">Név: </w:t>
      </w:r>
      <w:r>
        <w:rPr>
          <w:rFonts w:ascii="Courier New" w:eastAsia="Courier New" w:hAnsi="Courier New" w:cs="Courier New"/>
          <w:b/>
          <w:sz w:val="24"/>
        </w:rPr>
        <w:t>Tüske Adrián Dominik</w:t>
      </w:r>
      <w:r w:rsidR="002A2A5E">
        <w:rPr>
          <w:rFonts w:ascii="Courier New" w:eastAsia="Courier New" w:hAnsi="Courier New" w:cs="Courier New"/>
          <w:b/>
          <w:sz w:val="24"/>
        </w:rPr>
        <w:t>, Molnár Erik, Zima Zalán</w:t>
      </w:r>
    </w:p>
    <w:p w14:paraId="331EFA9A" w14:textId="16801A7D" w:rsidR="00F563C7" w:rsidRDefault="00B07C0E" w:rsidP="00F563C7">
      <w:pPr>
        <w:spacing w:after="43" w:line="270" w:lineRule="auto"/>
        <w:ind w:left="-5" w:right="3677" w:hanging="10"/>
      </w:pPr>
      <w:r>
        <w:rPr>
          <w:rFonts w:ascii="Times New Roman" w:eastAsia="Times New Roman" w:hAnsi="Times New Roman" w:cs="Times New Roman"/>
          <w:sz w:val="24"/>
        </w:rPr>
        <w:t>Email</w:t>
      </w:r>
      <w:r w:rsidR="00F563C7">
        <w:rPr>
          <w:rFonts w:ascii="Times New Roman" w:eastAsia="Times New Roman" w:hAnsi="Times New Roman" w:cs="Times New Roman"/>
          <w:sz w:val="24"/>
        </w:rPr>
        <w:t xml:space="preserve">-cím: </w:t>
      </w:r>
      <w:proofErr w:type="gramStart"/>
      <w:r w:rsidR="00F563C7" w:rsidRPr="002A2A5E">
        <w:rPr>
          <w:rFonts w:ascii="Times New Roman" w:eastAsia="Courier New" w:hAnsi="Times New Roman" w:cs="Times New Roman"/>
          <w:b/>
          <w:sz w:val="24"/>
        </w:rPr>
        <w:t>tuskea@</w:t>
      </w:r>
      <w:r w:rsidR="002A2A5E" w:rsidRPr="002A2A5E">
        <w:rPr>
          <w:rFonts w:ascii="Times New Roman" w:eastAsia="Courier New" w:hAnsi="Times New Roman" w:cs="Times New Roman"/>
          <w:b/>
          <w:sz w:val="24"/>
        </w:rPr>
        <w:t>kkszki.hu</w:t>
      </w:r>
      <w:r w:rsidR="00F563C7" w:rsidRPr="002A2A5E">
        <w:rPr>
          <w:rFonts w:ascii="Times New Roman" w:eastAsia="Times New Roman" w:hAnsi="Times New Roman" w:cs="Times New Roman"/>
          <w:sz w:val="24"/>
        </w:rPr>
        <w:t xml:space="preserve"> </w:t>
      </w:r>
      <w:r w:rsidR="002A2A5E" w:rsidRPr="002A2A5E">
        <w:rPr>
          <w:rFonts w:ascii="Times New Roman" w:eastAsia="Times New Roman" w:hAnsi="Times New Roman" w:cs="Times New Roman"/>
          <w:sz w:val="24"/>
        </w:rPr>
        <w:t>,</w:t>
      </w:r>
      <w:proofErr w:type="gramEnd"/>
      <w:r w:rsidR="002A2A5E" w:rsidRPr="002A2A5E">
        <w:rPr>
          <w:rFonts w:ascii="Times New Roman" w:eastAsia="Times New Roman" w:hAnsi="Times New Roman" w:cs="Times New Roman"/>
          <w:sz w:val="24"/>
        </w:rPr>
        <w:t xml:space="preserve"> </w:t>
      </w:r>
      <w:hyperlink r:id="rId7" w:history="1">
        <w:r w:rsidR="002A2A5E" w:rsidRPr="002A2A5E">
          <w:rPr>
            <w:rStyle w:val="Hiperhivatkozs"/>
            <w:rFonts w:ascii="Times New Roman" w:eastAsia="Times New Roman" w:hAnsi="Times New Roman" w:cs="Times New Roman"/>
            <w:b/>
            <w:color w:val="auto"/>
            <w:sz w:val="24"/>
          </w:rPr>
          <w:t>molnare@kkszki.hu</w:t>
        </w:r>
      </w:hyperlink>
      <w:r w:rsidR="002A2A5E" w:rsidRPr="002A2A5E">
        <w:rPr>
          <w:rFonts w:ascii="Times New Roman" w:eastAsia="Times New Roman" w:hAnsi="Times New Roman" w:cs="Times New Roman"/>
          <w:b/>
          <w:color w:val="auto"/>
          <w:sz w:val="24"/>
        </w:rPr>
        <w:t>, zimaz@kkszki.hu</w:t>
      </w:r>
    </w:p>
    <w:p w14:paraId="4680A88E" w14:textId="77777777" w:rsidR="00F563C7" w:rsidRDefault="00F563C7" w:rsidP="00F563C7">
      <w:pPr>
        <w:spacing w:after="48" w:line="267" w:lineRule="auto"/>
        <w:ind w:right="1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Gyakorlatvezető neve: </w:t>
      </w:r>
      <w:r w:rsidRPr="00F563C7">
        <w:rPr>
          <w:rFonts w:ascii="Times New Roman" w:hAnsi="Times New Roman" w:cs="Times New Roman"/>
          <w:color w:val="auto"/>
          <w:spacing w:val="3"/>
          <w:sz w:val="24"/>
          <w:szCs w:val="24"/>
        </w:rPr>
        <w:t>Horváth István</w:t>
      </w:r>
    </w:p>
    <w:p w14:paraId="50CF3BC8" w14:textId="659032AA" w:rsidR="00F563C7" w:rsidRDefault="00F563C7" w:rsidP="00F563C7">
      <w:pPr>
        <w:spacing w:after="3" w:line="267" w:lineRule="auto"/>
        <w:ind w:left="1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Feladatsorszám: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Courier New" w:eastAsia="Courier New" w:hAnsi="Courier New" w:cs="Courier New"/>
          <w:b/>
          <w:sz w:val="24"/>
        </w:rPr>
        <w:t>1</w:t>
      </w:r>
      <w:r w:rsidR="002A2A5E">
        <w:rPr>
          <w:rFonts w:ascii="Courier New" w:eastAsia="Courier New" w:hAnsi="Courier New" w:cs="Courier New"/>
          <w:b/>
          <w:sz w:val="24"/>
        </w:rPr>
        <w:t>3</w:t>
      </w:r>
    </w:p>
    <w:p w14:paraId="39354C96" w14:textId="77777777" w:rsidR="00F563C7" w:rsidRDefault="00F563C7" w:rsidP="00F563C7">
      <w:pPr>
        <w:spacing w:after="113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75F469" w14:textId="77777777" w:rsidR="00F563C7" w:rsidRDefault="00F563C7" w:rsidP="00F563C7">
      <w:pPr>
        <w:pStyle w:val="Cmsor1"/>
        <w:ind w:left="18" w:right="0"/>
      </w:pPr>
      <w:r>
        <w:lastRenderedPageBreak/>
        <w:t xml:space="preserve">Tartalom </w:t>
      </w:r>
    </w:p>
    <w:p w14:paraId="672E1917" w14:textId="77777777" w:rsidR="00F563C7" w:rsidRDefault="00F563C7" w:rsidP="00F563C7">
      <w:pPr>
        <w:pStyle w:val="Cmsor2"/>
        <w:spacing w:after="0" w:line="265" w:lineRule="auto"/>
        <w:ind w:left="-5" w:right="-15"/>
      </w:pPr>
      <w:r>
        <w:rPr>
          <w:b w:val="0"/>
        </w:rPr>
        <w:t>Szerző ........................................................................................................ 1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  <w:r>
        <w:rPr>
          <w:b w:val="0"/>
        </w:rPr>
        <w:t>Tartalom ..................................................................................................... 2</w:t>
      </w:r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6E8562FE" w14:textId="11CC0CE1" w:rsidR="00F563C7" w:rsidRDefault="00F563C7" w:rsidP="00F563C7">
      <w:pPr>
        <w:pStyle w:val="Cmsor2"/>
        <w:spacing w:after="0" w:line="265" w:lineRule="auto"/>
        <w:ind w:left="-5" w:right="-15"/>
      </w:pPr>
      <w:r>
        <w:rPr>
          <w:b w:val="0"/>
        </w:rPr>
        <w:t>Fejlesztői dokumentáció ...............................................</w:t>
      </w:r>
      <w:r w:rsidR="002A2A5E">
        <w:rPr>
          <w:b w:val="0"/>
        </w:rPr>
        <w:t>.............................. 3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E3389BC" w14:textId="0709A8EA" w:rsidR="00F563C7" w:rsidRDefault="00F563C7" w:rsidP="00F563C7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Feladat ........................................................................................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6A37B4A8" w14:textId="230CF6B3" w:rsidR="00F563C7" w:rsidRDefault="00F563C7" w:rsidP="00F563C7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Környezet 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7034CB27" w14:textId="7AE59882" w:rsidR="00F563C7" w:rsidRDefault="00F563C7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Megoldás ....................................................................................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  <w:sz w:val="24"/>
        </w:rPr>
        <w:t>.............................. 3</w:t>
      </w:r>
      <w:r>
        <w:t xml:space="preserve"> </w:t>
      </w:r>
    </w:p>
    <w:p w14:paraId="34628E88" w14:textId="0182DB46" w:rsidR="00F563C7" w:rsidRDefault="00F563C7" w:rsidP="00F563C7">
      <w:pPr>
        <w:spacing w:after="0"/>
        <w:ind w:left="476" w:right="-15" w:hanging="10"/>
      </w:pPr>
      <w:r>
        <w:rPr>
          <w:rFonts w:ascii="Times New Roman" w:eastAsia="Times New Roman" w:hAnsi="Times New Roman" w:cs="Times New Roman"/>
        </w:rPr>
        <w:t>Programfelépítés ................................................................................</w:t>
      </w:r>
      <w:r w:rsidR="002A2A5E">
        <w:rPr>
          <w:rFonts w:ascii="Times New Roman" w:eastAsia="Times New Roman" w:hAnsi="Times New Roman" w:cs="Times New Roman"/>
        </w:rPr>
        <w:t>...............................3</w:t>
      </w:r>
      <w:r>
        <w:t xml:space="preserve"> </w:t>
      </w:r>
    </w:p>
    <w:p w14:paraId="5211B706" w14:textId="35464547" w:rsidR="002A2A5E" w:rsidRDefault="002A2A5E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HTML kód ................................................................................................................... 3</w:t>
      </w:r>
      <w:r>
        <w:t xml:space="preserve"> </w:t>
      </w:r>
    </w:p>
    <w:p w14:paraId="01B128A2" w14:textId="001A551B" w:rsidR="002A2A5E" w:rsidRDefault="002A2A5E" w:rsidP="002A2A5E">
      <w:pPr>
        <w:spacing w:after="3" w:line="267" w:lineRule="auto"/>
        <w:ind w:left="250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JS kód ......................................................................................................................... 7</w:t>
      </w:r>
    </w:p>
    <w:p w14:paraId="6746C189" w14:textId="2F88C6D0" w:rsidR="002A2A5E" w:rsidRDefault="002A2A5E" w:rsidP="002A2A5E">
      <w:pPr>
        <w:spacing w:after="3" w:line="267" w:lineRule="auto"/>
        <w:ind w:left="250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CSS kód ......................................................................................................................... </w:t>
      </w:r>
      <w:r w:rsidR="00C43E03">
        <w:rPr>
          <w:rFonts w:ascii="Times New Roman" w:eastAsia="Times New Roman" w:hAnsi="Times New Roman" w:cs="Times New Roman"/>
          <w:sz w:val="24"/>
        </w:rPr>
        <w:t>8</w:t>
      </w:r>
    </w:p>
    <w:p w14:paraId="637C532C" w14:textId="0A0E7262" w:rsidR="002A2A5E" w:rsidRPr="002A2A5E" w:rsidRDefault="002A2A5E" w:rsidP="002A2A5E">
      <w:pPr>
        <w:spacing w:after="3" w:line="267" w:lineRule="auto"/>
        <w:ind w:left="250" w:right="1" w:hanging="10"/>
        <w:jc w:val="both"/>
      </w:pPr>
      <w:r>
        <w:rPr>
          <w:rFonts w:ascii="Times New Roman" w:eastAsia="Times New Roman" w:hAnsi="Times New Roman" w:cs="Times New Roman"/>
          <w:sz w:val="24"/>
        </w:rPr>
        <w:t>Minta</w:t>
      </w: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>kód ...................................................................................................................... 12</w:t>
      </w:r>
    </w:p>
    <w:p w14:paraId="254BE867" w14:textId="26F522FC" w:rsidR="002A2A5E" w:rsidRPr="002A2A5E" w:rsidRDefault="002A2A5E" w:rsidP="002A2A5E">
      <w:pPr>
        <w:spacing w:after="5168"/>
        <w:ind w:firstLine="240"/>
        <w:rPr>
          <w:rFonts w:ascii="Times New Roman" w:eastAsia="Times New Roman" w:hAnsi="Times New Roman" w:cs="Times New Roman"/>
          <w:sz w:val="24"/>
        </w:rPr>
      </w:pPr>
    </w:p>
    <w:p w14:paraId="71B2DB10" w14:textId="77777777" w:rsidR="00F563C7" w:rsidRDefault="00F563C7" w:rsidP="00F563C7">
      <w:pPr>
        <w:pStyle w:val="Cmsor1"/>
        <w:ind w:left="0" w:right="1708" w:firstLine="0"/>
        <w:jc w:val="left"/>
      </w:pPr>
    </w:p>
    <w:p w14:paraId="758AF22A" w14:textId="77777777" w:rsidR="00F563C7" w:rsidRDefault="00F563C7" w:rsidP="00F563C7">
      <w:pPr>
        <w:pStyle w:val="Cmsor1"/>
        <w:ind w:right="1708"/>
      </w:pPr>
      <w:r>
        <w:br/>
        <w:t>Fejlesztői</w:t>
      </w:r>
      <w:r>
        <w:rPr>
          <w:sz w:val="32"/>
        </w:rPr>
        <w:t xml:space="preserve"> </w:t>
      </w:r>
      <w:r>
        <w:t>dokumentáció</w:t>
      </w:r>
    </w:p>
    <w:p w14:paraId="6E79311D" w14:textId="77777777" w:rsidR="00F563C7" w:rsidRDefault="00F563C7" w:rsidP="00F563C7">
      <w:pPr>
        <w:pStyle w:val="Cmsor2"/>
        <w:spacing w:after="51"/>
        <w:ind w:left="-5"/>
      </w:pPr>
      <w:r>
        <w:t xml:space="preserve">Feladat  </w:t>
      </w:r>
    </w:p>
    <w:p w14:paraId="3A5E091E" w14:textId="77777777" w:rsidR="00F563C7" w:rsidRDefault="00F563C7" w:rsidP="00F563C7">
      <w:pPr>
        <w:pStyle w:val="Cmsor2"/>
        <w:spacing w:after="51"/>
        <w:ind w:left="-15" w:firstLine="0"/>
        <w:rPr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F563C7">
        <w:rPr>
          <w:b w:val="0"/>
          <w:color w:val="3C4043"/>
          <w:spacing w:val="3"/>
          <w:sz w:val="24"/>
          <w:szCs w:val="24"/>
        </w:rPr>
        <w:t>• Életszerű, valódi problémára nyújt megoldást.</w:t>
      </w:r>
      <w:r w:rsidRPr="00F563C7">
        <w:rPr>
          <w:color w:val="3C4043"/>
          <w:spacing w:val="3"/>
          <w:sz w:val="24"/>
          <w:szCs w:val="24"/>
        </w:rPr>
        <w:t> </w:t>
      </w:r>
      <w:r w:rsidRPr="00F563C7">
        <w:rPr>
          <w:color w:val="3C4043"/>
          <w:spacing w:val="3"/>
          <w:sz w:val="24"/>
          <w:szCs w:val="24"/>
        </w:rPr>
        <w:br/>
      </w:r>
      <w:r w:rsidRPr="00F563C7">
        <w:rPr>
          <w:b w:val="0"/>
          <w:color w:val="3C4043"/>
          <w:spacing w:val="3"/>
          <w:sz w:val="24"/>
          <w:szCs w:val="24"/>
        </w:rPr>
        <w:t>• Adattárolási és -kezelési funkciókat is megvalósít. </w:t>
      </w:r>
      <w:r w:rsidRPr="00F563C7">
        <w:rPr>
          <w:b w:val="0"/>
          <w:color w:val="3C4043"/>
          <w:spacing w:val="3"/>
          <w:sz w:val="24"/>
          <w:szCs w:val="24"/>
        </w:rPr>
        <w:br/>
        <w:t xml:space="preserve">• </w:t>
      </w:r>
      <w:proofErr w:type="spellStart"/>
      <w:r w:rsidRPr="00F563C7">
        <w:rPr>
          <w:b w:val="0"/>
          <w:color w:val="3C4043"/>
          <w:spacing w:val="3"/>
          <w:sz w:val="24"/>
          <w:szCs w:val="24"/>
        </w:rPr>
        <w:t>RESTful</w:t>
      </w:r>
      <w:proofErr w:type="spellEnd"/>
      <w:r w:rsidRPr="00F563C7">
        <w:rPr>
          <w:b w:val="0"/>
          <w:color w:val="3C4043"/>
          <w:spacing w:val="3"/>
          <w:sz w:val="24"/>
          <w:szCs w:val="24"/>
        </w:rPr>
        <w:t xml:space="preserve"> architektúrának megfelelő szerver és kliens oldali komponenseket egyaránt tartalmaz. </w:t>
      </w:r>
      <w:r w:rsidRPr="00F563C7">
        <w:rPr>
          <w:b w:val="0"/>
          <w:color w:val="3C4043"/>
          <w:spacing w:val="3"/>
          <w:sz w:val="24"/>
          <w:szCs w:val="24"/>
        </w:rPr>
        <w:br/>
        <w:t xml:space="preserve">• A kliens oldali komponens vagy komponensek egyaránt alkalmasak asztali és mobil </w:t>
      </w:r>
      <w:r w:rsidRPr="00F563C7">
        <w:rPr>
          <w:color w:val="3C4043"/>
          <w:spacing w:val="3"/>
          <w:sz w:val="24"/>
          <w:szCs w:val="24"/>
        </w:rPr>
        <w:t>eszközökön történő használatra.</w:t>
      </w:r>
    </w:p>
    <w:p w14:paraId="449086CF" w14:textId="77777777" w:rsidR="00F563C7" w:rsidRDefault="00F563C7" w:rsidP="00F563C7">
      <w:pPr>
        <w:pStyle w:val="Cmsor2"/>
        <w:ind w:left="-5"/>
      </w:pPr>
      <w:r>
        <w:t xml:space="preserve">Környezet  </w:t>
      </w:r>
    </w:p>
    <w:p w14:paraId="779094E7" w14:textId="77777777" w:rsidR="00F563C7" w:rsidRDefault="00B07C0E" w:rsidP="00F563C7">
      <w:pPr>
        <w:spacing w:after="241" w:line="267" w:lineRule="auto"/>
        <w:ind w:left="562" w:right="2311" w:hanging="10"/>
        <w:jc w:val="both"/>
      </w:pPr>
      <w:r>
        <w:rPr>
          <w:rFonts w:ascii="Times New Roman" w:eastAsia="Times New Roman" w:hAnsi="Times New Roman" w:cs="Times New Roman"/>
          <w:sz w:val="24"/>
        </w:rPr>
        <w:t>Otthoni</w:t>
      </w:r>
      <w:r w:rsidR="00F563C7">
        <w:rPr>
          <w:rFonts w:ascii="Times New Roman" w:eastAsia="Times New Roman" w:hAnsi="Times New Roman" w:cs="Times New Roman"/>
          <w:sz w:val="24"/>
        </w:rPr>
        <w:t xml:space="preserve"> PC, </w:t>
      </w:r>
      <w:proofErr w:type="spellStart"/>
      <w:r w:rsidR="00F563C7">
        <w:rPr>
          <w:rFonts w:ascii="Times New Roman" w:eastAsia="Times New Roman" w:hAnsi="Times New Roman" w:cs="Times New Roman"/>
          <w:sz w:val="24"/>
        </w:rPr>
        <w:t>exe</w:t>
      </w:r>
      <w:proofErr w:type="spellEnd"/>
      <w:r w:rsidR="00F563C7">
        <w:rPr>
          <w:rFonts w:ascii="Times New Roman" w:eastAsia="Times New Roman" w:hAnsi="Times New Roman" w:cs="Times New Roman"/>
          <w:sz w:val="24"/>
        </w:rPr>
        <w:t xml:space="preserve"> futtatására alkalmas operációs rendszer (pl. Windows 7).</w:t>
      </w:r>
      <w:r w:rsidR="00F563C7">
        <w:rPr>
          <w:rFonts w:ascii="Times New Roman" w:eastAsia="Times New Roman" w:hAnsi="Times New Roman" w:cs="Times New Roman"/>
          <w:i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HTML fordítóprogram,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Visual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 w:rsidR="00F563C7">
        <w:rPr>
          <w:rFonts w:ascii="Times New Roman" w:eastAsia="Times New Roman" w:hAnsi="Times New Roman" w:cs="Times New Roman"/>
          <w:sz w:val="24"/>
        </w:rPr>
        <w:t xml:space="preserve"> fejlesztői környezet. </w:t>
      </w:r>
    </w:p>
    <w:p w14:paraId="00AD5CBB" w14:textId="77777777" w:rsidR="00F563C7" w:rsidRDefault="00F563C7" w:rsidP="00F563C7">
      <w:pPr>
        <w:pStyle w:val="Cmsor2"/>
        <w:ind w:left="-5"/>
      </w:pPr>
      <w:r>
        <w:t xml:space="preserve">Forráskód  </w:t>
      </w:r>
    </w:p>
    <w:p w14:paraId="15CB1A53" w14:textId="7D025209" w:rsidR="00C174D8" w:rsidRDefault="00B07C0E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teljes fejlesztői anyag a </w:t>
      </w:r>
      <w:proofErr w:type="spellStart"/>
      <w:r w:rsidRPr="00B07C0E">
        <w:rPr>
          <w:rFonts w:ascii="Times New Roman" w:eastAsia="Times New Roman" w:hAnsi="Times New Roman" w:cs="Times New Roman"/>
          <w:i/>
          <w:sz w:val="24"/>
        </w:rPr>
        <w:t>Viszga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F563C7">
        <w:rPr>
          <w:rFonts w:ascii="Times New Roman" w:eastAsia="Times New Roman" w:hAnsi="Times New Roman" w:cs="Times New Roman"/>
          <w:sz w:val="24"/>
        </w:rPr>
        <w:t>nevű</w:t>
      </w:r>
      <w:r>
        <w:rPr>
          <w:rFonts w:ascii="Times New Roman" w:eastAsia="Times New Roman" w:hAnsi="Times New Roman" w:cs="Times New Roman"/>
          <w:sz w:val="24"/>
        </w:rPr>
        <w:t xml:space="preserve"> GitHub</w:t>
      </w:r>
      <w:r w:rsidR="00F563C7">
        <w:rPr>
          <w:rFonts w:ascii="Times New Roman" w:eastAsia="Times New Roman" w:hAnsi="Times New Roman" w:cs="Times New Roman"/>
          <w:sz w:val="24"/>
        </w:rPr>
        <w:t xml:space="preserve"> könyvtárban található meg. </w:t>
      </w:r>
    </w:p>
    <w:p w14:paraId="5D121A1B" w14:textId="77777777" w:rsidR="00C174D8" w:rsidRDefault="00C174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3E400E0" w14:textId="77777777" w:rsidR="00F563C7" w:rsidRDefault="00F563C7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6C8C906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AAF2684" w14:textId="30093F3B" w:rsidR="00C174D8" w:rsidRDefault="00C174D8" w:rsidP="00C174D8">
      <w:pPr>
        <w:pStyle w:val="Cmsor1"/>
        <w:jc w:val="left"/>
        <w:rPr>
          <w:sz w:val="28"/>
          <w:szCs w:val="16"/>
        </w:rPr>
      </w:pPr>
      <w:r w:rsidRPr="00C174D8">
        <w:rPr>
          <w:sz w:val="28"/>
          <w:szCs w:val="16"/>
        </w:rPr>
        <w:t xml:space="preserve">Használt </w:t>
      </w:r>
      <w:r>
        <w:rPr>
          <w:sz w:val="28"/>
          <w:szCs w:val="16"/>
        </w:rPr>
        <w:t>pr</w:t>
      </w:r>
      <w:r w:rsidRPr="00C174D8">
        <w:rPr>
          <w:sz w:val="28"/>
          <w:szCs w:val="16"/>
        </w:rPr>
        <w:t>ogramleíró nyelvek</w:t>
      </w:r>
    </w:p>
    <w:p w14:paraId="33DC2BEF" w14:textId="4B32142E" w:rsidR="00C174D8" w:rsidRPr="002C5CC3" w:rsidRDefault="00C174D8" w:rsidP="00C174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5CC3">
        <w:rPr>
          <w:rFonts w:ascii="Times New Roman" w:hAnsi="Times New Roman" w:cs="Times New Roman"/>
          <w:b/>
          <w:bCs/>
          <w:sz w:val="24"/>
          <w:szCs w:val="24"/>
        </w:rPr>
        <w:t>HTML</w:t>
      </w:r>
    </w:p>
    <w:p w14:paraId="0B1434AC" w14:textId="58CF9999" w:rsidR="00C174D8" w:rsidRDefault="00C174D8" w:rsidP="00C174D8">
      <w:pPr>
        <w:spacing w:before="360" w:after="480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>A </w:t>
      </w:r>
      <w:r w:rsidRPr="00C174D8">
        <w:rPr>
          <w:rFonts w:ascii="Times New Roman" w:eastAsia="Times New Roman" w:hAnsi="Times New Roman" w:cs="Times New Roman"/>
          <w:b/>
          <w:bCs/>
          <w:sz w:val="24"/>
        </w:rPr>
        <w:t>HTML</w:t>
      </w:r>
      <w:r w:rsidRPr="00C174D8">
        <w:rPr>
          <w:rFonts w:ascii="Times New Roman" w:eastAsia="Times New Roman" w:hAnsi="Times New Roman" w:cs="Times New Roman"/>
          <w:sz w:val="24"/>
        </w:rPr>
        <w:t> (angolul: </w:t>
      </w:r>
      <w:proofErr w:type="spellStart"/>
      <w:r w:rsidRPr="00C174D8">
        <w:rPr>
          <w:rFonts w:ascii="Times New Roman" w:eastAsia="Times New Roman" w:hAnsi="Times New Roman" w:cs="Times New Roman"/>
          <w:i/>
          <w:iCs/>
          <w:sz w:val="24"/>
        </w:rPr>
        <w:t>HyperText</w:t>
      </w:r>
      <w:proofErr w:type="spellEnd"/>
      <w:r w:rsidRPr="00C174D8"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  <w:proofErr w:type="spellStart"/>
      <w:r w:rsidRPr="00C174D8">
        <w:rPr>
          <w:rFonts w:ascii="Times New Roman" w:eastAsia="Times New Roman" w:hAnsi="Times New Roman" w:cs="Times New Roman"/>
          <w:i/>
          <w:iCs/>
          <w:sz w:val="24"/>
        </w:rPr>
        <w:t>Markup</w:t>
      </w:r>
      <w:proofErr w:type="spellEnd"/>
      <w:r w:rsidRPr="00C174D8">
        <w:rPr>
          <w:rFonts w:ascii="Times New Roman" w:eastAsia="Times New Roman" w:hAnsi="Times New Roman" w:cs="Times New Roman"/>
          <w:i/>
          <w:iCs/>
          <w:sz w:val="24"/>
        </w:rPr>
        <w:t xml:space="preserve"> </w:t>
      </w:r>
      <w:proofErr w:type="spellStart"/>
      <w:r w:rsidRPr="00C174D8">
        <w:rPr>
          <w:rFonts w:ascii="Times New Roman" w:eastAsia="Times New Roman" w:hAnsi="Times New Roman" w:cs="Times New Roman"/>
          <w:i/>
          <w:iCs/>
          <w:sz w:val="24"/>
        </w:rPr>
        <w:t>Language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>, „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hiperszöveges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jelölőnyelv”) egy </w:t>
      </w:r>
      <w:hyperlink r:id="rId8" w:tooltip="Jelölőnyelv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leíró nyelv</w:t>
        </w:r>
      </w:hyperlink>
      <w:r w:rsidRPr="00C174D8">
        <w:rPr>
          <w:rFonts w:ascii="Times New Roman" w:eastAsia="Times New Roman" w:hAnsi="Times New Roman" w:cs="Times New Roman"/>
          <w:sz w:val="24"/>
        </w:rPr>
        <w:t>, melyet </w:t>
      </w:r>
      <w:hyperlink r:id="rId9" w:tooltip="Weblap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weboldalak</w:t>
        </w:r>
      </w:hyperlink>
      <w:r w:rsidRPr="00C174D8">
        <w:rPr>
          <w:rFonts w:ascii="Times New Roman" w:eastAsia="Times New Roman" w:hAnsi="Times New Roman" w:cs="Times New Roman"/>
          <w:sz w:val="24"/>
        </w:rPr>
        <w:t> készítéséhez fejlesztettek ki, és mára már internetes szabvánnyá vált a </w:t>
      </w:r>
      <w:hyperlink r:id="rId10" w:tooltip="World Wide Web Consortium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W3C</w:t>
        </w:r>
      </w:hyperlink>
      <w:r w:rsidRPr="00C174D8">
        <w:rPr>
          <w:rFonts w:ascii="Times New Roman" w:eastAsia="Times New Roman" w:hAnsi="Times New Roman" w:cs="Times New Roman"/>
          <w:sz w:val="24"/>
        </w:rPr>
        <w:t xml:space="preserve"> (World Wide Web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Consortium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>) támogatásával. Az aktuális változata az 5, mely az </w:t>
      </w:r>
      <w:hyperlink r:id="rId11" w:tooltip="Standard Generalized Markup Language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SGML</w:t>
        </w:r>
      </w:hyperlink>
      <w:r w:rsidRPr="00C174D8">
        <w:rPr>
          <w:rFonts w:ascii="Times New Roman" w:eastAsia="Times New Roman" w:hAnsi="Times New Roman" w:cs="Times New Roman"/>
          <w:sz w:val="24"/>
        </w:rPr>
        <w:t> általános </w:t>
      </w:r>
      <w:hyperlink r:id="rId12" w:tooltip="Jelölőnyelv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jelölőnyelv</w:t>
        </w:r>
      </w:hyperlink>
      <w:r w:rsidRPr="00C174D8">
        <w:rPr>
          <w:rFonts w:ascii="Times New Roman" w:eastAsia="Times New Roman" w:hAnsi="Times New Roman" w:cs="Times New Roman"/>
          <w:sz w:val="24"/>
        </w:rPr>
        <w:t> egy konkrét alkalmazása (azaz minden 5-ös HTML dokumentum egyben az SGML dokumentumszabványnak is meg kell hogy feleljen). Ezt tervek szerint lassan kiszorította volna az </w:t>
      </w:r>
      <w:hyperlink r:id="rId13" w:anchor="XHTML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XHTML</w:t>
        </w:r>
      </w:hyperlink>
      <w:r w:rsidRPr="00C174D8">
        <w:rPr>
          <w:rFonts w:ascii="Times New Roman" w:eastAsia="Times New Roman" w:hAnsi="Times New Roman" w:cs="Times New Roman"/>
          <w:sz w:val="24"/>
        </w:rPr>
        <w:t>, amely a szintén SGML alapú </w:t>
      </w:r>
      <w:hyperlink r:id="rId14" w:tooltip="XML" w:history="1">
        <w:r w:rsidRPr="00C174D8">
          <w:rPr>
            <w:rStyle w:val="Hiperhivatkozs"/>
            <w:rFonts w:ascii="Times New Roman" w:eastAsia="Times New Roman" w:hAnsi="Times New Roman" w:cs="Times New Roman"/>
            <w:sz w:val="24"/>
          </w:rPr>
          <w:t>XML</w:t>
        </w:r>
      </w:hyperlink>
      <w:r w:rsidRPr="00C174D8">
        <w:rPr>
          <w:rFonts w:ascii="Times New Roman" w:eastAsia="Times New Roman" w:hAnsi="Times New Roman" w:cs="Times New Roman"/>
          <w:sz w:val="24"/>
        </w:rPr>
        <w:t> leíró nyelven alapul, de még csak kevés weboldal használja.</w:t>
      </w:r>
    </w:p>
    <w:p w14:paraId="14274890" w14:textId="1CE1647D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0DD8C117" wp14:editId="2DDACF67">
            <wp:extent cx="5760720" cy="3764280"/>
            <wp:effectExtent l="0" t="0" r="0" b="7620"/>
            <wp:docPr id="152007253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072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E3DE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9E3210A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3E495F27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9DD2C97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36F9DFF5" w14:textId="247484F4" w:rsidR="00C174D8" w:rsidRDefault="00C174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251D4A7A" w14:textId="34598604" w:rsidR="00C174D8" w:rsidRPr="002C5CC3" w:rsidRDefault="00C174D8" w:rsidP="00C174D8">
      <w:pPr>
        <w:spacing w:after="360" w:line="267" w:lineRule="auto"/>
        <w:ind w:left="562" w:right="1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2C5CC3">
        <w:rPr>
          <w:rFonts w:ascii="Times New Roman" w:eastAsia="Times New Roman" w:hAnsi="Times New Roman" w:cs="Times New Roman"/>
          <w:b/>
          <w:bCs/>
          <w:sz w:val="24"/>
        </w:rPr>
        <w:lastRenderedPageBreak/>
        <w:t>CSS</w:t>
      </w:r>
    </w:p>
    <w:p w14:paraId="6C662D45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Cascading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Style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Sheets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(CSS) egy stíluslapnyelv, amelyet egy jelölőnyelven, például HTML-ben vagy XML-ben (beleértve az XML-dialektusokat, például az SVG-t, a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MathML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>-t vagy az XHTML-t) írt dokumentumok megjelenítésének és stílusának meghatározására használnak.[2] A CSS a World Wide Web egyik sarokköve a HTML és a JavaScript mellett.[3]</w:t>
      </w:r>
    </w:p>
    <w:p w14:paraId="26E38FC0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30E90F2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>A CSS-t úgy tervezték, hogy lehetővé tegye a tartalom és a megjelenítés elkülönítését, beleértve az elrendezést, a színeket és a betűtípusokat.[4] Ez a szétválasztás javíthatja a tartalom hozzáférhetőségét, mivel a tartalom megírható anélkül, hogy törődne a megjelenítésével; nagyobb rugalmasságot és ellenőrzést biztosítanak a megjelenítési jellemzők specifikációjában; lehetővé teszi több weboldal formázásának megosztását a megfelelő CSS-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nek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egy külön .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css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fájlban történő megadásával, ami csökkenti a szerkezeti tartalom bonyolultságát és ismétlődését; és engedélyezze a .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css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fájl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gyorsítótárazását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a fájlt megosztó oldalak közötti oldalbetöltési sebesség és a formázás javítása érdekében.</w:t>
      </w:r>
    </w:p>
    <w:p w14:paraId="60DB3F5F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561B06D7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>A formázás és a tartalom szétválasztása azt is lehetővé teszi, hogy ugyanazt a jelölőoldalt különböző stílusban mutassák be a különböző megjelenítési módszerekhez, például képernyőn, nyomtatásban, hanggal (beszédalapú böngészőn vagy képernyőolvasón keresztül) és Braille-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alapúon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>. tapintható eszközök. A CSS-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nek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vannak szabályai az alternatív formázásra is, ha a tartalomhoz mobileszközről fér hozzá.[5]</w:t>
      </w:r>
    </w:p>
    <w:p w14:paraId="65E24317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3434B328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>A név lépcsőzetes a megadott prioritási sémából származik, hogy meghatározza, melyik deklaráció alkalmazandó, ha egy tulajdonság egynél több deklarációja egyezik egy adott elemmel. Ez a lépcsőzetes prioritási séma kiszámítható.</w:t>
      </w:r>
    </w:p>
    <w:p w14:paraId="64C9CB4A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C88B3D8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 xml:space="preserve">A CSS specifikációit a World Wide Web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Consortium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(W3C) tartja karban. Az internetes médiatípus (MIME-típus) szöveg/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css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>-t az RFC 2318 (1998. március) regisztrálta a CSS-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hez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való használatra. A W3C ingyenes CSS-érvényesítési szolgáltatást üzemeltet a CSS dokumentumokhoz.[6]</w:t>
      </w:r>
    </w:p>
    <w:p w14:paraId="136836C5" w14:textId="77777777" w:rsidR="002C5CC3" w:rsidRPr="002C5CC3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176DCCA4" w14:textId="0D89C44B" w:rsidR="00C174D8" w:rsidRDefault="002C5CC3" w:rsidP="002C5CC3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t xml:space="preserve">A HTML mellett más jelölőnyelvek is támogatják a CSS használatát, beleértve az XHTML-t, a sima XML-t, az SVG-t és az XUL-t. A CSS-t a GTK </w:t>
      </w:r>
      <w:proofErr w:type="spellStart"/>
      <w:r w:rsidRPr="002C5CC3">
        <w:rPr>
          <w:rFonts w:ascii="Times New Roman" w:eastAsia="Times New Roman" w:hAnsi="Times New Roman" w:cs="Times New Roman"/>
          <w:sz w:val="24"/>
        </w:rPr>
        <w:t>widget</w:t>
      </w:r>
      <w:proofErr w:type="spellEnd"/>
      <w:r w:rsidRPr="002C5CC3">
        <w:rPr>
          <w:rFonts w:ascii="Times New Roman" w:eastAsia="Times New Roman" w:hAnsi="Times New Roman" w:cs="Times New Roman"/>
          <w:sz w:val="24"/>
        </w:rPr>
        <w:t xml:space="preserve"> eszköztár is használja.</w:t>
      </w:r>
    </w:p>
    <w:p w14:paraId="5C5BD766" w14:textId="793C2C83" w:rsidR="00C174D8" w:rsidRDefault="002C5CC3">
      <w:pPr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EE023D1" wp14:editId="6A0DDEB8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838700" cy="6551930"/>
            <wp:effectExtent l="0" t="0" r="0" b="1270"/>
            <wp:wrapSquare wrapText="bothSides"/>
            <wp:docPr id="16443488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4884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475" cy="65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74D8">
        <w:rPr>
          <w:rFonts w:ascii="Times New Roman" w:eastAsia="Times New Roman" w:hAnsi="Times New Roman" w:cs="Times New Roman"/>
          <w:sz w:val="24"/>
        </w:rPr>
        <w:br w:type="page"/>
      </w:r>
    </w:p>
    <w:p w14:paraId="00C283CD" w14:textId="5CA7FEA3" w:rsidR="00C174D8" w:rsidRPr="002C5CC3" w:rsidRDefault="00C174D8" w:rsidP="002C5CC3">
      <w:pPr>
        <w:spacing w:before="240" w:after="240" w:line="267" w:lineRule="auto"/>
        <w:ind w:left="562" w:right="1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2C5CC3">
        <w:rPr>
          <w:rFonts w:ascii="Times New Roman" w:eastAsia="Times New Roman" w:hAnsi="Times New Roman" w:cs="Times New Roman"/>
          <w:b/>
          <w:bCs/>
          <w:sz w:val="24"/>
        </w:rPr>
        <w:lastRenderedPageBreak/>
        <w:t>JavaScript</w:t>
      </w:r>
    </w:p>
    <w:p w14:paraId="3F6E3069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>A JavaScript, amelyet gyakran JS-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nek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is szoktak rövidíteni, a web programozási nyelve és alaptechnológiája, a HTML és a CSS mellett. A webhelyek 99%-a JavaScriptet használ az ügyféloldalon a weboldal viselkedéséhez.[10]</w:t>
      </w:r>
    </w:p>
    <w:p w14:paraId="01441127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B52B2F3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 xml:space="preserve">A webböngészőknek van egy dedikált JavaScript motorja, amely végrehajtja az ügyfélkódot. Ezeket a motorokat egyes szervereken és számos alkalmazásban is használják. A legnépszerűbb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futásidejű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rendszer a nem </w:t>
      </w:r>
      <w:proofErr w:type="gramStart"/>
      <w:r w:rsidRPr="00C174D8">
        <w:rPr>
          <w:rFonts w:ascii="Times New Roman" w:eastAsia="Times New Roman" w:hAnsi="Times New Roman" w:cs="Times New Roman"/>
          <w:sz w:val="24"/>
        </w:rPr>
        <w:t>böngésző használathoz</w:t>
      </w:r>
      <w:proofErr w:type="gramEnd"/>
      <w:r w:rsidRPr="00C174D8">
        <w:rPr>
          <w:rFonts w:ascii="Times New Roman" w:eastAsia="Times New Roman" w:hAnsi="Times New Roman" w:cs="Times New Roman"/>
          <w:sz w:val="24"/>
        </w:rPr>
        <w:t xml:space="preserve"> a Node.js.</w:t>
      </w:r>
    </w:p>
    <w:p w14:paraId="1EA7ED72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2B4CF33D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 xml:space="preserve">A JavaScript egy magas szintű, gyakran éppen időben lefordított nyelv, amely megfelel az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ECMAScript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szabványnak.[11] Dinamikus gépeléssel, prototípus-alapú objektumorientációval és első osztályú funkciókkal rendelkezik. Ez több paradigmát tartalmaz, és támogatja az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eseményvezérelt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>, funkcionális és kötelező programozási stílusokat. Alkalmazásprogramozási felületekkel (API-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kkal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) rendelkezik a szöveggel, dátumokkal, reguláris kifejezésekkel, szabványos adatstruktúrákkal és a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Document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Object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Modell (DOM) való munkavégzéshez.</w:t>
      </w:r>
    </w:p>
    <w:p w14:paraId="421C2B90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DBFFE94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 xml:space="preserve">Az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ECMAScript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szabvány nem tartalmaz semmilyen bemenetet/kimenetet (I/O), például hálózati, tárolási vagy grafikus eszközöket. A gyakorlatban a webböngésző vagy más 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futásidejű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rendszer JavaScript API-</w:t>
      </w:r>
      <w:proofErr w:type="spellStart"/>
      <w:r w:rsidRPr="00C174D8">
        <w:rPr>
          <w:rFonts w:ascii="Times New Roman" w:eastAsia="Times New Roman" w:hAnsi="Times New Roman" w:cs="Times New Roman"/>
          <w:sz w:val="24"/>
        </w:rPr>
        <w:t>kat</w:t>
      </w:r>
      <w:proofErr w:type="spellEnd"/>
      <w:r w:rsidRPr="00C174D8">
        <w:rPr>
          <w:rFonts w:ascii="Times New Roman" w:eastAsia="Times New Roman" w:hAnsi="Times New Roman" w:cs="Times New Roman"/>
          <w:sz w:val="24"/>
        </w:rPr>
        <w:t xml:space="preserve"> biztosít az I/O-hoz.</w:t>
      </w:r>
    </w:p>
    <w:p w14:paraId="59964C08" w14:textId="77777777" w:rsidR="00C174D8" w:rsidRPr="00C174D8" w:rsidRDefault="00C174D8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48F79F1A" w14:textId="75EFA7B1" w:rsidR="00C174D8" w:rsidRDefault="00C174D8" w:rsidP="002C5CC3">
      <w:pPr>
        <w:spacing w:after="360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C174D8">
        <w:rPr>
          <w:rFonts w:ascii="Times New Roman" w:eastAsia="Times New Roman" w:hAnsi="Times New Roman" w:cs="Times New Roman"/>
          <w:sz w:val="24"/>
        </w:rPr>
        <w:t>Bár a Java és a JavaScript név és szintaxis hasonló, a két nyelv különbözik egymástól, és nagymértékben különbözik a tervezésben.</w:t>
      </w:r>
    </w:p>
    <w:p w14:paraId="21EBB898" w14:textId="0298B56F" w:rsidR="002C5CC3" w:rsidRDefault="002C5CC3" w:rsidP="00C174D8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  <w:r w:rsidRPr="002C5CC3">
        <w:rPr>
          <w:rFonts w:ascii="Times New Roman" w:eastAsia="Times New Roman" w:hAnsi="Times New Roman" w:cs="Times New Roman"/>
          <w:sz w:val="24"/>
        </w:rPr>
        <w:drawing>
          <wp:inline distT="0" distB="0" distL="0" distR="0" wp14:anchorId="37751AC6" wp14:editId="2F86A528">
            <wp:extent cx="5760720" cy="1809115"/>
            <wp:effectExtent l="0" t="0" r="0" b="635"/>
            <wp:docPr id="181609384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938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3E69" w14:textId="77777777" w:rsidR="00C174D8" w:rsidRDefault="00C174D8" w:rsidP="00F563C7">
      <w:pPr>
        <w:spacing w:after="54" w:line="267" w:lineRule="auto"/>
        <w:ind w:left="562" w:right="1" w:hanging="10"/>
        <w:jc w:val="both"/>
        <w:rPr>
          <w:rFonts w:ascii="Times New Roman" w:eastAsia="Times New Roman" w:hAnsi="Times New Roman" w:cs="Times New Roman"/>
          <w:sz w:val="24"/>
        </w:rPr>
      </w:pPr>
    </w:p>
    <w:p w14:paraId="0F3BC251" w14:textId="029A6643" w:rsidR="00C174D8" w:rsidRDefault="002C5CC3" w:rsidP="002C5CC3">
      <w:r>
        <w:br w:type="page"/>
      </w:r>
    </w:p>
    <w:p w14:paraId="2BBD91F6" w14:textId="23619A43" w:rsidR="00F563C7" w:rsidRDefault="00F563C7" w:rsidP="00F563C7">
      <w:pPr>
        <w:pStyle w:val="Cmsor2"/>
        <w:ind w:left="-5"/>
      </w:pPr>
      <w:r>
        <w:lastRenderedPageBreak/>
        <w:t xml:space="preserve">Megoldás  </w:t>
      </w:r>
    </w:p>
    <w:p w14:paraId="7267D367" w14:textId="38508090" w:rsidR="002A2A5E" w:rsidRPr="002A2A5E" w:rsidRDefault="002A2A5E" w:rsidP="002A2A5E">
      <w:r>
        <w:rPr>
          <w:rFonts w:ascii="Times New Roman" w:eastAsia="Times New Roman" w:hAnsi="Times New Roman" w:cs="Times New Roman"/>
        </w:rPr>
        <w:t>Programfelépítés:</w:t>
      </w:r>
    </w:p>
    <w:p w14:paraId="2B82DA08" w14:textId="44B2BCF7" w:rsidR="00A323BB" w:rsidRDefault="00A323BB" w:rsidP="00A323BB">
      <w:pPr>
        <w:rPr>
          <w:b/>
        </w:rPr>
      </w:pPr>
      <w:r w:rsidRPr="00A323BB">
        <w:rPr>
          <w:b/>
        </w:rPr>
        <w:t>HTML kód</w:t>
      </w:r>
    </w:p>
    <w:p w14:paraId="0013C97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576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"hu"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E97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8BA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33F8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viewport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=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device-width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initial-scale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=1.0"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A11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"https://cdn.jsdelivr.net/npm/bootstrap@5.0.2/dist/css/bootstrap.min.css"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"sha384-EVSTQN3/azprG1Anm3QDgpJLIm9Nao0Yz1ztcQTwFspd3yD65VohhpuuCOmLASjC"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anonymous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9E4E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nouislider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/nouislider.min.css"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F0E8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DDACC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"image/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data:image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/png;base64,iVBORw0KGgo="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B518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"fooldalstyle.css"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350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Delivery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CE19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8090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FE7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DDC7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12EEB5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expand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-lg"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420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89B8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navbar-brand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mb-0 h1"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&amp;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Delivery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3EE5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navbar-collapse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navbarSupportedContent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BB7C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me-auto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mb-2 mb-lg-0"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6396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nav-item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575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icon-fill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84D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100B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</w:p>
    <w:p w14:paraId="4A3635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nav-item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EECA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-enter"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9A0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5B2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DB177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nav-item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0844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icon-expand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fa-bars"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F73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7C226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414C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nav-item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E88A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icon-collapse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sign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-in"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C72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D65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B4C4C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nav-item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DB3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icon-rotate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phone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976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22C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604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"d-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A4C5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34F6C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BF05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0B8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351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vége--&gt;</w:t>
      </w:r>
    </w:p>
    <w:p w14:paraId="5A2E38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3ADB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04722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Cards</w:t>
      </w:r>
      <w:proofErr w:type="spell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14:paraId="689B3CA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container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-fluid"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726C1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8B81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AC3EF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8BBC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47F1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85D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03FC1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B883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4F80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CD7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C70E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231B4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BE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CBEFF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10BE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17E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0CDD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520D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C9EEB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799D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622F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7AD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F9B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3E1B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5EC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973F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1BB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BF97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DA7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96EEE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7868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FEF5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E76D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2B8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F2D9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5648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E8B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4BC49" w14:textId="77777777" w:rsidR="00A323BB" w:rsidRPr="00A323BB" w:rsidRDefault="00A323BB" w:rsidP="00A323B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8060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BF54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DDAF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353F3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2D5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73E9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B8558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725B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EC4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57F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0D3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C03E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E079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5E3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3AA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E679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93B6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91B6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CC82B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BEEFC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1B4E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6F02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876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9638D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0FD26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7466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E15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881E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B3BD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3ECF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879B1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5EB3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D94B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F14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CEC2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B9E9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307A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"col-lg-3"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3753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: 18rem;"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5802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/notavaible.jpg"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-top"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129B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-body"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F08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card-title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Card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title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A7D1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8D42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A963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085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D0C0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88D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0699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Cards</w:t>
      </w:r>
      <w:proofErr w:type="spell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vége--&gt;</w:t>
      </w:r>
    </w:p>
    <w:p w14:paraId="5F2AEE6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9AFE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Filter--&gt;</w:t>
      </w:r>
    </w:p>
    <w:p w14:paraId="47AEF94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sidebar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sidebar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D0A8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Szűrő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8D32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CBA36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D4F49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Kategória: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845C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electronics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Pizza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E0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fashion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Hamburger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2DB6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category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home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Tészták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8D8C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272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767C5C7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47A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Árak: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BCD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low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1000 - 5000 Ft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8E1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medium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5000 - 10000 Ft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F5A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high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10000 Ft +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F47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3109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0C142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"filter-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7B5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Éttermek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9436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brandA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MCDonalds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ADF0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brandB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Burger King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A832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brandC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Pizza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Hut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0756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94F1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3060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ADAA24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toggle-button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"http://www.w3.org/2000/svg"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"16"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fill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currentColor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bi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bi-list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viewBox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"0 0 16 16"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8FEA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path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fill-rule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evenodd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"M2.5 12a.5.5 0 0 1 .5-.5h10a.5.5 0 0 1 0 1H3a.5.5 0 0 1-.5-.5m0-4a.5.5 0 0 1 .5-.5h10a.5.5 0 0 1 0 1H3a.5.5 0 0 1-.5-.5m0-4a.5.5 0 0 1 .5-.5h10a.5.5 0 0 1 0 1H3a.5.5 0 0 1-.5-.5"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C19F05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svg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60CB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A323BB">
        <w:rPr>
          <w:rFonts w:ascii="Consolas" w:eastAsia="Times New Roman" w:hAnsi="Consolas" w:cs="Times New Roman"/>
          <w:color w:val="6A9955"/>
          <w:sz w:val="21"/>
          <w:szCs w:val="21"/>
        </w:rPr>
        <w:t>Filter vége--&gt;</w:t>
      </w:r>
    </w:p>
    <w:p w14:paraId="40C219B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61C13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"fooldaljs.js"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E7A9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155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spellEnd"/>
      <w:r w:rsidRPr="00A323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81A10" w14:textId="3E71E7B5" w:rsidR="00A323BB" w:rsidRDefault="00A323BB" w:rsidP="00A323BB">
      <w:pPr>
        <w:rPr>
          <w:b/>
        </w:rPr>
      </w:pPr>
    </w:p>
    <w:p w14:paraId="32D2D442" w14:textId="1114333D" w:rsidR="00A323BB" w:rsidRDefault="00A323BB" w:rsidP="00A323BB">
      <w:pPr>
        <w:rPr>
          <w:b/>
        </w:rPr>
      </w:pPr>
      <w:r>
        <w:rPr>
          <w:b/>
        </w:rPr>
        <w:t>JS kód</w:t>
      </w:r>
    </w:p>
    <w:p w14:paraId="25C0AE8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sidebar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sidebar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F496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toggleButton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468E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content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E4CB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6C0E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click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A323B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86946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sidebar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collapsed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7F85D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toggleButton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collapsed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E3943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EFE6F6B" w14:textId="05DA2BF1" w:rsidR="00A323BB" w:rsidRDefault="00A323BB" w:rsidP="00A323BB">
      <w:pPr>
        <w:rPr>
          <w:b/>
        </w:rPr>
      </w:pPr>
    </w:p>
    <w:p w14:paraId="6226D2B9" w14:textId="77777777" w:rsidR="00F6707A" w:rsidRDefault="00F6707A" w:rsidP="00A323BB">
      <w:pPr>
        <w:rPr>
          <w:b/>
        </w:rPr>
      </w:pPr>
    </w:p>
    <w:p w14:paraId="32D02D58" w14:textId="019592A1" w:rsidR="00A323BB" w:rsidRDefault="00A323BB" w:rsidP="00A323BB">
      <w:pPr>
        <w:rPr>
          <w:b/>
        </w:rPr>
      </w:pPr>
      <w:r>
        <w:rPr>
          <w:b/>
        </w:rPr>
        <w:t>CSS kód</w:t>
      </w:r>
    </w:p>
    <w:p w14:paraId="747DB73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5EB45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E83EE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19E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DA12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028D8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title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24FD81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53D64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5048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0670C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0C5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C5219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73C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1ED8218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48A96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B2F22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card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300F1B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46367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A3B7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C3FF5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nav-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6F27BC3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6D78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14:paraId="1CAD23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944272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9FB4C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E7F2F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5FD28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1D649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5A9720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8BA7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66DA2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CBB9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84FC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DF7F1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transform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AD52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6FACB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4255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E756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.collapsed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F585D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A323BB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1D46A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2C5D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E68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toggle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DB4EF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714C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FCE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AEA38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C531F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1B819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48418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0765B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D5C66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8CAE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FD2BA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808BC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7FDAB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F57A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toggle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-button.collapsed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05C6A2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60824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572B53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9F97A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toggle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8A18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DD5B4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C037C2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BE90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sidebar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5CC924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145DE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C630B9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BF3FF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05F0D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F49F6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394EB1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BD11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61ED7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00DA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7994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32316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9F405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.filter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group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r w:rsidRPr="00A323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checkbox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14:paraId="7B73713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A31C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E3819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EE8A5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apply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-button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13D1B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610B5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C46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A218E9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687E3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BFD14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CBCEC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9C8A79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1D2635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apply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-button:hover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3AA4E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D4FBA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0C6DE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6413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content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254AA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2915C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341EB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E8B83F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3952E42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08661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Lato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sans</w:t>
      </w:r>
      <w:proofErr w:type="spellEnd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-serif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40F99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B4C88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E1B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E1393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5CA4F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2312A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-container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34259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809FD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08A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5B397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B953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4B29BC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0F7E6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1367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42850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596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9BF1E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9D4F9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023D5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F7763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7EE66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5925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507432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2A7F8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17F5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7EC1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C14C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DBFA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9D50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15681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46ACA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5B76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3DC724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17AB8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1B852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CFE45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88A4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5E362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0.25s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50B7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A47B7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A2230F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-fill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CBE5E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34D4F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#16a085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AE0A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6E9F1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-fill:hover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7D97BD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#16a085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6FF10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7E1C7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0316DE4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-enter::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5AADA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#eb9532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C4A14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66D22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spellEnd"/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-enter::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D80BB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45F5D2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-100%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F455A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#eb9532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87A64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023F1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-enter:hover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3A4A2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margin-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3B0E5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A1C91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8AD4F8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-expand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BCFC5E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#c82647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8180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EF31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-expand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5508E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#c82647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42E0C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B522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DF3D98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-expand:hover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ECA2D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#2d2c3e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304F6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361E8F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7E335CC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-collapse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37BA46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5EB00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92CCC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-collapse:hover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C629B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-30px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3BE36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905CB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-collapse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41679F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#8cc63f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30E66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F03B443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C276D0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8F1ED5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9E9111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E302226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icon-rotate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79AF8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28FCEE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27C03A4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A4618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-top-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-top-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3D4AD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6BD9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spellEnd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-top-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0E38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A74698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-rotate:hover</w:t>
      </w:r>
      <w:proofErr w:type="spell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after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0183E9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border-left-width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border-left-color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2E650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E5854B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border-left-color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37755A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09DAEC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-rotate:hover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C46BACC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transform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0.001s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8E7ED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CE9178"/>
          <w:sz w:val="21"/>
          <w:szCs w:val="21"/>
        </w:rPr>
        <w:t>#7e3661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661670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C77880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icon</w:t>
      </w:r>
      <w:proofErr w:type="gramEnd"/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-rotate</w:t>
      </w:r>
      <w:proofErr w:type="spellEnd"/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323BB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0AA4278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323BB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A323B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C4CBD7" w14:textId="77777777" w:rsidR="00A323BB" w:rsidRPr="00A323BB" w:rsidRDefault="00A323BB" w:rsidP="00A323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323B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02E9B66" w14:textId="77777777" w:rsidR="00A323BB" w:rsidRDefault="00A323BB" w:rsidP="00A323BB">
      <w:pPr>
        <w:rPr>
          <w:b/>
        </w:rPr>
      </w:pPr>
    </w:p>
    <w:p w14:paraId="0F73396C" w14:textId="3DA5E628" w:rsidR="00A323BB" w:rsidRDefault="00A323BB" w:rsidP="00A323BB">
      <w:pPr>
        <w:rPr>
          <w:b/>
        </w:rPr>
      </w:pPr>
    </w:p>
    <w:p w14:paraId="207B5956" w14:textId="0CD80550" w:rsidR="00A323BB" w:rsidRDefault="00A323BB" w:rsidP="00A323BB">
      <w:pPr>
        <w:rPr>
          <w:b/>
        </w:rPr>
      </w:pPr>
    </w:p>
    <w:p w14:paraId="56507C84" w14:textId="080DB709" w:rsidR="00A323BB" w:rsidRDefault="00A323BB" w:rsidP="00A323BB">
      <w:pPr>
        <w:rPr>
          <w:b/>
        </w:rPr>
      </w:pPr>
    </w:p>
    <w:p w14:paraId="11338460" w14:textId="2C524730" w:rsidR="00A323BB" w:rsidRDefault="00A323BB" w:rsidP="00A323BB">
      <w:pPr>
        <w:rPr>
          <w:b/>
        </w:rPr>
      </w:pPr>
    </w:p>
    <w:p w14:paraId="6B81B8E7" w14:textId="132FB435" w:rsidR="00A323BB" w:rsidRDefault="00A323BB" w:rsidP="00A323BB">
      <w:pPr>
        <w:rPr>
          <w:b/>
        </w:rPr>
      </w:pPr>
    </w:p>
    <w:p w14:paraId="2820FE8B" w14:textId="3A20D2DA" w:rsidR="00A323BB" w:rsidRDefault="00A323BB" w:rsidP="00A323BB">
      <w:pPr>
        <w:rPr>
          <w:b/>
        </w:rPr>
      </w:pPr>
    </w:p>
    <w:p w14:paraId="1845BD81" w14:textId="6DAC143A" w:rsidR="00A323BB" w:rsidRDefault="00A323BB" w:rsidP="00A323BB">
      <w:pPr>
        <w:rPr>
          <w:b/>
        </w:rPr>
      </w:pPr>
    </w:p>
    <w:p w14:paraId="7D90EBFA" w14:textId="04A72DFD" w:rsidR="00A323BB" w:rsidRDefault="00A323BB" w:rsidP="00A323BB">
      <w:pPr>
        <w:rPr>
          <w:b/>
        </w:rPr>
      </w:pPr>
    </w:p>
    <w:p w14:paraId="31505AA0" w14:textId="2227AC47" w:rsidR="00A323BB" w:rsidRPr="00A323BB" w:rsidRDefault="00A323BB" w:rsidP="00A323BB">
      <w:pPr>
        <w:rPr>
          <w:b/>
        </w:rPr>
      </w:pPr>
    </w:p>
    <w:p w14:paraId="22954500" w14:textId="77777777" w:rsidR="00C90720" w:rsidRDefault="00B07C0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Minta a jelenlegi projekt állásáról: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 w:rsidRPr="00B07C0E">
        <w:rPr>
          <w:noProof/>
        </w:rPr>
        <w:drawing>
          <wp:inline distT="0" distB="0" distL="0" distR="0" wp14:anchorId="2F681C39" wp14:editId="480F7BB7">
            <wp:extent cx="5760720" cy="282067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CCA" w14:textId="77777777" w:rsidR="00B07C0E" w:rsidRDefault="00B07C0E">
      <w:pPr>
        <w:rPr>
          <w:rFonts w:ascii="Times New Roman" w:eastAsia="Times New Roman" w:hAnsi="Times New Roman" w:cs="Times New Roman"/>
          <w:sz w:val="24"/>
        </w:rPr>
      </w:pPr>
    </w:p>
    <w:p w14:paraId="2B171407" w14:textId="00232CCE" w:rsidR="00B07C0E" w:rsidRPr="00B07C0E" w:rsidRDefault="00A323BB">
      <w:r w:rsidRPr="00A323BB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607A8146" wp14:editId="5921B6D0">
            <wp:extent cx="5760720" cy="28371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0E" w:rsidRPr="00B07C0E" w:rsidSect="002A2A5E"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27E3" w14:textId="77777777" w:rsidR="003756D3" w:rsidRDefault="003756D3" w:rsidP="002A2A5E">
      <w:pPr>
        <w:spacing w:after="0" w:line="240" w:lineRule="auto"/>
      </w:pPr>
      <w:r>
        <w:separator/>
      </w:r>
    </w:p>
  </w:endnote>
  <w:endnote w:type="continuationSeparator" w:id="0">
    <w:p w14:paraId="6FAE5A5C" w14:textId="77777777" w:rsidR="003756D3" w:rsidRDefault="003756D3" w:rsidP="002A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5300946"/>
      <w:docPartObj>
        <w:docPartGallery w:val="Page Numbers (Bottom of Page)"/>
        <w:docPartUnique/>
      </w:docPartObj>
    </w:sdtPr>
    <w:sdtContent>
      <w:p w14:paraId="6B9C0A49" w14:textId="13CBE483" w:rsidR="002A2A5E" w:rsidRDefault="002A2A5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3E03">
          <w:rPr>
            <w:noProof/>
          </w:rPr>
          <w:t>2</w:t>
        </w:r>
        <w:r>
          <w:fldChar w:fldCharType="end"/>
        </w:r>
      </w:p>
    </w:sdtContent>
  </w:sdt>
  <w:p w14:paraId="1EC3ECE2" w14:textId="77777777" w:rsidR="002A2A5E" w:rsidRDefault="002A2A5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30A4B" w14:textId="77777777" w:rsidR="003756D3" w:rsidRDefault="003756D3" w:rsidP="002A2A5E">
      <w:pPr>
        <w:spacing w:after="0" w:line="240" w:lineRule="auto"/>
      </w:pPr>
      <w:r>
        <w:separator/>
      </w:r>
    </w:p>
  </w:footnote>
  <w:footnote w:type="continuationSeparator" w:id="0">
    <w:p w14:paraId="72BE1370" w14:textId="77777777" w:rsidR="003756D3" w:rsidRDefault="003756D3" w:rsidP="002A2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C7"/>
    <w:rsid w:val="00210F35"/>
    <w:rsid w:val="002A2A5E"/>
    <w:rsid w:val="002C5CC3"/>
    <w:rsid w:val="003756D3"/>
    <w:rsid w:val="00A323BB"/>
    <w:rsid w:val="00B07C0E"/>
    <w:rsid w:val="00C174D8"/>
    <w:rsid w:val="00C43E03"/>
    <w:rsid w:val="00C90720"/>
    <w:rsid w:val="00C95AF1"/>
    <w:rsid w:val="00F563C7"/>
    <w:rsid w:val="00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BD5F"/>
  <w15:chartTrackingRefBased/>
  <w15:docId w15:val="{C8C75E53-FEA0-48AE-9D87-60030980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63C7"/>
    <w:rPr>
      <w:rFonts w:ascii="Calibri" w:eastAsia="Calibri" w:hAnsi="Calibri" w:cs="Calibri"/>
      <w:color w:val="000000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F563C7"/>
    <w:pPr>
      <w:keepNext/>
      <w:keepLines/>
      <w:spacing w:after="330"/>
      <w:ind w:left="10" w:right="368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eastAsia="hu-HU"/>
    </w:rPr>
  </w:style>
  <w:style w:type="paragraph" w:styleId="Cmsor2">
    <w:name w:val="heading 2"/>
    <w:next w:val="Norml"/>
    <w:link w:val="Cmsor2Char"/>
    <w:uiPriority w:val="9"/>
    <w:unhideWhenUsed/>
    <w:qFormat/>
    <w:rsid w:val="00F563C7"/>
    <w:pPr>
      <w:keepNext/>
      <w:keepLines/>
      <w:spacing w:after="9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63C7"/>
    <w:rPr>
      <w:rFonts w:ascii="Times New Roman" w:eastAsia="Times New Roman" w:hAnsi="Times New Roman" w:cs="Times New Roman"/>
      <w:b/>
      <w:color w:val="000000"/>
      <w:sz w:val="4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F563C7"/>
    <w:rPr>
      <w:rFonts w:ascii="Times New Roman" w:eastAsia="Times New Roman" w:hAnsi="Times New Roman" w:cs="Times New Roman"/>
      <w:b/>
      <w:color w:val="000000"/>
      <w:sz w:val="28"/>
      <w:lang w:eastAsia="hu-HU"/>
    </w:rPr>
  </w:style>
  <w:style w:type="paragraph" w:customStyle="1" w:styleId="msonormal0">
    <w:name w:val="msonormal"/>
    <w:basedOn w:val="Norml"/>
    <w:rsid w:val="00A32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2A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2A5E"/>
    <w:rPr>
      <w:rFonts w:ascii="Calibri" w:eastAsia="Calibri" w:hAnsi="Calibri" w:cs="Calibri"/>
      <w:color w:val="000000"/>
      <w:lang w:eastAsia="hu-HU"/>
    </w:rPr>
  </w:style>
  <w:style w:type="paragraph" w:styleId="llb">
    <w:name w:val="footer"/>
    <w:basedOn w:val="Norml"/>
    <w:link w:val="llbChar"/>
    <w:uiPriority w:val="99"/>
    <w:unhideWhenUsed/>
    <w:rsid w:val="002A2A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2A5E"/>
    <w:rPr>
      <w:rFonts w:ascii="Calibri" w:eastAsia="Calibri" w:hAnsi="Calibri" w:cs="Calibri"/>
      <w:color w:val="000000"/>
      <w:lang w:eastAsia="hu-HU"/>
    </w:rPr>
  </w:style>
  <w:style w:type="character" w:styleId="Hiperhivatkozs">
    <w:name w:val="Hyperlink"/>
    <w:basedOn w:val="Bekezdsalapbettpusa"/>
    <w:uiPriority w:val="99"/>
    <w:unhideWhenUsed/>
    <w:rsid w:val="002A2A5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174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7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Jel%C3%B6l%C5%91nyelv" TargetMode="External"/><Relationship Id="rId13" Type="http://schemas.openxmlformats.org/officeDocument/2006/relationships/hyperlink" Target="https://hu.wikipedia.org/wiki/HTML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olnare@kkszki.hu" TargetMode="External"/><Relationship Id="rId12" Type="http://schemas.openxmlformats.org/officeDocument/2006/relationships/hyperlink" Target="https://hu.wikipedia.org/wiki/Jel%C3%B6l%C5%91nyelv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hu.wikipedia.org/wiki/Standard_Generalized_Markup_Languag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hu.wikipedia.org/wiki/World_Wide_Web_Consortiu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Weblap" TargetMode="External"/><Relationship Id="rId14" Type="http://schemas.openxmlformats.org/officeDocument/2006/relationships/hyperlink" Target="https://hu.wikipedia.org/wiki/X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95954-BACA-4695-8FC0-DA039891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2204</Words>
  <Characters>15209</Characters>
  <Application>Microsoft Office Word</Application>
  <DocSecurity>0</DocSecurity>
  <Lines>126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TAdrian D</dc:creator>
  <cp:keywords/>
  <dc:description/>
  <cp:lastModifiedBy>Zima Zalán</cp:lastModifiedBy>
  <cp:revision>7</cp:revision>
  <dcterms:created xsi:type="dcterms:W3CDTF">2024-12-02T22:24:00Z</dcterms:created>
  <dcterms:modified xsi:type="dcterms:W3CDTF">2024-12-03T07:12:00Z</dcterms:modified>
</cp:coreProperties>
</file>