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D670A" w14:textId="77777777" w:rsidR="004D7C53" w:rsidRDefault="004D7C53">
      <w:pPr>
        <w:spacing w:before="60" w:after="60"/>
      </w:pPr>
    </w:p>
    <w:p w14:paraId="5956B1E3" w14:textId="77777777" w:rsidR="004D7C53" w:rsidRDefault="004D7C53">
      <w:pPr>
        <w:spacing w:before="60" w:after="60"/>
      </w:pPr>
    </w:p>
    <w:p w14:paraId="6DF347B3" w14:textId="77777777" w:rsidR="004D7C53" w:rsidRDefault="004D7C53">
      <w:pPr>
        <w:spacing w:before="60" w:after="60"/>
      </w:pPr>
    </w:p>
    <w:p w14:paraId="29128FFF" w14:textId="77777777" w:rsidR="004D7C53" w:rsidRDefault="00000000">
      <w:pPr>
        <w:spacing w:after="160"/>
        <w:jc w:val="center"/>
      </w:pPr>
      <w:r>
        <w:rPr>
          <w:b/>
          <w:bCs/>
          <w:color w:val="1F4E79"/>
          <w:sz w:val="56"/>
          <w:szCs w:val="56"/>
        </w:rPr>
        <w:t>EXPLORATORY DATA ANALYSIS</w:t>
      </w:r>
    </w:p>
    <w:p w14:paraId="482AE7C1" w14:textId="77777777" w:rsidR="004D7C53" w:rsidRDefault="00000000">
      <w:pPr>
        <w:spacing w:after="200"/>
        <w:jc w:val="center"/>
      </w:pPr>
      <w:r>
        <w:rPr>
          <w:b/>
          <w:bCs/>
          <w:color w:val="1F4E79"/>
          <w:sz w:val="56"/>
          <w:szCs w:val="56"/>
        </w:rPr>
        <w:t>REPORT</w:t>
      </w:r>
    </w:p>
    <w:p w14:paraId="3109A0D8" w14:textId="77777777" w:rsidR="004D7C53" w:rsidRDefault="00000000">
      <w:pPr>
        <w:pBdr>
          <w:bottom w:val="single" w:sz="8" w:space="4" w:color="2E75B6"/>
        </w:pBdr>
        <w:spacing w:after="400"/>
        <w:jc w:val="center"/>
      </w:pPr>
      <w:r>
        <w:rPr>
          <w:b/>
          <w:bCs/>
          <w:color w:val="2E75B6"/>
          <w:sz w:val="36"/>
          <w:szCs w:val="36"/>
        </w:rPr>
        <w:t>Titanic Dataset</w:t>
      </w:r>
    </w:p>
    <w:p w14:paraId="596C4E1E" w14:textId="77777777" w:rsidR="004D7C53" w:rsidRDefault="004D7C53">
      <w:pPr>
        <w:spacing w:before="60" w:after="60"/>
      </w:pPr>
    </w:p>
    <w:p w14:paraId="2AFDB1F6" w14:textId="77777777" w:rsidR="004D7C53" w:rsidRDefault="004D7C53">
      <w:pPr>
        <w:spacing w:before="60" w:after="60"/>
      </w:pPr>
    </w:p>
    <w:p w14:paraId="61A0F4C5" w14:textId="77777777" w:rsidR="004D7C53" w:rsidRDefault="00000000">
      <w:pPr>
        <w:spacing w:after="80"/>
        <w:jc w:val="center"/>
      </w:pPr>
      <w:r>
        <w:rPr>
          <w:color w:val="1A1A1A"/>
          <w:sz w:val="26"/>
          <w:szCs w:val="26"/>
        </w:rPr>
        <w:t>Prepared by: Ankita Daweshar</w:t>
      </w:r>
    </w:p>
    <w:p w14:paraId="76DB1190" w14:textId="77777777" w:rsidR="004D7C53" w:rsidRDefault="00000000">
      <w:pPr>
        <w:spacing w:after="80"/>
        <w:jc w:val="center"/>
      </w:pPr>
      <w:r>
        <w:rPr>
          <w:color w:val="1A1A1A"/>
          <w:sz w:val="26"/>
          <w:szCs w:val="26"/>
        </w:rPr>
        <w:t>Internship: Elevate Labs — Data Analyst Intern</w:t>
      </w:r>
    </w:p>
    <w:p w14:paraId="4D3DC603" w14:textId="77777777" w:rsidR="004D7C53" w:rsidRDefault="00000000">
      <w:pPr>
        <w:spacing w:after="80"/>
        <w:jc w:val="center"/>
      </w:pPr>
      <w:r>
        <w:rPr>
          <w:color w:val="1A1A1A"/>
          <w:sz w:val="26"/>
          <w:szCs w:val="26"/>
        </w:rPr>
        <w:t>Date: 04 June 2026</w:t>
      </w:r>
    </w:p>
    <w:p w14:paraId="55E22EF0" w14:textId="77777777" w:rsidR="004D7C53" w:rsidRDefault="00000000">
      <w:pPr>
        <w:spacing w:after="80"/>
        <w:jc w:val="center"/>
      </w:pPr>
      <w:r>
        <w:rPr>
          <w:color w:val="1A1A1A"/>
          <w:sz w:val="26"/>
          <w:szCs w:val="26"/>
        </w:rPr>
        <w:t>Tool: Python (Pandas, Matplotlib, Seaborn)</w:t>
      </w:r>
    </w:p>
    <w:p w14:paraId="612FA2D3" w14:textId="77777777" w:rsidR="004D7C53" w:rsidRDefault="00000000">
      <w:pPr>
        <w:spacing w:after="80"/>
        <w:jc w:val="center"/>
      </w:pPr>
      <w:r>
        <w:rPr>
          <w:color w:val="1A1A1A"/>
          <w:sz w:val="26"/>
          <w:szCs w:val="26"/>
        </w:rPr>
        <w:t>Dataset: Titanic Dataset (Kaggle)</w:t>
      </w:r>
    </w:p>
    <w:p w14:paraId="7B86593B" w14:textId="77777777" w:rsidR="004D7C53" w:rsidRDefault="00000000">
      <w:r>
        <w:br w:type="page"/>
      </w:r>
    </w:p>
    <w:p w14:paraId="6C1A31CE" w14:textId="77777777" w:rsidR="004D7C53" w:rsidRDefault="00000000">
      <w:pPr>
        <w:pStyle w:val="Heading1"/>
        <w:shd w:val="clear" w:color="auto" w:fill="1F4E79"/>
        <w:ind w:left="200" w:right="200"/>
      </w:pPr>
      <w:r>
        <w:lastRenderedPageBreak/>
        <w:t>1. Introduction</w:t>
      </w:r>
    </w:p>
    <w:p w14:paraId="43F591F7" w14:textId="77777777" w:rsidR="004D7C53" w:rsidRDefault="004D7C53">
      <w:pPr>
        <w:spacing w:before="60" w:after="60"/>
      </w:pPr>
    </w:p>
    <w:p w14:paraId="3EED7A63" w14:textId="77777777" w:rsidR="004D7C53" w:rsidRDefault="00000000">
      <w:pPr>
        <w:spacing w:before="60" w:after="60"/>
        <w:ind w:left="200"/>
      </w:pPr>
      <w:r>
        <w:rPr>
          <w:color w:val="1A1A1A"/>
        </w:rPr>
        <w:t>Exploratory Data Analysis (EDA) is the process of examining datasets to summarize their main characteristics using visual and statistical methods. It helps analysts understand the structure, patterns, relationships, and anomalies in data before applying any machine learning model or making business decisions.</w:t>
      </w:r>
    </w:p>
    <w:p w14:paraId="377CF0A5" w14:textId="77777777" w:rsidR="004D7C53" w:rsidRDefault="004D7C53">
      <w:pPr>
        <w:spacing w:before="60" w:after="60"/>
      </w:pPr>
    </w:p>
    <w:p w14:paraId="4F28CB1F" w14:textId="77777777" w:rsidR="004D7C53" w:rsidRDefault="00000000">
      <w:pPr>
        <w:spacing w:before="60" w:after="60"/>
        <w:ind w:left="200"/>
      </w:pPr>
      <w:r>
        <w:rPr>
          <w:color w:val="1A1A1A"/>
        </w:rPr>
        <w:t>This report presents a complete EDA performed on the famous Titanic dataset, which contains information about 891 passengers aboard the RMS Titanic that sank on April 15, 1912. The goal is to understand what factors influenced passenger survival.</w:t>
      </w:r>
    </w:p>
    <w:p w14:paraId="6B0554A7" w14:textId="77777777" w:rsidR="004D7C53" w:rsidRDefault="004D7C53">
      <w:pPr>
        <w:spacing w:before="60" w:after="60"/>
      </w:pPr>
    </w:p>
    <w:p w14:paraId="468D7631" w14:textId="77777777" w:rsidR="004D7C53" w:rsidRDefault="00000000">
      <w:pPr>
        <w:pStyle w:val="Heading2"/>
        <w:pBdr>
          <w:bottom w:val="single" w:sz="3" w:space="1" w:color="BDD7EE"/>
        </w:pBdr>
        <w:spacing w:after="100"/>
      </w:pPr>
      <w:r>
        <w:t>1.1 Objective</w:t>
      </w:r>
    </w:p>
    <w:p w14:paraId="3BFC0274" w14:textId="77777777" w:rsidR="004D7C53" w:rsidRDefault="00000000">
      <w:pPr>
        <w:spacing w:before="60" w:after="60"/>
        <w:ind w:left="200"/>
      </w:pPr>
      <w:r>
        <w:rPr>
          <w:color w:val="1A1A1A"/>
        </w:rPr>
        <w:t>To extract meaningful insights from the Titanic dataset using visual and statistical exploration techniques and identify key factors that influenced passenger survival.</w:t>
      </w:r>
    </w:p>
    <w:p w14:paraId="4DF6EF03" w14:textId="77777777" w:rsidR="004D7C53" w:rsidRDefault="004D7C53">
      <w:pPr>
        <w:spacing w:before="60" w:after="60"/>
      </w:pPr>
    </w:p>
    <w:p w14:paraId="153C1BE3" w14:textId="77777777" w:rsidR="004D7C53" w:rsidRDefault="00000000">
      <w:pPr>
        <w:pStyle w:val="Heading2"/>
        <w:pBdr>
          <w:bottom w:val="single" w:sz="3" w:space="1" w:color="BDD7EE"/>
        </w:pBdr>
        <w:spacing w:after="100"/>
      </w:pPr>
      <w:r>
        <w:t>1.2 Scope of Analysis</w:t>
      </w:r>
    </w:p>
    <w:p w14:paraId="3E06861E" w14:textId="77777777" w:rsidR="004D7C53" w:rsidRDefault="00000000">
      <w:pPr>
        <w:pStyle w:val="ListParagraph"/>
        <w:numPr>
          <w:ilvl w:val="0"/>
          <w:numId w:val="2"/>
        </w:numPr>
        <w:spacing w:before="50" w:after="50"/>
      </w:pPr>
      <w:r>
        <w:rPr>
          <w:color w:val="1A1A1A"/>
        </w:rPr>
        <w:t>Univariate Analysis — distribution of individual variables</w:t>
      </w:r>
    </w:p>
    <w:p w14:paraId="1B53FEA6" w14:textId="77777777" w:rsidR="004D7C53" w:rsidRDefault="00000000">
      <w:pPr>
        <w:pStyle w:val="ListParagraph"/>
        <w:numPr>
          <w:ilvl w:val="0"/>
          <w:numId w:val="2"/>
        </w:numPr>
        <w:spacing w:before="50" w:after="50"/>
      </w:pPr>
      <w:r>
        <w:rPr>
          <w:color w:val="1A1A1A"/>
        </w:rPr>
        <w:t>Bivariate Analysis — relationship between two variables</w:t>
      </w:r>
    </w:p>
    <w:p w14:paraId="005CE04E" w14:textId="77777777" w:rsidR="004D7C53" w:rsidRDefault="00000000">
      <w:pPr>
        <w:pStyle w:val="ListParagraph"/>
        <w:numPr>
          <w:ilvl w:val="0"/>
          <w:numId w:val="2"/>
        </w:numPr>
        <w:spacing w:before="50" w:after="50"/>
      </w:pPr>
      <w:r>
        <w:rPr>
          <w:color w:val="1A1A1A"/>
        </w:rPr>
        <w:t>Multivariate Analysis — interaction among multiple variables</w:t>
      </w:r>
    </w:p>
    <w:p w14:paraId="0615B415" w14:textId="77777777" w:rsidR="004D7C53" w:rsidRDefault="00000000">
      <w:pPr>
        <w:pStyle w:val="ListParagraph"/>
        <w:numPr>
          <w:ilvl w:val="0"/>
          <w:numId w:val="2"/>
        </w:numPr>
        <w:spacing w:before="50" w:after="50"/>
      </w:pPr>
      <w:r>
        <w:rPr>
          <w:color w:val="1A1A1A"/>
        </w:rPr>
        <w:t>Statistical Summary — descriptive statistics and correlations</w:t>
      </w:r>
    </w:p>
    <w:p w14:paraId="09AA2F66" w14:textId="77777777" w:rsidR="004D7C53" w:rsidRDefault="00000000">
      <w:pPr>
        <w:pStyle w:val="ListParagraph"/>
        <w:numPr>
          <w:ilvl w:val="0"/>
          <w:numId w:val="2"/>
        </w:numPr>
        <w:spacing w:before="50" w:after="50"/>
      </w:pPr>
      <w:r>
        <w:rPr>
          <w:color w:val="1A1A1A"/>
        </w:rPr>
        <w:t>Data Quality Assessment — missing values and data types</w:t>
      </w:r>
    </w:p>
    <w:p w14:paraId="60E90C84" w14:textId="77777777" w:rsidR="004D7C53" w:rsidRDefault="00000000">
      <w:r>
        <w:br w:type="page"/>
      </w:r>
    </w:p>
    <w:p w14:paraId="67922145" w14:textId="77777777" w:rsidR="004D7C53" w:rsidRDefault="00000000">
      <w:pPr>
        <w:pStyle w:val="Heading1"/>
        <w:shd w:val="clear" w:color="auto" w:fill="1F4E79"/>
        <w:ind w:left="200" w:right="200"/>
      </w:pPr>
      <w:r>
        <w:lastRenderedPageBreak/>
        <w:t>2. Dataset Overview</w:t>
      </w:r>
    </w:p>
    <w:p w14:paraId="6C133938" w14:textId="77777777" w:rsidR="004D7C53" w:rsidRDefault="004D7C53">
      <w:pPr>
        <w:spacing w:before="60" w:after="60"/>
      </w:pPr>
    </w:p>
    <w:p w14:paraId="3886FB6D" w14:textId="77777777" w:rsidR="004D7C53" w:rsidRDefault="00000000">
      <w:pPr>
        <w:spacing w:before="60" w:after="60"/>
        <w:ind w:left="200"/>
      </w:pPr>
      <w:r>
        <w:rPr>
          <w:color w:val="1A1A1A"/>
        </w:rPr>
        <w:t>Source: Kaggle — Titanic Dataset</w:t>
      </w:r>
    </w:p>
    <w:p w14:paraId="2D685599" w14:textId="77777777" w:rsidR="004D7C53" w:rsidRDefault="00000000">
      <w:pPr>
        <w:spacing w:before="60" w:after="60"/>
        <w:ind w:left="200"/>
      </w:pPr>
      <w:r>
        <w:rPr>
          <w:color w:val="1A1A1A"/>
        </w:rPr>
        <w:t>Records: 891 rows × 12 columns</w:t>
      </w:r>
    </w:p>
    <w:p w14:paraId="16A88F9F" w14:textId="77777777" w:rsidR="004D7C53" w:rsidRDefault="00000000">
      <w:pPr>
        <w:spacing w:before="60" w:after="60"/>
        <w:ind w:left="200"/>
      </w:pPr>
      <w:r>
        <w:rPr>
          <w:color w:val="1A1A1A"/>
        </w:rPr>
        <w:t>Target Variable: Survived (0 = Did not survive, 1 = Survived)</w:t>
      </w:r>
    </w:p>
    <w:p w14:paraId="5B9A93B6" w14:textId="77777777" w:rsidR="004D7C53" w:rsidRDefault="004D7C53">
      <w:pPr>
        <w:spacing w:before="60" w:after="60"/>
      </w:pPr>
    </w:p>
    <w:p w14:paraId="54219BDC" w14:textId="77777777" w:rsidR="004D7C53" w:rsidRDefault="00000000">
      <w:pPr>
        <w:pStyle w:val="Heading2"/>
        <w:pBdr>
          <w:bottom w:val="single" w:sz="3" w:space="1" w:color="BDD7EE"/>
        </w:pBdr>
        <w:spacing w:after="100"/>
      </w:pPr>
      <w:r>
        <w:t>2.1 Column Descriptions</w:t>
      </w:r>
    </w:p>
    <w:p w14:paraId="28653298" w14:textId="77777777" w:rsidR="004D7C53" w:rsidRDefault="004D7C53">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860"/>
      </w:tblGrid>
      <w:tr w:rsidR="00266D1C" w14:paraId="367ABCDE"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tcPr>
          <w:p w14:paraId="4D52CBBB" w14:textId="77777777" w:rsidR="004D7C53" w:rsidRDefault="00000000">
            <w:r>
              <w:rPr>
                <w:b/>
                <w:bCs/>
                <w:color w:val="FFFFFF"/>
                <w:sz w:val="20"/>
                <w:szCs w:val="20"/>
              </w:rPr>
              <w:t>Column</w:t>
            </w:r>
          </w:p>
        </w:tc>
        <w:tc>
          <w:tcPr>
            <w:tcW w:w="4500" w:type="dxa"/>
            <w:shd w:val="clear" w:color="auto" w:fill="1F4E79"/>
            <w:tcMar>
              <w:top w:w="80" w:type="dxa"/>
              <w:left w:w="120" w:type="dxa"/>
              <w:bottom w:w="80" w:type="dxa"/>
              <w:right w:w="120" w:type="dxa"/>
            </w:tcMar>
          </w:tcPr>
          <w:p w14:paraId="7C5EAEF4" w14:textId="77777777" w:rsidR="004D7C53" w:rsidRDefault="00000000">
            <w:r>
              <w:rPr>
                <w:b/>
                <w:bCs/>
                <w:color w:val="FFFFFF"/>
                <w:sz w:val="20"/>
                <w:szCs w:val="20"/>
              </w:rPr>
              <w:t>Description</w:t>
            </w:r>
          </w:p>
        </w:tc>
        <w:tc>
          <w:tcPr>
            <w:tcW w:w="1860" w:type="dxa"/>
            <w:shd w:val="clear" w:color="auto" w:fill="1F4E79"/>
            <w:tcMar>
              <w:top w:w="80" w:type="dxa"/>
              <w:left w:w="120" w:type="dxa"/>
              <w:bottom w:w="80" w:type="dxa"/>
              <w:right w:w="120" w:type="dxa"/>
            </w:tcMar>
          </w:tcPr>
          <w:p w14:paraId="576AC7AB" w14:textId="77777777" w:rsidR="004D7C53" w:rsidRDefault="00000000">
            <w:r>
              <w:rPr>
                <w:b/>
                <w:bCs/>
                <w:color w:val="FFFFFF"/>
                <w:sz w:val="20"/>
                <w:szCs w:val="20"/>
              </w:rPr>
              <w:t>Data Type</w:t>
            </w:r>
          </w:p>
        </w:tc>
      </w:tr>
      <w:tr w:rsidR="00266D1C" w14:paraId="5DB339AE"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1DAC7102" w14:textId="77777777" w:rsidR="004D7C53" w:rsidRDefault="00000000">
            <w:proofErr w:type="spellStart"/>
            <w:r>
              <w:rPr>
                <w:color w:val="1A1A1A"/>
                <w:sz w:val="20"/>
                <w:szCs w:val="20"/>
              </w:rPr>
              <w:t>PassengerId</w:t>
            </w:r>
            <w:proofErr w:type="spellEnd"/>
          </w:p>
        </w:tc>
        <w:tc>
          <w:tcPr>
            <w:tcW w:w="4500" w:type="dxa"/>
            <w:shd w:val="clear" w:color="auto" w:fill="FFFFFF"/>
            <w:tcMar>
              <w:top w:w="80" w:type="dxa"/>
              <w:left w:w="120" w:type="dxa"/>
              <w:bottom w:w="80" w:type="dxa"/>
              <w:right w:w="120" w:type="dxa"/>
            </w:tcMar>
          </w:tcPr>
          <w:p w14:paraId="7B7823D4" w14:textId="77777777" w:rsidR="004D7C53" w:rsidRDefault="00000000">
            <w:r>
              <w:rPr>
                <w:color w:val="1A1A1A"/>
                <w:sz w:val="20"/>
                <w:szCs w:val="20"/>
              </w:rPr>
              <w:t>Unique passenger identifier</w:t>
            </w:r>
          </w:p>
        </w:tc>
        <w:tc>
          <w:tcPr>
            <w:tcW w:w="1860" w:type="dxa"/>
            <w:shd w:val="clear" w:color="auto" w:fill="FFFFFF"/>
            <w:tcMar>
              <w:top w:w="80" w:type="dxa"/>
              <w:left w:w="120" w:type="dxa"/>
              <w:bottom w:w="80" w:type="dxa"/>
              <w:right w:w="120" w:type="dxa"/>
            </w:tcMar>
          </w:tcPr>
          <w:p w14:paraId="4B036E81" w14:textId="77777777" w:rsidR="004D7C53" w:rsidRDefault="00000000">
            <w:r>
              <w:rPr>
                <w:color w:val="1A1A1A"/>
                <w:sz w:val="20"/>
                <w:szCs w:val="20"/>
              </w:rPr>
              <w:t>Integer</w:t>
            </w:r>
          </w:p>
        </w:tc>
      </w:tr>
      <w:tr w:rsidR="00266D1C" w14:paraId="43C540F8" w14:textId="77777777">
        <w:tblPrEx>
          <w:tblCellMar>
            <w:top w:w="0" w:type="dxa"/>
            <w:bottom w:w="0" w:type="dxa"/>
          </w:tblCellMar>
        </w:tblPrEx>
        <w:tc>
          <w:tcPr>
            <w:tcW w:w="3000" w:type="dxa"/>
            <w:shd w:val="clear" w:color="auto" w:fill="F2F2F2"/>
            <w:tcMar>
              <w:top w:w="80" w:type="dxa"/>
              <w:left w:w="120" w:type="dxa"/>
              <w:bottom w:w="80" w:type="dxa"/>
              <w:right w:w="120" w:type="dxa"/>
            </w:tcMar>
          </w:tcPr>
          <w:p w14:paraId="3FB8BADA" w14:textId="77777777" w:rsidR="004D7C53" w:rsidRDefault="00000000">
            <w:r>
              <w:rPr>
                <w:color w:val="1A1A1A"/>
                <w:sz w:val="20"/>
                <w:szCs w:val="20"/>
              </w:rPr>
              <w:t>Survived</w:t>
            </w:r>
          </w:p>
        </w:tc>
        <w:tc>
          <w:tcPr>
            <w:tcW w:w="4500" w:type="dxa"/>
            <w:shd w:val="clear" w:color="auto" w:fill="F2F2F2"/>
            <w:tcMar>
              <w:top w:w="80" w:type="dxa"/>
              <w:left w:w="120" w:type="dxa"/>
              <w:bottom w:w="80" w:type="dxa"/>
              <w:right w:w="120" w:type="dxa"/>
            </w:tcMar>
          </w:tcPr>
          <w:p w14:paraId="2CE51397" w14:textId="77777777" w:rsidR="004D7C53" w:rsidRDefault="00000000">
            <w:r>
              <w:rPr>
                <w:color w:val="1A1A1A"/>
                <w:sz w:val="20"/>
                <w:szCs w:val="20"/>
              </w:rPr>
              <w:t>Survival status (0=No, 1=Yes)</w:t>
            </w:r>
          </w:p>
        </w:tc>
        <w:tc>
          <w:tcPr>
            <w:tcW w:w="1860" w:type="dxa"/>
            <w:shd w:val="clear" w:color="auto" w:fill="F2F2F2"/>
            <w:tcMar>
              <w:top w:w="80" w:type="dxa"/>
              <w:left w:w="120" w:type="dxa"/>
              <w:bottom w:w="80" w:type="dxa"/>
              <w:right w:w="120" w:type="dxa"/>
            </w:tcMar>
          </w:tcPr>
          <w:p w14:paraId="6B2D4BE3" w14:textId="77777777" w:rsidR="004D7C53" w:rsidRDefault="00000000">
            <w:r>
              <w:rPr>
                <w:color w:val="1A1A1A"/>
                <w:sz w:val="20"/>
                <w:szCs w:val="20"/>
              </w:rPr>
              <w:t>Integer</w:t>
            </w:r>
          </w:p>
        </w:tc>
      </w:tr>
      <w:tr w:rsidR="00266D1C" w14:paraId="3A286CB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15A4D87" w14:textId="77777777" w:rsidR="004D7C53" w:rsidRDefault="00000000">
            <w:proofErr w:type="spellStart"/>
            <w:r>
              <w:rPr>
                <w:color w:val="1A1A1A"/>
                <w:sz w:val="20"/>
                <w:szCs w:val="20"/>
              </w:rPr>
              <w:t>Pclass</w:t>
            </w:r>
            <w:proofErr w:type="spellEnd"/>
          </w:p>
        </w:tc>
        <w:tc>
          <w:tcPr>
            <w:tcW w:w="4500" w:type="dxa"/>
            <w:shd w:val="clear" w:color="auto" w:fill="FFFFFF"/>
            <w:tcMar>
              <w:top w:w="80" w:type="dxa"/>
              <w:left w:w="120" w:type="dxa"/>
              <w:bottom w:w="80" w:type="dxa"/>
              <w:right w:w="120" w:type="dxa"/>
            </w:tcMar>
          </w:tcPr>
          <w:p w14:paraId="005CE8F2" w14:textId="77777777" w:rsidR="004D7C53" w:rsidRDefault="00000000">
            <w:r>
              <w:rPr>
                <w:color w:val="1A1A1A"/>
                <w:sz w:val="20"/>
                <w:szCs w:val="20"/>
              </w:rPr>
              <w:t>Passenger class (1=1st, 2=2nd, 3=3rd)</w:t>
            </w:r>
          </w:p>
        </w:tc>
        <w:tc>
          <w:tcPr>
            <w:tcW w:w="1860" w:type="dxa"/>
            <w:shd w:val="clear" w:color="auto" w:fill="FFFFFF"/>
            <w:tcMar>
              <w:top w:w="80" w:type="dxa"/>
              <w:left w:w="120" w:type="dxa"/>
              <w:bottom w:w="80" w:type="dxa"/>
              <w:right w:w="120" w:type="dxa"/>
            </w:tcMar>
          </w:tcPr>
          <w:p w14:paraId="07614889" w14:textId="77777777" w:rsidR="004D7C53" w:rsidRDefault="00000000">
            <w:r>
              <w:rPr>
                <w:color w:val="1A1A1A"/>
                <w:sz w:val="20"/>
                <w:szCs w:val="20"/>
              </w:rPr>
              <w:t>Integer</w:t>
            </w:r>
          </w:p>
        </w:tc>
      </w:tr>
      <w:tr w:rsidR="00266D1C" w14:paraId="5B8BFBDD" w14:textId="77777777">
        <w:tblPrEx>
          <w:tblCellMar>
            <w:top w:w="0" w:type="dxa"/>
            <w:bottom w:w="0" w:type="dxa"/>
          </w:tblCellMar>
        </w:tblPrEx>
        <w:tc>
          <w:tcPr>
            <w:tcW w:w="3000" w:type="dxa"/>
            <w:shd w:val="clear" w:color="auto" w:fill="F2F2F2"/>
            <w:tcMar>
              <w:top w:w="80" w:type="dxa"/>
              <w:left w:w="120" w:type="dxa"/>
              <w:bottom w:w="80" w:type="dxa"/>
              <w:right w:w="120" w:type="dxa"/>
            </w:tcMar>
          </w:tcPr>
          <w:p w14:paraId="3BDFC515" w14:textId="77777777" w:rsidR="004D7C53" w:rsidRDefault="00000000">
            <w:r>
              <w:rPr>
                <w:color w:val="1A1A1A"/>
                <w:sz w:val="20"/>
                <w:szCs w:val="20"/>
              </w:rPr>
              <w:t>Name</w:t>
            </w:r>
          </w:p>
        </w:tc>
        <w:tc>
          <w:tcPr>
            <w:tcW w:w="4500" w:type="dxa"/>
            <w:shd w:val="clear" w:color="auto" w:fill="F2F2F2"/>
            <w:tcMar>
              <w:top w:w="80" w:type="dxa"/>
              <w:left w:w="120" w:type="dxa"/>
              <w:bottom w:w="80" w:type="dxa"/>
              <w:right w:w="120" w:type="dxa"/>
            </w:tcMar>
          </w:tcPr>
          <w:p w14:paraId="1298823C" w14:textId="77777777" w:rsidR="004D7C53" w:rsidRDefault="00000000">
            <w:r>
              <w:rPr>
                <w:color w:val="1A1A1A"/>
                <w:sz w:val="20"/>
                <w:szCs w:val="20"/>
              </w:rPr>
              <w:t>Full name of passenger</w:t>
            </w:r>
          </w:p>
        </w:tc>
        <w:tc>
          <w:tcPr>
            <w:tcW w:w="1860" w:type="dxa"/>
            <w:shd w:val="clear" w:color="auto" w:fill="F2F2F2"/>
            <w:tcMar>
              <w:top w:w="80" w:type="dxa"/>
              <w:left w:w="120" w:type="dxa"/>
              <w:bottom w:w="80" w:type="dxa"/>
              <w:right w:w="120" w:type="dxa"/>
            </w:tcMar>
          </w:tcPr>
          <w:p w14:paraId="7FC8F5D5" w14:textId="77777777" w:rsidR="004D7C53" w:rsidRDefault="00000000">
            <w:r>
              <w:rPr>
                <w:color w:val="1A1A1A"/>
                <w:sz w:val="20"/>
                <w:szCs w:val="20"/>
              </w:rPr>
              <w:t>String</w:t>
            </w:r>
          </w:p>
        </w:tc>
      </w:tr>
      <w:tr w:rsidR="00266D1C" w14:paraId="4A5856D2"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44A477F" w14:textId="77777777" w:rsidR="004D7C53" w:rsidRDefault="00000000">
            <w:r>
              <w:rPr>
                <w:color w:val="1A1A1A"/>
                <w:sz w:val="20"/>
                <w:szCs w:val="20"/>
              </w:rPr>
              <w:t>Sex</w:t>
            </w:r>
          </w:p>
        </w:tc>
        <w:tc>
          <w:tcPr>
            <w:tcW w:w="4500" w:type="dxa"/>
            <w:shd w:val="clear" w:color="auto" w:fill="FFFFFF"/>
            <w:tcMar>
              <w:top w:w="80" w:type="dxa"/>
              <w:left w:w="120" w:type="dxa"/>
              <w:bottom w:w="80" w:type="dxa"/>
              <w:right w:w="120" w:type="dxa"/>
            </w:tcMar>
          </w:tcPr>
          <w:p w14:paraId="50A5906D" w14:textId="77777777" w:rsidR="004D7C53" w:rsidRDefault="00000000">
            <w:r>
              <w:rPr>
                <w:color w:val="1A1A1A"/>
                <w:sz w:val="20"/>
                <w:szCs w:val="20"/>
              </w:rPr>
              <w:t>Gender of passenger</w:t>
            </w:r>
          </w:p>
        </w:tc>
        <w:tc>
          <w:tcPr>
            <w:tcW w:w="1860" w:type="dxa"/>
            <w:shd w:val="clear" w:color="auto" w:fill="FFFFFF"/>
            <w:tcMar>
              <w:top w:w="80" w:type="dxa"/>
              <w:left w:w="120" w:type="dxa"/>
              <w:bottom w:w="80" w:type="dxa"/>
              <w:right w:w="120" w:type="dxa"/>
            </w:tcMar>
          </w:tcPr>
          <w:p w14:paraId="7AA295C3" w14:textId="77777777" w:rsidR="004D7C53" w:rsidRDefault="00000000">
            <w:r>
              <w:rPr>
                <w:color w:val="1A1A1A"/>
                <w:sz w:val="20"/>
                <w:szCs w:val="20"/>
              </w:rPr>
              <w:t>String</w:t>
            </w:r>
          </w:p>
        </w:tc>
      </w:tr>
      <w:tr w:rsidR="00266D1C" w14:paraId="108C11D1" w14:textId="77777777">
        <w:tblPrEx>
          <w:tblCellMar>
            <w:top w:w="0" w:type="dxa"/>
            <w:bottom w:w="0" w:type="dxa"/>
          </w:tblCellMar>
        </w:tblPrEx>
        <w:tc>
          <w:tcPr>
            <w:tcW w:w="3000" w:type="dxa"/>
            <w:shd w:val="clear" w:color="auto" w:fill="F2F2F2"/>
            <w:tcMar>
              <w:top w:w="80" w:type="dxa"/>
              <w:left w:w="120" w:type="dxa"/>
              <w:bottom w:w="80" w:type="dxa"/>
              <w:right w:w="120" w:type="dxa"/>
            </w:tcMar>
          </w:tcPr>
          <w:p w14:paraId="3A078F3B" w14:textId="77777777" w:rsidR="004D7C53" w:rsidRDefault="00000000">
            <w:r>
              <w:rPr>
                <w:color w:val="1A1A1A"/>
                <w:sz w:val="20"/>
                <w:szCs w:val="20"/>
              </w:rPr>
              <w:t>Age</w:t>
            </w:r>
          </w:p>
        </w:tc>
        <w:tc>
          <w:tcPr>
            <w:tcW w:w="4500" w:type="dxa"/>
            <w:shd w:val="clear" w:color="auto" w:fill="F2F2F2"/>
            <w:tcMar>
              <w:top w:w="80" w:type="dxa"/>
              <w:left w:w="120" w:type="dxa"/>
              <w:bottom w:w="80" w:type="dxa"/>
              <w:right w:w="120" w:type="dxa"/>
            </w:tcMar>
          </w:tcPr>
          <w:p w14:paraId="4F0E9536" w14:textId="77777777" w:rsidR="004D7C53" w:rsidRDefault="00000000">
            <w:r>
              <w:rPr>
                <w:color w:val="1A1A1A"/>
                <w:sz w:val="20"/>
                <w:szCs w:val="20"/>
              </w:rPr>
              <w:t>Age in years</w:t>
            </w:r>
          </w:p>
        </w:tc>
        <w:tc>
          <w:tcPr>
            <w:tcW w:w="1860" w:type="dxa"/>
            <w:shd w:val="clear" w:color="auto" w:fill="F2F2F2"/>
            <w:tcMar>
              <w:top w:w="80" w:type="dxa"/>
              <w:left w:w="120" w:type="dxa"/>
              <w:bottom w:w="80" w:type="dxa"/>
              <w:right w:w="120" w:type="dxa"/>
            </w:tcMar>
          </w:tcPr>
          <w:p w14:paraId="7D7F1D18" w14:textId="77777777" w:rsidR="004D7C53" w:rsidRDefault="00000000">
            <w:r>
              <w:rPr>
                <w:color w:val="1A1A1A"/>
                <w:sz w:val="20"/>
                <w:szCs w:val="20"/>
              </w:rPr>
              <w:t>Float</w:t>
            </w:r>
          </w:p>
        </w:tc>
      </w:tr>
      <w:tr w:rsidR="00266D1C" w14:paraId="46CD140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8942836" w14:textId="77777777" w:rsidR="004D7C53" w:rsidRDefault="00000000">
            <w:proofErr w:type="spellStart"/>
            <w:r>
              <w:rPr>
                <w:color w:val="1A1A1A"/>
                <w:sz w:val="20"/>
                <w:szCs w:val="20"/>
              </w:rPr>
              <w:t>SibSp</w:t>
            </w:r>
            <w:proofErr w:type="spellEnd"/>
          </w:p>
        </w:tc>
        <w:tc>
          <w:tcPr>
            <w:tcW w:w="4500" w:type="dxa"/>
            <w:shd w:val="clear" w:color="auto" w:fill="FFFFFF"/>
            <w:tcMar>
              <w:top w:w="80" w:type="dxa"/>
              <w:left w:w="120" w:type="dxa"/>
              <w:bottom w:w="80" w:type="dxa"/>
              <w:right w:w="120" w:type="dxa"/>
            </w:tcMar>
          </w:tcPr>
          <w:p w14:paraId="16D77CAE" w14:textId="77777777" w:rsidR="004D7C53" w:rsidRDefault="00000000">
            <w:r>
              <w:rPr>
                <w:color w:val="1A1A1A"/>
                <w:sz w:val="20"/>
                <w:szCs w:val="20"/>
              </w:rPr>
              <w:t>Number of siblings/spouses aboard</w:t>
            </w:r>
          </w:p>
        </w:tc>
        <w:tc>
          <w:tcPr>
            <w:tcW w:w="1860" w:type="dxa"/>
            <w:shd w:val="clear" w:color="auto" w:fill="FFFFFF"/>
            <w:tcMar>
              <w:top w:w="80" w:type="dxa"/>
              <w:left w:w="120" w:type="dxa"/>
              <w:bottom w:w="80" w:type="dxa"/>
              <w:right w:w="120" w:type="dxa"/>
            </w:tcMar>
          </w:tcPr>
          <w:p w14:paraId="63D6E99D" w14:textId="77777777" w:rsidR="004D7C53" w:rsidRDefault="00000000">
            <w:r>
              <w:rPr>
                <w:color w:val="1A1A1A"/>
                <w:sz w:val="20"/>
                <w:szCs w:val="20"/>
              </w:rPr>
              <w:t>Integer</w:t>
            </w:r>
          </w:p>
        </w:tc>
      </w:tr>
      <w:tr w:rsidR="00266D1C" w14:paraId="7BD23B62" w14:textId="77777777">
        <w:tblPrEx>
          <w:tblCellMar>
            <w:top w:w="0" w:type="dxa"/>
            <w:bottom w:w="0" w:type="dxa"/>
          </w:tblCellMar>
        </w:tblPrEx>
        <w:tc>
          <w:tcPr>
            <w:tcW w:w="3000" w:type="dxa"/>
            <w:shd w:val="clear" w:color="auto" w:fill="F2F2F2"/>
            <w:tcMar>
              <w:top w:w="80" w:type="dxa"/>
              <w:left w:w="120" w:type="dxa"/>
              <w:bottom w:w="80" w:type="dxa"/>
              <w:right w:w="120" w:type="dxa"/>
            </w:tcMar>
          </w:tcPr>
          <w:p w14:paraId="44867B9B" w14:textId="77777777" w:rsidR="004D7C53" w:rsidRDefault="00000000">
            <w:r>
              <w:rPr>
                <w:color w:val="1A1A1A"/>
                <w:sz w:val="20"/>
                <w:szCs w:val="20"/>
              </w:rPr>
              <w:t>Parch</w:t>
            </w:r>
          </w:p>
        </w:tc>
        <w:tc>
          <w:tcPr>
            <w:tcW w:w="4500" w:type="dxa"/>
            <w:shd w:val="clear" w:color="auto" w:fill="F2F2F2"/>
            <w:tcMar>
              <w:top w:w="80" w:type="dxa"/>
              <w:left w:w="120" w:type="dxa"/>
              <w:bottom w:w="80" w:type="dxa"/>
              <w:right w:w="120" w:type="dxa"/>
            </w:tcMar>
          </w:tcPr>
          <w:p w14:paraId="7640B715" w14:textId="77777777" w:rsidR="004D7C53" w:rsidRDefault="00000000">
            <w:r>
              <w:rPr>
                <w:color w:val="1A1A1A"/>
                <w:sz w:val="20"/>
                <w:szCs w:val="20"/>
              </w:rPr>
              <w:t>Number of parents/children aboard</w:t>
            </w:r>
          </w:p>
        </w:tc>
        <w:tc>
          <w:tcPr>
            <w:tcW w:w="1860" w:type="dxa"/>
            <w:shd w:val="clear" w:color="auto" w:fill="F2F2F2"/>
            <w:tcMar>
              <w:top w:w="80" w:type="dxa"/>
              <w:left w:w="120" w:type="dxa"/>
              <w:bottom w:w="80" w:type="dxa"/>
              <w:right w:w="120" w:type="dxa"/>
            </w:tcMar>
          </w:tcPr>
          <w:p w14:paraId="2BBC8F4D" w14:textId="77777777" w:rsidR="004D7C53" w:rsidRDefault="00000000">
            <w:r>
              <w:rPr>
                <w:color w:val="1A1A1A"/>
                <w:sz w:val="20"/>
                <w:szCs w:val="20"/>
              </w:rPr>
              <w:t>Integer</w:t>
            </w:r>
          </w:p>
        </w:tc>
      </w:tr>
      <w:tr w:rsidR="00266D1C" w14:paraId="2006F57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B3D2A91" w14:textId="77777777" w:rsidR="004D7C53" w:rsidRDefault="00000000">
            <w:r>
              <w:rPr>
                <w:color w:val="1A1A1A"/>
                <w:sz w:val="20"/>
                <w:szCs w:val="20"/>
              </w:rPr>
              <w:t>Ticket</w:t>
            </w:r>
          </w:p>
        </w:tc>
        <w:tc>
          <w:tcPr>
            <w:tcW w:w="4500" w:type="dxa"/>
            <w:shd w:val="clear" w:color="auto" w:fill="FFFFFF"/>
            <w:tcMar>
              <w:top w:w="80" w:type="dxa"/>
              <w:left w:w="120" w:type="dxa"/>
              <w:bottom w:w="80" w:type="dxa"/>
              <w:right w:w="120" w:type="dxa"/>
            </w:tcMar>
          </w:tcPr>
          <w:p w14:paraId="0496E235" w14:textId="77777777" w:rsidR="004D7C53" w:rsidRDefault="00000000">
            <w:r>
              <w:rPr>
                <w:color w:val="1A1A1A"/>
                <w:sz w:val="20"/>
                <w:szCs w:val="20"/>
              </w:rPr>
              <w:t>Ticket number</w:t>
            </w:r>
          </w:p>
        </w:tc>
        <w:tc>
          <w:tcPr>
            <w:tcW w:w="1860" w:type="dxa"/>
            <w:shd w:val="clear" w:color="auto" w:fill="FFFFFF"/>
            <w:tcMar>
              <w:top w:w="80" w:type="dxa"/>
              <w:left w:w="120" w:type="dxa"/>
              <w:bottom w:w="80" w:type="dxa"/>
              <w:right w:w="120" w:type="dxa"/>
            </w:tcMar>
          </w:tcPr>
          <w:p w14:paraId="2B70C374" w14:textId="77777777" w:rsidR="004D7C53" w:rsidRDefault="00000000">
            <w:r>
              <w:rPr>
                <w:color w:val="1A1A1A"/>
                <w:sz w:val="20"/>
                <w:szCs w:val="20"/>
              </w:rPr>
              <w:t>String</w:t>
            </w:r>
          </w:p>
        </w:tc>
      </w:tr>
      <w:tr w:rsidR="00266D1C" w14:paraId="5012533B" w14:textId="77777777">
        <w:tblPrEx>
          <w:tblCellMar>
            <w:top w:w="0" w:type="dxa"/>
            <w:bottom w:w="0" w:type="dxa"/>
          </w:tblCellMar>
        </w:tblPrEx>
        <w:tc>
          <w:tcPr>
            <w:tcW w:w="3000" w:type="dxa"/>
            <w:shd w:val="clear" w:color="auto" w:fill="F2F2F2"/>
            <w:tcMar>
              <w:top w:w="80" w:type="dxa"/>
              <w:left w:w="120" w:type="dxa"/>
              <w:bottom w:w="80" w:type="dxa"/>
              <w:right w:w="120" w:type="dxa"/>
            </w:tcMar>
          </w:tcPr>
          <w:p w14:paraId="46036BCF" w14:textId="77777777" w:rsidR="004D7C53" w:rsidRDefault="00000000">
            <w:r>
              <w:rPr>
                <w:color w:val="1A1A1A"/>
                <w:sz w:val="20"/>
                <w:szCs w:val="20"/>
              </w:rPr>
              <w:t>Fare</w:t>
            </w:r>
          </w:p>
        </w:tc>
        <w:tc>
          <w:tcPr>
            <w:tcW w:w="4500" w:type="dxa"/>
            <w:shd w:val="clear" w:color="auto" w:fill="F2F2F2"/>
            <w:tcMar>
              <w:top w:w="80" w:type="dxa"/>
              <w:left w:w="120" w:type="dxa"/>
              <w:bottom w:w="80" w:type="dxa"/>
              <w:right w:w="120" w:type="dxa"/>
            </w:tcMar>
          </w:tcPr>
          <w:p w14:paraId="0C4BCA08" w14:textId="77777777" w:rsidR="004D7C53" w:rsidRDefault="00000000">
            <w:r>
              <w:rPr>
                <w:color w:val="1A1A1A"/>
                <w:sz w:val="20"/>
                <w:szCs w:val="20"/>
              </w:rPr>
              <w:t>Passenger fare paid</w:t>
            </w:r>
          </w:p>
        </w:tc>
        <w:tc>
          <w:tcPr>
            <w:tcW w:w="1860" w:type="dxa"/>
            <w:shd w:val="clear" w:color="auto" w:fill="F2F2F2"/>
            <w:tcMar>
              <w:top w:w="80" w:type="dxa"/>
              <w:left w:w="120" w:type="dxa"/>
              <w:bottom w:w="80" w:type="dxa"/>
              <w:right w:w="120" w:type="dxa"/>
            </w:tcMar>
          </w:tcPr>
          <w:p w14:paraId="5292429D" w14:textId="77777777" w:rsidR="004D7C53" w:rsidRDefault="00000000">
            <w:r>
              <w:rPr>
                <w:color w:val="1A1A1A"/>
                <w:sz w:val="20"/>
                <w:szCs w:val="20"/>
              </w:rPr>
              <w:t>Float</w:t>
            </w:r>
          </w:p>
        </w:tc>
      </w:tr>
      <w:tr w:rsidR="00266D1C" w14:paraId="09CAD017"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A0FE23C" w14:textId="77777777" w:rsidR="004D7C53" w:rsidRDefault="00000000">
            <w:r>
              <w:rPr>
                <w:color w:val="1A1A1A"/>
                <w:sz w:val="20"/>
                <w:szCs w:val="20"/>
              </w:rPr>
              <w:t>Cabin</w:t>
            </w:r>
          </w:p>
        </w:tc>
        <w:tc>
          <w:tcPr>
            <w:tcW w:w="4500" w:type="dxa"/>
            <w:shd w:val="clear" w:color="auto" w:fill="FFFFFF"/>
            <w:tcMar>
              <w:top w:w="80" w:type="dxa"/>
              <w:left w:w="120" w:type="dxa"/>
              <w:bottom w:w="80" w:type="dxa"/>
              <w:right w:w="120" w:type="dxa"/>
            </w:tcMar>
          </w:tcPr>
          <w:p w14:paraId="7E6715E6" w14:textId="77777777" w:rsidR="004D7C53" w:rsidRDefault="00000000">
            <w:r>
              <w:rPr>
                <w:color w:val="1A1A1A"/>
                <w:sz w:val="20"/>
                <w:szCs w:val="20"/>
              </w:rPr>
              <w:t>Cabin number</w:t>
            </w:r>
          </w:p>
        </w:tc>
        <w:tc>
          <w:tcPr>
            <w:tcW w:w="1860" w:type="dxa"/>
            <w:shd w:val="clear" w:color="auto" w:fill="FFFFFF"/>
            <w:tcMar>
              <w:top w:w="80" w:type="dxa"/>
              <w:left w:w="120" w:type="dxa"/>
              <w:bottom w:w="80" w:type="dxa"/>
              <w:right w:w="120" w:type="dxa"/>
            </w:tcMar>
          </w:tcPr>
          <w:p w14:paraId="53C00D4B" w14:textId="77777777" w:rsidR="004D7C53" w:rsidRDefault="00000000">
            <w:r>
              <w:rPr>
                <w:color w:val="1A1A1A"/>
                <w:sz w:val="20"/>
                <w:szCs w:val="20"/>
              </w:rPr>
              <w:t>String</w:t>
            </w:r>
          </w:p>
        </w:tc>
      </w:tr>
      <w:tr w:rsidR="00266D1C" w14:paraId="56610AA8" w14:textId="77777777">
        <w:tblPrEx>
          <w:tblCellMar>
            <w:top w:w="0" w:type="dxa"/>
            <w:bottom w:w="0" w:type="dxa"/>
          </w:tblCellMar>
        </w:tblPrEx>
        <w:tc>
          <w:tcPr>
            <w:tcW w:w="3000" w:type="dxa"/>
            <w:shd w:val="clear" w:color="auto" w:fill="F2F2F2"/>
            <w:tcMar>
              <w:top w:w="80" w:type="dxa"/>
              <w:left w:w="120" w:type="dxa"/>
              <w:bottom w:w="80" w:type="dxa"/>
              <w:right w:w="120" w:type="dxa"/>
            </w:tcMar>
          </w:tcPr>
          <w:p w14:paraId="449DADAA" w14:textId="77777777" w:rsidR="004D7C53" w:rsidRDefault="00000000">
            <w:r>
              <w:rPr>
                <w:color w:val="1A1A1A"/>
                <w:sz w:val="20"/>
                <w:szCs w:val="20"/>
              </w:rPr>
              <w:t>Embarked</w:t>
            </w:r>
          </w:p>
        </w:tc>
        <w:tc>
          <w:tcPr>
            <w:tcW w:w="4500" w:type="dxa"/>
            <w:shd w:val="clear" w:color="auto" w:fill="F2F2F2"/>
            <w:tcMar>
              <w:top w:w="80" w:type="dxa"/>
              <w:left w:w="120" w:type="dxa"/>
              <w:bottom w:w="80" w:type="dxa"/>
              <w:right w:w="120" w:type="dxa"/>
            </w:tcMar>
          </w:tcPr>
          <w:p w14:paraId="701C2C25" w14:textId="77777777" w:rsidR="004D7C53" w:rsidRDefault="00000000">
            <w:r>
              <w:rPr>
                <w:color w:val="1A1A1A"/>
                <w:sz w:val="20"/>
                <w:szCs w:val="20"/>
              </w:rPr>
              <w:t>Port of embarkation (C/Q/S)</w:t>
            </w:r>
          </w:p>
        </w:tc>
        <w:tc>
          <w:tcPr>
            <w:tcW w:w="1860" w:type="dxa"/>
            <w:shd w:val="clear" w:color="auto" w:fill="F2F2F2"/>
            <w:tcMar>
              <w:top w:w="80" w:type="dxa"/>
              <w:left w:w="120" w:type="dxa"/>
              <w:bottom w:w="80" w:type="dxa"/>
              <w:right w:w="120" w:type="dxa"/>
            </w:tcMar>
          </w:tcPr>
          <w:p w14:paraId="03D67C09" w14:textId="77777777" w:rsidR="004D7C53" w:rsidRDefault="00000000">
            <w:r>
              <w:rPr>
                <w:color w:val="1A1A1A"/>
                <w:sz w:val="20"/>
                <w:szCs w:val="20"/>
              </w:rPr>
              <w:t>String</w:t>
            </w:r>
          </w:p>
        </w:tc>
      </w:tr>
    </w:tbl>
    <w:p w14:paraId="63E2C15F" w14:textId="77777777" w:rsidR="004D7C53" w:rsidRDefault="004D7C53">
      <w:pPr>
        <w:spacing w:before="60" w:after="60"/>
      </w:pPr>
    </w:p>
    <w:p w14:paraId="0D213A66" w14:textId="77777777" w:rsidR="004D7C53" w:rsidRDefault="00000000">
      <w:pPr>
        <w:pStyle w:val="Heading2"/>
        <w:pBdr>
          <w:bottom w:val="single" w:sz="3" w:space="1" w:color="BDD7EE"/>
        </w:pBdr>
        <w:spacing w:after="100"/>
      </w:pPr>
      <w:r>
        <w:t>2.2 Statistical Summary</w:t>
      </w:r>
    </w:p>
    <w:p w14:paraId="4ECA0936" w14:textId="77777777" w:rsidR="004D7C53" w:rsidRDefault="004D7C53">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266D1C" w14:paraId="5343A88F" w14:textId="77777777">
        <w:tblPrEx>
          <w:tblCellMar>
            <w:top w:w="0" w:type="dxa"/>
            <w:bottom w:w="0" w:type="dxa"/>
          </w:tblCellMar>
        </w:tblPrEx>
        <w:trPr>
          <w:tblHeader/>
        </w:trPr>
        <w:tc>
          <w:tcPr>
            <w:tcW w:w="2340" w:type="dxa"/>
            <w:shd w:val="clear" w:color="auto" w:fill="1F4E79"/>
            <w:tcMar>
              <w:top w:w="80" w:type="dxa"/>
              <w:left w:w="120" w:type="dxa"/>
              <w:bottom w:w="80" w:type="dxa"/>
              <w:right w:w="120" w:type="dxa"/>
            </w:tcMar>
          </w:tcPr>
          <w:p w14:paraId="37D03243" w14:textId="77777777" w:rsidR="004D7C53" w:rsidRDefault="00000000">
            <w:r>
              <w:rPr>
                <w:b/>
                <w:bCs/>
                <w:color w:val="FFFFFF"/>
                <w:sz w:val="20"/>
                <w:szCs w:val="20"/>
              </w:rPr>
              <w:t>Metric</w:t>
            </w:r>
          </w:p>
        </w:tc>
        <w:tc>
          <w:tcPr>
            <w:tcW w:w="1755" w:type="dxa"/>
            <w:shd w:val="clear" w:color="auto" w:fill="1F4E79"/>
            <w:tcMar>
              <w:top w:w="80" w:type="dxa"/>
              <w:left w:w="120" w:type="dxa"/>
              <w:bottom w:w="80" w:type="dxa"/>
              <w:right w:w="120" w:type="dxa"/>
            </w:tcMar>
          </w:tcPr>
          <w:p w14:paraId="4924FF6B" w14:textId="77777777" w:rsidR="004D7C53" w:rsidRDefault="00000000">
            <w:r>
              <w:rPr>
                <w:b/>
                <w:bCs/>
                <w:color w:val="FFFFFF"/>
                <w:sz w:val="20"/>
                <w:szCs w:val="20"/>
              </w:rPr>
              <w:t>Age</w:t>
            </w:r>
          </w:p>
        </w:tc>
        <w:tc>
          <w:tcPr>
            <w:tcW w:w="1755" w:type="dxa"/>
            <w:shd w:val="clear" w:color="auto" w:fill="1F4E79"/>
            <w:tcMar>
              <w:top w:w="80" w:type="dxa"/>
              <w:left w:w="120" w:type="dxa"/>
              <w:bottom w:w="80" w:type="dxa"/>
              <w:right w:w="120" w:type="dxa"/>
            </w:tcMar>
          </w:tcPr>
          <w:p w14:paraId="2B6785DD" w14:textId="77777777" w:rsidR="004D7C53" w:rsidRDefault="00000000">
            <w:r>
              <w:rPr>
                <w:b/>
                <w:bCs/>
                <w:color w:val="FFFFFF"/>
                <w:sz w:val="20"/>
                <w:szCs w:val="20"/>
              </w:rPr>
              <w:t>Fare</w:t>
            </w:r>
          </w:p>
        </w:tc>
        <w:tc>
          <w:tcPr>
            <w:tcW w:w="1755" w:type="dxa"/>
            <w:shd w:val="clear" w:color="auto" w:fill="1F4E79"/>
            <w:tcMar>
              <w:top w:w="80" w:type="dxa"/>
              <w:left w:w="120" w:type="dxa"/>
              <w:bottom w:w="80" w:type="dxa"/>
              <w:right w:w="120" w:type="dxa"/>
            </w:tcMar>
          </w:tcPr>
          <w:p w14:paraId="3D872888" w14:textId="77777777" w:rsidR="004D7C53" w:rsidRDefault="00000000">
            <w:proofErr w:type="spellStart"/>
            <w:r>
              <w:rPr>
                <w:b/>
                <w:bCs/>
                <w:color w:val="FFFFFF"/>
                <w:sz w:val="20"/>
                <w:szCs w:val="20"/>
              </w:rPr>
              <w:t>SibSp</w:t>
            </w:r>
            <w:proofErr w:type="spellEnd"/>
          </w:p>
        </w:tc>
        <w:tc>
          <w:tcPr>
            <w:tcW w:w="1755" w:type="dxa"/>
            <w:shd w:val="clear" w:color="auto" w:fill="1F4E79"/>
            <w:tcMar>
              <w:top w:w="80" w:type="dxa"/>
              <w:left w:w="120" w:type="dxa"/>
              <w:bottom w:w="80" w:type="dxa"/>
              <w:right w:w="120" w:type="dxa"/>
            </w:tcMar>
          </w:tcPr>
          <w:p w14:paraId="052ABA8F" w14:textId="77777777" w:rsidR="004D7C53" w:rsidRDefault="00000000">
            <w:r>
              <w:rPr>
                <w:b/>
                <w:bCs/>
                <w:color w:val="FFFFFF"/>
                <w:sz w:val="20"/>
                <w:szCs w:val="20"/>
              </w:rPr>
              <w:t>Parch</w:t>
            </w:r>
          </w:p>
        </w:tc>
      </w:tr>
      <w:tr w:rsidR="00266D1C" w14:paraId="2C1E0750"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65A66105" w14:textId="77777777" w:rsidR="004D7C53" w:rsidRDefault="00000000">
            <w:r>
              <w:rPr>
                <w:color w:val="1A1A1A"/>
                <w:sz w:val="20"/>
                <w:szCs w:val="20"/>
              </w:rPr>
              <w:t>Count</w:t>
            </w:r>
          </w:p>
        </w:tc>
        <w:tc>
          <w:tcPr>
            <w:tcW w:w="1755" w:type="dxa"/>
            <w:shd w:val="clear" w:color="auto" w:fill="FFFFFF"/>
            <w:tcMar>
              <w:top w:w="80" w:type="dxa"/>
              <w:left w:w="120" w:type="dxa"/>
              <w:bottom w:w="80" w:type="dxa"/>
              <w:right w:w="120" w:type="dxa"/>
            </w:tcMar>
          </w:tcPr>
          <w:p w14:paraId="3AE4EC4F" w14:textId="77777777" w:rsidR="004D7C53" w:rsidRDefault="00000000">
            <w:r>
              <w:rPr>
                <w:color w:val="1A1A1A"/>
                <w:sz w:val="20"/>
                <w:szCs w:val="20"/>
              </w:rPr>
              <w:t>891</w:t>
            </w:r>
          </w:p>
        </w:tc>
        <w:tc>
          <w:tcPr>
            <w:tcW w:w="1755" w:type="dxa"/>
            <w:shd w:val="clear" w:color="auto" w:fill="FFFFFF"/>
            <w:tcMar>
              <w:top w:w="80" w:type="dxa"/>
              <w:left w:w="120" w:type="dxa"/>
              <w:bottom w:w="80" w:type="dxa"/>
              <w:right w:w="120" w:type="dxa"/>
            </w:tcMar>
          </w:tcPr>
          <w:p w14:paraId="7B4A7753" w14:textId="77777777" w:rsidR="004D7C53" w:rsidRDefault="00000000">
            <w:r>
              <w:rPr>
                <w:color w:val="1A1A1A"/>
                <w:sz w:val="20"/>
                <w:szCs w:val="20"/>
              </w:rPr>
              <w:t>891</w:t>
            </w:r>
          </w:p>
        </w:tc>
        <w:tc>
          <w:tcPr>
            <w:tcW w:w="1755" w:type="dxa"/>
            <w:shd w:val="clear" w:color="auto" w:fill="FFFFFF"/>
            <w:tcMar>
              <w:top w:w="80" w:type="dxa"/>
              <w:left w:w="120" w:type="dxa"/>
              <w:bottom w:w="80" w:type="dxa"/>
              <w:right w:w="120" w:type="dxa"/>
            </w:tcMar>
          </w:tcPr>
          <w:p w14:paraId="72D0A92E" w14:textId="77777777" w:rsidR="004D7C53" w:rsidRDefault="00000000">
            <w:r>
              <w:rPr>
                <w:color w:val="1A1A1A"/>
                <w:sz w:val="20"/>
                <w:szCs w:val="20"/>
              </w:rPr>
              <w:t>891</w:t>
            </w:r>
          </w:p>
        </w:tc>
        <w:tc>
          <w:tcPr>
            <w:tcW w:w="1755" w:type="dxa"/>
            <w:shd w:val="clear" w:color="auto" w:fill="FFFFFF"/>
            <w:tcMar>
              <w:top w:w="80" w:type="dxa"/>
              <w:left w:w="120" w:type="dxa"/>
              <w:bottom w:w="80" w:type="dxa"/>
              <w:right w:w="120" w:type="dxa"/>
            </w:tcMar>
          </w:tcPr>
          <w:p w14:paraId="49F737A1" w14:textId="77777777" w:rsidR="004D7C53" w:rsidRDefault="00000000">
            <w:r>
              <w:rPr>
                <w:color w:val="1A1A1A"/>
                <w:sz w:val="20"/>
                <w:szCs w:val="20"/>
              </w:rPr>
              <w:t>891</w:t>
            </w:r>
          </w:p>
        </w:tc>
      </w:tr>
      <w:tr w:rsidR="00266D1C" w14:paraId="1A2C6285"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170B4A27" w14:textId="77777777" w:rsidR="004D7C53" w:rsidRDefault="00000000">
            <w:r>
              <w:rPr>
                <w:color w:val="1A1A1A"/>
                <w:sz w:val="20"/>
                <w:szCs w:val="20"/>
              </w:rPr>
              <w:t>Mean</w:t>
            </w:r>
          </w:p>
        </w:tc>
        <w:tc>
          <w:tcPr>
            <w:tcW w:w="1755" w:type="dxa"/>
            <w:shd w:val="clear" w:color="auto" w:fill="F2F2F2"/>
            <w:tcMar>
              <w:top w:w="80" w:type="dxa"/>
              <w:left w:w="120" w:type="dxa"/>
              <w:bottom w:w="80" w:type="dxa"/>
              <w:right w:w="120" w:type="dxa"/>
            </w:tcMar>
          </w:tcPr>
          <w:p w14:paraId="27287597" w14:textId="77777777" w:rsidR="004D7C53" w:rsidRDefault="00000000">
            <w:r>
              <w:rPr>
                <w:color w:val="1A1A1A"/>
                <w:sz w:val="20"/>
                <w:szCs w:val="20"/>
              </w:rPr>
              <w:t>29.70</w:t>
            </w:r>
          </w:p>
        </w:tc>
        <w:tc>
          <w:tcPr>
            <w:tcW w:w="1755" w:type="dxa"/>
            <w:shd w:val="clear" w:color="auto" w:fill="F2F2F2"/>
            <w:tcMar>
              <w:top w:w="80" w:type="dxa"/>
              <w:left w:w="120" w:type="dxa"/>
              <w:bottom w:w="80" w:type="dxa"/>
              <w:right w:w="120" w:type="dxa"/>
            </w:tcMar>
          </w:tcPr>
          <w:p w14:paraId="5633D6E7" w14:textId="77777777" w:rsidR="004D7C53" w:rsidRDefault="00000000">
            <w:r>
              <w:rPr>
                <w:color w:val="1A1A1A"/>
                <w:sz w:val="20"/>
                <w:szCs w:val="20"/>
              </w:rPr>
              <w:t>32.20</w:t>
            </w:r>
          </w:p>
        </w:tc>
        <w:tc>
          <w:tcPr>
            <w:tcW w:w="1755" w:type="dxa"/>
            <w:shd w:val="clear" w:color="auto" w:fill="F2F2F2"/>
            <w:tcMar>
              <w:top w:w="80" w:type="dxa"/>
              <w:left w:w="120" w:type="dxa"/>
              <w:bottom w:w="80" w:type="dxa"/>
              <w:right w:w="120" w:type="dxa"/>
            </w:tcMar>
          </w:tcPr>
          <w:p w14:paraId="1DC84CD6" w14:textId="77777777" w:rsidR="004D7C53" w:rsidRDefault="00000000">
            <w:r>
              <w:rPr>
                <w:color w:val="1A1A1A"/>
                <w:sz w:val="20"/>
                <w:szCs w:val="20"/>
              </w:rPr>
              <w:t>0.52</w:t>
            </w:r>
          </w:p>
        </w:tc>
        <w:tc>
          <w:tcPr>
            <w:tcW w:w="1755" w:type="dxa"/>
            <w:shd w:val="clear" w:color="auto" w:fill="F2F2F2"/>
            <w:tcMar>
              <w:top w:w="80" w:type="dxa"/>
              <w:left w:w="120" w:type="dxa"/>
              <w:bottom w:w="80" w:type="dxa"/>
              <w:right w:w="120" w:type="dxa"/>
            </w:tcMar>
          </w:tcPr>
          <w:p w14:paraId="28387D51" w14:textId="77777777" w:rsidR="004D7C53" w:rsidRDefault="00000000">
            <w:r>
              <w:rPr>
                <w:color w:val="1A1A1A"/>
                <w:sz w:val="20"/>
                <w:szCs w:val="20"/>
              </w:rPr>
              <w:t>0.38</w:t>
            </w:r>
          </w:p>
        </w:tc>
      </w:tr>
      <w:tr w:rsidR="00266D1C" w14:paraId="1486BD2B"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33CC56D8" w14:textId="77777777" w:rsidR="004D7C53" w:rsidRDefault="00000000">
            <w:r>
              <w:rPr>
                <w:color w:val="1A1A1A"/>
                <w:sz w:val="20"/>
                <w:szCs w:val="20"/>
              </w:rPr>
              <w:t>Std Dev</w:t>
            </w:r>
          </w:p>
        </w:tc>
        <w:tc>
          <w:tcPr>
            <w:tcW w:w="1755" w:type="dxa"/>
            <w:shd w:val="clear" w:color="auto" w:fill="FFFFFF"/>
            <w:tcMar>
              <w:top w:w="80" w:type="dxa"/>
              <w:left w:w="120" w:type="dxa"/>
              <w:bottom w:w="80" w:type="dxa"/>
              <w:right w:w="120" w:type="dxa"/>
            </w:tcMar>
          </w:tcPr>
          <w:p w14:paraId="412C5DBB" w14:textId="77777777" w:rsidR="004D7C53" w:rsidRDefault="00000000">
            <w:r>
              <w:rPr>
                <w:color w:val="1A1A1A"/>
                <w:sz w:val="20"/>
                <w:szCs w:val="20"/>
              </w:rPr>
              <w:t>14.53</w:t>
            </w:r>
          </w:p>
        </w:tc>
        <w:tc>
          <w:tcPr>
            <w:tcW w:w="1755" w:type="dxa"/>
            <w:shd w:val="clear" w:color="auto" w:fill="FFFFFF"/>
            <w:tcMar>
              <w:top w:w="80" w:type="dxa"/>
              <w:left w:w="120" w:type="dxa"/>
              <w:bottom w:w="80" w:type="dxa"/>
              <w:right w:w="120" w:type="dxa"/>
            </w:tcMar>
          </w:tcPr>
          <w:p w14:paraId="5E14B0CA" w14:textId="77777777" w:rsidR="004D7C53" w:rsidRDefault="00000000">
            <w:r>
              <w:rPr>
                <w:color w:val="1A1A1A"/>
                <w:sz w:val="20"/>
                <w:szCs w:val="20"/>
              </w:rPr>
              <w:t>49.69</w:t>
            </w:r>
          </w:p>
        </w:tc>
        <w:tc>
          <w:tcPr>
            <w:tcW w:w="1755" w:type="dxa"/>
            <w:shd w:val="clear" w:color="auto" w:fill="FFFFFF"/>
            <w:tcMar>
              <w:top w:w="80" w:type="dxa"/>
              <w:left w:w="120" w:type="dxa"/>
              <w:bottom w:w="80" w:type="dxa"/>
              <w:right w:w="120" w:type="dxa"/>
            </w:tcMar>
          </w:tcPr>
          <w:p w14:paraId="5ACF17C3" w14:textId="77777777" w:rsidR="004D7C53" w:rsidRDefault="00000000">
            <w:r>
              <w:rPr>
                <w:color w:val="1A1A1A"/>
                <w:sz w:val="20"/>
                <w:szCs w:val="20"/>
              </w:rPr>
              <w:t>1.10</w:t>
            </w:r>
          </w:p>
        </w:tc>
        <w:tc>
          <w:tcPr>
            <w:tcW w:w="1755" w:type="dxa"/>
            <w:shd w:val="clear" w:color="auto" w:fill="FFFFFF"/>
            <w:tcMar>
              <w:top w:w="80" w:type="dxa"/>
              <w:left w:w="120" w:type="dxa"/>
              <w:bottom w:w="80" w:type="dxa"/>
              <w:right w:w="120" w:type="dxa"/>
            </w:tcMar>
          </w:tcPr>
          <w:p w14:paraId="55CF80A2" w14:textId="77777777" w:rsidR="004D7C53" w:rsidRDefault="00000000">
            <w:r>
              <w:rPr>
                <w:color w:val="1A1A1A"/>
                <w:sz w:val="20"/>
                <w:szCs w:val="20"/>
              </w:rPr>
              <w:t>0.81</w:t>
            </w:r>
          </w:p>
        </w:tc>
      </w:tr>
      <w:tr w:rsidR="00266D1C" w14:paraId="4A4AC439"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1013C6D5" w14:textId="77777777" w:rsidR="004D7C53" w:rsidRDefault="00000000">
            <w:r>
              <w:rPr>
                <w:color w:val="1A1A1A"/>
                <w:sz w:val="20"/>
                <w:szCs w:val="20"/>
              </w:rPr>
              <w:t>Min</w:t>
            </w:r>
          </w:p>
        </w:tc>
        <w:tc>
          <w:tcPr>
            <w:tcW w:w="1755" w:type="dxa"/>
            <w:shd w:val="clear" w:color="auto" w:fill="F2F2F2"/>
            <w:tcMar>
              <w:top w:w="80" w:type="dxa"/>
              <w:left w:w="120" w:type="dxa"/>
              <w:bottom w:w="80" w:type="dxa"/>
              <w:right w:w="120" w:type="dxa"/>
            </w:tcMar>
          </w:tcPr>
          <w:p w14:paraId="61BF934C" w14:textId="77777777" w:rsidR="004D7C53" w:rsidRDefault="00000000">
            <w:r>
              <w:rPr>
                <w:color w:val="1A1A1A"/>
                <w:sz w:val="20"/>
                <w:szCs w:val="20"/>
              </w:rPr>
              <w:t>0.42</w:t>
            </w:r>
          </w:p>
        </w:tc>
        <w:tc>
          <w:tcPr>
            <w:tcW w:w="1755" w:type="dxa"/>
            <w:shd w:val="clear" w:color="auto" w:fill="F2F2F2"/>
            <w:tcMar>
              <w:top w:w="80" w:type="dxa"/>
              <w:left w:w="120" w:type="dxa"/>
              <w:bottom w:w="80" w:type="dxa"/>
              <w:right w:w="120" w:type="dxa"/>
            </w:tcMar>
          </w:tcPr>
          <w:p w14:paraId="0D82B41D" w14:textId="77777777" w:rsidR="004D7C53" w:rsidRDefault="00000000">
            <w:r>
              <w:rPr>
                <w:color w:val="1A1A1A"/>
                <w:sz w:val="20"/>
                <w:szCs w:val="20"/>
              </w:rPr>
              <w:t>0.00</w:t>
            </w:r>
          </w:p>
        </w:tc>
        <w:tc>
          <w:tcPr>
            <w:tcW w:w="1755" w:type="dxa"/>
            <w:shd w:val="clear" w:color="auto" w:fill="F2F2F2"/>
            <w:tcMar>
              <w:top w:w="80" w:type="dxa"/>
              <w:left w:w="120" w:type="dxa"/>
              <w:bottom w:w="80" w:type="dxa"/>
              <w:right w:w="120" w:type="dxa"/>
            </w:tcMar>
          </w:tcPr>
          <w:p w14:paraId="6A44666B" w14:textId="77777777" w:rsidR="004D7C53" w:rsidRDefault="00000000">
            <w:r>
              <w:rPr>
                <w:color w:val="1A1A1A"/>
                <w:sz w:val="20"/>
                <w:szCs w:val="20"/>
              </w:rPr>
              <w:t>0</w:t>
            </w:r>
          </w:p>
        </w:tc>
        <w:tc>
          <w:tcPr>
            <w:tcW w:w="1755" w:type="dxa"/>
            <w:shd w:val="clear" w:color="auto" w:fill="F2F2F2"/>
            <w:tcMar>
              <w:top w:w="80" w:type="dxa"/>
              <w:left w:w="120" w:type="dxa"/>
              <w:bottom w:w="80" w:type="dxa"/>
              <w:right w:w="120" w:type="dxa"/>
            </w:tcMar>
          </w:tcPr>
          <w:p w14:paraId="5D1A0550" w14:textId="77777777" w:rsidR="004D7C53" w:rsidRDefault="00000000">
            <w:r>
              <w:rPr>
                <w:color w:val="1A1A1A"/>
                <w:sz w:val="20"/>
                <w:szCs w:val="20"/>
              </w:rPr>
              <w:t>0</w:t>
            </w:r>
          </w:p>
        </w:tc>
      </w:tr>
      <w:tr w:rsidR="00266D1C" w14:paraId="212FD831"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3156A9B5" w14:textId="77777777" w:rsidR="004D7C53" w:rsidRDefault="00000000">
            <w:r>
              <w:rPr>
                <w:color w:val="1A1A1A"/>
                <w:sz w:val="20"/>
                <w:szCs w:val="20"/>
              </w:rPr>
              <w:t>Max</w:t>
            </w:r>
          </w:p>
        </w:tc>
        <w:tc>
          <w:tcPr>
            <w:tcW w:w="1755" w:type="dxa"/>
            <w:shd w:val="clear" w:color="auto" w:fill="FFFFFF"/>
            <w:tcMar>
              <w:top w:w="80" w:type="dxa"/>
              <w:left w:w="120" w:type="dxa"/>
              <w:bottom w:w="80" w:type="dxa"/>
              <w:right w:w="120" w:type="dxa"/>
            </w:tcMar>
          </w:tcPr>
          <w:p w14:paraId="64B946EA" w14:textId="77777777" w:rsidR="004D7C53" w:rsidRDefault="00000000">
            <w:r>
              <w:rPr>
                <w:color w:val="1A1A1A"/>
                <w:sz w:val="20"/>
                <w:szCs w:val="20"/>
              </w:rPr>
              <w:t>80.00</w:t>
            </w:r>
          </w:p>
        </w:tc>
        <w:tc>
          <w:tcPr>
            <w:tcW w:w="1755" w:type="dxa"/>
            <w:shd w:val="clear" w:color="auto" w:fill="FFFFFF"/>
            <w:tcMar>
              <w:top w:w="80" w:type="dxa"/>
              <w:left w:w="120" w:type="dxa"/>
              <w:bottom w:w="80" w:type="dxa"/>
              <w:right w:w="120" w:type="dxa"/>
            </w:tcMar>
          </w:tcPr>
          <w:p w14:paraId="32E267C2" w14:textId="77777777" w:rsidR="004D7C53" w:rsidRDefault="00000000">
            <w:r>
              <w:rPr>
                <w:color w:val="1A1A1A"/>
                <w:sz w:val="20"/>
                <w:szCs w:val="20"/>
              </w:rPr>
              <w:t>512.33</w:t>
            </w:r>
          </w:p>
        </w:tc>
        <w:tc>
          <w:tcPr>
            <w:tcW w:w="1755" w:type="dxa"/>
            <w:shd w:val="clear" w:color="auto" w:fill="FFFFFF"/>
            <w:tcMar>
              <w:top w:w="80" w:type="dxa"/>
              <w:left w:w="120" w:type="dxa"/>
              <w:bottom w:w="80" w:type="dxa"/>
              <w:right w:w="120" w:type="dxa"/>
            </w:tcMar>
          </w:tcPr>
          <w:p w14:paraId="32B354C5" w14:textId="77777777" w:rsidR="004D7C53" w:rsidRDefault="00000000">
            <w:r>
              <w:rPr>
                <w:color w:val="1A1A1A"/>
                <w:sz w:val="20"/>
                <w:szCs w:val="20"/>
              </w:rPr>
              <w:t>8</w:t>
            </w:r>
          </w:p>
        </w:tc>
        <w:tc>
          <w:tcPr>
            <w:tcW w:w="1755" w:type="dxa"/>
            <w:shd w:val="clear" w:color="auto" w:fill="FFFFFF"/>
            <w:tcMar>
              <w:top w:w="80" w:type="dxa"/>
              <w:left w:w="120" w:type="dxa"/>
              <w:bottom w:w="80" w:type="dxa"/>
              <w:right w:w="120" w:type="dxa"/>
            </w:tcMar>
          </w:tcPr>
          <w:p w14:paraId="24C7D47F" w14:textId="77777777" w:rsidR="004D7C53" w:rsidRDefault="00000000">
            <w:r>
              <w:rPr>
                <w:color w:val="1A1A1A"/>
                <w:sz w:val="20"/>
                <w:szCs w:val="20"/>
              </w:rPr>
              <w:t>6</w:t>
            </w:r>
          </w:p>
        </w:tc>
      </w:tr>
    </w:tbl>
    <w:p w14:paraId="4385914A" w14:textId="77777777" w:rsidR="004D7C53" w:rsidRDefault="00000000">
      <w:r>
        <w:br w:type="page"/>
      </w:r>
    </w:p>
    <w:p w14:paraId="76239447" w14:textId="77777777" w:rsidR="004D7C53" w:rsidRDefault="00000000">
      <w:pPr>
        <w:pStyle w:val="Heading1"/>
        <w:shd w:val="clear" w:color="auto" w:fill="1F4E79"/>
        <w:ind w:left="200" w:right="200"/>
      </w:pPr>
      <w:r>
        <w:lastRenderedPageBreak/>
        <w:t>3. Data Cleaning</w:t>
      </w:r>
    </w:p>
    <w:p w14:paraId="4DFC642C" w14:textId="77777777" w:rsidR="004D7C53" w:rsidRDefault="004D7C53">
      <w:pPr>
        <w:spacing w:before="60" w:after="60"/>
      </w:pPr>
    </w:p>
    <w:p w14:paraId="669BD9E7" w14:textId="77777777" w:rsidR="004D7C53" w:rsidRDefault="00000000">
      <w:pPr>
        <w:spacing w:before="60" w:after="60"/>
        <w:ind w:left="200"/>
      </w:pPr>
      <w:r>
        <w:rPr>
          <w:color w:val="1A1A1A"/>
        </w:rPr>
        <w:t>Before performing EDA, the dataset was examined for missing values and inconsistencies.</w:t>
      </w:r>
    </w:p>
    <w:p w14:paraId="04035EAB" w14:textId="77777777" w:rsidR="004D7C53" w:rsidRDefault="004D7C53">
      <w:pPr>
        <w:spacing w:before="60" w:after="60"/>
      </w:pPr>
    </w:p>
    <w:p w14:paraId="1053813E" w14:textId="77777777" w:rsidR="004D7C53" w:rsidRDefault="00000000">
      <w:pPr>
        <w:pStyle w:val="Heading2"/>
        <w:pBdr>
          <w:bottom w:val="single" w:sz="3" w:space="1" w:color="BDD7EE"/>
        </w:pBdr>
        <w:spacing w:after="100"/>
      </w:pPr>
      <w:r>
        <w:t>3.1 Missing Values Analysis</w:t>
      </w:r>
    </w:p>
    <w:p w14:paraId="6E91E70F" w14:textId="77777777" w:rsidR="004D7C53" w:rsidRDefault="004D7C53">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3510"/>
      </w:tblGrid>
      <w:tr w:rsidR="00266D1C" w14:paraId="2B1A8209" w14:textId="77777777">
        <w:tblPrEx>
          <w:tblCellMar>
            <w:top w:w="0" w:type="dxa"/>
            <w:bottom w:w="0" w:type="dxa"/>
          </w:tblCellMar>
        </w:tblPrEx>
        <w:trPr>
          <w:tblHeader/>
        </w:trPr>
        <w:tc>
          <w:tcPr>
            <w:tcW w:w="2340" w:type="dxa"/>
            <w:shd w:val="clear" w:color="auto" w:fill="1F4E79"/>
            <w:tcMar>
              <w:top w:w="80" w:type="dxa"/>
              <w:left w:w="120" w:type="dxa"/>
              <w:bottom w:w="80" w:type="dxa"/>
              <w:right w:w="120" w:type="dxa"/>
            </w:tcMar>
          </w:tcPr>
          <w:p w14:paraId="6E5A2BD9" w14:textId="77777777" w:rsidR="004D7C53" w:rsidRDefault="00000000">
            <w:r>
              <w:rPr>
                <w:b/>
                <w:bCs/>
                <w:color w:val="FFFFFF"/>
                <w:sz w:val="20"/>
                <w:szCs w:val="20"/>
              </w:rPr>
              <w:t>Column</w:t>
            </w:r>
          </w:p>
        </w:tc>
        <w:tc>
          <w:tcPr>
            <w:tcW w:w="1755" w:type="dxa"/>
            <w:shd w:val="clear" w:color="auto" w:fill="1F4E79"/>
            <w:tcMar>
              <w:top w:w="80" w:type="dxa"/>
              <w:left w:w="120" w:type="dxa"/>
              <w:bottom w:w="80" w:type="dxa"/>
              <w:right w:w="120" w:type="dxa"/>
            </w:tcMar>
          </w:tcPr>
          <w:p w14:paraId="14511859" w14:textId="77777777" w:rsidR="004D7C53" w:rsidRDefault="00000000">
            <w:r>
              <w:rPr>
                <w:b/>
                <w:bCs/>
                <w:color w:val="FFFFFF"/>
                <w:sz w:val="20"/>
                <w:szCs w:val="20"/>
              </w:rPr>
              <w:t>Missing Values</w:t>
            </w:r>
          </w:p>
        </w:tc>
        <w:tc>
          <w:tcPr>
            <w:tcW w:w="1755" w:type="dxa"/>
            <w:shd w:val="clear" w:color="auto" w:fill="1F4E79"/>
            <w:tcMar>
              <w:top w:w="80" w:type="dxa"/>
              <w:left w:w="120" w:type="dxa"/>
              <w:bottom w:w="80" w:type="dxa"/>
              <w:right w:w="120" w:type="dxa"/>
            </w:tcMar>
          </w:tcPr>
          <w:p w14:paraId="061FD332" w14:textId="77777777" w:rsidR="004D7C53" w:rsidRDefault="00000000">
            <w:r>
              <w:rPr>
                <w:b/>
                <w:bCs/>
                <w:color w:val="FFFFFF"/>
                <w:sz w:val="20"/>
                <w:szCs w:val="20"/>
              </w:rPr>
              <w:t>% Missing</w:t>
            </w:r>
          </w:p>
        </w:tc>
        <w:tc>
          <w:tcPr>
            <w:tcW w:w="3510" w:type="dxa"/>
            <w:shd w:val="clear" w:color="auto" w:fill="1F4E79"/>
            <w:tcMar>
              <w:top w:w="80" w:type="dxa"/>
              <w:left w:w="120" w:type="dxa"/>
              <w:bottom w:w="80" w:type="dxa"/>
              <w:right w:w="120" w:type="dxa"/>
            </w:tcMar>
          </w:tcPr>
          <w:p w14:paraId="0DF5D5DF" w14:textId="77777777" w:rsidR="004D7C53" w:rsidRDefault="00000000">
            <w:r>
              <w:rPr>
                <w:b/>
                <w:bCs/>
                <w:color w:val="FFFFFF"/>
                <w:sz w:val="20"/>
                <w:szCs w:val="20"/>
              </w:rPr>
              <w:t>Action Taken</w:t>
            </w:r>
          </w:p>
        </w:tc>
      </w:tr>
      <w:tr w:rsidR="00266D1C" w14:paraId="3C146A4A"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32FB6BB0" w14:textId="77777777" w:rsidR="004D7C53" w:rsidRDefault="00000000">
            <w:r>
              <w:rPr>
                <w:color w:val="1A1A1A"/>
                <w:sz w:val="20"/>
                <w:szCs w:val="20"/>
              </w:rPr>
              <w:t>Age</w:t>
            </w:r>
          </w:p>
        </w:tc>
        <w:tc>
          <w:tcPr>
            <w:tcW w:w="1755" w:type="dxa"/>
            <w:shd w:val="clear" w:color="auto" w:fill="FFFFFF"/>
            <w:tcMar>
              <w:top w:w="80" w:type="dxa"/>
              <w:left w:w="120" w:type="dxa"/>
              <w:bottom w:w="80" w:type="dxa"/>
              <w:right w:w="120" w:type="dxa"/>
            </w:tcMar>
          </w:tcPr>
          <w:p w14:paraId="725EFF4C" w14:textId="77777777" w:rsidR="004D7C53" w:rsidRDefault="00000000">
            <w:r>
              <w:rPr>
                <w:color w:val="1A1A1A"/>
                <w:sz w:val="20"/>
                <w:szCs w:val="20"/>
              </w:rPr>
              <w:t>177</w:t>
            </w:r>
          </w:p>
        </w:tc>
        <w:tc>
          <w:tcPr>
            <w:tcW w:w="1755" w:type="dxa"/>
            <w:shd w:val="clear" w:color="auto" w:fill="FFFFFF"/>
            <w:tcMar>
              <w:top w:w="80" w:type="dxa"/>
              <w:left w:w="120" w:type="dxa"/>
              <w:bottom w:w="80" w:type="dxa"/>
              <w:right w:w="120" w:type="dxa"/>
            </w:tcMar>
          </w:tcPr>
          <w:p w14:paraId="417507F0" w14:textId="77777777" w:rsidR="004D7C53" w:rsidRDefault="00000000">
            <w:r>
              <w:rPr>
                <w:color w:val="1A1A1A"/>
                <w:sz w:val="20"/>
                <w:szCs w:val="20"/>
              </w:rPr>
              <w:t>19.9%</w:t>
            </w:r>
          </w:p>
        </w:tc>
        <w:tc>
          <w:tcPr>
            <w:tcW w:w="3510" w:type="dxa"/>
            <w:shd w:val="clear" w:color="auto" w:fill="FFFFFF"/>
            <w:tcMar>
              <w:top w:w="80" w:type="dxa"/>
              <w:left w:w="120" w:type="dxa"/>
              <w:bottom w:w="80" w:type="dxa"/>
              <w:right w:w="120" w:type="dxa"/>
            </w:tcMar>
          </w:tcPr>
          <w:p w14:paraId="41BE4972" w14:textId="77777777" w:rsidR="004D7C53" w:rsidRDefault="00000000">
            <w:r>
              <w:rPr>
                <w:color w:val="1A1A1A"/>
                <w:sz w:val="20"/>
                <w:szCs w:val="20"/>
              </w:rPr>
              <w:t>Filled with median (28 years)</w:t>
            </w:r>
          </w:p>
        </w:tc>
      </w:tr>
      <w:tr w:rsidR="00266D1C" w14:paraId="69B88E9F"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763E647C" w14:textId="77777777" w:rsidR="004D7C53" w:rsidRDefault="00000000">
            <w:r>
              <w:rPr>
                <w:color w:val="1A1A1A"/>
                <w:sz w:val="20"/>
                <w:szCs w:val="20"/>
              </w:rPr>
              <w:t>Cabin</w:t>
            </w:r>
          </w:p>
        </w:tc>
        <w:tc>
          <w:tcPr>
            <w:tcW w:w="1755" w:type="dxa"/>
            <w:shd w:val="clear" w:color="auto" w:fill="F2F2F2"/>
            <w:tcMar>
              <w:top w:w="80" w:type="dxa"/>
              <w:left w:w="120" w:type="dxa"/>
              <w:bottom w:w="80" w:type="dxa"/>
              <w:right w:w="120" w:type="dxa"/>
            </w:tcMar>
          </w:tcPr>
          <w:p w14:paraId="52A1CD73" w14:textId="77777777" w:rsidR="004D7C53" w:rsidRDefault="00000000">
            <w:r>
              <w:rPr>
                <w:color w:val="1A1A1A"/>
                <w:sz w:val="20"/>
                <w:szCs w:val="20"/>
              </w:rPr>
              <w:t>687</w:t>
            </w:r>
          </w:p>
        </w:tc>
        <w:tc>
          <w:tcPr>
            <w:tcW w:w="1755" w:type="dxa"/>
            <w:shd w:val="clear" w:color="auto" w:fill="F2F2F2"/>
            <w:tcMar>
              <w:top w:w="80" w:type="dxa"/>
              <w:left w:w="120" w:type="dxa"/>
              <w:bottom w:w="80" w:type="dxa"/>
              <w:right w:w="120" w:type="dxa"/>
            </w:tcMar>
          </w:tcPr>
          <w:p w14:paraId="24539DE7" w14:textId="77777777" w:rsidR="004D7C53" w:rsidRDefault="00000000">
            <w:r>
              <w:rPr>
                <w:color w:val="1A1A1A"/>
                <w:sz w:val="20"/>
                <w:szCs w:val="20"/>
              </w:rPr>
              <w:t>77.1%</w:t>
            </w:r>
          </w:p>
        </w:tc>
        <w:tc>
          <w:tcPr>
            <w:tcW w:w="3510" w:type="dxa"/>
            <w:shd w:val="clear" w:color="auto" w:fill="F2F2F2"/>
            <w:tcMar>
              <w:top w:w="80" w:type="dxa"/>
              <w:left w:w="120" w:type="dxa"/>
              <w:bottom w:w="80" w:type="dxa"/>
              <w:right w:w="120" w:type="dxa"/>
            </w:tcMar>
          </w:tcPr>
          <w:p w14:paraId="36DD7AB0" w14:textId="77777777" w:rsidR="004D7C53" w:rsidRDefault="00000000">
            <w:r>
              <w:rPr>
                <w:color w:val="1A1A1A"/>
                <w:sz w:val="20"/>
                <w:szCs w:val="20"/>
              </w:rPr>
              <w:t>Dropped — too sparse to be useful</w:t>
            </w:r>
          </w:p>
        </w:tc>
      </w:tr>
      <w:tr w:rsidR="00266D1C" w14:paraId="0B4B6EAF"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68445E0C" w14:textId="77777777" w:rsidR="004D7C53" w:rsidRDefault="00000000">
            <w:r>
              <w:rPr>
                <w:color w:val="1A1A1A"/>
                <w:sz w:val="20"/>
                <w:szCs w:val="20"/>
              </w:rPr>
              <w:t>Embarked</w:t>
            </w:r>
          </w:p>
        </w:tc>
        <w:tc>
          <w:tcPr>
            <w:tcW w:w="1755" w:type="dxa"/>
            <w:shd w:val="clear" w:color="auto" w:fill="FFFFFF"/>
            <w:tcMar>
              <w:top w:w="80" w:type="dxa"/>
              <w:left w:w="120" w:type="dxa"/>
              <w:bottom w:w="80" w:type="dxa"/>
              <w:right w:w="120" w:type="dxa"/>
            </w:tcMar>
          </w:tcPr>
          <w:p w14:paraId="21D8EEF8" w14:textId="77777777" w:rsidR="004D7C53" w:rsidRDefault="00000000">
            <w:r>
              <w:rPr>
                <w:color w:val="1A1A1A"/>
                <w:sz w:val="20"/>
                <w:szCs w:val="20"/>
              </w:rPr>
              <w:t>2</w:t>
            </w:r>
          </w:p>
        </w:tc>
        <w:tc>
          <w:tcPr>
            <w:tcW w:w="1755" w:type="dxa"/>
            <w:shd w:val="clear" w:color="auto" w:fill="FFFFFF"/>
            <w:tcMar>
              <w:top w:w="80" w:type="dxa"/>
              <w:left w:w="120" w:type="dxa"/>
              <w:bottom w:w="80" w:type="dxa"/>
              <w:right w:w="120" w:type="dxa"/>
            </w:tcMar>
          </w:tcPr>
          <w:p w14:paraId="1A545632" w14:textId="77777777" w:rsidR="004D7C53" w:rsidRDefault="00000000">
            <w:r>
              <w:rPr>
                <w:color w:val="1A1A1A"/>
                <w:sz w:val="20"/>
                <w:szCs w:val="20"/>
              </w:rPr>
              <w:t>0.2%</w:t>
            </w:r>
          </w:p>
        </w:tc>
        <w:tc>
          <w:tcPr>
            <w:tcW w:w="3510" w:type="dxa"/>
            <w:shd w:val="clear" w:color="auto" w:fill="FFFFFF"/>
            <w:tcMar>
              <w:top w:w="80" w:type="dxa"/>
              <w:left w:w="120" w:type="dxa"/>
              <w:bottom w:w="80" w:type="dxa"/>
              <w:right w:w="120" w:type="dxa"/>
            </w:tcMar>
          </w:tcPr>
          <w:p w14:paraId="307B7530" w14:textId="77777777" w:rsidR="004D7C53" w:rsidRDefault="00000000">
            <w:r>
              <w:rPr>
                <w:color w:val="1A1A1A"/>
                <w:sz w:val="20"/>
                <w:szCs w:val="20"/>
              </w:rPr>
              <w:t>Filled with mode (S = Southampton)</w:t>
            </w:r>
          </w:p>
        </w:tc>
      </w:tr>
    </w:tbl>
    <w:p w14:paraId="67E1E48C" w14:textId="77777777" w:rsidR="004D7C53" w:rsidRDefault="004D7C53">
      <w:pPr>
        <w:spacing w:before="60" w:after="60"/>
      </w:pPr>
    </w:p>
    <w:p w14:paraId="6009B8CE" w14:textId="77777777" w:rsidR="004D7C53" w:rsidRDefault="00000000">
      <w:pPr>
        <w:pStyle w:val="Heading2"/>
        <w:pBdr>
          <w:bottom w:val="single" w:sz="3" w:space="1" w:color="BDD7EE"/>
        </w:pBdr>
        <w:spacing w:after="100"/>
      </w:pPr>
      <w:r>
        <w:t>3.2 Missing Values Heatmap</w:t>
      </w:r>
    </w:p>
    <w:p w14:paraId="7003B0E4" w14:textId="77777777" w:rsidR="004D7C53" w:rsidRDefault="004D7C53">
      <w:pPr>
        <w:spacing w:before="60" w:after="60"/>
      </w:pPr>
    </w:p>
    <w:p w14:paraId="58A616E8" w14:textId="77777777" w:rsidR="004D7C53" w:rsidRDefault="00000000">
      <w:pPr>
        <w:spacing w:before="120" w:after="120"/>
        <w:jc w:val="center"/>
      </w:pPr>
      <w:r>
        <w:rPr>
          <w:noProof/>
        </w:rPr>
        <w:drawing>
          <wp:inline distT="0" distB="0" distL="0" distR="0" wp14:anchorId="6B4DDE5E" wp14:editId="2558BC34">
            <wp:extent cx="5524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667000"/>
                    </a:xfrm>
                    <a:prstGeom prst="rect">
                      <a:avLst/>
                    </a:prstGeom>
                  </pic:spPr>
                </pic:pic>
              </a:graphicData>
            </a:graphic>
          </wp:inline>
        </w:drawing>
      </w:r>
    </w:p>
    <w:p w14:paraId="76C9BAB0" w14:textId="77777777" w:rsidR="004D7C53" w:rsidRDefault="004D7C53">
      <w:pPr>
        <w:spacing w:before="60" w:after="60"/>
      </w:pPr>
    </w:p>
    <w:p w14:paraId="340BEE2B" w14:textId="77777777" w:rsidR="004D7C53" w:rsidRDefault="00000000">
      <w:pPr>
        <w:spacing w:before="60" w:after="60"/>
        <w:ind w:left="200"/>
      </w:pPr>
      <w:r>
        <w:rPr>
          <w:b/>
          <w:bCs/>
          <w:color w:val="1A1A1A"/>
        </w:rPr>
        <w:t>Observations:</w:t>
      </w:r>
    </w:p>
    <w:p w14:paraId="48BCC7C1" w14:textId="77777777" w:rsidR="004D7C53" w:rsidRDefault="00000000">
      <w:pPr>
        <w:pStyle w:val="ListParagraph"/>
        <w:numPr>
          <w:ilvl w:val="0"/>
          <w:numId w:val="2"/>
        </w:numPr>
        <w:spacing w:before="50" w:after="50"/>
      </w:pPr>
      <w:r>
        <w:rPr>
          <w:color w:val="1A1A1A"/>
        </w:rPr>
        <w:t>Cabin column had 77% missing values and was dropped entirely</w:t>
      </w:r>
    </w:p>
    <w:p w14:paraId="0D4812AE" w14:textId="77777777" w:rsidR="004D7C53" w:rsidRDefault="00000000">
      <w:pPr>
        <w:pStyle w:val="ListParagraph"/>
        <w:numPr>
          <w:ilvl w:val="0"/>
          <w:numId w:val="2"/>
        </w:numPr>
        <w:spacing w:before="50" w:after="50"/>
      </w:pPr>
      <w:r>
        <w:rPr>
          <w:color w:val="1A1A1A"/>
        </w:rPr>
        <w:t>Age had approximately 20% missing values — filled with median age of 28 years</w:t>
      </w:r>
    </w:p>
    <w:p w14:paraId="21014F57" w14:textId="77777777" w:rsidR="004D7C53" w:rsidRDefault="00000000">
      <w:pPr>
        <w:pStyle w:val="ListParagraph"/>
        <w:numPr>
          <w:ilvl w:val="0"/>
          <w:numId w:val="2"/>
        </w:numPr>
        <w:spacing w:before="50" w:after="50"/>
      </w:pPr>
      <w:r>
        <w:rPr>
          <w:color w:val="1A1A1A"/>
        </w:rPr>
        <w:t>Embarked had only 2 missing values — filled with most frequent port S (Southampton)</w:t>
      </w:r>
    </w:p>
    <w:p w14:paraId="4A4D83F0" w14:textId="77777777" w:rsidR="004D7C53" w:rsidRDefault="00000000">
      <w:pPr>
        <w:pStyle w:val="ListParagraph"/>
        <w:numPr>
          <w:ilvl w:val="0"/>
          <w:numId w:val="2"/>
        </w:numPr>
        <w:spacing w:before="50" w:after="50"/>
      </w:pPr>
      <w:r>
        <w:rPr>
          <w:color w:val="1A1A1A"/>
        </w:rPr>
        <w:t>After cleaning: 0 missing values remaining in the dataset</w:t>
      </w:r>
    </w:p>
    <w:p w14:paraId="1ACB6508" w14:textId="77777777" w:rsidR="004D7C53" w:rsidRDefault="00000000">
      <w:r>
        <w:br w:type="page"/>
      </w:r>
    </w:p>
    <w:p w14:paraId="07EFAB64" w14:textId="77777777" w:rsidR="004D7C53" w:rsidRDefault="00000000">
      <w:pPr>
        <w:pStyle w:val="Heading1"/>
        <w:shd w:val="clear" w:color="auto" w:fill="1F4E79"/>
        <w:ind w:left="200" w:right="200"/>
      </w:pPr>
      <w:r>
        <w:lastRenderedPageBreak/>
        <w:t>4. Univariate Analysis</w:t>
      </w:r>
    </w:p>
    <w:p w14:paraId="108ED9BF" w14:textId="77777777" w:rsidR="004D7C53" w:rsidRDefault="004D7C53">
      <w:pPr>
        <w:spacing w:before="60" w:after="60"/>
      </w:pPr>
    </w:p>
    <w:p w14:paraId="534433A0" w14:textId="77777777" w:rsidR="004D7C53" w:rsidRDefault="00000000">
      <w:pPr>
        <w:spacing w:before="60" w:after="60"/>
        <w:ind w:left="200"/>
      </w:pPr>
      <w:r>
        <w:rPr>
          <w:color w:val="1A1A1A"/>
        </w:rPr>
        <w:t>Univariate analysis examines each variable individually to understand its distribution, central tendency, and spread.</w:t>
      </w:r>
    </w:p>
    <w:p w14:paraId="7A7D66A6" w14:textId="77777777" w:rsidR="004D7C53" w:rsidRDefault="004D7C53">
      <w:pPr>
        <w:spacing w:before="60" w:after="60"/>
      </w:pPr>
    </w:p>
    <w:p w14:paraId="37D7F33A" w14:textId="77777777" w:rsidR="004D7C53" w:rsidRDefault="00000000">
      <w:pPr>
        <w:pStyle w:val="Heading2"/>
        <w:pBdr>
          <w:bottom w:val="single" w:sz="3" w:space="1" w:color="BDD7EE"/>
        </w:pBdr>
        <w:spacing w:after="100"/>
      </w:pPr>
      <w:r>
        <w:t>4.1 Survival Distribution</w:t>
      </w:r>
    </w:p>
    <w:p w14:paraId="729ADAE6" w14:textId="77777777" w:rsidR="004D7C53" w:rsidRDefault="004D7C53">
      <w:pPr>
        <w:spacing w:before="60" w:after="60"/>
      </w:pPr>
    </w:p>
    <w:p w14:paraId="39CC99CC" w14:textId="77777777" w:rsidR="004D7C53" w:rsidRDefault="00000000">
      <w:pPr>
        <w:spacing w:before="120" w:after="120"/>
        <w:jc w:val="center"/>
      </w:pPr>
      <w:r>
        <w:rPr>
          <w:noProof/>
        </w:rPr>
        <w:drawing>
          <wp:inline distT="0" distB="0" distL="0" distR="0" wp14:anchorId="5838DAB3" wp14:editId="182AEDA1">
            <wp:extent cx="4572000" cy="2857500"/>
            <wp:effectExtent l="0" t="0" r="0" b="0"/>
            <wp:docPr id="1901279283" name="Picture 190127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p w14:paraId="793504D7" w14:textId="77777777" w:rsidR="004D7C53" w:rsidRDefault="004D7C53">
      <w:pPr>
        <w:spacing w:before="60" w:after="60"/>
      </w:pPr>
    </w:p>
    <w:p w14:paraId="0207B53A" w14:textId="77777777" w:rsidR="004D7C53" w:rsidRDefault="00000000">
      <w:pPr>
        <w:spacing w:before="60" w:after="60"/>
        <w:ind w:left="200"/>
      </w:pPr>
      <w:r>
        <w:rPr>
          <w:b/>
          <w:bCs/>
          <w:color w:val="1A1A1A"/>
        </w:rPr>
        <w:t>Observations:</w:t>
      </w:r>
    </w:p>
    <w:p w14:paraId="7CC03521" w14:textId="77777777" w:rsidR="004D7C53" w:rsidRDefault="00000000">
      <w:pPr>
        <w:pStyle w:val="ListParagraph"/>
        <w:numPr>
          <w:ilvl w:val="0"/>
          <w:numId w:val="2"/>
        </w:numPr>
        <w:spacing w:before="50" w:after="50"/>
      </w:pPr>
      <w:r>
        <w:rPr>
          <w:color w:val="1A1A1A"/>
        </w:rPr>
        <w:t>549 passengers (61.6%) did not survive the Titanic disaster</w:t>
      </w:r>
    </w:p>
    <w:p w14:paraId="74C322A2" w14:textId="77777777" w:rsidR="004D7C53" w:rsidRDefault="00000000">
      <w:pPr>
        <w:pStyle w:val="ListParagraph"/>
        <w:numPr>
          <w:ilvl w:val="0"/>
          <w:numId w:val="2"/>
        </w:numPr>
        <w:spacing w:before="50" w:after="50"/>
      </w:pPr>
      <w:r>
        <w:rPr>
          <w:color w:val="1A1A1A"/>
        </w:rPr>
        <w:t>342 passengers (38.4%) survived</w:t>
      </w:r>
    </w:p>
    <w:p w14:paraId="7D148421" w14:textId="77777777" w:rsidR="004D7C53" w:rsidRDefault="00000000">
      <w:pPr>
        <w:pStyle w:val="ListParagraph"/>
        <w:numPr>
          <w:ilvl w:val="0"/>
          <w:numId w:val="2"/>
        </w:numPr>
        <w:spacing w:before="50" w:after="50"/>
      </w:pPr>
      <w:r>
        <w:rPr>
          <w:color w:val="1A1A1A"/>
        </w:rPr>
        <w:t>The dataset is slightly imbalanced with more non-survivors than survivors</w:t>
      </w:r>
    </w:p>
    <w:p w14:paraId="171DD9C1" w14:textId="77777777" w:rsidR="004D7C53" w:rsidRDefault="00000000">
      <w:pPr>
        <w:pStyle w:val="ListParagraph"/>
        <w:numPr>
          <w:ilvl w:val="0"/>
          <w:numId w:val="2"/>
        </w:numPr>
        <w:spacing w:before="50" w:after="50"/>
      </w:pPr>
      <w:r>
        <w:rPr>
          <w:color w:val="1A1A1A"/>
        </w:rPr>
        <w:t>This 38% survival rate reflects the historical records of the actual disaster</w:t>
      </w:r>
    </w:p>
    <w:p w14:paraId="6F378D03" w14:textId="77777777" w:rsidR="004D7C53" w:rsidRDefault="004D7C53">
      <w:pPr>
        <w:spacing w:before="60" w:after="60"/>
      </w:pPr>
    </w:p>
    <w:p w14:paraId="1F1A10C8" w14:textId="77777777" w:rsidR="00266D1C" w:rsidRDefault="00266D1C">
      <w:pPr>
        <w:spacing w:before="60" w:after="60"/>
      </w:pPr>
    </w:p>
    <w:p w14:paraId="698908B3" w14:textId="77777777" w:rsidR="00266D1C" w:rsidRDefault="00266D1C">
      <w:pPr>
        <w:spacing w:before="60" w:after="60"/>
      </w:pPr>
    </w:p>
    <w:p w14:paraId="60EE7D26" w14:textId="77777777" w:rsidR="00266D1C" w:rsidRDefault="00266D1C">
      <w:pPr>
        <w:spacing w:before="60" w:after="60"/>
      </w:pPr>
    </w:p>
    <w:p w14:paraId="2312C3D9" w14:textId="77777777" w:rsidR="00266D1C" w:rsidRDefault="00266D1C">
      <w:pPr>
        <w:spacing w:before="60" w:after="60"/>
      </w:pPr>
    </w:p>
    <w:p w14:paraId="12C16D47" w14:textId="77777777" w:rsidR="00266D1C" w:rsidRDefault="00266D1C">
      <w:pPr>
        <w:spacing w:before="60" w:after="60"/>
      </w:pPr>
    </w:p>
    <w:p w14:paraId="456E663F" w14:textId="77777777" w:rsidR="00266D1C" w:rsidRDefault="00266D1C">
      <w:pPr>
        <w:spacing w:before="60" w:after="60"/>
      </w:pPr>
    </w:p>
    <w:p w14:paraId="5E14A1F1" w14:textId="77777777" w:rsidR="00266D1C" w:rsidRDefault="00266D1C">
      <w:pPr>
        <w:spacing w:before="60" w:after="60"/>
      </w:pPr>
    </w:p>
    <w:p w14:paraId="7B877080" w14:textId="77777777" w:rsidR="00266D1C" w:rsidRDefault="00266D1C">
      <w:pPr>
        <w:spacing w:before="60" w:after="60"/>
      </w:pPr>
    </w:p>
    <w:p w14:paraId="48A7C612" w14:textId="77777777" w:rsidR="00266D1C" w:rsidRDefault="00266D1C">
      <w:pPr>
        <w:spacing w:before="60" w:after="60"/>
      </w:pPr>
    </w:p>
    <w:p w14:paraId="609FD659" w14:textId="77777777" w:rsidR="00266D1C" w:rsidRDefault="00266D1C">
      <w:pPr>
        <w:spacing w:before="60" w:after="60"/>
      </w:pPr>
    </w:p>
    <w:p w14:paraId="4129AC5E" w14:textId="77777777" w:rsidR="004D7C53" w:rsidRDefault="00000000">
      <w:pPr>
        <w:pStyle w:val="Heading2"/>
        <w:pBdr>
          <w:bottom w:val="single" w:sz="3" w:space="1" w:color="BDD7EE"/>
        </w:pBdr>
        <w:spacing w:after="100"/>
      </w:pPr>
      <w:r>
        <w:lastRenderedPageBreak/>
        <w:t>4.2 Age Distribution</w:t>
      </w:r>
    </w:p>
    <w:p w14:paraId="76C66AC9" w14:textId="77777777" w:rsidR="004D7C53" w:rsidRDefault="004D7C53">
      <w:pPr>
        <w:spacing w:before="60" w:after="60"/>
      </w:pPr>
    </w:p>
    <w:p w14:paraId="34FB9CA7" w14:textId="77777777" w:rsidR="004D7C53" w:rsidRDefault="00000000">
      <w:pPr>
        <w:spacing w:before="120" w:after="120"/>
        <w:jc w:val="center"/>
      </w:pPr>
      <w:r>
        <w:rPr>
          <w:noProof/>
        </w:rPr>
        <w:drawing>
          <wp:inline distT="0" distB="0" distL="0" distR="0" wp14:anchorId="41EB02D8" wp14:editId="6FD8EBA3">
            <wp:extent cx="5143500" cy="3048000"/>
            <wp:effectExtent l="0" t="0" r="0" b="0"/>
            <wp:docPr id="446373072" name="Picture 44637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48000"/>
                    </a:xfrm>
                    <a:prstGeom prst="rect">
                      <a:avLst/>
                    </a:prstGeom>
                  </pic:spPr>
                </pic:pic>
              </a:graphicData>
            </a:graphic>
          </wp:inline>
        </w:drawing>
      </w:r>
    </w:p>
    <w:p w14:paraId="33B5816B" w14:textId="77777777" w:rsidR="004D7C53" w:rsidRDefault="004D7C53">
      <w:pPr>
        <w:spacing w:before="60" w:after="60"/>
      </w:pPr>
    </w:p>
    <w:p w14:paraId="5532BC0A" w14:textId="77777777" w:rsidR="004D7C53" w:rsidRDefault="00000000">
      <w:pPr>
        <w:spacing w:before="60" w:after="60"/>
        <w:ind w:left="200"/>
      </w:pPr>
      <w:r>
        <w:rPr>
          <w:b/>
          <w:bCs/>
          <w:color w:val="1A1A1A"/>
        </w:rPr>
        <w:t>Observations:</w:t>
      </w:r>
    </w:p>
    <w:p w14:paraId="1664A121" w14:textId="77777777" w:rsidR="004D7C53" w:rsidRDefault="00000000">
      <w:pPr>
        <w:pStyle w:val="ListParagraph"/>
        <w:numPr>
          <w:ilvl w:val="0"/>
          <w:numId w:val="2"/>
        </w:numPr>
        <w:spacing w:before="50" w:after="50"/>
      </w:pPr>
      <w:r>
        <w:rPr>
          <w:color w:val="1A1A1A"/>
        </w:rPr>
        <w:t>Passenger ages range from 0.4 to 80 years</w:t>
      </w:r>
    </w:p>
    <w:p w14:paraId="2D862C22" w14:textId="77777777" w:rsidR="004D7C53" w:rsidRDefault="00000000">
      <w:pPr>
        <w:pStyle w:val="ListParagraph"/>
        <w:numPr>
          <w:ilvl w:val="0"/>
          <w:numId w:val="2"/>
        </w:numPr>
        <w:spacing w:before="50" w:after="50"/>
      </w:pPr>
      <w:r>
        <w:rPr>
          <w:color w:val="1A1A1A"/>
        </w:rPr>
        <w:t>Majority of passengers were between 20 and 40 years old</w:t>
      </w:r>
    </w:p>
    <w:p w14:paraId="0F57D039" w14:textId="77777777" w:rsidR="004D7C53" w:rsidRDefault="00000000">
      <w:pPr>
        <w:pStyle w:val="ListParagraph"/>
        <w:numPr>
          <w:ilvl w:val="0"/>
          <w:numId w:val="2"/>
        </w:numPr>
        <w:spacing w:before="50" w:after="50"/>
      </w:pPr>
      <w:r>
        <w:rPr>
          <w:color w:val="1A1A1A"/>
        </w:rPr>
        <w:t>The distribution is slightly right-skewed with more younger passengers</w:t>
      </w:r>
    </w:p>
    <w:p w14:paraId="36DBD334" w14:textId="77777777" w:rsidR="004D7C53" w:rsidRDefault="00000000">
      <w:pPr>
        <w:pStyle w:val="ListParagraph"/>
        <w:numPr>
          <w:ilvl w:val="0"/>
          <w:numId w:val="2"/>
        </w:numPr>
        <w:spacing w:before="50" w:after="50"/>
      </w:pPr>
      <w:r>
        <w:rPr>
          <w:color w:val="1A1A1A"/>
        </w:rPr>
        <w:t>There is a notable peak for very young children under 5 years</w:t>
      </w:r>
    </w:p>
    <w:p w14:paraId="2A424A15" w14:textId="77777777" w:rsidR="004D7C53" w:rsidRDefault="00000000">
      <w:r>
        <w:br w:type="page"/>
      </w:r>
    </w:p>
    <w:p w14:paraId="4C20D973" w14:textId="77777777" w:rsidR="004D7C53" w:rsidRDefault="00000000">
      <w:pPr>
        <w:pStyle w:val="Heading1"/>
        <w:shd w:val="clear" w:color="auto" w:fill="1F4E79"/>
        <w:ind w:left="200" w:right="200"/>
      </w:pPr>
      <w:r>
        <w:lastRenderedPageBreak/>
        <w:t>5. Bivariate Analysis</w:t>
      </w:r>
    </w:p>
    <w:p w14:paraId="2342F81B" w14:textId="77777777" w:rsidR="004D7C53" w:rsidRDefault="004D7C53">
      <w:pPr>
        <w:spacing w:before="60" w:after="60"/>
      </w:pPr>
    </w:p>
    <w:p w14:paraId="5B34E9CA" w14:textId="77777777" w:rsidR="004D7C53" w:rsidRDefault="00000000">
      <w:pPr>
        <w:spacing w:before="60" w:after="60"/>
        <w:ind w:left="200"/>
      </w:pPr>
      <w:r>
        <w:rPr>
          <w:color w:val="1A1A1A"/>
        </w:rPr>
        <w:t>Bivariate analysis examines the relationship between two variables to identify patterns, trends, and correlations.</w:t>
      </w:r>
    </w:p>
    <w:p w14:paraId="17F9DD40" w14:textId="77777777" w:rsidR="004D7C53" w:rsidRDefault="004D7C53">
      <w:pPr>
        <w:spacing w:before="60" w:after="60"/>
      </w:pPr>
    </w:p>
    <w:p w14:paraId="67A9A52F" w14:textId="77777777" w:rsidR="004D7C53" w:rsidRDefault="00000000">
      <w:pPr>
        <w:pStyle w:val="Heading2"/>
        <w:pBdr>
          <w:bottom w:val="single" w:sz="3" w:space="1" w:color="BDD7EE"/>
        </w:pBdr>
        <w:spacing w:after="100"/>
      </w:pPr>
      <w:r>
        <w:t>5.1 Survival by Passenger Class</w:t>
      </w:r>
    </w:p>
    <w:p w14:paraId="7232DA1B" w14:textId="77777777" w:rsidR="004D7C53" w:rsidRDefault="004D7C53">
      <w:pPr>
        <w:spacing w:before="60" w:after="60"/>
      </w:pPr>
    </w:p>
    <w:p w14:paraId="23E63C71" w14:textId="77777777" w:rsidR="004D7C53" w:rsidRDefault="00000000">
      <w:pPr>
        <w:spacing w:before="120" w:after="120"/>
        <w:jc w:val="center"/>
      </w:pPr>
      <w:r>
        <w:rPr>
          <w:noProof/>
        </w:rPr>
        <w:drawing>
          <wp:inline distT="0" distB="0" distL="0" distR="0" wp14:anchorId="6FD4BDE1" wp14:editId="4F854FB5">
            <wp:extent cx="4953000" cy="3048000"/>
            <wp:effectExtent l="0" t="0" r="0" b="0"/>
            <wp:docPr id="1684492401" name="Picture 16844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48000"/>
                    </a:xfrm>
                    <a:prstGeom prst="rect">
                      <a:avLst/>
                    </a:prstGeom>
                  </pic:spPr>
                </pic:pic>
              </a:graphicData>
            </a:graphic>
          </wp:inline>
        </w:drawing>
      </w:r>
    </w:p>
    <w:p w14:paraId="52A96DA0" w14:textId="77777777" w:rsidR="004D7C53" w:rsidRDefault="004D7C53">
      <w:pPr>
        <w:spacing w:before="60" w:after="60"/>
      </w:pPr>
    </w:p>
    <w:p w14:paraId="48DF8444" w14:textId="77777777" w:rsidR="004D7C53" w:rsidRDefault="00000000">
      <w:pPr>
        <w:spacing w:before="60" w:after="60"/>
        <w:ind w:left="200"/>
      </w:pPr>
      <w:r>
        <w:rPr>
          <w:b/>
          <w:bCs/>
          <w:color w:val="1A1A1A"/>
        </w:rPr>
        <w:t>Observations:</w:t>
      </w:r>
    </w:p>
    <w:p w14:paraId="41E2092F" w14:textId="77777777" w:rsidR="004D7C53" w:rsidRDefault="00000000">
      <w:pPr>
        <w:pStyle w:val="ListParagraph"/>
        <w:numPr>
          <w:ilvl w:val="0"/>
          <w:numId w:val="2"/>
        </w:numPr>
        <w:spacing w:before="50" w:after="50"/>
      </w:pPr>
      <w:r>
        <w:rPr>
          <w:color w:val="1A1A1A"/>
        </w:rPr>
        <w:t>1st Class survival rate: 62.9% — highest among all classes</w:t>
      </w:r>
    </w:p>
    <w:p w14:paraId="178719CE" w14:textId="77777777" w:rsidR="004D7C53" w:rsidRDefault="00000000">
      <w:pPr>
        <w:pStyle w:val="ListParagraph"/>
        <w:numPr>
          <w:ilvl w:val="0"/>
          <w:numId w:val="2"/>
        </w:numPr>
        <w:spacing w:before="50" w:after="50"/>
      </w:pPr>
      <w:r>
        <w:rPr>
          <w:color w:val="1A1A1A"/>
        </w:rPr>
        <w:t>2nd Class survival rate: 47.3% — moderate survival</w:t>
      </w:r>
    </w:p>
    <w:p w14:paraId="34F5C37C" w14:textId="77777777" w:rsidR="004D7C53" w:rsidRDefault="00000000">
      <w:pPr>
        <w:pStyle w:val="ListParagraph"/>
        <w:numPr>
          <w:ilvl w:val="0"/>
          <w:numId w:val="2"/>
        </w:numPr>
        <w:spacing w:before="50" w:after="50"/>
      </w:pPr>
      <w:r>
        <w:rPr>
          <w:color w:val="1A1A1A"/>
        </w:rPr>
        <w:t>3rd Class survival rate: 24.2% — lowest survival rate</w:t>
      </w:r>
    </w:p>
    <w:p w14:paraId="5359491B" w14:textId="77777777" w:rsidR="004D7C53" w:rsidRDefault="00000000">
      <w:pPr>
        <w:pStyle w:val="ListParagraph"/>
        <w:numPr>
          <w:ilvl w:val="0"/>
          <w:numId w:val="2"/>
        </w:numPr>
        <w:spacing w:before="50" w:after="50"/>
      </w:pPr>
      <w:r>
        <w:rPr>
          <w:color w:val="1A1A1A"/>
        </w:rPr>
        <w:t>Socioeconomic status had a strong influence on survival chances</w:t>
      </w:r>
    </w:p>
    <w:p w14:paraId="23568194" w14:textId="77777777" w:rsidR="004D7C53" w:rsidRDefault="00000000">
      <w:pPr>
        <w:pStyle w:val="ListParagraph"/>
        <w:numPr>
          <w:ilvl w:val="0"/>
          <w:numId w:val="2"/>
        </w:numPr>
        <w:spacing w:before="50" w:after="50"/>
      </w:pPr>
      <w:r>
        <w:rPr>
          <w:color w:val="1A1A1A"/>
        </w:rPr>
        <w:t>1st class passengers had priority access to lifeboats and better cabin locations</w:t>
      </w:r>
    </w:p>
    <w:p w14:paraId="48B5CC67" w14:textId="77777777" w:rsidR="004D7C53" w:rsidRDefault="004D7C53">
      <w:pPr>
        <w:spacing w:before="60" w:after="60"/>
      </w:pPr>
    </w:p>
    <w:p w14:paraId="63F988B1" w14:textId="77777777" w:rsidR="00266D1C" w:rsidRDefault="00266D1C">
      <w:pPr>
        <w:spacing w:before="60" w:after="60"/>
      </w:pPr>
    </w:p>
    <w:p w14:paraId="02E24883" w14:textId="77777777" w:rsidR="00266D1C" w:rsidRDefault="00266D1C">
      <w:pPr>
        <w:spacing w:before="60" w:after="60"/>
      </w:pPr>
    </w:p>
    <w:p w14:paraId="4A75E6EC" w14:textId="77777777" w:rsidR="00266D1C" w:rsidRDefault="00266D1C">
      <w:pPr>
        <w:spacing w:before="60" w:after="60"/>
      </w:pPr>
    </w:p>
    <w:p w14:paraId="4080BAF1" w14:textId="77777777" w:rsidR="00266D1C" w:rsidRDefault="00266D1C">
      <w:pPr>
        <w:spacing w:before="60" w:after="60"/>
      </w:pPr>
    </w:p>
    <w:p w14:paraId="375D9732" w14:textId="77777777" w:rsidR="00266D1C" w:rsidRDefault="00266D1C">
      <w:pPr>
        <w:spacing w:before="60" w:after="60"/>
      </w:pPr>
    </w:p>
    <w:p w14:paraId="2FD96626" w14:textId="77777777" w:rsidR="00266D1C" w:rsidRDefault="00266D1C">
      <w:pPr>
        <w:spacing w:before="60" w:after="60"/>
      </w:pPr>
    </w:p>
    <w:p w14:paraId="5CEAC777" w14:textId="77777777" w:rsidR="00266D1C" w:rsidRDefault="00266D1C">
      <w:pPr>
        <w:spacing w:before="60" w:after="60"/>
      </w:pPr>
    </w:p>
    <w:p w14:paraId="495B8913" w14:textId="77777777" w:rsidR="00266D1C" w:rsidRDefault="00266D1C">
      <w:pPr>
        <w:spacing w:before="60" w:after="60"/>
      </w:pPr>
    </w:p>
    <w:p w14:paraId="016F69C2" w14:textId="77777777" w:rsidR="004D7C53" w:rsidRDefault="00000000">
      <w:pPr>
        <w:pStyle w:val="Heading2"/>
        <w:pBdr>
          <w:bottom w:val="single" w:sz="3" w:space="1" w:color="BDD7EE"/>
        </w:pBdr>
        <w:spacing w:after="100"/>
      </w:pPr>
      <w:r>
        <w:lastRenderedPageBreak/>
        <w:t>5.2 Survival by Port of Embarkation</w:t>
      </w:r>
    </w:p>
    <w:p w14:paraId="2A38DEE4" w14:textId="77777777" w:rsidR="004D7C53" w:rsidRDefault="004D7C53">
      <w:pPr>
        <w:spacing w:before="60" w:after="60"/>
      </w:pPr>
    </w:p>
    <w:p w14:paraId="62CB9922" w14:textId="77777777" w:rsidR="004D7C53" w:rsidRDefault="00000000">
      <w:pPr>
        <w:spacing w:before="120" w:after="120"/>
        <w:jc w:val="center"/>
      </w:pPr>
      <w:r>
        <w:rPr>
          <w:noProof/>
        </w:rPr>
        <w:drawing>
          <wp:inline distT="0" distB="0" distL="0" distR="0" wp14:anchorId="484FAD0B" wp14:editId="33AE541E">
            <wp:extent cx="4953000" cy="3048000"/>
            <wp:effectExtent l="0" t="0" r="0" b="0"/>
            <wp:docPr id="1477068856" name="Picture 147706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48000"/>
                    </a:xfrm>
                    <a:prstGeom prst="rect">
                      <a:avLst/>
                    </a:prstGeom>
                  </pic:spPr>
                </pic:pic>
              </a:graphicData>
            </a:graphic>
          </wp:inline>
        </w:drawing>
      </w:r>
    </w:p>
    <w:p w14:paraId="37BE9D8F" w14:textId="77777777" w:rsidR="004D7C53" w:rsidRDefault="004D7C53">
      <w:pPr>
        <w:spacing w:before="60" w:after="60"/>
      </w:pPr>
    </w:p>
    <w:p w14:paraId="26AF3DD5" w14:textId="77777777" w:rsidR="004D7C53" w:rsidRDefault="00000000">
      <w:pPr>
        <w:spacing w:before="60" w:after="60"/>
        <w:ind w:left="200"/>
      </w:pPr>
      <w:r>
        <w:rPr>
          <w:b/>
          <w:bCs/>
          <w:color w:val="1A1A1A"/>
        </w:rPr>
        <w:t>Observations:</w:t>
      </w:r>
    </w:p>
    <w:p w14:paraId="2BE3E7C7" w14:textId="77777777" w:rsidR="004D7C53" w:rsidRDefault="00000000">
      <w:pPr>
        <w:pStyle w:val="ListParagraph"/>
        <w:numPr>
          <w:ilvl w:val="0"/>
          <w:numId w:val="2"/>
        </w:numPr>
        <w:spacing w:before="50" w:after="50"/>
      </w:pPr>
      <w:r>
        <w:rPr>
          <w:color w:val="1A1A1A"/>
        </w:rPr>
        <w:t>Cherbourg (C): 55.4% survival rate — highest among all ports</w:t>
      </w:r>
    </w:p>
    <w:p w14:paraId="613F7723" w14:textId="77777777" w:rsidR="004D7C53" w:rsidRDefault="00000000">
      <w:pPr>
        <w:pStyle w:val="ListParagraph"/>
        <w:numPr>
          <w:ilvl w:val="0"/>
          <w:numId w:val="2"/>
        </w:numPr>
        <w:spacing w:before="50" w:after="50"/>
      </w:pPr>
      <w:r>
        <w:rPr>
          <w:color w:val="1A1A1A"/>
        </w:rPr>
        <w:t>Queenstown (Q): 38.9% survival rate — moderate</w:t>
      </w:r>
    </w:p>
    <w:p w14:paraId="5ACA5C3F" w14:textId="77777777" w:rsidR="004D7C53" w:rsidRDefault="00000000">
      <w:pPr>
        <w:pStyle w:val="ListParagraph"/>
        <w:numPr>
          <w:ilvl w:val="0"/>
          <w:numId w:val="2"/>
        </w:numPr>
        <w:spacing w:before="50" w:after="50"/>
      </w:pPr>
      <w:r>
        <w:rPr>
          <w:color w:val="1A1A1A"/>
        </w:rPr>
        <w:t>Southampton (S): 33.7% survival rate — lowest</w:t>
      </w:r>
    </w:p>
    <w:p w14:paraId="2041B142" w14:textId="77777777" w:rsidR="004D7C53" w:rsidRDefault="00000000">
      <w:pPr>
        <w:pStyle w:val="ListParagraph"/>
        <w:numPr>
          <w:ilvl w:val="0"/>
          <w:numId w:val="2"/>
        </w:numPr>
        <w:spacing w:before="50" w:after="50"/>
      </w:pPr>
      <w:r>
        <w:rPr>
          <w:color w:val="1A1A1A"/>
        </w:rPr>
        <w:t>Cherbourg had a higher proportion of 1st class passengers explaining better survival</w:t>
      </w:r>
    </w:p>
    <w:p w14:paraId="1339F8B0" w14:textId="77777777" w:rsidR="004D7C53" w:rsidRDefault="00000000">
      <w:r>
        <w:br w:type="page"/>
      </w:r>
    </w:p>
    <w:p w14:paraId="320624E5" w14:textId="77777777" w:rsidR="004D7C53" w:rsidRDefault="00000000">
      <w:pPr>
        <w:pStyle w:val="Heading1"/>
        <w:shd w:val="clear" w:color="auto" w:fill="1F4E79"/>
        <w:ind w:left="200" w:right="200"/>
      </w:pPr>
      <w:r>
        <w:lastRenderedPageBreak/>
        <w:t>6. Multivariate Analysis</w:t>
      </w:r>
    </w:p>
    <w:p w14:paraId="30C23E6F" w14:textId="77777777" w:rsidR="004D7C53" w:rsidRDefault="004D7C53">
      <w:pPr>
        <w:spacing w:before="60" w:after="60"/>
      </w:pPr>
    </w:p>
    <w:p w14:paraId="26E1E89D" w14:textId="77777777" w:rsidR="004D7C53" w:rsidRDefault="00000000">
      <w:pPr>
        <w:spacing w:before="60" w:after="60"/>
        <w:ind w:left="200"/>
      </w:pPr>
      <w:r>
        <w:rPr>
          <w:color w:val="1A1A1A"/>
        </w:rPr>
        <w:t>Multivariate analysis examines relationships between three or more variables simultaneously.</w:t>
      </w:r>
    </w:p>
    <w:p w14:paraId="43A5A308" w14:textId="77777777" w:rsidR="004D7C53" w:rsidRDefault="004D7C53">
      <w:pPr>
        <w:spacing w:before="60" w:after="60"/>
      </w:pPr>
    </w:p>
    <w:p w14:paraId="446C3522" w14:textId="77777777" w:rsidR="004D7C53" w:rsidRDefault="00000000">
      <w:pPr>
        <w:pStyle w:val="Heading2"/>
        <w:pBdr>
          <w:bottom w:val="single" w:sz="3" w:space="1" w:color="BDD7EE"/>
        </w:pBdr>
        <w:spacing w:after="100"/>
      </w:pPr>
      <w:r>
        <w:t>6.1 Correlation Heatmap</w:t>
      </w:r>
    </w:p>
    <w:p w14:paraId="063F4148" w14:textId="77777777" w:rsidR="004D7C53" w:rsidRDefault="004D7C53">
      <w:pPr>
        <w:spacing w:before="60" w:after="60"/>
      </w:pPr>
    </w:p>
    <w:p w14:paraId="43B81829" w14:textId="77777777" w:rsidR="004D7C53" w:rsidRDefault="00000000">
      <w:pPr>
        <w:spacing w:before="120" w:after="120"/>
        <w:jc w:val="center"/>
      </w:pPr>
      <w:r>
        <w:rPr>
          <w:noProof/>
        </w:rPr>
        <w:drawing>
          <wp:inline distT="0" distB="0" distL="0" distR="0" wp14:anchorId="41DDC390" wp14:editId="73A43BC8">
            <wp:extent cx="4953000" cy="4000500"/>
            <wp:effectExtent l="0" t="0" r="0" b="0"/>
            <wp:docPr id="229096300" name="Picture 22909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4000500"/>
                    </a:xfrm>
                    <a:prstGeom prst="rect">
                      <a:avLst/>
                    </a:prstGeom>
                  </pic:spPr>
                </pic:pic>
              </a:graphicData>
            </a:graphic>
          </wp:inline>
        </w:drawing>
      </w:r>
    </w:p>
    <w:p w14:paraId="0883AECB" w14:textId="77777777" w:rsidR="004D7C53" w:rsidRDefault="004D7C53">
      <w:pPr>
        <w:spacing w:before="60" w:after="60"/>
      </w:pPr>
    </w:p>
    <w:p w14:paraId="3ED569AD" w14:textId="77777777" w:rsidR="004D7C53" w:rsidRDefault="00000000">
      <w:pPr>
        <w:spacing w:before="60" w:after="60"/>
        <w:ind w:left="200"/>
      </w:pPr>
      <w:r>
        <w:rPr>
          <w:b/>
          <w:bCs/>
          <w:color w:val="1A1A1A"/>
        </w:rPr>
        <w:t>Observations:</w:t>
      </w:r>
    </w:p>
    <w:p w14:paraId="1C43FA13" w14:textId="77777777" w:rsidR="004D7C53" w:rsidRDefault="00000000">
      <w:pPr>
        <w:pStyle w:val="ListParagraph"/>
        <w:numPr>
          <w:ilvl w:val="0"/>
          <w:numId w:val="2"/>
        </w:numPr>
        <w:spacing w:before="50" w:after="50"/>
      </w:pPr>
      <w:r>
        <w:rPr>
          <w:color w:val="1A1A1A"/>
        </w:rPr>
        <w:t xml:space="preserve">Survived has strong negative correlation with </w:t>
      </w:r>
      <w:proofErr w:type="spellStart"/>
      <w:r>
        <w:rPr>
          <w:color w:val="1A1A1A"/>
        </w:rPr>
        <w:t>Pclass</w:t>
      </w:r>
      <w:proofErr w:type="spellEnd"/>
      <w:r>
        <w:rPr>
          <w:color w:val="1A1A1A"/>
        </w:rPr>
        <w:t xml:space="preserve"> (-0.34)</w:t>
      </w:r>
    </w:p>
    <w:p w14:paraId="76DD77C7" w14:textId="77777777" w:rsidR="004D7C53" w:rsidRDefault="00000000">
      <w:pPr>
        <w:pStyle w:val="ListParagraph"/>
        <w:numPr>
          <w:ilvl w:val="0"/>
          <w:numId w:val="2"/>
        </w:numPr>
        <w:spacing w:before="50" w:after="50"/>
      </w:pPr>
      <w:r>
        <w:rPr>
          <w:color w:val="1A1A1A"/>
        </w:rPr>
        <w:t>Survived has moderate positive correlation with Fare (0.26)</w:t>
      </w:r>
    </w:p>
    <w:p w14:paraId="2948F512" w14:textId="77777777" w:rsidR="004D7C53" w:rsidRDefault="00000000">
      <w:pPr>
        <w:pStyle w:val="ListParagraph"/>
        <w:numPr>
          <w:ilvl w:val="0"/>
          <w:numId w:val="2"/>
        </w:numPr>
        <w:spacing w:before="50" w:after="50"/>
      </w:pPr>
      <w:r>
        <w:rPr>
          <w:color w:val="1A1A1A"/>
        </w:rPr>
        <w:t xml:space="preserve">Fare and </w:t>
      </w:r>
      <w:proofErr w:type="spellStart"/>
      <w:r>
        <w:rPr>
          <w:color w:val="1A1A1A"/>
        </w:rPr>
        <w:t>Pclass</w:t>
      </w:r>
      <w:proofErr w:type="spellEnd"/>
      <w:r>
        <w:rPr>
          <w:color w:val="1A1A1A"/>
        </w:rPr>
        <w:t xml:space="preserve"> show strong negative correlation (-0.55)</w:t>
      </w:r>
    </w:p>
    <w:p w14:paraId="6EEE7D0B" w14:textId="77777777" w:rsidR="004D7C53" w:rsidRDefault="004D7C53">
      <w:pPr>
        <w:spacing w:before="60" w:after="60"/>
      </w:pPr>
    </w:p>
    <w:p w14:paraId="211FE545" w14:textId="77777777" w:rsidR="00266D1C" w:rsidRDefault="00266D1C">
      <w:pPr>
        <w:spacing w:before="60" w:after="60"/>
      </w:pPr>
    </w:p>
    <w:p w14:paraId="4AF4E8AE" w14:textId="77777777" w:rsidR="00266D1C" w:rsidRDefault="00266D1C">
      <w:pPr>
        <w:spacing w:before="60" w:after="60"/>
      </w:pPr>
    </w:p>
    <w:p w14:paraId="0126C312" w14:textId="77777777" w:rsidR="00266D1C" w:rsidRDefault="00266D1C">
      <w:pPr>
        <w:spacing w:before="60" w:after="60"/>
      </w:pPr>
    </w:p>
    <w:p w14:paraId="3B801081" w14:textId="77777777" w:rsidR="00266D1C" w:rsidRDefault="00266D1C">
      <w:pPr>
        <w:spacing w:before="60" w:after="60"/>
      </w:pPr>
    </w:p>
    <w:p w14:paraId="71A41E91" w14:textId="77777777" w:rsidR="00266D1C" w:rsidRDefault="00266D1C">
      <w:pPr>
        <w:spacing w:before="60" w:after="60"/>
      </w:pPr>
    </w:p>
    <w:p w14:paraId="6244A21C" w14:textId="77777777" w:rsidR="00266D1C" w:rsidRDefault="00266D1C">
      <w:pPr>
        <w:spacing w:before="60" w:after="60"/>
      </w:pPr>
    </w:p>
    <w:p w14:paraId="4E3FF01A" w14:textId="77777777" w:rsidR="004D7C53" w:rsidRDefault="00000000">
      <w:pPr>
        <w:pStyle w:val="Heading2"/>
        <w:pBdr>
          <w:bottom w:val="single" w:sz="3" w:space="1" w:color="BDD7EE"/>
        </w:pBdr>
        <w:spacing w:after="100"/>
      </w:pPr>
      <w:r>
        <w:lastRenderedPageBreak/>
        <w:t xml:space="preserve">6.2 </w:t>
      </w:r>
      <w:proofErr w:type="spellStart"/>
      <w:r>
        <w:t>Pairplot</w:t>
      </w:r>
      <w:proofErr w:type="spellEnd"/>
      <w:r>
        <w:t xml:space="preserve"> Analysis</w:t>
      </w:r>
    </w:p>
    <w:p w14:paraId="05EAFEE0" w14:textId="77777777" w:rsidR="004D7C53" w:rsidRDefault="004D7C53">
      <w:pPr>
        <w:spacing w:before="60" w:after="60"/>
      </w:pPr>
    </w:p>
    <w:p w14:paraId="23407A4B" w14:textId="77777777" w:rsidR="004D7C53" w:rsidRDefault="00000000">
      <w:pPr>
        <w:spacing w:before="120" w:after="120"/>
        <w:jc w:val="center"/>
      </w:pPr>
      <w:r>
        <w:rPr>
          <w:noProof/>
        </w:rPr>
        <w:drawing>
          <wp:inline distT="0" distB="0" distL="0" distR="0" wp14:anchorId="7E966B01" wp14:editId="6B93EF3C">
            <wp:extent cx="5334000" cy="4381500"/>
            <wp:effectExtent l="0" t="0" r="0" b="0"/>
            <wp:docPr id="1825000685" name="Picture 182500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381500"/>
                    </a:xfrm>
                    <a:prstGeom prst="rect">
                      <a:avLst/>
                    </a:prstGeom>
                  </pic:spPr>
                </pic:pic>
              </a:graphicData>
            </a:graphic>
          </wp:inline>
        </w:drawing>
      </w:r>
    </w:p>
    <w:p w14:paraId="7BA05B72" w14:textId="77777777" w:rsidR="004D7C53" w:rsidRDefault="004D7C53">
      <w:pPr>
        <w:spacing w:before="60" w:after="60"/>
      </w:pPr>
    </w:p>
    <w:p w14:paraId="51E11A33" w14:textId="77777777" w:rsidR="004D7C53" w:rsidRDefault="00000000">
      <w:pPr>
        <w:spacing w:before="60" w:after="60"/>
        <w:ind w:left="200"/>
      </w:pPr>
      <w:r>
        <w:rPr>
          <w:b/>
          <w:bCs/>
          <w:color w:val="1A1A1A"/>
        </w:rPr>
        <w:t>Observations:</w:t>
      </w:r>
    </w:p>
    <w:p w14:paraId="43B7050C" w14:textId="77777777" w:rsidR="004D7C53" w:rsidRDefault="00000000">
      <w:pPr>
        <w:pStyle w:val="ListParagraph"/>
        <w:numPr>
          <w:ilvl w:val="0"/>
          <w:numId w:val="2"/>
        </w:numPr>
        <w:spacing w:before="50" w:after="50"/>
      </w:pPr>
      <w:r>
        <w:rPr>
          <w:color w:val="1A1A1A"/>
        </w:rPr>
        <w:t>Clear separation between survivors and non-survivors visible in the Fare dimension</w:t>
      </w:r>
    </w:p>
    <w:p w14:paraId="5F497420" w14:textId="77777777" w:rsidR="004D7C53" w:rsidRDefault="00000000">
      <w:pPr>
        <w:pStyle w:val="ListParagraph"/>
        <w:numPr>
          <w:ilvl w:val="0"/>
          <w:numId w:val="2"/>
        </w:numPr>
        <w:spacing w:before="50" w:after="50"/>
      </w:pPr>
      <w:r>
        <w:rPr>
          <w:color w:val="1A1A1A"/>
        </w:rPr>
        <w:t>Higher fare passengers strongly cluster in the survival group</w:t>
      </w:r>
    </w:p>
    <w:p w14:paraId="1FF8D681" w14:textId="77777777" w:rsidR="004D7C53" w:rsidRDefault="00000000">
      <w:pPr>
        <w:pStyle w:val="ListParagraph"/>
        <w:numPr>
          <w:ilvl w:val="0"/>
          <w:numId w:val="2"/>
        </w:numPr>
        <w:spacing w:before="50" w:after="50"/>
      </w:pPr>
      <w:r>
        <w:rPr>
          <w:color w:val="1A1A1A"/>
        </w:rPr>
        <w:t>Combined features show much better separation than any individual feature alone</w:t>
      </w:r>
    </w:p>
    <w:p w14:paraId="2849D567" w14:textId="77777777" w:rsidR="004D7C53" w:rsidRDefault="004D7C53">
      <w:pPr>
        <w:spacing w:before="60" w:after="60"/>
      </w:pPr>
    </w:p>
    <w:p w14:paraId="338C8F49" w14:textId="77777777" w:rsidR="004D7C53" w:rsidRDefault="00000000">
      <w:r>
        <w:br w:type="page"/>
      </w:r>
    </w:p>
    <w:p w14:paraId="3261A635" w14:textId="77777777" w:rsidR="004D7C53" w:rsidRDefault="00000000">
      <w:pPr>
        <w:pStyle w:val="Heading2"/>
        <w:pBdr>
          <w:bottom w:val="single" w:sz="3" w:space="1" w:color="BDD7EE"/>
        </w:pBdr>
        <w:spacing w:after="100"/>
      </w:pPr>
      <w:r>
        <w:lastRenderedPageBreak/>
        <w:t>6.3 Violin Plot — Age, Class &amp; Survival</w:t>
      </w:r>
    </w:p>
    <w:p w14:paraId="67320C0E" w14:textId="77777777" w:rsidR="004D7C53" w:rsidRDefault="004D7C53">
      <w:pPr>
        <w:spacing w:before="60" w:after="60"/>
      </w:pPr>
    </w:p>
    <w:p w14:paraId="060555E6" w14:textId="77777777" w:rsidR="004D7C53" w:rsidRDefault="00000000">
      <w:pPr>
        <w:spacing w:before="120" w:after="120"/>
        <w:jc w:val="center"/>
      </w:pPr>
      <w:r>
        <w:rPr>
          <w:noProof/>
        </w:rPr>
        <w:drawing>
          <wp:inline distT="0" distB="0" distL="0" distR="0" wp14:anchorId="254DC3F7" wp14:editId="33639540">
            <wp:extent cx="5143500" cy="3429000"/>
            <wp:effectExtent l="0" t="0" r="0" b="0"/>
            <wp:docPr id="2067406890" name="Picture 206740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429000"/>
                    </a:xfrm>
                    <a:prstGeom prst="rect">
                      <a:avLst/>
                    </a:prstGeom>
                  </pic:spPr>
                </pic:pic>
              </a:graphicData>
            </a:graphic>
          </wp:inline>
        </w:drawing>
      </w:r>
    </w:p>
    <w:p w14:paraId="15BCFFBF" w14:textId="77777777" w:rsidR="004D7C53" w:rsidRDefault="004D7C53">
      <w:pPr>
        <w:spacing w:before="60" w:after="60"/>
      </w:pPr>
    </w:p>
    <w:p w14:paraId="0EABF5CA" w14:textId="77777777" w:rsidR="004D7C53" w:rsidRDefault="00000000">
      <w:pPr>
        <w:spacing w:before="60" w:after="60"/>
        <w:ind w:left="200"/>
      </w:pPr>
      <w:r>
        <w:rPr>
          <w:b/>
          <w:bCs/>
          <w:color w:val="1A1A1A"/>
        </w:rPr>
        <w:t>Observations:</w:t>
      </w:r>
    </w:p>
    <w:p w14:paraId="76011115" w14:textId="77777777" w:rsidR="004D7C53" w:rsidRDefault="00000000">
      <w:pPr>
        <w:pStyle w:val="ListParagraph"/>
        <w:numPr>
          <w:ilvl w:val="0"/>
          <w:numId w:val="2"/>
        </w:numPr>
        <w:spacing w:before="50" w:after="50"/>
      </w:pPr>
      <w:r>
        <w:rPr>
          <w:color w:val="1A1A1A"/>
        </w:rPr>
        <w:t>1st class survivors were distributed across a wide range of ages</w:t>
      </w:r>
    </w:p>
    <w:p w14:paraId="21F95681" w14:textId="77777777" w:rsidR="004D7C53" w:rsidRDefault="00000000">
      <w:pPr>
        <w:pStyle w:val="ListParagraph"/>
        <w:numPr>
          <w:ilvl w:val="0"/>
          <w:numId w:val="2"/>
        </w:numPr>
        <w:spacing w:before="50" w:after="50"/>
      </w:pPr>
      <w:r>
        <w:rPr>
          <w:color w:val="1A1A1A"/>
        </w:rPr>
        <w:t>3rd class non-survivors were heavily concentrated in the 20 to 30 age range</w:t>
      </w:r>
    </w:p>
    <w:p w14:paraId="757860B6" w14:textId="77777777" w:rsidR="004D7C53" w:rsidRDefault="00000000">
      <w:pPr>
        <w:pStyle w:val="ListParagraph"/>
        <w:numPr>
          <w:ilvl w:val="0"/>
          <w:numId w:val="2"/>
        </w:numPr>
        <w:spacing w:before="50" w:after="50"/>
      </w:pPr>
      <w:r>
        <w:rPr>
          <w:color w:val="1A1A1A"/>
        </w:rPr>
        <w:t>Children present in all classes with relatively better survival</w:t>
      </w:r>
    </w:p>
    <w:p w14:paraId="26231BC2" w14:textId="77777777" w:rsidR="004D7C53" w:rsidRDefault="00000000">
      <w:r>
        <w:br w:type="page"/>
      </w:r>
    </w:p>
    <w:p w14:paraId="2BEC9BD9" w14:textId="77777777" w:rsidR="004D7C53" w:rsidRDefault="00000000">
      <w:pPr>
        <w:pStyle w:val="Heading1"/>
        <w:shd w:val="clear" w:color="auto" w:fill="1F4E79"/>
        <w:ind w:left="200" w:right="200"/>
      </w:pPr>
      <w:r>
        <w:lastRenderedPageBreak/>
        <w:t>7. Key Findings, Conclusions &amp; Recommendations</w:t>
      </w:r>
    </w:p>
    <w:p w14:paraId="2F239A6A" w14:textId="77777777" w:rsidR="004D7C53" w:rsidRDefault="004D7C53">
      <w:pPr>
        <w:spacing w:before="60" w:after="60"/>
      </w:pPr>
    </w:p>
    <w:p w14:paraId="03E7B266" w14:textId="77777777" w:rsidR="004D7C53" w:rsidRDefault="00000000">
      <w:pPr>
        <w:pStyle w:val="Heading2"/>
        <w:pBdr>
          <w:bottom w:val="single" w:sz="3" w:space="1" w:color="BDD7EE"/>
        </w:pBdr>
        <w:spacing w:after="100"/>
      </w:pPr>
      <w:r>
        <w:t>7.1 Summary Table</w:t>
      </w:r>
    </w:p>
    <w:p w14:paraId="6AB39705" w14:textId="77777777" w:rsidR="004D7C53" w:rsidRDefault="004D7C53">
      <w:pPr>
        <w:spacing w:before="60" w:after="60"/>
      </w:pP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2510"/>
      </w:tblGrid>
      <w:tr w:rsidR="00266D1C" w14:paraId="7DF1D66B" w14:textId="77777777">
        <w:tblPrEx>
          <w:tblCellMar>
            <w:top w:w="0" w:type="dxa"/>
            <w:bottom w:w="0" w:type="dxa"/>
          </w:tblCellMar>
        </w:tblPrEx>
        <w:trPr>
          <w:tblHeader/>
        </w:trPr>
        <w:tc>
          <w:tcPr>
            <w:tcW w:w="2340" w:type="dxa"/>
            <w:shd w:val="clear" w:color="auto" w:fill="1F4E79"/>
            <w:tcMar>
              <w:top w:w="80" w:type="dxa"/>
              <w:left w:w="120" w:type="dxa"/>
              <w:bottom w:w="80" w:type="dxa"/>
              <w:right w:w="120" w:type="dxa"/>
            </w:tcMar>
          </w:tcPr>
          <w:p w14:paraId="06B57BDA" w14:textId="77777777" w:rsidR="004D7C53" w:rsidRDefault="00000000">
            <w:r>
              <w:rPr>
                <w:b/>
                <w:bCs/>
                <w:color w:val="FFFFFF"/>
                <w:sz w:val="20"/>
                <w:szCs w:val="20"/>
              </w:rPr>
              <w:t>Factor</w:t>
            </w:r>
          </w:p>
        </w:tc>
        <w:tc>
          <w:tcPr>
            <w:tcW w:w="3510" w:type="dxa"/>
            <w:shd w:val="clear" w:color="auto" w:fill="1F4E79"/>
            <w:tcMar>
              <w:top w:w="80" w:type="dxa"/>
              <w:left w:w="120" w:type="dxa"/>
              <w:bottom w:w="80" w:type="dxa"/>
              <w:right w:w="120" w:type="dxa"/>
            </w:tcMar>
          </w:tcPr>
          <w:p w14:paraId="7B5D1649" w14:textId="77777777" w:rsidR="004D7C53" w:rsidRDefault="00000000">
            <w:r>
              <w:rPr>
                <w:b/>
                <w:bCs/>
                <w:color w:val="FFFFFF"/>
                <w:sz w:val="20"/>
                <w:szCs w:val="20"/>
              </w:rPr>
              <w:t>Finding</w:t>
            </w:r>
          </w:p>
        </w:tc>
        <w:tc>
          <w:tcPr>
            <w:tcW w:w="2510" w:type="dxa"/>
            <w:shd w:val="clear" w:color="auto" w:fill="1F4E79"/>
            <w:tcMar>
              <w:top w:w="80" w:type="dxa"/>
              <w:left w:w="120" w:type="dxa"/>
              <w:bottom w:w="80" w:type="dxa"/>
              <w:right w:w="120" w:type="dxa"/>
            </w:tcMar>
          </w:tcPr>
          <w:p w14:paraId="3D2CE249" w14:textId="77777777" w:rsidR="004D7C53" w:rsidRDefault="00000000">
            <w:r>
              <w:rPr>
                <w:b/>
                <w:bCs/>
                <w:color w:val="FFFFFF"/>
                <w:sz w:val="20"/>
                <w:szCs w:val="20"/>
              </w:rPr>
              <w:t>Impact</w:t>
            </w:r>
          </w:p>
        </w:tc>
      </w:tr>
      <w:tr w:rsidR="00266D1C" w14:paraId="4E54472C"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41BBC726" w14:textId="77777777" w:rsidR="004D7C53" w:rsidRDefault="00000000">
            <w:r>
              <w:rPr>
                <w:color w:val="1A1A1A"/>
                <w:sz w:val="20"/>
                <w:szCs w:val="20"/>
              </w:rPr>
              <w:t>Overall Rate</w:t>
            </w:r>
          </w:p>
        </w:tc>
        <w:tc>
          <w:tcPr>
            <w:tcW w:w="3510" w:type="dxa"/>
            <w:shd w:val="clear" w:color="auto" w:fill="FFFFFF"/>
            <w:tcMar>
              <w:top w:w="80" w:type="dxa"/>
              <w:left w:w="120" w:type="dxa"/>
              <w:bottom w:w="80" w:type="dxa"/>
              <w:right w:w="120" w:type="dxa"/>
            </w:tcMar>
          </w:tcPr>
          <w:p w14:paraId="5BD3D572" w14:textId="77777777" w:rsidR="004D7C53" w:rsidRDefault="00000000">
            <w:r>
              <w:rPr>
                <w:color w:val="1A1A1A"/>
                <w:sz w:val="20"/>
                <w:szCs w:val="20"/>
              </w:rPr>
              <w:t>38.4% of passengers survived</w:t>
            </w:r>
          </w:p>
        </w:tc>
        <w:tc>
          <w:tcPr>
            <w:tcW w:w="2510" w:type="dxa"/>
            <w:shd w:val="clear" w:color="auto" w:fill="FFFFFF"/>
            <w:tcMar>
              <w:top w:w="80" w:type="dxa"/>
              <w:left w:w="120" w:type="dxa"/>
              <w:bottom w:w="80" w:type="dxa"/>
              <w:right w:w="120" w:type="dxa"/>
            </w:tcMar>
          </w:tcPr>
          <w:p w14:paraId="68B04BAE" w14:textId="77777777" w:rsidR="004D7C53" w:rsidRDefault="00000000">
            <w:r>
              <w:rPr>
                <w:color w:val="1A1A1A"/>
                <w:sz w:val="20"/>
                <w:szCs w:val="20"/>
              </w:rPr>
              <w:t>Baseline</w:t>
            </w:r>
          </w:p>
        </w:tc>
      </w:tr>
      <w:tr w:rsidR="00266D1C" w14:paraId="10560BE4"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123B5195" w14:textId="77777777" w:rsidR="004D7C53" w:rsidRDefault="00000000">
            <w:r>
              <w:rPr>
                <w:color w:val="1A1A1A"/>
                <w:sz w:val="20"/>
                <w:szCs w:val="20"/>
              </w:rPr>
              <w:t>Class</w:t>
            </w:r>
          </w:p>
        </w:tc>
        <w:tc>
          <w:tcPr>
            <w:tcW w:w="3510" w:type="dxa"/>
            <w:shd w:val="clear" w:color="auto" w:fill="F2F2F2"/>
            <w:tcMar>
              <w:top w:w="80" w:type="dxa"/>
              <w:left w:w="120" w:type="dxa"/>
              <w:bottom w:w="80" w:type="dxa"/>
              <w:right w:w="120" w:type="dxa"/>
            </w:tcMar>
          </w:tcPr>
          <w:p w14:paraId="08B57881" w14:textId="77777777" w:rsidR="004D7C53" w:rsidRDefault="00000000">
            <w:r>
              <w:rPr>
                <w:color w:val="1A1A1A"/>
                <w:sz w:val="20"/>
                <w:szCs w:val="20"/>
              </w:rPr>
              <w:t>1st: 63% | 2nd: 47% | 3rd: 24%</w:t>
            </w:r>
          </w:p>
        </w:tc>
        <w:tc>
          <w:tcPr>
            <w:tcW w:w="2510" w:type="dxa"/>
            <w:shd w:val="clear" w:color="auto" w:fill="F2F2F2"/>
            <w:tcMar>
              <w:top w:w="80" w:type="dxa"/>
              <w:left w:w="120" w:type="dxa"/>
              <w:bottom w:w="80" w:type="dxa"/>
              <w:right w:w="120" w:type="dxa"/>
            </w:tcMar>
          </w:tcPr>
          <w:p w14:paraId="34DCA942" w14:textId="77777777" w:rsidR="004D7C53" w:rsidRDefault="00000000">
            <w:r>
              <w:rPr>
                <w:color w:val="1A1A1A"/>
                <w:sz w:val="20"/>
                <w:szCs w:val="20"/>
              </w:rPr>
              <w:t>Very High</w:t>
            </w:r>
          </w:p>
        </w:tc>
      </w:tr>
      <w:tr w:rsidR="00266D1C" w14:paraId="0D076391"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5012E52C" w14:textId="77777777" w:rsidR="004D7C53" w:rsidRDefault="00000000">
            <w:r>
              <w:rPr>
                <w:color w:val="1A1A1A"/>
                <w:sz w:val="20"/>
                <w:szCs w:val="20"/>
              </w:rPr>
              <w:t>Age</w:t>
            </w:r>
          </w:p>
        </w:tc>
        <w:tc>
          <w:tcPr>
            <w:tcW w:w="3510" w:type="dxa"/>
            <w:shd w:val="clear" w:color="auto" w:fill="FFFFFF"/>
            <w:tcMar>
              <w:top w:w="80" w:type="dxa"/>
              <w:left w:w="120" w:type="dxa"/>
              <w:bottom w:w="80" w:type="dxa"/>
              <w:right w:w="120" w:type="dxa"/>
            </w:tcMar>
          </w:tcPr>
          <w:p w14:paraId="7FEE9D6D" w14:textId="77777777" w:rsidR="004D7C53" w:rsidRDefault="00000000">
            <w:r>
              <w:rPr>
                <w:color w:val="1A1A1A"/>
                <w:sz w:val="20"/>
                <w:szCs w:val="20"/>
              </w:rPr>
              <w:t>Children &lt; 10 had higher survival</w:t>
            </w:r>
          </w:p>
        </w:tc>
        <w:tc>
          <w:tcPr>
            <w:tcW w:w="2510" w:type="dxa"/>
            <w:shd w:val="clear" w:color="auto" w:fill="FFFFFF"/>
            <w:tcMar>
              <w:top w:w="80" w:type="dxa"/>
              <w:left w:w="120" w:type="dxa"/>
              <w:bottom w:w="80" w:type="dxa"/>
              <w:right w:w="120" w:type="dxa"/>
            </w:tcMar>
          </w:tcPr>
          <w:p w14:paraId="001A53A4" w14:textId="77777777" w:rsidR="004D7C53" w:rsidRDefault="00000000">
            <w:r>
              <w:rPr>
                <w:color w:val="1A1A1A"/>
                <w:sz w:val="20"/>
                <w:szCs w:val="20"/>
              </w:rPr>
              <w:t>Moderate</w:t>
            </w:r>
          </w:p>
        </w:tc>
      </w:tr>
      <w:tr w:rsidR="00266D1C" w14:paraId="607F6C28"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6F8372DD" w14:textId="77777777" w:rsidR="004D7C53" w:rsidRDefault="00000000">
            <w:r>
              <w:rPr>
                <w:color w:val="1A1A1A"/>
                <w:sz w:val="20"/>
                <w:szCs w:val="20"/>
              </w:rPr>
              <w:t>Fare</w:t>
            </w:r>
          </w:p>
        </w:tc>
        <w:tc>
          <w:tcPr>
            <w:tcW w:w="3510" w:type="dxa"/>
            <w:shd w:val="clear" w:color="auto" w:fill="F2F2F2"/>
            <w:tcMar>
              <w:top w:w="80" w:type="dxa"/>
              <w:left w:w="120" w:type="dxa"/>
              <w:bottom w:w="80" w:type="dxa"/>
              <w:right w:w="120" w:type="dxa"/>
            </w:tcMar>
          </w:tcPr>
          <w:p w14:paraId="20DA718D" w14:textId="77777777" w:rsidR="004D7C53" w:rsidRDefault="00000000">
            <w:r>
              <w:rPr>
                <w:color w:val="1A1A1A"/>
                <w:sz w:val="20"/>
                <w:szCs w:val="20"/>
              </w:rPr>
              <w:t>Higher fare = better survival</w:t>
            </w:r>
          </w:p>
        </w:tc>
        <w:tc>
          <w:tcPr>
            <w:tcW w:w="2510" w:type="dxa"/>
            <w:shd w:val="clear" w:color="auto" w:fill="F2F2F2"/>
            <w:tcMar>
              <w:top w:w="80" w:type="dxa"/>
              <w:left w:w="120" w:type="dxa"/>
              <w:bottom w:w="80" w:type="dxa"/>
              <w:right w:w="120" w:type="dxa"/>
            </w:tcMar>
          </w:tcPr>
          <w:p w14:paraId="774300B7" w14:textId="77777777" w:rsidR="004D7C53" w:rsidRDefault="00000000">
            <w:r>
              <w:rPr>
                <w:color w:val="1A1A1A"/>
                <w:sz w:val="20"/>
                <w:szCs w:val="20"/>
              </w:rPr>
              <w:t>High</w:t>
            </w:r>
          </w:p>
        </w:tc>
      </w:tr>
      <w:tr w:rsidR="00266D1C" w14:paraId="54108EFC"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13652828" w14:textId="77777777" w:rsidR="004D7C53" w:rsidRDefault="00000000">
            <w:r>
              <w:rPr>
                <w:color w:val="1A1A1A"/>
                <w:sz w:val="20"/>
                <w:szCs w:val="20"/>
              </w:rPr>
              <w:t>Embarkation</w:t>
            </w:r>
          </w:p>
        </w:tc>
        <w:tc>
          <w:tcPr>
            <w:tcW w:w="3510" w:type="dxa"/>
            <w:shd w:val="clear" w:color="auto" w:fill="FFFFFF"/>
            <w:tcMar>
              <w:top w:w="80" w:type="dxa"/>
              <w:left w:w="120" w:type="dxa"/>
              <w:bottom w:w="80" w:type="dxa"/>
              <w:right w:w="120" w:type="dxa"/>
            </w:tcMar>
          </w:tcPr>
          <w:p w14:paraId="2AC2300B" w14:textId="77777777" w:rsidR="004D7C53" w:rsidRDefault="00000000">
            <w:r>
              <w:rPr>
                <w:color w:val="1A1A1A"/>
                <w:sz w:val="20"/>
                <w:szCs w:val="20"/>
              </w:rPr>
              <w:t>Cherbourg: 55% | Southampton: 34%</w:t>
            </w:r>
          </w:p>
        </w:tc>
        <w:tc>
          <w:tcPr>
            <w:tcW w:w="2510" w:type="dxa"/>
            <w:shd w:val="clear" w:color="auto" w:fill="FFFFFF"/>
            <w:tcMar>
              <w:top w:w="80" w:type="dxa"/>
              <w:left w:w="120" w:type="dxa"/>
              <w:bottom w:w="80" w:type="dxa"/>
              <w:right w:w="120" w:type="dxa"/>
            </w:tcMar>
          </w:tcPr>
          <w:p w14:paraId="76B9E199" w14:textId="77777777" w:rsidR="004D7C53" w:rsidRDefault="00000000">
            <w:r>
              <w:rPr>
                <w:color w:val="1A1A1A"/>
                <w:sz w:val="20"/>
                <w:szCs w:val="20"/>
              </w:rPr>
              <w:t>Moderate</w:t>
            </w:r>
          </w:p>
        </w:tc>
      </w:tr>
      <w:tr w:rsidR="00266D1C" w14:paraId="712E7DE5" w14:textId="77777777">
        <w:tblPrEx>
          <w:tblCellMar>
            <w:top w:w="0" w:type="dxa"/>
            <w:bottom w:w="0" w:type="dxa"/>
          </w:tblCellMar>
        </w:tblPrEx>
        <w:tc>
          <w:tcPr>
            <w:tcW w:w="2340" w:type="dxa"/>
            <w:shd w:val="clear" w:color="auto" w:fill="F2F2F2"/>
            <w:tcMar>
              <w:top w:w="80" w:type="dxa"/>
              <w:left w:w="120" w:type="dxa"/>
              <w:bottom w:w="80" w:type="dxa"/>
              <w:right w:w="120" w:type="dxa"/>
            </w:tcMar>
          </w:tcPr>
          <w:p w14:paraId="1A4A42AD" w14:textId="77777777" w:rsidR="004D7C53" w:rsidRDefault="00000000">
            <w:r>
              <w:rPr>
                <w:color w:val="1A1A1A"/>
                <w:sz w:val="20"/>
                <w:szCs w:val="20"/>
              </w:rPr>
              <w:t>Family Size</w:t>
            </w:r>
          </w:p>
        </w:tc>
        <w:tc>
          <w:tcPr>
            <w:tcW w:w="3510" w:type="dxa"/>
            <w:shd w:val="clear" w:color="auto" w:fill="F2F2F2"/>
            <w:tcMar>
              <w:top w:w="80" w:type="dxa"/>
              <w:left w:w="120" w:type="dxa"/>
              <w:bottom w:w="80" w:type="dxa"/>
              <w:right w:w="120" w:type="dxa"/>
            </w:tcMar>
          </w:tcPr>
          <w:p w14:paraId="2DEC9441" w14:textId="77777777" w:rsidR="004D7C53" w:rsidRDefault="00000000">
            <w:r>
              <w:rPr>
                <w:color w:val="1A1A1A"/>
                <w:sz w:val="20"/>
                <w:szCs w:val="20"/>
              </w:rPr>
              <w:t>1-2 members had best survival</w:t>
            </w:r>
          </w:p>
        </w:tc>
        <w:tc>
          <w:tcPr>
            <w:tcW w:w="2510" w:type="dxa"/>
            <w:shd w:val="clear" w:color="auto" w:fill="F2F2F2"/>
            <w:tcMar>
              <w:top w:w="80" w:type="dxa"/>
              <w:left w:w="120" w:type="dxa"/>
              <w:bottom w:w="80" w:type="dxa"/>
              <w:right w:w="120" w:type="dxa"/>
            </w:tcMar>
          </w:tcPr>
          <w:p w14:paraId="68005E4C" w14:textId="77777777" w:rsidR="004D7C53" w:rsidRDefault="00000000">
            <w:r>
              <w:rPr>
                <w:color w:val="1A1A1A"/>
                <w:sz w:val="20"/>
                <w:szCs w:val="20"/>
              </w:rPr>
              <w:t>Moderate</w:t>
            </w:r>
          </w:p>
        </w:tc>
      </w:tr>
    </w:tbl>
    <w:p w14:paraId="1FA0B6CD" w14:textId="77777777" w:rsidR="004D7C53" w:rsidRDefault="004D7C53">
      <w:pPr>
        <w:spacing w:before="60" w:after="60"/>
      </w:pPr>
    </w:p>
    <w:p w14:paraId="73918CA5" w14:textId="77777777" w:rsidR="004D7C53" w:rsidRDefault="00000000">
      <w:pPr>
        <w:pStyle w:val="Heading2"/>
        <w:pBdr>
          <w:bottom w:val="single" w:sz="3" w:space="1" w:color="BDD7EE"/>
        </w:pBdr>
        <w:spacing w:after="100"/>
      </w:pPr>
      <w:r>
        <w:t>7.2 Key Findings</w:t>
      </w:r>
    </w:p>
    <w:p w14:paraId="31CD7C4B" w14:textId="77777777" w:rsidR="004D7C53" w:rsidRDefault="00000000">
      <w:pPr>
        <w:pStyle w:val="ListParagraph"/>
        <w:numPr>
          <w:ilvl w:val="0"/>
          <w:numId w:val="3"/>
        </w:numPr>
        <w:spacing w:before="50" w:after="50"/>
      </w:pPr>
      <w:r>
        <w:rPr>
          <w:color w:val="1A1A1A"/>
        </w:rPr>
        <w:t>SURVIVAL RATE — Only 38.4% of all passengers survived the Titanic disaster.</w:t>
      </w:r>
    </w:p>
    <w:p w14:paraId="332627E2" w14:textId="77777777" w:rsidR="004D7C53" w:rsidRDefault="00000000">
      <w:pPr>
        <w:pStyle w:val="ListParagraph"/>
        <w:numPr>
          <w:ilvl w:val="0"/>
          <w:numId w:val="3"/>
        </w:numPr>
        <w:spacing w:before="50" w:after="50"/>
      </w:pPr>
      <w:r>
        <w:rPr>
          <w:color w:val="1A1A1A"/>
        </w:rPr>
        <w:t>CLASS IMPACT — 1st: 63% | 2nd: 47% | 3rd: 24%. Passenger class strongly correlated with survival.</w:t>
      </w:r>
    </w:p>
    <w:p w14:paraId="59D4CC63" w14:textId="77777777" w:rsidR="004D7C53" w:rsidRDefault="00000000">
      <w:pPr>
        <w:pStyle w:val="ListParagraph"/>
        <w:numPr>
          <w:ilvl w:val="0"/>
          <w:numId w:val="3"/>
        </w:numPr>
        <w:spacing w:before="50" w:after="50"/>
      </w:pPr>
      <w:r>
        <w:rPr>
          <w:color w:val="1A1A1A"/>
        </w:rPr>
        <w:t>AGE IMPACT — Children under 10 had higher survival. Young males aged 15-35 had the lowest rates.</w:t>
      </w:r>
    </w:p>
    <w:p w14:paraId="53B1D026" w14:textId="77777777" w:rsidR="004D7C53" w:rsidRDefault="00000000">
      <w:pPr>
        <w:pStyle w:val="ListParagraph"/>
        <w:numPr>
          <w:ilvl w:val="0"/>
          <w:numId w:val="3"/>
        </w:numPr>
        <w:spacing w:before="50" w:after="50"/>
      </w:pPr>
      <w:r>
        <w:rPr>
          <w:color w:val="1A1A1A"/>
        </w:rPr>
        <w:t>FARE IMPACT — Higher ticket fare strongly correlated with survival chances.</w:t>
      </w:r>
    </w:p>
    <w:p w14:paraId="678B2801" w14:textId="77777777" w:rsidR="004D7C53" w:rsidRDefault="00000000">
      <w:pPr>
        <w:pStyle w:val="ListParagraph"/>
        <w:numPr>
          <w:ilvl w:val="0"/>
          <w:numId w:val="3"/>
        </w:numPr>
        <w:spacing w:before="50" w:after="50"/>
      </w:pPr>
      <w:r>
        <w:rPr>
          <w:color w:val="1A1A1A"/>
        </w:rPr>
        <w:t>EMBARKATION — Cherbourg passengers had the highest survival rate at 55%.</w:t>
      </w:r>
    </w:p>
    <w:p w14:paraId="608AA546" w14:textId="77777777" w:rsidR="004D7C53" w:rsidRDefault="00000000">
      <w:pPr>
        <w:pStyle w:val="ListParagraph"/>
        <w:numPr>
          <w:ilvl w:val="0"/>
          <w:numId w:val="3"/>
        </w:numPr>
        <w:spacing w:before="50" w:after="50"/>
      </w:pPr>
      <w:r>
        <w:rPr>
          <w:color w:val="1A1A1A"/>
        </w:rPr>
        <w:t xml:space="preserve">CORRELATION — </w:t>
      </w:r>
      <w:proofErr w:type="spellStart"/>
      <w:r>
        <w:rPr>
          <w:color w:val="1A1A1A"/>
        </w:rPr>
        <w:t>Pclass</w:t>
      </w:r>
      <w:proofErr w:type="spellEnd"/>
      <w:r>
        <w:rPr>
          <w:color w:val="1A1A1A"/>
        </w:rPr>
        <w:t>, Fare, and Age were the most correlated features with survival.</w:t>
      </w:r>
    </w:p>
    <w:p w14:paraId="41F35262" w14:textId="77777777" w:rsidR="004D7C53" w:rsidRDefault="00000000">
      <w:pPr>
        <w:pStyle w:val="ListParagraph"/>
        <w:numPr>
          <w:ilvl w:val="0"/>
          <w:numId w:val="3"/>
        </w:numPr>
        <w:spacing w:before="50" w:after="50"/>
      </w:pPr>
      <w:r>
        <w:rPr>
          <w:color w:val="1A1A1A"/>
        </w:rPr>
        <w:t>FAMILY SIZE — Passengers with 1-2 family members survived more than those alone or in large groups.</w:t>
      </w:r>
    </w:p>
    <w:p w14:paraId="2EAC5F48" w14:textId="77777777" w:rsidR="004D7C53" w:rsidRDefault="00000000">
      <w:r>
        <w:br w:type="page"/>
      </w:r>
    </w:p>
    <w:p w14:paraId="25D0134B" w14:textId="77777777" w:rsidR="004D7C53" w:rsidRDefault="00000000">
      <w:pPr>
        <w:pStyle w:val="Heading2"/>
        <w:pBdr>
          <w:bottom w:val="single" w:sz="3" w:space="1" w:color="BDD7EE"/>
        </w:pBdr>
        <w:spacing w:after="100"/>
      </w:pPr>
      <w:r>
        <w:lastRenderedPageBreak/>
        <w:t>7.3 Conclusions</w:t>
      </w:r>
    </w:p>
    <w:p w14:paraId="3A80D852" w14:textId="77777777" w:rsidR="004D7C53" w:rsidRDefault="004D7C53">
      <w:pPr>
        <w:spacing w:before="60" w:after="60"/>
      </w:pPr>
    </w:p>
    <w:p w14:paraId="7BF7A4D7" w14:textId="77777777" w:rsidR="004D7C53" w:rsidRDefault="00000000">
      <w:pPr>
        <w:spacing w:before="60" w:after="60"/>
        <w:ind w:left="200"/>
      </w:pPr>
      <w:r>
        <w:rPr>
          <w:color w:val="1A1A1A"/>
        </w:rPr>
        <w:t>The Titanic tragedy revealed stark inequalities in survival chances. The EDA conclusively demonstrates that survival was heavily influenced by a combination of social class, age, fare and embarkation port — all reflections of the social norms and inequalities of the early 20th century.</w:t>
      </w:r>
    </w:p>
    <w:p w14:paraId="667BD140" w14:textId="77777777" w:rsidR="004D7C53" w:rsidRDefault="004D7C53">
      <w:pPr>
        <w:spacing w:before="60" w:after="60"/>
      </w:pPr>
    </w:p>
    <w:p w14:paraId="37177BE9" w14:textId="77777777" w:rsidR="004D7C53" w:rsidRDefault="00000000">
      <w:pPr>
        <w:spacing w:before="60" w:after="60"/>
        <w:ind w:left="200"/>
      </w:pPr>
      <w:r>
        <w:rPr>
          <w:color w:val="1A1A1A"/>
        </w:rPr>
        <w:t>Women and wealthier passengers had clear survival advantages. Children were given priority during evacuation. These findings highlight how socioeconomic privilege and social norms of the era played a decisive role in determining who survived.</w:t>
      </w:r>
    </w:p>
    <w:p w14:paraId="1AF9768F" w14:textId="77777777" w:rsidR="004D7C53" w:rsidRDefault="004D7C53">
      <w:pPr>
        <w:spacing w:before="60" w:after="60"/>
      </w:pPr>
    </w:p>
    <w:p w14:paraId="6F46086A" w14:textId="77777777" w:rsidR="004D7C53" w:rsidRDefault="00000000">
      <w:pPr>
        <w:spacing w:before="60" w:after="60"/>
        <w:ind w:left="200"/>
      </w:pPr>
      <w:r>
        <w:rPr>
          <w:color w:val="1A1A1A"/>
        </w:rPr>
        <w:t>These insights form a strong foundation for building a predictive machine learning classification model to predict passenger survival with high accuracy.</w:t>
      </w:r>
    </w:p>
    <w:p w14:paraId="6CBDBABF" w14:textId="77777777" w:rsidR="004D7C53" w:rsidRDefault="004D7C53">
      <w:pPr>
        <w:spacing w:before="60" w:after="60"/>
      </w:pPr>
    </w:p>
    <w:p w14:paraId="45B2357C" w14:textId="77777777" w:rsidR="004D7C53" w:rsidRDefault="00000000">
      <w:pPr>
        <w:pStyle w:val="Heading2"/>
        <w:pBdr>
          <w:bottom w:val="single" w:sz="3" w:space="1" w:color="BDD7EE"/>
        </w:pBdr>
        <w:spacing w:after="100"/>
      </w:pPr>
      <w:r>
        <w:t>7.4 Recommendations for Further Analysis</w:t>
      </w:r>
    </w:p>
    <w:p w14:paraId="60BAB8E0" w14:textId="77777777" w:rsidR="004D7C53" w:rsidRDefault="004D7C53">
      <w:pPr>
        <w:spacing w:before="60" w:after="60"/>
      </w:pPr>
    </w:p>
    <w:p w14:paraId="7653599D" w14:textId="77777777" w:rsidR="004D7C53" w:rsidRDefault="00000000">
      <w:pPr>
        <w:pStyle w:val="ListParagraph"/>
        <w:numPr>
          <w:ilvl w:val="0"/>
          <w:numId w:val="2"/>
        </w:numPr>
        <w:spacing w:before="50" w:after="50"/>
      </w:pPr>
      <w:r>
        <w:rPr>
          <w:color w:val="1A1A1A"/>
        </w:rPr>
        <w:t>Build a predictive ML model (Logistic Regression, Random Forest) using these features</w:t>
      </w:r>
    </w:p>
    <w:p w14:paraId="76A1DFFB" w14:textId="77777777" w:rsidR="004D7C53" w:rsidRDefault="00000000">
      <w:pPr>
        <w:pStyle w:val="ListParagraph"/>
        <w:numPr>
          <w:ilvl w:val="0"/>
          <w:numId w:val="2"/>
        </w:numPr>
        <w:spacing w:before="50" w:after="50"/>
      </w:pPr>
      <w:r>
        <w:rPr>
          <w:color w:val="1A1A1A"/>
        </w:rPr>
        <w:t>Engineer new features such as Title (</w:t>
      </w:r>
      <w:proofErr w:type="spellStart"/>
      <w:r>
        <w:rPr>
          <w:color w:val="1A1A1A"/>
        </w:rPr>
        <w:t>Mr</w:t>
      </w:r>
      <w:proofErr w:type="spellEnd"/>
      <w:r>
        <w:rPr>
          <w:color w:val="1A1A1A"/>
        </w:rPr>
        <w:t xml:space="preserve">, </w:t>
      </w:r>
      <w:proofErr w:type="spellStart"/>
      <w:r>
        <w:rPr>
          <w:color w:val="1A1A1A"/>
        </w:rPr>
        <w:t>Mrs</w:t>
      </w:r>
      <w:proofErr w:type="spellEnd"/>
      <w:r>
        <w:rPr>
          <w:color w:val="1A1A1A"/>
        </w:rPr>
        <w:t>, Miss) extracted from passenger names</w:t>
      </w:r>
    </w:p>
    <w:p w14:paraId="3B1A9B71" w14:textId="77777777" w:rsidR="004D7C53" w:rsidRDefault="00000000">
      <w:pPr>
        <w:pStyle w:val="ListParagraph"/>
        <w:numPr>
          <w:ilvl w:val="0"/>
          <w:numId w:val="2"/>
        </w:numPr>
        <w:spacing w:before="50" w:after="50"/>
      </w:pPr>
      <w:r>
        <w:rPr>
          <w:color w:val="1A1A1A"/>
        </w:rPr>
        <w:t>Analyze survival patterns by deck and cabin location</w:t>
      </w:r>
    </w:p>
    <w:p w14:paraId="06CA1040" w14:textId="77777777" w:rsidR="004D7C53" w:rsidRDefault="00000000">
      <w:pPr>
        <w:pStyle w:val="ListParagraph"/>
        <w:numPr>
          <w:ilvl w:val="0"/>
          <w:numId w:val="2"/>
        </w:numPr>
        <w:spacing w:before="50" w:after="50"/>
      </w:pPr>
      <w:r>
        <w:rPr>
          <w:color w:val="1A1A1A"/>
        </w:rPr>
        <w:t>Apply feature scaling and encoding for a complete machine learning pipeline</w:t>
      </w:r>
    </w:p>
    <w:p w14:paraId="10DE24B2" w14:textId="77777777" w:rsidR="004D7C53" w:rsidRDefault="00000000">
      <w:pPr>
        <w:pStyle w:val="ListParagraph"/>
        <w:numPr>
          <w:ilvl w:val="0"/>
          <w:numId w:val="2"/>
        </w:numPr>
        <w:spacing w:before="50" w:after="50"/>
      </w:pPr>
      <w:r>
        <w:rPr>
          <w:color w:val="1A1A1A"/>
        </w:rPr>
        <w:t>Examine family group survival patterns using family name clusters</w:t>
      </w:r>
    </w:p>
    <w:p w14:paraId="3532720B" w14:textId="77777777" w:rsidR="004D7C53" w:rsidRDefault="00000000">
      <w:pPr>
        <w:pStyle w:val="ListParagraph"/>
        <w:numPr>
          <w:ilvl w:val="0"/>
          <w:numId w:val="2"/>
        </w:numPr>
        <w:spacing w:before="50" w:after="50"/>
      </w:pPr>
      <w:r>
        <w:rPr>
          <w:color w:val="1A1A1A"/>
        </w:rPr>
        <w:t>Perform cross-validation and hyperparameter tuning for model optimization</w:t>
      </w:r>
    </w:p>
    <w:sectPr w:rsidR="004D7C53">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2E0F9" w14:textId="77777777" w:rsidR="00C90792" w:rsidRDefault="00C90792">
      <w:r>
        <w:separator/>
      </w:r>
    </w:p>
  </w:endnote>
  <w:endnote w:type="continuationSeparator" w:id="0">
    <w:p w14:paraId="272AF39F" w14:textId="77777777" w:rsidR="00C90792" w:rsidRDefault="00C90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385A" w14:textId="77777777" w:rsidR="004D7C53" w:rsidRDefault="00000000">
    <w:pPr>
      <w:pBdr>
        <w:top w:val="single" w:sz="4" w:space="1" w:color="CCCCCC"/>
      </w:pBdr>
      <w:jc w:val="center"/>
    </w:pPr>
    <w:r>
      <w:rPr>
        <w:color w:val="888888"/>
        <w:sz w:val="18"/>
        <w:szCs w:val="18"/>
      </w:rPr>
      <w:t xml:space="preserve">Elevate Labs Data Analyst </w:t>
    </w:r>
    <w:proofErr w:type="gramStart"/>
    <w:r>
      <w:rPr>
        <w:color w:val="888888"/>
        <w:sz w:val="18"/>
        <w:szCs w:val="18"/>
      </w:rPr>
      <w:t>Internship  |</w:t>
    </w:r>
    <w:proofErr w:type="gramEnd"/>
    <w:r>
      <w:rPr>
        <w:color w:val="888888"/>
        <w:sz w:val="18"/>
        <w:szCs w:val="18"/>
      </w:rPr>
      <w:t xml:space="preserve">  Task 5: </w:t>
    </w:r>
    <w:proofErr w:type="gramStart"/>
    <w:r>
      <w:rPr>
        <w:color w:val="888888"/>
        <w:sz w:val="18"/>
        <w:szCs w:val="18"/>
      </w:rPr>
      <w:t>EDA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66D1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66D1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83803" w14:textId="77777777" w:rsidR="00C90792" w:rsidRDefault="00C90792">
      <w:r>
        <w:separator/>
      </w:r>
    </w:p>
  </w:footnote>
  <w:footnote w:type="continuationSeparator" w:id="0">
    <w:p w14:paraId="2C94E6A3" w14:textId="77777777" w:rsidR="00C90792" w:rsidRDefault="00C90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7C06" w14:textId="77777777" w:rsidR="004D7C53" w:rsidRDefault="00000000">
    <w:pPr>
      <w:pBdr>
        <w:bottom w:val="single" w:sz="4" w:space="1" w:color="CCCCCC"/>
      </w:pBdr>
    </w:pPr>
    <w:r>
      <w:rPr>
        <w:color w:val="888888"/>
        <w:sz w:val="18"/>
        <w:szCs w:val="18"/>
      </w:rPr>
      <w:t xml:space="preserve">EDA Report — Titanic </w:t>
    </w:r>
    <w:proofErr w:type="gramStart"/>
    <w:r>
      <w:rPr>
        <w:color w:val="888888"/>
        <w:sz w:val="18"/>
        <w:szCs w:val="18"/>
      </w:rPr>
      <w:t>Dataset  |</w:t>
    </w:r>
    <w:proofErr w:type="gramEnd"/>
    <w:r>
      <w:rPr>
        <w:color w:val="888888"/>
        <w:sz w:val="18"/>
        <w:szCs w:val="18"/>
      </w:rPr>
      <w:t xml:space="preserve">  Ankita </w:t>
    </w:r>
    <w:proofErr w:type="gramStart"/>
    <w:r>
      <w:rPr>
        <w:color w:val="888888"/>
        <w:sz w:val="18"/>
        <w:szCs w:val="18"/>
      </w:rPr>
      <w:t>Daweshar  |</w:t>
    </w:r>
    <w:proofErr w:type="gramEnd"/>
    <w:r>
      <w:rPr>
        <w:color w:val="888888"/>
        <w:sz w:val="18"/>
        <w:szCs w:val="18"/>
      </w:rPr>
      <w:t xml:space="preserve">  Elevate </w:t>
    </w:r>
    <w:proofErr w:type="gramStart"/>
    <w:r>
      <w:rPr>
        <w:color w:val="888888"/>
        <w:sz w:val="18"/>
        <w:szCs w:val="18"/>
      </w:rPr>
      <w:t>Labs  |</w:t>
    </w:r>
    <w:proofErr w:type="gramEnd"/>
    <w:r>
      <w:rPr>
        <w:color w:val="888888"/>
        <w:sz w:val="18"/>
        <w:szCs w:val="18"/>
      </w:rPr>
      <w:t xml:space="preserve">  Task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765EE"/>
    <w:multiLevelType w:val="hybridMultilevel"/>
    <w:tmpl w:val="308252A2"/>
    <w:lvl w:ilvl="0" w:tplc="9238EA80">
      <w:start w:val="1"/>
      <w:numFmt w:val="decimal"/>
      <w:lvlText w:val="%1."/>
      <w:lvlJc w:val="left"/>
      <w:pPr>
        <w:ind w:left="720" w:hanging="360"/>
      </w:pPr>
    </w:lvl>
    <w:lvl w:ilvl="1" w:tplc="C096C41A">
      <w:numFmt w:val="decimal"/>
      <w:lvlText w:val=""/>
      <w:lvlJc w:val="left"/>
    </w:lvl>
    <w:lvl w:ilvl="2" w:tplc="906E4DF4">
      <w:numFmt w:val="decimal"/>
      <w:lvlText w:val=""/>
      <w:lvlJc w:val="left"/>
    </w:lvl>
    <w:lvl w:ilvl="3" w:tplc="1728E252">
      <w:numFmt w:val="decimal"/>
      <w:lvlText w:val=""/>
      <w:lvlJc w:val="left"/>
    </w:lvl>
    <w:lvl w:ilvl="4" w:tplc="E4007E08">
      <w:numFmt w:val="decimal"/>
      <w:lvlText w:val=""/>
      <w:lvlJc w:val="left"/>
    </w:lvl>
    <w:lvl w:ilvl="5" w:tplc="95B84A74">
      <w:numFmt w:val="decimal"/>
      <w:lvlText w:val=""/>
      <w:lvlJc w:val="left"/>
    </w:lvl>
    <w:lvl w:ilvl="6" w:tplc="DC8A3474">
      <w:numFmt w:val="decimal"/>
      <w:lvlText w:val=""/>
      <w:lvlJc w:val="left"/>
    </w:lvl>
    <w:lvl w:ilvl="7" w:tplc="D354E3AE">
      <w:numFmt w:val="decimal"/>
      <w:lvlText w:val=""/>
      <w:lvlJc w:val="left"/>
    </w:lvl>
    <w:lvl w:ilvl="8" w:tplc="2D6879CC">
      <w:numFmt w:val="decimal"/>
      <w:lvlText w:val=""/>
      <w:lvlJc w:val="left"/>
    </w:lvl>
  </w:abstractNum>
  <w:abstractNum w:abstractNumId="1" w15:restartNumberingAfterBreak="0">
    <w:nsid w:val="61361FCF"/>
    <w:multiLevelType w:val="hybridMultilevel"/>
    <w:tmpl w:val="0788479C"/>
    <w:lvl w:ilvl="0" w:tplc="98DEF59E">
      <w:start w:val="1"/>
      <w:numFmt w:val="bullet"/>
      <w:lvlText w:val="•"/>
      <w:lvlJc w:val="left"/>
      <w:pPr>
        <w:ind w:left="720" w:hanging="360"/>
      </w:pPr>
    </w:lvl>
    <w:lvl w:ilvl="1" w:tplc="45843FE2">
      <w:numFmt w:val="decimal"/>
      <w:lvlText w:val=""/>
      <w:lvlJc w:val="left"/>
    </w:lvl>
    <w:lvl w:ilvl="2" w:tplc="2F38CABE">
      <w:numFmt w:val="decimal"/>
      <w:lvlText w:val=""/>
      <w:lvlJc w:val="left"/>
    </w:lvl>
    <w:lvl w:ilvl="3" w:tplc="92F2F404">
      <w:numFmt w:val="decimal"/>
      <w:lvlText w:val=""/>
      <w:lvlJc w:val="left"/>
    </w:lvl>
    <w:lvl w:ilvl="4" w:tplc="C8420268">
      <w:numFmt w:val="decimal"/>
      <w:lvlText w:val=""/>
      <w:lvlJc w:val="left"/>
    </w:lvl>
    <w:lvl w:ilvl="5" w:tplc="B0148A7C">
      <w:numFmt w:val="decimal"/>
      <w:lvlText w:val=""/>
      <w:lvlJc w:val="left"/>
    </w:lvl>
    <w:lvl w:ilvl="6" w:tplc="55AADD80">
      <w:numFmt w:val="decimal"/>
      <w:lvlText w:val=""/>
      <w:lvlJc w:val="left"/>
    </w:lvl>
    <w:lvl w:ilvl="7" w:tplc="0F4AFB86">
      <w:numFmt w:val="decimal"/>
      <w:lvlText w:val=""/>
      <w:lvlJc w:val="left"/>
    </w:lvl>
    <w:lvl w:ilvl="8" w:tplc="0DB659A4">
      <w:numFmt w:val="decimal"/>
      <w:lvlText w:val=""/>
      <w:lvlJc w:val="left"/>
    </w:lvl>
  </w:abstractNum>
  <w:abstractNum w:abstractNumId="2" w15:restartNumberingAfterBreak="0">
    <w:nsid w:val="6D7C784B"/>
    <w:multiLevelType w:val="hybridMultilevel"/>
    <w:tmpl w:val="77B015EE"/>
    <w:lvl w:ilvl="0" w:tplc="9E80FB52">
      <w:start w:val="1"/>
      <w:numFmt w:val="bullet"/>
      <w:lvlText w:val="●"/>
      <w:lvlJc w:val="left"/>
      <w:pPr>
        <w:ind w:left="720" w:hanging="360"/>
      </w:pPr>
    </w:lvl>
    <w:lvl w:ilvl="1" w:tplc="2632C52C">
      <w:start w:val="1"/>
      <w:numFmt w:val="bullet"/>
      <w:lvlText w:val="○"/>
      <w:lvlJc w:val="left"/>
      <w:pPr>
        <w:ind w:left="1440" w:hanging="360"/>
      </w:pPr>
    </w:lvl>
    <w:lvl w:ilvl="2" w:tplc="C37269F6">
      <w:start w:val="1"/>
      <w:numFmt w:val="bullet"/>
      <w:lvlText w:val="■"/>
      <w:lvlJc w:val="left"/>
      <w:pPr>
        <w:ind w:left="2160" w:hanging="360"/>
      </w:pPr>
    </w:lvl>
    <w:lvl w:ilvl="3" w:tplc="5E6CEDAA">
      <w:start w:val="1"/>
      <w:numFmt w:val="bullet"/>
      <w:lvlText w:val="●"/>
      <w:lvlJc w:val="left"/>
      <w:pPr>
        <w:ind w:left="2880" w:hanging="360"/>
      </w:pPr>
    </w:lvl>
    <w:lvl w:ilvl="4" w:tplc="59E626F2">
      <w:start w:val="1"/>
      <w:numFmt w:val="bullet"/>
      <w:lvlText w:val="○"/>
      <w:lvlJc w:val="left"/>
      <w:pPr>
        <w:ind w:left="3600" w:hanging="360"/>
      </w:pPr>
    </w:lvl>
    <w:lvl w:ilvl="5" w:tplc="86D88B8A">
      <w:start w:val="1"/>
      <w:numFmt w:val="bullet"/>
      <w:lvlText w:val="■"/>
      <w:lvlJc w:val="left"/>
      <w:pPr>
        <w:ind w:left="4320" w:hanging="360"/>
      </w:pPr>
    </w:lvl>
    <w:lvl w:ilvl="6" w:tplc="BAD65446">
      <w:start w:val="1"/>
      <w:numFmt w:val="bullet"/>
      <w:lvlText w:val="●"/>
      <w:lvlJc w:val="left"/>
      <w:pPr>
        <w:ind w:left="5040" w:hanging="360"/>
      </w:pPr>
    </w:lvl>
    <w:lvl w:ilvl="7" w:tplc="694285C6">
      <w:start w:val="1"/>
      <w:numFmt w:val="bullet"/>
      <w:lvlText w:val="●"/>
      <w:lvlJc w:val="left"/>
      <w:pPr>
        <w:ind w:left="5760" w:hanging="360"/>
      </w:pPr>
    </w:lvl>
    <w:lvl w:ilvl="8" w:tplc="8E1C60A6">
      <w:start w:val="1"/>
      <w:numFmt w:val="bullet"/>
      <w:lvlText w:val="●"/>
      <w:lvlJc w:val="left"/>
      <w:pPr>
        <w:ind w:left="6480" w:hanging="360"/>
      </w:pPr>
    </w:lvl>
  </w:abstractNum>
  <w:num w:numId="1" w16cid:durableId="1283922431">
    <w:abstractNumId w:val="2"/>
    <w:lvlOverride w:ilvl="0">
      <w:startOverride w:val="1"/>
    </w:lvlOverride>
  </w:num>
  <w:num w:numId="2" w16cid:durableId="1072309086">
    <w:abstractNumId w:val="1"/>
    <w:lvlOverride w:ilvl="0">
      <w:startOverride w:val="1"/>
    </w:lvlOverride>
  </w:num>
  <w:num w:numId="3" w16cid:durableId="1832677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C53"/>
    <w:rsid w:val="00266D1C"/>
    <w:rsid w:val="004D7C53"/>
    <w:rsid w:val="00B71B79"/>
    <w:rsid w:val="00C90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8D91"/>
  <w15:docId w15:val="{6E1181B1-184C-485B-A234-C1EA9263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FFFFFF"/>
      <w:sz w:val="36"/>
      <w:szCs w:val="36"/>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image" Target="media/image7.undefined"/><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image" Target="media/image6.undefined"/><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undefined"/><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1106</Words>
  <Characters>6309</Characters>
  <Application>Microsoft Office Word</Application>
  <DocSecurity>0</DocSecurity>
  <Lines>52</Lines>
  <Paragraphs>14</Paragraphs>
  <ScaleCrop>false</ScaleCrop>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Ankita Daweshar</cp:lastModifiedBy>
  <cp:revision>1</cp:revision>
  <dcterms:created xsi:type="dcterms:W3CDTF">2026-06-06T13:48:00Z</dcterms:created>
  <dcterms:modified xsi:type="dcterms:W3CDTF">2026-06-06T13:51:00Z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e3620aac-7f9f-4e96-a094-7b452756ff37</vt:lpwstr>
  </property>
</Properties>
</file>