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BSK epickie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Które z poniższych działań zapewniają wiarygodność systemu? Wybierz jedną lub więcej odpowiedzi: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usuwanie uszkodzeń (fault removal)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zapobieganie uszkodzeniom (fault prevention, fault avoidance)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tolerowanie uszkodzeń (fault tolerance)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prognozowanie uszkodzeń (fault forecasting)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wymuszanie awarii (fault forcing)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Napastnik atakujący system komputerowy najczęściej (wybierz jedną odpowiedź):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obchodzi zabezpieczenia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pokonuje słabe zabezpieczenia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pokonuje średnie zabezpieczenia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Brak odnotowanych symptomów naruszenia bezpieczeństwa systemu oznacza, że (wybierz jedną odpowiedź):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bezpieczeństwo systemu na pewno nie zostało naruszone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posiadamy na 100% sprawny system monitorowania bezpieczeństwa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bezpieczeństwo systemu mogło zostać naruszone ale możemy o tym nie wiedzieć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Które z niżej wymienionych zasobów wymagają ochrony? 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każda informacja uznana za wrażliwą przez jej autora lub dysponenta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tylko strategiczne dla firmy informacje handlowe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tylko informacje z audytów bezpieczeństwa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tylko informacje związane ze zdrowiem pracowników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tylko dane osobowe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Ustaw etapy analizy ryzyka we właściwej kolejności: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6  </w:t>
      </w:r>
      <w:r w:rsidDel="00000000" w:rsidR="00000000" w:rsidRPr="00000000">
        <w:rPr>
          <w:rtl w:val="0"/>
        </w:rPr>
        <w:t xml:space="preserve">Określenie ryzyka akceptowalnego i szczątkowego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2  </w:t>
      </w:r>
      <w:r w:rsidDel="00000000" w:rsidR="00000000" w:rsidRPr="00000000">
        <w:rPr>
          <w:rtl w:val="0"/>
        </w:rPr>
        <w:t xml:space="preserve">Określenie wartości poszczególnych zasobów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3  </w:t>
      </w:r>
      <w:r w:rsidDel="00000000" w:rsidR="00000000" w:rsidRPr="00000000">
        <w:rPr>
          <w:rtl w:val="0"/>
        </w:rPr>
        <w:t xml:space="preserve">Określenie podatności poszczególnych zasobów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1  </w:t>
      </w:r>
      <w:r w:rsidDel="00000000" w:rsidR="00000000" w:rsidRPr="00000000">
        <w:rPr>
          <w:rtl w:val="0"/>
        </w:rPr>
        <w:t xml:space="preserve">Pełna identyfikacja oraz inwentaryzacja zasobów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5  </w:t>
      </w:r>
      <w:r w:rsidDel="00000000" w:rsidR="00000000" w:rsidRPr="00000000">
        <w:rPr>
          <w:rtl w:val="0"/>
        </w:rPr>
        <w:t xml:space="preserve">Określenie skutków naruszenia bezpieczeństwa zasobu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4  </w:t>
      </w:r>
      <w:r w:rsidDel="00000000" w:rsidR="00000000" w:rsidRPr="00000000">
        <w:rPr>
          <w:rtl w:val="0"/>
        </w:rPr>
        <w:t xml:space="preserve">Identyfikacja zagrożeń dla każdego zasobu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271838" cy="2181225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07483" cy="2274128"/>
            <wp:effectExtent b="0" l="0" r="0" t="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483" cy="227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299331" cy="341712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331" cy="3417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Podczas wdrażania bezpiecznych metod ochrony systemów 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(wybierz jedną odpowiedź):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 pierwszej kolejności należy szkolić i uświadamiać kadrę a następnie wdrożyć zabezpieczenia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 pierwszej kolejności należy wdrożyć zabezpieczenia a następnie szkolić i uświadamiać kadrę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Wdrażanie zabezpieczeń i szkolenie i uświadamianie kadry powinno odbywać się równolegle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Podczas wdrażania bezpiecznych metod ochrony systemów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(wybierz jedną odpowiedź):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 uświadamiania pracowników musi objąć głównie szeregowych pracowników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Proces uświadamiania pracowników musi objąć całe przedsiębiorstwo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 uświadamiania pracowników musi objąć głównie prezesa/dyrektora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Podaj definicję bezpiecznego systemu komputerowego: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Bezpieczny system komputerowy to system, którego użytkownik może na nim polegać a zainstalowane oprogramowanie działa zgodnie ze swoją specyfikacją. Zgodnie z tą definicją, system możemy uznać za bezpieczny, jeśli można od niego oczekiwać, że wprowadzone na stałe dane nie zostaną utracone, nie ulegną zniekształceniu i nie zostaną pozyskane przez nikogo nieuprawnionego - tym samym ufamy, że system komputerowy będzie przechowywał i chronił te dane.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Bezpieczeństwo systemu komputerowego jest częścią czegoś co określamy wiarygodnością systemu komputerowego. W takim kontekście wiarygodność (dependability) oznacza pewność działania systemu, która pozwala mieć uzasadnione zaufanie do usług, które ten system dostarcza.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Bezpieczny system komputerowy to taki system komputerowy, którego użytkownik może na nim polegać, a zainstalowane oprogramowanie działa zgodnie ze swoją specyfikacją. Zgodnie z tą definicją, system możemy uznać za bezpieczny, jeśli można od niego oczekiwać, że wprowadzone na stałe dane nie zostaną utracone, nie ulegną zniekształceniu i nie zostaną pozyskane przez nikogo nieuprawnionego – tym samym ufamy, że system komputerowy będzie przechowywał i chronił te dane.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6738" cy="3135436"/>
            <wp:effectExtent b="0" l="0" r="0" t="0"/>
            <wp:docPr id="1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3135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Wskaż właściwą definicję. Bezpieczny system komputerowy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system, który możemy uznać za bezpieczny, jeśli można od niego oczekiwać, że wprowadzone do niego dane nie zostaną utracone, nigdy nie ulegną modyfikacji i nie zostaną pozyskane przez nikogo nieuprawnionego - tym samym ufamy, że system komputerowy będzie przechowywał i chronił te dane. Innymi słowy to taki system, którego użytkownik może na nim bezwarunkowo polegać, a zainstalowane w nim oprogramowanie działa zgodnie ze swoją specyfikacją.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taki system, którego użytkownik umieścił go w bezpiecznym miejscu (np. Podziemnym schronie wyposażonym w środki ochrony technicznej i fizycznej), całkowicie odseparował od zewnętrznej sieci komputerowej i internetu oraz zastosował selekcję i logowanie pracowników mogących korzystać z jego zasobów. Dzięki temu system możemy uznać za bezpieczny, gdyż można od niego oczekiwać, że wprowadzone na stałe dane nie zostaną utracone, nie ulegną zniekształceniu i nie zostaną pozyskane przez nikogo nieuprawnionego.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 taki system, którego użytkownik może na nim polegać, a zainstalowane oprogramowanie działa zgodnie z przygotowaną specyfikacją. Według tej definicji, system możemy uznać za bezpieczny, jeśli można od niego oczekiwać, że wprowadzone do niego na stałe dane nie zostaną utracone, nie ulegną zniekształceniu i nie zostaną pozyskane przez nikogo nieuprawnionego - tym samym ufamy, że system komputerowy będzie przechowywał i chronił te dane.</w:t>
      </w:r>
    </w:p>
    <w:p w:rsidR="00000000" w:rsidDel="00000000" w:rsidP="00000000" w:rsidRDefault="00000000" w:rsidRPr="00000000" w14:paraId="0000003D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5163" cy="2387739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387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 oznacza następujący atrybut wiarygodności systemu - dostępność (availability)? 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[otwarte]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757488" cy="3058852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05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00588" cy="2690067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69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Bun^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Wymień i krótko opisz minimum cztery najczęściej spotykane zagrożenia dla bezpieczeństwa systemu.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Wprowadź odpowiedź: [otwarte]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757488" cy="2003642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00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33663" cy="2063691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06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60663" cy="1788878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663" cy="178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Które z poniższych zasad powinna określać Polityka Bezpieczeństwa (w kolejnym pytaniu opisz jedną z nich). Wybierz jedną lub więcej odpowiedzi: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minimalnych przywilejów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wiedzy koniecznej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Rozliczalności (nie zajebać się z ROZLICZALNOŚCIĄ Z BEZPIECZEŃSTWA SYSTEMU)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separacji obowiązków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domniemanej odmowy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567008" cy="246331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008" cy="246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 to jest podatność (vulnerability)? Podaj definicję.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05450" cy="138112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 to jest Incydent Bezpieczeństwa (security incident)? Podaj definicję.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19750" cy="23336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321025" cy="4577226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025" cy="4577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 to jest Polityka Bezpieczeństwa (security policy)? Podaj definicję.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05475" cy="127635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 to są Zasoby/Aktywa (assets)? Podaj definicję.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81675" cy="1152525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Dopasuj opisy podstawowych elementów systemu IDS/IPS. Dopasuj elementy systemu do ich opisów: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144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element analizujący ruch sieciowy i wykrywający ataki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144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element zbierający informacje o atakach z grupy sensorów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element umożliwiający wizualizację i analizę logów z grupy sensorów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  <w:t xml:space="preserve">—---------------------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144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sonda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144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baza danych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analizator logów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193086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93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92870" cy="1856623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870" cy="1856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 podstawie powyższego rysunku omów zależności pomiędzy ponoszonymi wydatkami a poziomem bezpieczeństwa 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(zaznacz tylko prawdziwe odpowiedzi):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 systemie o małym poziomie bezpieczeństwa, już niewielkie zwiększenie wydatków (W0 do W1) powoduje znaczny wzrost poziomu bezpieczeństwa (z PB0 do PB1)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 systemie o bardzo wysokim poziomie bezpieczeństwa, nawet bardzo duże (W2 do W3) zwiększenie wydatków powoduje niewielki wzrost poziomu bezpieczeństwa (z PB2 do PB3)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minimalny poziom bezpieczeństwa mamy zagwarantowany w każdym systemie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w systemie o małym poziomie bezpieczeństwa, niewielkie zwiekszenie wydatków (W0 do W1) nie powoduje żadnego wzrostu poziomu bezpieczeństwa (z PB0 do PB1)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w systemie o bardzo wysokim poziomie bezpieczeństwa, bardzo duże (W2 do W3) zwiekszenie wydatków powoduje wzrost poziomu bezpieczeństwa (z PB2 do PB3) nawet do 100%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 praktyce nigdy nie osiągniemy maksymalnego (całkowitego) poziomu bezpieczeństwa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jeśli chcemy osiągnąć tylko minimalny poziom bezpieczeństwa to i tak wymaga to wydatków (WP)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7315200" cy="715327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169225" cy="3055096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9225" cy="3055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Zaznacz które z poniższych to “dane ulotne”.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Wybierz jedną lub więcej odpowiedzi: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otwarte pliki i rejestry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działające procesy i usługi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typ i model komputera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kolor samochodu dwóch ostatnich użytkowników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pliki SWAP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aktualna data i czas (zarówno komputera jak i w realnym świecie)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zawartość RAM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informacja o komputerach w otoczeniu sieciowym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informacja o połączeniach sieciowych (np. otwarte porty, adresy)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40213" cy="1850118"/>
            <wp:effectExtent b="0" l="0" r="0" t="0"/>
            <wp:docPr id="2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213" cy="1850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62288" cy="195949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959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48413" cy="3576904"/>
            <wp:effectExtent b="0" l="0" r="0" t="0"/>
            <wp:docPr id="2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357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Dane ulotne to: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Dane tracone z nośników działającego urządzenia, w związku z występującym w dyskach twardych zjawiskiem ulotu magnetycznemu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Dane zawarte w pamięci działającego urządzenia, które są nieodwracalnie tracone w momencie jego wyłączenia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Dane ulatujące z pamięci działającego urządzenia, w wyniku wpływu bardzo silnych pól magnetycznych (np. Związanych z tzw. Wiatrem słonecznym)</w:t>
      </w:r>
    </w:p>
    <w:p w:rsidR="00000000" w:rsidDel="00000000" w:rsidP="00000000" w:rsidRDefault="00000000" w:rsidRPr="00000000" w14:paraId="00000093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271713" cy="1528763"/>
            <wp:effectExtent b="0" l="0" r="0" t="0"/>
            <wp:docPr id="2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52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Ustaw fazy ataku elektronicznego we właściwej kolejności.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6  </w:t>
      </w:r>
      <w:r w:rsidDel="00000000" w:rsidR="00000000" w:rsidRPr="00000000">
        <w:rPr>
          <w:rtl w:val="0"/>
        </w:rPr>
        <w:t xml:space="preserve">propagacja ataku (jeśli przygotowaliśmy opanowany system do dalszych działań)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1  </w:t>
      </w:r>
      <w:r w:rsidDel="00000000" w:rsidR="00000000" w:rsidRPr="00000000">
        <w:rPr>
          <w:rtl w:val="0"/>
        </w:rPr>
        <w:t xml:space="preserve">skanowanie - szukanie słabości, np. sondowanie usług, badanie portów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2  </w:t>
      </w:r>
      <w:r w:rsidDel="00000000" w:rsidR="00000000" w:rsidRPr="00000000">
        <w:rPr>
          <w:rtl w:val="0"/>
        </w:rPr>
        <w:t xml:space="preserve">wyznaczenie celu, np. niezabezpieczona usługa, znany exploit (najlepiej podatność 0-day)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3  </w:t>
      </w:r>
      <w:r w:rsidDel="00000000" w:rsidR="00000000" w:rsidRPr="00000000">
        <w:rPr>
          <w:rtl w:val="0"/>
        </w:rPr>
        <w:t xml:space="preserve">atak na system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5  </w:t>
      </w:r>
      <w:r w:rsidDel="00000000" w:rsidR="00000000" w:rsidRPr="00000000">
        <w:rPr>
          <w:rtl w:val="0"/>
        </w:rPr>
        <w:t xml:space="preserve">usuwanie śladów (ukrycie ataku i jego skutków)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4  </w:t>
      </w:r>
      <w:r w:rsidDel="00000000" w:rsidR="00000000" w:rsidRPr="00000000">
        <w:rPr>
          <w:rtl w:val="0"/>
        </w:rPr>
        <w:t xml:space="preserve">modyfikacja systemu (jeśli planujemy np. późniejszy powrót, chcemy zatrzeć ślady)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81616" cy="2366383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616" cy="2366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4394" cy="1547233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4394" cy="1547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 kontekście bezpieczeństwa systemu połącz prawidłowo poniższe zdania.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By skutecznie zaatakować, wystarczy znaleźć (wszystkie/żadną/</w:t>
      </w:r>
      <w:r w:rsidDel="00000000" w:rsidR="00000000" w:rsidRPr="00000000">
        <w:rPr>
          <w:highlight w:val="green"/>
          <w:rtl w:val="0"/>
        </w:rPr>
        <w:t xml:space="preserve">minimum jedną</w:t>
      </w:r>
      <w:r w:rsidDel="00000000" w:rsidR="00000000" w:rsidRPr="00000000">
        <w:rPr>
          <w:rtl w:val="0"/>
        </w:rPr>
        <w:t xml:space="preserve">/minimum dwie/tylko przesłanki) słabość.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By skutecznie zabezpieczyć system należy usunąć (</w:t>
      </w:r>
      <w:r w:rsidDel="00000000" w:rsidR="00000000" w:rsidRPr="00000000">
        <w:rPr>
          <w:highlight w:val="green"/>
          <w:rtl w:val="0"/>
        </w:rPr>
        <w:t xml:space="preserve">wszystkie</w:t>
      </w:r>
      <w:r w:rsidDel="00000000" w:rsidR="00000000" w:rsidRPr="00000000">
        <w:rPr>
          <w:rtl w:val="0"/>
        </w:rPr>
        <w:t xml:space="preserve">/żadną/minimum jedną/minimum dwie/tylko przesłanki) słabość.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33913" cy="1771135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77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14788" cy="1250059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250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Poniżej pytania z podziału grup np. 8a, 8b itp.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 kontekście bezpieczeństwa systemu połącz prawidłowo poniższe zdania.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By skutecznie zaatakować, wystarczy znaleźć (wszystkie/żadną/</w:t>
      </w:r>
      <w:r w:rsidDel="00000000" w:rsidR="00000000" w:rsidRPr="00000000">
        <w:rPr>
          <w:highlight w:val="green"/>
          <w:rtl w:val="0"/>
        </w:rPr>
        <w:t xml:space="preserve">minimum jedną</w:t>
      </w:r>
      <w:r w:rsidDel="00000000" w:rsidR="00000000" w:rsidRPr="00000000">
        <w:rPr>
          <w:rtl w:val="0"/>
        </w:rPr>
        <w:t xml:space="preserve">/minimum dwie/tylko przesłanki) słabość.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By skutecznie zabezpieczyć system należy usunąć (</w:t>
      </w:r>
      <w:r w:rsidDel="00000000" w:rsidR="00000000" w:rsidRPr="00000000">
        <w:rPr>
          <w:highlight w:val="green"/>
          <w:rtl w:val="0"/>
        </w:rPr>
        <w:t xml:space="preserve">wszystkie</w:t>
      </w:r>
      <w:r w:rsidDel="00000000" w:rsidR="00000000" w:rsidRPr="00000000">
        <w:rPr>
          <w:rtl w:val="0"/>
        </w:rPr>
        <w:t xml:space="preserve">/żadną/minimum jedną/minimum dwie/tylko przesłanki) słabość.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 oznacza następujący atrybut wiarygodności systemu - autentyczność (authenticity)? [otwarte]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3300" cy="3124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9311" cy="3830912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311" cy="3830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 oznacza następujący atrybut wiarygodności systemu - rozliczalność (accountability)?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właściwość , że przetwarzaną informację można dokładnie przeliczyć w stosunku do obciążenia krytycznych elementów systemu, w szczególności procesora i pamięci RAM [ISO/IEC 13335-1:2004] Np. ilość wydruków na jednego pracownika.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highlight w:val="green"/>
          <w:rtl w:val="0"/>
        </w:rPr>
        <w:t xml:space="preserve">Właściwość zapewniająca że działania podmiotu mogą być przypisane w sposób jednoznaczny tylko temu podmiotowi (ISO 7498-2:1989)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Właściwość, że ilość danych znajdujących się w zasobach systemu można dokładnie przeliczyć w stosunku do ilości podmiotów je przetwarzających, w szczególności użytkowników [ISO/IEC 18335-1:2023]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2849543" cy="369521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543" cy="369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29025" cy="15240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Wskaż pięć zagrożeń mających największy wpływ na bezpieczeństwo systemu</w:t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lub więcej odpowiedzi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Wymuszanie awarii urządzeń multimedialnych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Nieświadomość (osób odpowiedzialnych) zarządu instytucji odnośnie potencjalnych zagrożeń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Kradzież nośników informacji zawierających dane telemetryczne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Pozostawienie otwartych drzwi do pokoju z wielofunkcyjnymi urządzeniami drukującymi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Tzw. włamania do systemu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Infekcje niechcianym oprogramowaniem (ransomware, wirusy, trojany, itp.)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Błędy w oprogramowaniu (przypadkowe oraz świadome)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Utrata wsparcia technicznego/serwisu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7418" cy="1921649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418" cy="1921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8438" cy="189201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892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66684" cy="1357047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684" cy="1357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Zasoby lub aktywa (sets), to: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Wszystko, co dla instytucji ma niewielką wartość lecz ze względu na ilość należy chronić, przed kradzieżą.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Wszystko, co dla instytucji ma na tyle duża wartość by zmusić zarząd do ich ubezpieczenia oraz wprowadzenia regulacji zapewniających ich inwentaryzację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Wszystko, co dla instytucji ma wartość i co dla jej dobra należy chronić, aby mogła funkcjonować w sposób niezakłócony.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Polityka bezpieczeństwa (security policy) to: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Zestaw praw, reguł i praktycznych doświadczeń regulujących sposób zarządzania, ochrony i dystrybucji informacji wrażliwej wewnątrz określonej organizacji.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Zbiór dokumentów określających zasady postępowania służb dyplomatycznych na arenie międzynarodowej.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Zestaw praw, reguł i praktycznych doświadczeń regulujących zasady sprzedaży urządzeń zapewniających bezpieczeństwo informacji wrażliwej do innych organizacji</w:t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43250" cy="2350184"/>
            <wp:effectExtent b="0" l="0" r="0" t="0"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5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62300" cy="2354539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54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Zasada wiedzy koniecznej</w:t>
      </w:r>
    </w:p>
    <w:p w:rsidR="00000000" w:rsidDel="00000000" w:rsidP="00000000" w:rsidRDefault="00000000" w:rsidRPr="00000000" w14:paraId="000000C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co oznacza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Oznacza, że każdy użytkownik systemu musi koniecznie przejść szkolenie z zakresu bezpieczeństwa aktywów do których ma prawo dostępu.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Oznacza, że każdy użytkownik systemu ma potrzebę wiedzy o aktywach, do których ma prawo dostępu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Oznacza, konieczność niezwłocznego informowania bezpośredniego przełożonego o każdym zaobserwowanym incydencie bezpieczeństwa</w:t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9018" cy="370593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018" cy="370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9250" cy="5474721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74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Poniższe pytania są z “kolokwium” z githuba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https://github.com/Ch3shireDev/WIT-Zajecia/tree/master/semestr-7/Bezpieczenstwo%20systemow%20komputerowych/kolokwium-inspera-2023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duża szansa, że ich nie będzie (mały przelicznik warto do ilości czasu, który zajmie ich przerobienie) ps. Nie było ich na wykładach zbytnio [na slajdach*]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Czy można poznać typ systemu operacyjnego zdalnego komputera bez logowania do niego?</w:t>
      </w:r>
    </w:p>
    <w:p w:rsidR="00000000" w:rsidDel="00000000" w:rsidP="00000000" w:rsidRDefault="00000000" w:rsidRPr="00000000" w14:paraId="000000D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poprawne odpowiedzi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Tak można za pomocą charakterystycznych włączonych usług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Tak można za pomocą np. Sekwencji tcp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 można za pomocą sumy kontrolnej pakietu icmp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Tak używając narzędzie nmap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Jak zależne jest bezpieczeństwo całkowite od bezpieczeństw cząstkowych?</w:t>
      </w:r>
    </w:p>
    <w:p w:rsidR="00000000" w:rsidDel="00000000" w:rsidP="00000000" w:rsidRDefault="00000000" w:rsidRPr="00000000" w14:paraId="000000E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Bezpieczeństwo całkowite jest sumą bezpieczeństw cząstkowych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Bezpieczeństwo całkowite jest sumą ważoną bezpieczeństw cząstkowych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Bezpieczeństwo całkowite jest takie jak najbardziej bezpieczna składowa cząstkowa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Bezpieczeństwo całkowite jest iloczynem bezpieczeństw cząstkowych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Podpis pod mailem w standarcie SMIME służy do?</w:t>
      </w:r>
    </w:p>
    <w:p w:rsidR="00000000" w:rsidDel="00000000" w:rsidP="00000000" w:rsidRDefault="00000000" w:rsidRPr="00000000" w14:paraId="000000E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Przyśpieszenia analizy maila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Weryfikacji autentyczności nadawcy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Weryfikacji SPAM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Ukrycia treści maila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Czym może grozić ujawnienie części linku do spotkania:</w:t>
      </w:r>
    </w:p>
    <w:p w:rsidR="00000000" w:rsidDel="00000000" w:rsidP="00000000" w:rsidRDefault="00000000" w:rsidRPr="00000000" w14:paraId="000000F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odpowiedź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Uzupełnieniem przez nieuprawnioną osobe brakującej części linku i podłączeniem się przez nią do spotkania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Atakiem DDOS na DNSy serwera hostującego spotkanie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Atakiem przeciążeniowym na serwer hostujący spotkanie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Przeciążeniem łącza serwera hostującego spotkanie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 jakich portach docelowych i protokołach działa SMTP między serwerami</w:t>
      </w:r>
    </w:p>
    <w:p w:rsidR="00000000" w:rsidDel="00000000" w:rsidP="00000000" w:rsidRDefault="00000000" w:rsidRPr="00000000" w14:paraId="000000F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odpowiedzi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tcp/993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tcp/25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tcp/995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udp/25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#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yesn’t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Usługa SPF analizuje:</w:t>
      </w:r>
    </w:p>
    <w:p w:rsidR="00000000" w:rsidDel="00000000" w:rsidP="00000000" w:rsidRDefault="00000000" w:rsidRPr="00000000" w14:paraId="000001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Adres docelowy w treści maila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Adres nadawcy z envelope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Adres docelowy w envelope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Adres nadawcy w treści maila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Autoryzacja dwuskładnikowa to np.</w:t>
      </w:r>
    </w:p>
    <w:p w:rsidR="00000000" w:rsidDel="00000000" w:rsidP="00000000" w:rsidRDefault="00000000" w:rsidRPr="00000000" w14:paraId="000001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System logowania wymagający dwóch różnych narzędzi logowania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Logowanie za pomocą biometrii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Hasło 16 znakowe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Logowanie za pomocą NTLM hashy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 znajduje się na pierwszych sektorach pamięci masowej</w:t>
      </w:r>
    </w:p>
    <w:p w:rsidR="00000000" w:rsidDel="00000000" w:rsidP="00000000" w:rsidRDefault="00000000" w:rsidRPr="00000000" w14:paraId="000001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MAC adres pierwszej karty sieciowej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Program do ładowania systemu operacyjnego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Klucze szyfrujące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Dane dotyczące gwarancji producenta na pamięć dyskową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Jaka jest zależność między bezpieczeństwem a stabilnością</w:t>
      </w:r>
    </w:p>
    <w:p w:rsidR="00000000" w:rsidDel="00000000" w:rsidP="00000000" w:rsidRDefault="00000000" w:rsidRPr="00000000" w14:paraId="0000011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Można zapewnić naraz pełną stabilność i bezpieczeństwo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Są to pojęcia równoważne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Stabilność jest najbardziej istotnym elementem bezpieczeństwa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Bezpieczeństwo jest przeciwstawnym pojęciem do stabilności</w:t>
      </w:r>
    </w:p>
    <w:p w:rsidR="00000000" w:rsidDel="00000000" w:rsidP="00000000" w:rsidRDefault="00000000" w:rsidRPr="00000000" w14:paraId="000001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810250" cy="15144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Vs trójkąt co rysował na labach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 programie rozruchowym płyty głównej z punktu widzenia bezpieczeństwa trzeba przede wszystkim zabezpieczyć</w:t>
      </w:r>
    </w:p>
    <w:p w:rsidR="00000000" w:rsidDel="00000000" w:rsidP="00000000" w:rsidRDefault="00000000" w:rsidRPr="00000000" w14:paraId="0000012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Możliwość upgrade biosu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Szybkość taktowania pamięci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Datę i godzinę zegara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Wybór urządzenia bootującego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SRS służy do</w:t>
      </w:r>
    </w:p>
    <w:p w:rsidR="00000000" w:rsidDel="00000000" w:rsidP="00000000" w:rsidRDefault="00000000" w:rsidRPr="00000000" w14:paraId="000001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Typ airbagu stosowany w serwerowniach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Przekierowywania maili na serwer z włączonym SPF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Sprzęt do gaszenia serwerowni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Zabezpieczenie kryptograficzne maila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 należy zabezpieczyć w programie bootującym</w:t>
      </w:r>
    </w:p>
    <w:p w:rsidR="00000000" w:rsidDel="00000000" w:rsidP="00000000" w:rsidRDefault="00000000" w:rsidRPr="00000000" w14:paraId="0000013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Możliwość wyłączenia komputera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Możliwość zmiany logo producenta komputera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Możliwość zmiany koloru czcionek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Możliwość zmiany wyboru urządzenia bootującego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Czemu poznanie nazwy użytkownika konferencji online jest niebezpieczne?</w:t>
      </w:r>
    </w:p>
    <w:p w:rsidR="00000000" w:rsidDel="00000000" w:rsidP="00000000" w:rsidRDefault="00000000" w:rsidRPr="00000000" w14:paraId="0000013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Znajomość nazwy użytkownika powoduje, że łatwiej jest odkodować hasło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Znajomość nazwy użytkownika pozwala na zakłócanie spotkania poprzez próby niechcianych połączeń do użytkownika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Konferencja przestaje być tajemnicą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Nazwa użytkownika zdradza osobę, która zorganizowała konferencję online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DKIM służy do</w:t>
      </w:r>
    </w:p>
    <w:p w:rsidR="00000000" w:rsidDel="00000000" w:rsidP="00000000" w:rsidRDefault="00000000" w:rsidRPr="00000000" w14:paraId="0000014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Weryfikacji integralności nagłówków maila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Osobisty podpis cyfrowy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Kompresji wielkości maila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Zabezpieczenie kryptograficzne emaila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https://www.proofpoint.com/au/threat-reference/dkim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Jaka metoda nie jest metodą uwierzytelniania</w:t>
      </w:r>
    </w:p>
    <w:p w:rsidR="00000000" w:rsidDel="00000000" w:rsidP="00000000" w:rsidRDefault="00000000" w:rsidRPr="00000000" w14:paraId="0000014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Logowanie z użyciem wyłącznie nazwy użytkownika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Logowanie hasłem i użytkownikiem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Logowanie z znanego IP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Logowanie poprzez włączenie komputera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 jest największym problemem dotyczącym bezpieczeństwa</w:t>
      </w:r>
    </w:p>
    <w:p w:rsidR="00000000" w:rsidDel="00000000" w:rsidP="00000000" w:rsidRDefault="00000000" w:rsidRPr="00000000" w14:paraId="0000015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Nieupoważnione usunięcie danych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Nieupoważniony dostęp do danych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Nieupoważnione przejęcie komunikacji między serwerem a klientem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Nieupoważniona modyfikacja danych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Dlaczego (przede wszystkim) nie powinno się ujawniać loginu do Skype:</w:t>
      </w:r>
    </w:p>
    <w:p w:rsidR="00000000" w:rsidDel="00000000" w:rsidP="00000000" w:rsidRDefault="00000000" w:rsidRPr="00000000" w14:paraId="0000015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odpowiedź: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Pozwala to na przesyłanie plików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Umożliwia to przeszkadzanie w np. Konferencjach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Umożliwia to kontakt z naszym użytkownikiem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Zapewnia możliwość złamania hasła do Skype</w:t>
      </w:r>
    </w:p>
    <w:p w:rsidR="00000000" w:rsidDel="00000000" w:rsidP="00000000" w:rsidRDefault="00000000" w:rsidRPr="00000000" w14:paraId="00000163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losulosulosulosulosulosulosulosulosulosulosulosulosulosulosu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5788" cy="1263929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263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Gdzie są trzymane klucze do szyfrowania sprzętowego dysków</w:t>
      </w:r>
    </w:p>
    <w:p w:rsidR="00000000" w:rsidDel="00000000" w:rsidP="00000000" w:rsidRDefault="00000000" w:rsidRPr="00000000" w14:paraId="000001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Klucze są na pamięci USB podłączonej do komputera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Klucze są na zaszyfrowanym dysku twardym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Klucze są każdorazowo wpisywane w czasie rozruchu przez użytkownika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Klucze są w module TPM na płycie głównej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Relayowanie poczty to</w:t>
      </w:r>
    </w:p>
    <w:p w:rsidR="00000000" w:rsidDel="00000000" w:rsidP="00000000" w:rsidRDefault="00000000" w:rsidRPr="00000000" w14:paraId="0000016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Odebranie maila ze skrzynki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Przyjęcie poczty w celu dalszej jej wysyłki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Przyjęcie poczty w celu dostarczenia jej do skrzynek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Analiza poczty pod kątem niechcianych przesyłek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Hasło użytkownika do weryfikacji względem AD przesyłane jest</w:t>
      </w:r>
    </w:p>
    <w:p w:rsidR="00000000" w:rsidDel="00000000" w:rsidP="00000000" w:rsidRDefault="00000000" w:rsidRPr="00000000" w14:paraId="0000017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 formie tekstowej w tunelu SSL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 formie tekstowej 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 formie hasha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 formie certyfikatu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Funkcjonalność a bezpieczeństwo opis zależności</w:t>
      </w:r>
    </w:p>
    <w:p w:rsidR="00000000" w:rsidDel="00000000" w:rsidP="00000000" w:rsidRDefault="00000000" w:rsidRPr="00000000" w14:paraId="0000017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Bezpieczeństwo jest najważniejszą cechą systemów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System nie może być na raz w pełni bezpieczny i w pełni funkcjonalny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Funkcjonalność jest najważniejszą cechą systemów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Każdy system jest w pełni bezpieczny i w pełni funkcjonalny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—------------------------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NOTATKI: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atrybuty wiarygodności systemu: (D)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dostępność - system ten będzie wystawiony cały dzas, będzie działał poprawnie, bez przerw (a nawet jeśli z przerwami to będą one odpowiednio krótkie), będą zastosowane różnego rodzaju mechanizmy bypass, które zapewnią przynajmniej podstawowe funkcjonalności na ten czas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niezawodność - system zapewnia nas, że jego zachowanie będzie dokładnie takie, jakie oczekujemy (skutki tych zachowań będą takie jak oczekujemy)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poufność - właściwość, że informacja/dane nie są udostępniane lub wyjawiane nieupoważnionym podmiotom/procesom/osobom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integralność - właściwość, która zapewnia, że to co zostało do systemu wrzucone, jest dokładnie tym samym, jest niezmodyfikowane w sposób NIEzautoryzowany (side note: jest możliwość zmiany, ale tylko przez upoważnione podmioty)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autentyczność - zapewnia, że tożsamość różnych podmiotów, zasobów jest dokładnie taka jaka jest zadeklarowana (jeśli deklarujemy, że się nazywam Jan Kowalski TO JESTEM Janem Kowalskim) - zapewnia nas, że możemy przyporządkować pewne działania różnym podmiotom, czyli logi kto/co o jakiej godzinie i co robił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rozliczalność - możemy przyporządkować pewne działania różnym podmiotom / jakieś dzialania będą przypisane konkretnie pod dany zasób bądź podmiot.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#####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Zasady polityki bezpieczeństwa spisane z wykładów (D):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minimalnych przywilejów - danemu pracownikowi udzielamy tylko takie przywileje / zasoby, które są wymagane do jego pracy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wiedzy koniecznej - "sprzątaczka nie powinna wiedzieć gdzie trzymane są backupy", osoba powinna posiadać wyłącznie wiedzę o rzeczach do których ma dostęp / wymaga dostępu w wymiarze swojej pracy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separacja obowiązków - jeśli w naszej organizacji mamy jakieś krytyczne z puntku widzenia czynniości to nie powinny być one wykonywane przez jedną osobę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rozliczalność - cecha dzięki której jesteśmy w stanie wskazać osobę odpowiedzialną za powierzone aktywa (Jan Kowalski jest odpowiedzialny za ten i ten zakres)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domniemana odmowa - wszystko jest zabronione wprost lub wyraźnie nie jest dozwolone. jeśli nie mamy powiedziane, że wolno nam czegoś to NAM TEGO NIE WOLNO.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#####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3962400"/>
            <wp:effectExtent b="0" l="0" r="0" t="0"/>
            <wp:docPr id="3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4889020" cy="3720092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9020" cy="372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848350" cy="32004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80047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6124575" cy="41338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6057900" cy="4029075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409575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4105275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35623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3981450"/>
            <wp:effectExtent b="0" l="0" r="0" t="0"/>
            <wp:docPr id="4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418147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 to jest zoom bombing:</w:t>
      </w:r>
    </w:p>
    <w:p w:rsidR="00000000" w:rsidDel="00000000" w:rsidP="00000000" w:rsidRDefault="00000000" w:rsidRPr="00000000" w14:paraId="000001C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przesyłanie informacji na temat zagrożenia bombowego poprzez zoom. 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przesyłanie niechcianych plików przez chat. 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wykorzytsanie faktu "anonimowego" logowania się do zooma na podstawie tylko linku, i prezentacja niechcianych treści. 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przeciążanie serwera zoom niechcianymi połączeniami.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 to jest TPM:</w:t>
      </w:r>
    </w:p>
    <w:p w:rsidR="00000000" w:rsidDel="00000000" w:rsidP="00000000" w:rsidRDefault="00000000" w:rsidRPr="00000000" w14:paraId="000001C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Sektory dysku przeznaczone na przechowywanie tablicy partycji 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Specjalny układ scalony do przechowywania kluczy 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Miejsce do przechowywania kolejności bootowania komputera 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Wydzielony obszar twardego dysku służący do przechowywania danych</w:t>
      </w:r>
    </w:p>
    <w:p w:rsidR="00000000" w:rsidDel="00000000" w:rsidP="00000000" w:rsidRDefault="00000000" w:rsidRPr="00000000" w14:paraId="000001C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Podaj kolejność rozruchu komputera </w:t>
      </w:r>
    </w:p>
    <w:p w:rsidR="00000000" w:rsidDel="00000000" w:rsidP="00000000" w:rsidRDefault="00000000" w:rsidRPr="00000000" w14:paraId="000001D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program MBR, program startowy płyty głównej (BIOS), usługi, boot loader, kernel 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program startowy płyty głównej (BIOS), program MBR, boot loader, kernel, usługi 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program startowy płyty głównej (BIOS), program MBR, usługi, boot loader, kernel 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boot loader, program startowy płyty głównej (BIOS), program MBR, kernel, usługi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Czy hasło 20 znakowe jest w praktyce bezpieczniejsze niż hasło 10 znakowe</w:t>
      </w:r>
    </w:p>
    <w:p w:rsidR="00000000" w:rsidDel="00000000" w:rsidP="00000000" w:rsidRDefault="00000000" w:rsidRPr="00000000" w14:paraId="000001D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Tak</w:t>
      </w:r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Nie</w:t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Do czego służy odcisk palca klucza</w:t>
      </w:r>
    </w:p>
    <w:p w:rsidR="00000000" w:rsidDel="00000000" w:rsidP="00000000" w:rsidRDefault="00000000" w:rsidRPr="00000000" w14:paraId="000001E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 weryfikacji znanego serwera 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 weryfikacji nieznanego serwera 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 generowania hasha hasła 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 uwierzytelnienia za pomocą biometrii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Dlaczego (przede wszystkim) nie powinno się ujawniać loginu do systemu: </w:t>
      </w:r>
    </w:p>
    <w:p w:rsidR="00000000" w:rsidDel="00000000" w:rsidP="00000000" w:rsidRDefault="00000000" w:rsidRPr="00000000" w14:paraId="000001E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 microsoft teams, umożliwia to komunikację z nami. 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dotyczącego sklepu internetowego, umożliwia to zakupy na nasz koszt. 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dotyczącego sieci lokalnej, umożliwia to automatyczne logowanie do systemu firmowego. 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 systemach które blokują dostęp po nieudanych próbach logowania.</w:t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 jest obiektem którego dotyczy bezpieczeństwo </w:t>
      </w:r>
    </w:p>
    <w:p w:rsidR="00000000" w:rsidDel="00000000" w:rsidP="00000000" w:rsidRDefault="00000000" w:rsidRPr="00000000" w14:paraId="000001F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operatorzy systemów 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macierze dyskowe 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sieć komputerowa 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dane przetwarzane przez systemy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Czy znajomość nazwy użytkownika jest istotnym problemem bezpieczeństwa </w:t>
      </w:r>
    </w:p>
    <w:p w:rsidR="00000000" w:rsidDel="00000000" w:rsidP="00000000" w:rsidRDefault="00000000" w:rsidRPr="00000000" w14:paraId="000001F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Tak w przypadku sklepów internetowych 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Tak w przypadku systemów z nieograniczoną liczbą prób logowania 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Tak w przypadku systemów emailowych 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Tak w przypadku systemów blokujących się po nieudanej autoryzacji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 nie jest problemem dotyczącym bezpieczeństwa na etapie boot managera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usunięcie parametru jądra silent 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dodanie parametru jądra single 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zmiana urządzenia bootującego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zmiana uruchamianego systemu operacyjnego</w:t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czego służy rev-DNS</w:t>
      </w:r>
    </w:p>
    <w:p w:rsidR="00000000" w:rsidDel="00000000" w:rsidP="00000000" w:rsidRDefault="00000000" w:rsidRPr="00000000" w14:paraId="0000020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Do zamiany nazwy na adres IPv6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 zamiany adres IP/IPv6 na nazwę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 zamiany nazwy na adres IP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 podania nazwy w odwrotnej kolejności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/>
        <w:drawing>
          <wp:inline distB="114300" distT="114300" distL="114300" distR="114300">
            <wp:extent cx="9363075" cy="27622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SPF służy do</w:t>
        <w:br w:type="textWrapping"/>
      </w:r>
      <w:r w:rsidDel="00000000" w:rsidR="00000000" w:rsidRPr="00000000">
        <w:rPr>
          <w:rtl w:val="0"/>
        </w:rPr>
        <w:t xml:space="preserve"> Wybierz jedną odpowiedź: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ograniczenia opalenizny wskutek światła UV emitowanego przez LEDy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złącza światłowodowego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zasilania awaryjnego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powiązania adresu IP serwera z adresem zwrotnym maila</w:t>
      </w:r>
    </w:p>
    <w:p w:rsidR="00000000" w:rsidDel="00000000" w:rsidP="00000000" w:rsidRDefault="00000000" w:rsidRPr="00000000" w14:paraId="000002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Największy problem w zapewnieniu bezpieczeństwa to:</w:t>
        <w:br w:type="textWrapping"/>
      </w:r>
      <w:r w:rsidDel="00000000" w:rsidR="00000000" w:rsidRPr="00000000">
        <w:rPr>
          <w:rtl w:val="0"/>
        </w:rPr>
        <w:t xml:space="preserve"> Wybierz jedną odpowiedź: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zabezpieczenie systemu operacyjnego</w:t>
        <w:br w:type="textWrapping"/>
        <w:t xml:space="preserve"> ○</w:t>
      </w:r>
      <w:r w:rsidDel="00000000" w:rsidR="00000000" w:rsidRPr="00000000">
        <w:rPr>
          <w:highlight w:val="green"/>
          <w:rtl w:val="0"/>
        </w:rPr>
        <w:t xml:space="preserve"> poprawa wiedzy i zachowania użytkowników</w:t>
      </w:r>
      <w:r w:rsidDel="00000000" w:rsidR="00000000" w:rsidRPr="00000000">
        <w:rPr>
          <w:rtl w:val="0"/>
        </w:rPr>
        <w:br w:type="textWrapping"/>
        <w:t xml:space="preserve"> ○ zapewnienie dostatecznej szybkości logowania</w:t>
        <w:br w:type="textWrapping"/>
        <w:t xml:space="preserve"> ○ konfiguracja firewalla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najtrudniej wykrywalna zmiana w BIOS</w:t>
        <w:br w:type="textWrapping"/>
      </w:r>
      <w:r w:rsidDel="00000000" w:rsidR="00000000" w:rsidRPr="00000000">
        <w:rPr>
          <w:rtl w:val="0"/>
        </w:rPr>
        <w:t xml:space="preserve"> Wybierz jedną odpowiedź: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zmiana daty i godziny</w:t>
        <w:br w:type="textWrapping"/>
        <w:t xml:space="preserve"> ○ zmiana kolejności bootowania</w:t>
        <w:br w:type="textWrapping"/>
        <w:t xml:space="preserve"> ○ </w:t>
      </w:r>
      <w:r w:rsidDel="00000000" w:rsidR="00000000" w:rsidRPr="00000000">
        <w:rPr>
          <w:highlight w:val="yellow"/>
          <w:rtl w:val="0"/>
        </w:rPr>
        <w:t xml:space="preserve">zmiany dotyczące taktowania pamięci</w:t>
      </w:r>
      <w:r w:rsidDel="00000000" w:rsidR="00000000" w:rsidRPr="00000000">
        <w:rPr>
          <w:rtl w:val="0"/>
        </w:rPr>
        <w:br w:type="textWrapping"/>
        <w:t xml:space="preserve"> ○ zmiana hasła do BIOS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Pytanie 3:</w:t>
      </w:r>
      <w:r w:rsidDel="00000000" w:rsidR="00000000" w:rsidRPr="00000000">
        <w:rPr>
          <w:rtl w:val="0"/>
        </w:rPr>
        <w:t xml:space="preserve"> Najtrudniej jest zapewnić bezpieczeństwo: Wybierz jedną odpowiedź: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Oprogramowania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Sprzętu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Zabezpieczenia fizyczne pomieszczenia serwerowni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Personelu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Pytanie 6:</w:t>
      </w:r>
      <w:r w:rsidDel="00000000" w:rsidR="00000000" w:rsidRPr="00000000">
        <w:rPr>
          <w:rtl w:val="0"/>
        </w:rPr>
        <w:t xml:space="preserve"> Jaka jest zależność pomiędzy stabilnością a funkcjonalności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Stabilność jest najważniejszą cechą systemów bankowych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Stabilność i funkcjonalność to pojęcia tautologiczne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Funkcjonalność jest najważniejszą cechą systemów bankowych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Nie można zapewnić pełnej stabilności systemów z pełną funkcjonalnością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Pytanie 12:</w:t>
      </w:r>
      <w:r w:rsidDel="00000000" w:rsidR="00000000" w:rsidRPr="00000000">
        <w:rPr>
          <w:rtl w:val="0"/>
        </w:rPr>
        <w:t xml:space="preserve"> Zapora ogniowa to 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służący do dekodowania SSL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Filtr oddzielający DMZ i WAN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Przegroda oddzielająca strefy pożarowe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114300" distT="114300" distL="114300" distR="114300">
            <wp:extent cx="6153150" cy="37814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/>
        <w:drawing>
          <wp:inline distB="114300" distT="114300" distL="114300" distR="114300">
            <wp:extent cx="6460830" cy="2739392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0830" cy="2739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/>
        <w:drawing>
          <wp:inline distB="114300" distT="114300" distL="114300" distR="114300">
            <wp:extent cx="6384991" cy="2647591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91" cy="2647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image" Target="media/image52.png"/><Relationship Id="rId44" Type="http://schemas.openxmlformats.org/officeDocument/2006/relationships/image" Target="media/image32.png"/><Relationship Id="rId43" Type="http://schemas.openxmlformats.org/officeDocument/2006/relationships/image" Target="media/image43.png"/><Relationship Id="rId46" Type="http://schemas.openxmlformats.org/officeDocument/2006/relationships/hyperlink" Target="https://stackoverflow.com/questions/16809214/is-smtp-based-on-tcp-or-udp" TargetMode="External"/><Relationship Id="rId45" Type="http://schemas.openxmlformats.org/officeDocument/2006/relationships/hyperlink" Target="https://github.com/Ch3shireDev/WIT-Zajecia/tree/master/semestr-7/Bezpieczenstwo%20systemow%20komputerowych/kolokwium-inspera-20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6.png"/><Relationship Id="rId48" Type="http://schemas.openxmlformats.org/officeDocument/2006/relationships/image" Target="media/image35.png"/><Relationship Id="rId47" Type="http://schemas.openxmlformats.org/officeDocument/2006/relationships/image" Target="media/image12.png"/><Relationship Id="rId49" Type="http://schemas.openxmlformats.org/officeDocument/2006/relationships/image" Target="media/image49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26.png"/><Relationship Id="rId8" Type="http://schemas.openxmlformats.org/officeDocument/2006/relationships/image" Target="media/image6.png"/><Relationship Id="rId31" Type="http://schemas.openxmlformats.org/officeDocument/2006/relationships/image" Target="media/image53.png"/><Relationship Id="rId30" Type="http://schemas.openxmlformats.org/officeDocument/2006/relationships/image" Target="media/image17.png"/><Relationship Id="rId33" Type="http://schemas.openxmlformats.org/officeDocument/2006/relationships/image" Target="media/image1.png"/><Relationship Id="rId32" Type="http://schemas.openxmlformats.org/officeDocument/2006/relationships/image" Target="media/image39.png"/><Relationship Id="rId35" Type="http://schemas.openxmlformats.org/officeDocument/2006/relationships/image" Target="media/image16.png"/><Relationship Id="rId34" Type="http://schemas.openxmlformats.org/officeDocument/2006/relationships/image" Target="media/image2.png"/><Relationship Id="rId37" Type="http://schemas.openxmlformats.org/officeDocument/2006/relationships/image" Target="media/image45.png"/><Relationship Id="rId36" Type="http://schemas.openxmlformats.org/officeDocument/2006/relationships/image" Target="media/image3.png"/><Relationship Id="rId39" Type="http://schemas.openxmlformats.org/officeDocument/2006/relationships/image" Target="media/image4.png"/><Relationship Id="rId38" Type="http://schemas.openxmlformats.org/officeDocument/2006/relationships/image" Target="media/image5.png"/><Relationship Id="rId62" Type="http://schemas.openxmlformats.org/officeDocument/2006/relationships/image" Target="media/image44.png"/><Relationship Id="rId61" Type="http://schemas.openxmlformats.org/officeDocument/2006/relationships/image" Target="media/image11.png"/><Relationship Id="rId20" Type="http://schemas.openxmlformats.org/officeDocument/2006/relationships/image" Target="media/image21.png"/><Relationship Id="rId63" Type="http://schemas.openxmlformats.org/officeDocument/2006/relationships/image" Target="media/image28.png"/><Relationship Id="rId22" Type="http://schemas.openxmlformats.org/officeDocument/2006/relationships/image" Target="media/image9.png"/><Relationship Id="rId21" Type="http://schemas.openxmlformats.org/officeDocument/2006/relationships/image" Target="media/image31.png"/><Relationship Id="rId24" Type="http://schemas.openxmlformats.org/officeDocument/2006/relationships/image" Target="media/image19.png"/><Relationship Id="rId23" Type="http://schemas.openxmlformats.org/officeDocument/2006/relationships/image" Target="media/image46.png"/><Relationship Id="rId60" Type="http://schemas.openxmlformats.org/officeDocument/2006/relationships/image" Target="media/image25.png"/><Relationship Id="rId26" Type="http://schemas.openxmlformats.org/officeDocument/2006/relationships/image" Target="media/image51.png"/><Relationship Id="rId25" Type="http://schemas.openxmlformats.org/officeDocument/2006/relationships/image" Target="media/image33.png"/><Relationship Id="rId28" Type="http://schemas.openxmlformats.org/officeDocument/2006/relationships/image" Target="media/image42.png"/><Relationship Id="rId27" Type="http://schemas.openxmlformats.org/officeDocument/2006/relationships/image" Target="media/image8.png"/><Relationship Id="rId29" Type="http://schemas.openxmlformats.org/officeDocument/2006/relationships/image" Target="media/image40.png"/><Relationship Id="rId51" Type="http://schemas.openxmlformats.org/officeDocument/2006/relationships/image" Target="media/image37.png"/><Relationship Id="rId50" Type="http://schemas.openxmlformats.org/officeDocument/2006/relationships/image" Target="media/image20.png"/><Relationship Id="rId53" Type="http://schemas.openxmlformats.org/officeDocument/2006/relationships/image" Target="media/image15.png"/><Relationship Id="rId52" Type="http://schemas.openxmlformats.org/officeDocument/2006/relationships/image" Target="media/image10.png"/><Relationship Id="rId11" Type="http://schemas.openxmlformats.org/officeDocument/2006/relationships/image" Target="media/image36.png"/><Relationship Id="rId55" Type="http://schemas.openxmlformats.org/officeDocument/2006/relationships/image" Target="media/image24.png"/><Relationship Id="rId10" Type="http://schemas.openxmlformats.org/officeDocument/2006/relationships/image" Target="media/image34.png"/><Relationship Id="rId54" Type="http://schemas.openxmlformats.org/officeDocument/2006/relationships/image" Target="media/image41.png"/><Relationship Id="rId13" Type="http://schemas.openxmlformats.org/officeDocument/2006/relationships/image" Target="media/image18.png"/><Relationship Id="rId57" Type="http://schemas.openxmlformats.org/officeDocument/2006/relationships/image" Target="media/image14.png"/><Relationship Id="rId12" Type="http://schemas.openxmlformats.org/officeDocument/2006/relationships/image" Target="media/image38.png"/><Relationship Id="rId56" Type="http://schemas.openxmlformats.org/officeDocument/2006/relationships/image" Target="media/image27.png"/><Relationship Id="rId15" Type="http://schemas.openxmlformats.org/officeDocument/2006/relationships/image" Target="media/image47.png"/><Relationship Id="rId59" Type="http://schemas.openxmlformats.org/officeDocument/2006/relationships/image" Target="media/image50.png"/><Relationship Id="rId14" Type="http://schemas.openxmlformats.org/officeDocument/2006/relationships/image" Target="media/image30.png"/><Relationship Id="rId58" Type="http://schemas.openxmlformats.org/officeDocument/2006/relationships/image" Target="media/image54.png"/><Relationship Id="rId17" Type="http://schemas.openxmlformats.org/officeDocument/2006/relationships/image" Target="media/image55.png"/><Relationship Id="rId16" Type="http://schemas.openxmlformats.org/officeDocument/2006/relationships/image" Target="media/image13.png"/><Relationship Id="rId19" Type="http://schemas.openxmlformats.org/officeDocument/2006/relationships/image" Target="media/image7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