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3651F" w14:textId="2C6855A8" w:rsidR="002C16A2" w:rsidRPr="002C16A2" w:rsidRDefault="002C16A2" w:rsidP="002C1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 w:rsidRPr="002C16A2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Kluczowe cele strategiczne</w:t>
      </w:r>
      <w:r w:rsidR="004F47C8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 xml:space="preserve"> na 2025</w:t>
      </w:r>
    </w:p>
    <w:p w14:paraId="05D8307D" w14:textId="5FB5D62C" w:rsidR="002C16A2" w:rsidRDefault="002C16A2" w:rsidP="002C16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 w:rsidRPr="002C16A2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Finansowe</w:t>
      </w:r>
      <w:r w:rsidRPr="002C16A2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 (wzrost przychodów, rentowności, optymalizacja kosztów)</w:t>
      </w:r>
      <w:r w:rsidR="003F797D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 liczone jako średnia miesięczna za ostatnie 6 </w:t>
      </w:r>
      <w:proofErr w:type="spellStart"/>
      <w:r w:rsidR="003F797D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mcy</w:t>
      </w:r>
      <w:proofErr w:type="spellEnd"/>
      <w:r w:rsidR="003F797D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.</w:t>
      </w:r>
    </w:p>
    <w:p w14:paraId="59FBE0FD" w14:textId="02597DAB" w:rsidR="002C16A2" w:rsidRPr="002C16A2" w:rsidRDefault="002C16A2" w:rsidP="002C16A2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 w:rsidRPr="002C16A2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Uzyskanie średniej przychodów na poziomie 2.000.000 </w:t>
      </w:r>
      <w:r w:rsidR="003F797D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PLN</w:t>
      </w:r>
    </w:p>
    <w:p w14:paraId="7E52969F" w14:textId="79BD3C27" w:rsidR="002C16A2" w:rsidRPr="002C16A2" w:rsidRDefault="002C16A2" w:rsidP="002C16A2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 w:rsidRPr="002C16A2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Uzyskanie zysku na marży na poziomie 55%</w:t>
      </w:r>
    </w:p>
    <w:p w14:paraId="4AFACCA9" w14:textId="5FB366E2" w:rsidR="002C16A2" w:rsidRPr="002C16A2" w:rsidRDefault="002C16A2" w:rsidP="002C16A2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 w:rsidRPr="002C16A2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Uzyskanie marży zysku 25%</w:t>
      </w:r>
    </w:p>
    <w:p w14:paraId="4D623BEB" w14:textId="66FD7C6F" w:rsidR="00FF5568" w:rsidRDefault="002C16A2" w:rsidP="002C16A2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 w:rsidRPr="002C16A2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Uzyskanie zysku netto na poziomie 500.000</w:t>
      </w:r>
      <w:r w:rsidR="003F797D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 PLN</w:t>
      </w:r>
    </w:p>
    <w:p w14:paraId="227000B5" w14:textId="4BB5D3C8" w:rsidR="00FF5568" w:rsidRDefault="00FF5568" w:rsidP="002C16A2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Uzyskanie współczynnika transakcji własnych na poziomie 30%</w:t>
      </w:r>
      <w:r w:rsidR="004F47C8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 w sprzedaży i zakupie.</w:t>
      </w:r>
    </w:p>
    <w:p w14:paraId="51C8E627" w14:textId="77777777" w:rsidR="002C16A2" w:rsidRDefault="002C16A2" w:rsidP="002C16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 w:rsidRPr="002C16A2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Rynkowe</w:t>
      </w:r>
      <w:r w:rsidRPr="002C16A2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 (pozyskanie nowych segmentów klientów, ekspansja na rynki zagraniczne, zwiększenie udziału w rynku).</w:t>
      </w:r>
    </w:p>
    <w:p w14:paraId="6AFC13A3" w14:textId="60476A24" w:rsidR="00FF5568" w:rsidRDefault="002C16A2" w:rsidP="002C16A2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Zwiększenie</w:t>
      </w:r>
      <w:r w:rsidR="0024742A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 (ułożenie struktury transakcji ???)</w:t>
      </w:r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 transakcji segmentu </w:t>
      </w:r>
      <w:r w:rsidR="00FF5568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Wyższego</w:t>
      </w:r>
      <w:r w:rsidR="004F47C8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, </w:t>
      </w:r>
      <w:r w:rsidR="00FF5568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Premium </w:t>
      </w:r>
      <w:r w:rsidR="004F47C8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oraz</w:t>
      </w:r>
      <w:r w:rsidR="00FF5568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 De-</w:t>
      </w:r>
      <w:proofErr w:type="spellStart"/>
      <w:r w:rsidR="00FF5568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Luxe</w:t>
      </w:r>
      <w:proofErr w:type="spellEnd"/>
      <w:r w:rsidR="00FF5568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w portfelu agencji</w:t>
      </w:r>
      <w:r w:rsidR="00F56431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 </w:t>
      </w:r>
      <w:r w:rsidR="00FF5568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i uzyskanie średniej miesięcznej </w:t>
      </w:r>
      <w:r w:rsidR="004F47C8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w sprzedaży lub zakupie:</w:t>
      </w:r>
    </w:p>
    <w:p w14:paraId="06F924B2" w14:textId="02F5A5B2" w:rsidR="004F47C8" w:rsidRPr="004F47C8" w:rsidRDefault="004F47C8" w:rsidP="004F47C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Team Warszawa</w:t>
      </w:r>
    </w:p>
    <w:p w14:paraId="0861EDA3" w14:textId="0B64A891" w:rsidR="00FF5568" w:rsidRDefault="00FF5568" w:rsidP="00FF556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Mieszkania 2 mln – 3 mln</w:t>
      </w:r>
      <w:r w:rsidR="004F47C8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 (segment średni)</w:t>
      </w:r>
    </w:p>
    <w:p w14:paraId="7C074CF8" w14:textId="278E1100" w:rsidR="00FF5568" w:rsidRDefault="00FF5568" w:rsidP="00FF556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Mieszkania 3 mln – 5 mln</w:t>
      </w:r>
      <w:r w:rsidR="004F47C8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 (segment Premium)</w:t>
      </w:r>
    </w:p>
    <w:p w14:paraId="23BC7D84" w14:textId="4EEA4445" w:rsidR="004F47C8" w:rsidRDefault="00FF5568" w:rsidP="00FF556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Domy </w:t>
      </w:r>
      <w:r w:rsidR="004F47C8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2,5 mln – 7 mln (segment średni)</w:t>
      </w:r>
    </w:p>
    <w:p w14:paraId="22B58934" w14:textId="5A03D075" w:rsidR="00FF5568" w:rsidRDefault="00FF5568" w:rsidP="00FF5568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4 mln – 7 mln</w:t>
      </w:r>
      <w:r w:rsidR="004F47C8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 (segment Premium)</w:t>
      </w:r>
    </w:p>
    <w:p w14:paraId="76574116" w14:textId="5E0538EF" w:rsidR="004F47C8" w:rsidRDefault="004F47C8" w:rsidP="004F47C8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Team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Private</w:t>
      </w:r>
      <w:proofErr w:type="spellEnd"/>
    </w:p>
    <w:p w14:paraId="7CD22B8F" w14:textId="0FFF9A49" w:rsidR="004F47C8" w:rsidRDefault="004F47C8" w:rsidP="004F47C8">
      <w:pPr>
        <w:pStyle w:val="Akapitzlist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Mieszkania 3 mln – 5 mln (segment Premium)</w:t>
      </w:r>
    </w:p>
    <w:p w14:paraId="25DE135F" w14:textId="6B60EBFD" w:rsidR="004F47C8" w:rsidRDefault="004F47C8" w:rsidP="004F47C8">
      <w:pPr>
        <w:pStyle w:val="Akapitzlist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Mieszkania 5 mln –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up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 (segment De-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Luxe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)</w:t>
      </w:r>
    </w:p>
    <w:p w14:paraId="5399F81B" w14:textId="74B0A282" w:rsidR="004F47C8" w:rsidRDefault="004F47C8" w:rsidP="004F47C8">
      <w:pPr>
        <w:pStyle w:val="Akapitzlist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Domy 4 mln – 7 mln (segment Premium)</w:t>
      </w:r>
    </w:p>
    <w:p w14:paraId="43B817E8" w14:textId="03C73DC8" w:rsidR="00FF5568" w:rsidRDefault="004F47C8" w:rsidP="004F47C8">
      <w:pPr>
        <w:pStyle w:val="Akapitzlist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Domy 7 mln –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up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 (segment De-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Luxe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)</w:t>
      </w:r>
    </w:p>
    <w:p w14:paraId="6380B4C7" w14:textId="77777777" w:rsidR="004F47C8" w:rsidRPr="004F47C8" w:rsidRDefault="004F47C8" w:rsidP="004F47C8">
      <w:pPr>
        <w:pStyle w:val="Akapitzlist"/>
        <w:spacing w:before="100" w:beforeAutospacing="1" w:after="100" w:afterAutospacing="1" w:line="240" w:lineRule="auto"/>
        <w:ind w:left="786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</w:p>
    <w:p w14:paraId="56934173" w14:textId="37076E39" w:rsidR="004F47C8" w:rsidRDefault="004F47C8" w:rsidP="00FF556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Rozpoczęcie współpracy z deweloperami segmentu Premium i obsługa </w:t>
      </w:r>
      <w:r w:rsidR="00BF0B36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jednocześnie </w:t>
      </w:r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min. 5 inwestycji deweloperskich</w:t>
      </w:r>
      <w:r w:rsidR="00F56431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.</w:t>
      </w:r>
    </w:p>
    <w:p w14:paraId="3DBFE93A" w14:textId="77777777" w:rsidR="00F56431" w:rsidRDefault="00F56431" w:rsidP="00F56431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</w:p>
    <w:p w14:paraId="604F0F9A" w14:textId="1A830585" w:rsidR="00BF0B36" w:rsidRDefault="00BF0B36" w:rsidP="004F47C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Otworzenie zespołu Warszawa 2 (20 Agentów)</w:t>
      </w:r>
    </w:p>
    <w:p w14:paraId="5416673A" w14:textId="77777777" w:rsidR="00BF0B36" w:rsidRPr="00BF0B36" w:rsidRDefault="00BF0B36" w:rsidP="00BF0B36">
      <w:pPr>
        <w:pStyle w:val="Akapitzlist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</w:p>
    <w:p w14:paraId="3E6760F8" w14:textId="331C50A8" w:rsidR="00F56431" w:rsidRDefault="00F56431" w:rsidP="004F47C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Otworzenie zespołu Polska z siedzibą procesów w Warszawie obsługującego rynki Kraków i Trójmiasto (20 Agentów)</w:t>
      </w:r>
    </w:p>
    <w:p w14:paraId="34CD12DC" w14:textId="77777777" w:rsidR="00F56431" w:rsidRPr="00F56431" w:rsidRDefault="00F56431" w:rsidP="00F56431">
      <w:pPr>
        <w:pStyle w:val="Akapitzlist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</w:p>
    <w:p w14:paraId="3F0EC5F5" w14:textId="5B5C956D" w:rsidR="00F56431" w:rsidRDefault="00F56431" w:rsidP="004F47C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Otworzenie zespołu Wynajem </w:t>
      </w:r>
      <w:r w:rsidR="003061DD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w Warszawie (10 Agentów)</w:t>
      </w:r>
    </w:p>
    <w:p w14:paraId="1EFFEDE7" w14:textId="77777777" w:rsidR="00F56431" w:rsidRPr="00F56431" w:rsidRDefault="00F56431" w:rsidP="00F56431">
      <w:pPr>
        <w:pStyle w:val="Akapitzlist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</w:p>
    <w:p w14:paraId="06DD806C" w14:textId="3EC67924" w:rsidR="004F47C8" w:rsidRPr="00F56431" w:rsidRDefault="00F56431" w:rsidP="004F47C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Z</w:t>
      </w:r>
      <w:r w:rsidR="00FF5568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robienie pierwszych </w:t>
      </w:r>
      <w:r w:rsidR="004F47C8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10 </w:t>
      </w:r>
      <w:r w:rsidR="00FF5568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transakcji</w:t>
      </w:r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 za granicą na rynku Cypr, Hiszpania.</w:t>
      </w:r>
    </w:p>
    <w:p w14:paraId="23324F98" w14:textId="77777777" w:rsidR="002C16A2" w:rsidRDefault="002C16A2" w:rsidP="002C16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 w:rsidRPr="002C16A2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Operacyjne</w:t>
      </w:r>
      <w:r w:rsidRPr="002C16A2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 (rozwój kompetencji zespołu, implementacja nowych technologii, standaryzacja procesów).</w:t>
      </w:r>
    </w:p>
    <w:p w14:paraId="070F77E3" w14:textId="65998B1C" w:rsidR="0005005E" w:rsidRDefault="0005005E" w:rsidP="0005005E">
      <w:pPr>
        <w:pStyle w:val="Akapitzlist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Wdrożenie nowych narzędzi </w:t>
      </w:r>
      <w:r w:rsidR="00EF3AC0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i procesów</w:t>
      </w:r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:</w:t>
      </w:r>
    </w:p>
    <w:p w14:paraId="2ED43DD8" w14:textId="77777777" w:rsidR="0005005E" w:rsidRDefault="0005005E" w:rsidP="0005005E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</w:p>
    <w:p w14:paraId="4B8BBC77" w14:textId="58D5549B" w:rsidR="0005005E" w:rsidRDefault="0005005E" w:rsidP="0005005E">
      <w:pPr>
        <w:pStyle w:val="Akapitzlist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 w:rsidRPr="0005005E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lastRenderedPageBreak/>
        <w:t>Aplikacja Raportowa</w:t>
      </w:r>
      <w:r w:rsidR="00EF3AC0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 dla klienta</w:t>
      </w:r>
    </w:p>
    <w:p w14:paraId="1A7CFD36" w14:textId="66DC3F76" w:rsidR="00EF3AC0" w:rsidRPr="0005005E" w:rsidRDefault="00EF3AC0" w:rsidP="0005005E">
      <w:pPr>
        <w:pStyle w:val="Akapitzlist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Nowa polityka cenowa</w:t>
      </w:r>
    </w:p>
    <w:p w14:paraId="570D9E98" w14:textId="315A6071" w:rsidR="0005005E" w:rsidRDefault="0005005E" w:rsidP="0005005E">
      <w:pPr>
        <w:pStyle w:val="Akapitzlist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 w:rsidRPr="0005005E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Generator Biznesu</w:t>
      </w:r>
    </w:p>
    <w:p w14:paraId="3C7D9D6B" w14:textId="140080DE" w:rsidR="00EF3AC0" w:rsidRDefault="00EF3AC0" w:rsidP="0005005E">
      <w:pPr>
        <w:pStyle w:val="Akapitzlist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Raport Poszukujących </w:t>
      </w:r>
    </w:p>
    <w:p w14:paraId="730E1BB1" w14:textId="3005DD53" w:rsidR="00EF3AC0" w:rsidRDefault="0024742A" w:rsidP="00EF3AC0">
      <w:pPr>
        <w:pStyle w:val="Akapitzlist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Dashboard </w:t>
      </w:r>
      <w:r w:rsidR="00EF3AC0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we wszystkich zespołach.</w:t>
      </w:r>
    </w:p>
    <w:p w14:paraId="1E8EDC5F" w14:textId="77777777" w:rsidR="00EF3AC0" w:rsidRPr="00EF3AC0" w:rsidRDefault="00EF3AC0" w:rsidP="00EF3AC0">
      <w:pPr>
        <w:pStyle w:val="Akapitzlist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</w:p>
    <w:p w14:paraId="2548C5FF" w14:textId="7ACF2714" w:rsidR="00EF3AC0" w:rsidRPr="00EF3AC0" w:rsidRDefault="00EF3AC0" w:rsidP="00EF3AC0">
      <w:pPr>
        <w:pStyle w:val="Akapitzlist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Określenie listy poprawy procesów we wszystkich zespołach (48 projektów)</w:t>
      </w:r>
    </w:p>
    <w:p w14:paraId="7BA895C2" w14:textId="6AD724D4" w:rsidR="0005005E" w:rsidRDefault="0005005E" w:rsidP="000500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</w:p>
    <w:p w14:paraId="556B540A" w14:textId="768AEE2F" w:rsidR="0005005E" w:rsidRPr="0005005E" w:rsidRDefault="0005005E" w:rsidP="0005005E">
      <w:pPr>
        <w:pStyle w:val="Akapitzlist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Opracowanie Propozycji Wartości Team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Private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.</w:t>
      </w:r>
    </w:p>
    <w:p w14:paraId="188030AC" w14:textId="77777777" w:rsidR="00FF5568" w:rsidRPr="002C16A2" w:rsidRDefault="00FF5568" w:rsidP="00FF5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</w:p>
    <w:p w14:paraId="5C24437F" w14:textId="77777777" w:rsidR="002C16A2" w:rsidRDefault="002C16A2" w:rsidP="002C16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 w:rsidRPr="002C16A2">
        <w:rPr>
          <w:rFonts w:ascii="Times New Roman" w:eastAsia="Times New Roman" w:hAnsi="Times New Roman" w:cs="Times New Roman"/>
          <w:b/>
          <w:bCs/>
          <w:color w:val="000000"/>
          <w:kern w:val="0"/>
          <w:lang w:eastAsia="pl-PL"/>
          <w14:ligatures w14:val="none"/>
        </w:rPr>
        <w:t>Marketingowe</w:t>
      </w:r>
      <w:r w:rsidRPr="002C16A2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 (budowanie marki agencji, pozycjonowanie, wzmocnienie obecności w kanałach </w:t>
      </w:r>
      <w:proofErr w:type="spellStart"/>
      <w:r w:rsidRPr="002C16A2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digital</w:t>
      </w:r>
      <w:proofErr w:type="spellEnd"/>
      <w:r w:rsidRPr="002C16A2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).</w:t>
      </w:r>
    </w:p>
    <w:p w14:paraId="435EC49B" w14:textId="0117645A" w:rsidR="00EF3AC0" w:rsidRDefault="00EF3AC0" w:rsidP="00EF3AC0">
      <w:pPr>
        <w:pStyle w:val="Akapitzlist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Wdrożenie strategii komunikacji</w:t>
      </w:r>
      <w:r w:rsidR="0077339F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 w </w:t>
      </w:r>
      <w:proofErr w:type="spellStart"/>
      <w:r w:rsidR="0077339F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social</w:t>
      </w:r>
      <w:proofErr w:type="spellEnd"/>
      <w:r w:rsidR="0077339F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 media.</w:t>
      </w:r>
    </w:p>
    <w:p w14:paraId="037FD4E5" w14:textId="63A4A5AA" w:rsidR="00EF3AC0" w:rsidRDefault="0077339F" w:rsidP="00EF3AC0">
      <w:pPr>
        <w:pStyle w:val="Akapitzlist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Zwiększenie ruchu na stronie agenci do 20.000 miesięcznie UU.</w:t>
      </w:r>
    </w:p>
    <w:p w14:paraId="5B02C215" w14:textId="11F43C50" w:rsidR="00173A52" w:rsidRDefault="00173A52" w:rsidP="00EF3AC0">
      <w:pPr>
        <w:pStyle w:val="Akapitzlist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Przekierowanie ruchu klientowskiego na poszukiwanie w agencji.</w:t>
      </w:r>
    </w:p>
    <w:p w14:paraId="0F0DC106" w14:textId="44C3429A" w:rsidR="0077339F" w:rsidRDefault="0077339F" w:rsidP="00EF3AC0">
      <w:pPr>
        <w:pStyle w:val="Akapitzlist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Zwiększenie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leadów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 agencyjnych do 40 miesięcznie.</w:t>
      </w:r>
    </w:p>
    <w:p w14:paraId="76C8F496" w14:textId="4D372989" w:rsidR="0077339F" w:rsidRDefault="0077339F" w:rsidP="00EF3AC0">
      <w:pPr>
        <w:pStyle w:val="Akapitzlist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 xml:space="preserve">Kampanie marketingowe dla zespołu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Private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.</w:t>
      </w:r>
    </w:p>
    <w:p w14:paraId="2D2A35D1" w14:textId="7B5C1B05" w:rsidR="0077339F" w:rsidRDefault="0077339F" w:rsidP="00EF3AC0">
      <w:pPr>
        <w:pStyle w:val="Akapitzlist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Promocja CEO dla zwiększenia rozpoznawalności agencji.</w:t>
      </w:r>
    </w:p>
    <w:p w14:paraId="412D195D" w14:textId="7865556F" w:rsidR="00114886" w:rsidRPr="00EF3AC0" w:rsidRDefault="00114886" w:rsidP="00EF3AC0">
      <w:pPr>
        <w:pStyle w:val="Akapitzlist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Rozpoczęcie kursów dla agentów oraz właścicieli agencji.</w:t>
      </w:r>
    </w:p>
    <w:p w14:paraId="32F96739" w14:textId="77777777" w:rsidR="002C16A2" w:rsidRDefault="002C16A2"/>
    <w:sectPr w:rsidR="002C1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B4859"/>
    <w:multiLevelType w:val="hybridMultilevel"/>
    <w:tmpl w:val="6E4E3DCA"/>
    <w:lvl w:ilvl="0" w:tplc="08090017">
      <w:start w:val="1"/>
      <w:numFmt w:val="lowerLetter"/>
      <w:lvlText w:val="%1)"/>
      <w:lvlJc w:val="left"/>
      <w:pPr>
        <w:ind w:left="786" w:hanging="360"/>
      </w:p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EF548B2"/>
    <w:multiLevelType w:val="hybridMultilevel"/>
    <w:tmpl w:val="6E4E3DCA"/>
    <w:lvl w:ilvl="0" w:tplc="FFFFFFFF">
      <w:start w:val="1"/>
      <w:numFmt w:val="lowerLetter"/>
      <w:lvlText w:val="%1)"/>
      <w:lvlJc w:val="left"/>
      <w:pPr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4CC6AA8"/>
    <w:multiLevelType w:val="multilevel"/>
    <w:tmpl w:val="1082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C74D59"/>
    <w:multiLevelType w:val="hybridMultilevel"/>
    <w:tmpl w:val="186E74AC"/>
    <w:lvl w:ilvl="0" w:tplc="1EE0B8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E4D4C"/>
    <w:multiLevelType w:val="hybridMultilevel"/>
    <w:tmpl w:val="5F2C7C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B6E72"/>
    <w:multiLevelType w:val="hybridMultilevel"/>
    <w:tmpl w:val="C0B20FD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C05B4"/>
    <w:multiLevelType w:val="hybridMultilevel"/>
    <w:tmpl w:val="FBF0CB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2161D"/>
    <w:multiLevelType w:val="hybridMultilevel"/>
    <w:tmpl w:val="0298F404"/>
    <w:lvl w:ilvl="0" w:tplc="7616C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284863">
    <w:abstractNumId w:val="2"/>
  </w:num>
  <w:num w:numId="2" w16cid:durableId="1460807851">
    <w:abstractNumId w:val="4"/>
  </w:num>
  <w:num w:numId="3" w16cid:durableId="926961869">
    <w:abstractNumId w:val="6"/>
  </w:num>
  <w:num w:numId="4" w16cid:durableId="1969044620">
    <w:abstractNumId w:val="0"/>
  </w:num>
  <w:num w:numId="5" w16cid:durableId="571889397">
    <w:abstractNumId w:val="1"/>
  </w:num>
  <w:num w:numId="6" w16cid:durableId="2075156487">
    <w:abstractNumId w:val="7"/>
  </w:num>
  <w:num w:numId="7" w16cid:durableId="1629896480">
    <w:abstractNumId w:val="5"/>
  </w:num>
  <w:num w:numId="8" w16cid:durableId="6887207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A2"/>
    <w:rsid w:val="0005005E"/>
    <w:rsid w:val="00114886"/>
    <w:rsid w:val="00173A52"/>
    <w:rsid w:val="0024742A"/>
    <w:rsid w:val="002C16A2"/>
    <w:rsid w:val="003061DD"/>
    <w:rsid w:val="003F797D"/>
    <w:rsid w:val="004F47C8"/>
    <w:rsid w:val="0077339F"/>
    <w:rsid w:val="00BF0B36"/>
    <w:rsid w:val="00D82F0D"/>
    <w:rsid w:val="00EF3AC0"/>
    <w:rsid w:val="00F56431"/>
    <w:rsid w:val="00FF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17F3E2"/>
  <w15:chartTrackingRefBased/>
  <w15:docId w15:val="{46B8205D-144E-E043-A145-44D4BCAC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C1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C1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C1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C1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C1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C1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C1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C1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C1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C1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C1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C1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C16A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C16A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C16A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C16A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C16A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C16A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C1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C1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C1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C1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C1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C16A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C16A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C16A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C1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C16A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C16A2"/>
    <w:rPr>
      <w:b/>
      <w:bCs/>
      <w:smallCaps/>
      <w:color w:val="0F4761" w:themeColor="accent1" w:themeShade="BF"/>
      <w:spacing w:val="5"/>
    </w:rPr>
  </w:style>
  <w:style w:type="character" w:styleId="Pogrubienie">
    <w:name w:val="Strong"/>
    <w:basedOn w:val="Domylnaczcionkaakapitu"/>
    <w:uiPriority w:val="22"/>
    <w:qFormat/>
    <w:rsid w:val="002C16A2"/>
    <w:rPr>
      <w:b/>
      <w:bCs/>
    </w:rPr>
  </w:style>
  <w:style w:type="character" w:customStyle="1" w:styleId="apple-converted-space">
    <w:name w:val="apple-converted-space"/>
    <w:basedOn w:val="Domylnaczcionkaakapitu"/>
    <w:rsid w:val="002C1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1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326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Małycha - Małycha Agency</dc:creator>
  <cp:keywords/>
  <dc:description/>
  <cp:lastModifiedBy>Dawid Małycha - Małycha Agency</cp:lastModifiedBy>
  <cp:revision>6</cp:revision>
  <dcterms:created xsi:type="dcterms:W3CDTF">2025-04-11T19:30:00Z</dcterms:created>
  <dcterms:modified xsi:type="dcterms:W3CDTF">2025-04-13T09:27:00Z</dcterms:modified>
</cp:coreProperties>
</file>