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0567" w14:textId="77777777" w:rsidR="00A04C60" w:rsidRPr="00DC5259" w:rsidRDefault="00A04C60" w:rsidP="00A04C6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C5259">
        <w:rPr>
          <w:rFonts w:ascii="Times New Roman" w:hAnsi="Times New Roman" w:cs="Times New Roman"/>
          <w:b/>
          <w:bCs/>
          <w:sz w:val="52"/>
          <w:szCs w:val="52"/>
        </w:rPr>
        <w:t xml:space="preserve">Dokumentacja Techniczna </w:t>
      </w:r>
    </w:p>
    <w:p w14:paraId="00E8771C" w14:textId="07CF3147" w:rsidR="00A04C60" w:rsidRDefault="00A04C60" w:rsidP="00A04C6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C5259">
        <w:rPr>
          <w:rFonts w:ascii="Times New Roman" w:hAnsi="Times New Roman" w:cs="Times New Roman"/>
          <w:b/>
          <w:bCs/>
          <w:sz w:val="52"/>
          <w:szCs w:val="52"/>
        </w:rPr>
        <w:t xml:space="preserve">aplikacji </w:t>
      </w:r>
    </w:p>
    <w:p w14:paraId="17F63898" w14:textId="77777777" w:rsidR="007923A1" w:rsidRPr="00DC5259" w:rsidRDefault="007923A1" w:rsidP="00A04C6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1902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A0CFB2" w14:textId="7C76C2EE" w:rsidR="00DC5259" w:rsidRPr="00DC5259" w:rsidRDefault="00DC5259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DC5259">
            <w:rPr>
              <w:rFonts w:ascii="Times New Roman" w:hAnsi="Times New Roman" w:cs="Times New Roman"/>
              <w:color w:val="auto"/>
            </w:rPr>
            <w:t>Spis treści</w:t>
          </w:r>
        </w:p>
        <w:p w14:paraId="32430844" w14:textId="2E870E93" w:rsidR="000A192D" w:rsidRDefault="00DC5259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445626" w:history="1">
            <w:r w:rsidR="000A192D" w:rsidRPr="008B0F91">
              <w:rPr>
                <w:rStyle w:val="Hipercze"/>
                <w:rFonts w:cs="Times New Roman"/>
                <w:noProof/>
              </w:rPr>
              <w:t>1.</w:t>
            </w:r>
            <w:r w:rsidR="000A192D">
              <w:rPr>
                <w:rFonts w:eastAsiaTheme="minorEastAsia"/>
                <w:noProof/>
                <w:lang w:eastAsia="pl-PL"/>
              </w:rPr>
              <w:tab/>
            </w:r>
            <w:r w:rsidR="000A192D" w:rsidRPr="008B0F91">
              <w:rPr>
                <w:rStyle w:val="Hipercze"/>
                <w:rFonts w:cs="Times New Roman"/>
                <w:noProof/>
              </w:rPr>
              <w:t>Cel aplikacji</w:t>
            </w:r>
            <w:r w:rsidR="000A192D">
              <w:rPr>
                <w:noProof/>
                <w:webHidden/>
              </w:rPr>
              <w:tab/>
            </w:r>
            <w:r w:rsidR="000A192D">
              <w:rPr>
                <w:noProof/>
                <w:webHidden/>
              </w:rPr>
              <w:fldChar w:fldCharType="begin"/>
            </w:r>
            <w:r w:rsidR="000A192D">
              <w:rPr>
                <w:noProof/>
                <w:webHidden/>
              </w:rPr>
              <w:instrText xml:space="preserve"> PAGEREF _Toc110445626 \h </w:instrText>
            </w:r>
            <w:r w:rsidR="000A192D">
              <w:rPr>
                <w:noProof/>
                <w:webHidden/>
              </w:rPr>
            </w:r>
            <w:r w:rsidR="000A192D">
              <w:rPr>
                <w:noProof/>
                <w:webHidden/>
              </w:rPr>
              <w:fldChar w:fldCharType="separate"/>
            </w:r>
            <w:r w:rsidR="000A192D">
              <w:rPr>
                <w:noProof/>
                <w:webHidden/>
              </w:rPr>
              <w:t>2</w:t>
            </w:r>
            <w:r w:rsidR="000A192D">
              <w:rPr>
                <w:noProof/>
                <w:webHidden/>
              </w:rPr>
              <w:fldChar w:fldCharType="end"/>
            </w:r>
          </w:hyperlink>
        </w:p>
        <w:p w14:paraId="50A0E521" w14:textId="6AF35268" w:rsidR="000A192D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0445627" w:history="1">
            <w:r w:rsidR="000A192D" w:rsidRPr="008B0F91">
              <w:rPr>
                <w:rStyle w:val="Hipercze"/>
                <w:rFonts w:cs="Times New Roman"/>
                <w:noProof/>
              </w:rPr>
              <w:t>2.</w:t>
            </w:r>
            <w:r w:rsidR="000A192D">
              <w:rPr>
                <w:rFonts w:eastAsiaTheme="minorEastAsia"/>
                <w:noProof/>
                <w:lang w:eastAsia="pl-PL"/>
              </w:rPr>
              <w:tab/>
            </w:r>
            <w:r w:rsidR="000A192D" w:rsidRPr="008B0F91">
              <w:rPr>
                <w:rStyle w:val="Hipercze"/>
                <w:rFonts w:cs="Times New Roman"/>
                <w:noProof/>
              </w:rPr>
              <w:t>Zastosowane technologie</w:t>
            </w:r>
            <w:r w:rsidR="000A192D">
              <w:rPr>
                <w:noProof/>
                <w:webHidden/>
              </w:rPr>
              <w:tab/>
            </w:r>
            <w:r w:rsidR="000A192D">
              <w:rPr>
                <w:noProof/>
                <w:webHidden/>
              </w:rPr>
              <w:fldChar w:fldCharType="begin"/>
            </w:r>
            <w:r w:rsidR="000A192D">
              <w:rPr>
                <w:noProof/>
                <w:webHidden/>
              </w:rPr>
              <w:instrText xml:space="preserve"> PAGEREF _Toc110445627 \h </w:instrText>
            </w:r>
            <w:r w:rsidR="000A192D">
              <w:rPr>
                <w:noProof/>
                <w:webHidden/>
              </w:rPr>
            </w:r>
            <w:r w:rsidR="000A192D">
              <w:rPr>
                <w:noProof/>
                <w:webHidden/>
              </w:rPr>
              <w:fldChar w:fldCharType="separate"/>
            </w:r>
            <w:r w:rsidR="000A192D">
              <w:rPr>
                <w:noProof/>
                <w:webHidden/>
              </w:rPr>
              <w:t>2</w:t>
            </w:r>
            <w:r w:rsidR="000A192D">
              <w:rPr>
                <w:noProof/>
                <w:webHidden/>
              </w:rPr>
              <w:fldChar w:fldCharType="end"/>
            </w:r>
          </w:hyperlink>
        </w:p>
        <w:p w14:paraId="47830751" w14:textId="39C2C976" w:rsidR="000A192D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0445628" w:history="1">
            <w:r w:rsidR="000A192D" w:rsidRPr="008B0F91">
              <w:rPr>
                <w:rStyle w:val="Hipercze"/>
                <w:noProof/>
              </w:rPr>
              <w:t>3.</w:t>
            </w:r>
            <w:r w:rsidR="000A192D">
              <w:rPr>
                <w:rFonts w:eastAsiaTheme="minorEastAsia"/>
                <w:noProof/>
                <w:lang w:eastAsia="pl-PL"/>
              </w:rPr>
              <w:tab/>
            </w:r>
            <w:r w:rsidR="000A192D" w:rsidRPr="008B0F91">
              <w:rPr>
                <w:rStyle w:val="Hipercze"/>
                <w:noProof/>
              </w:rPr>
              <w:t>Działanie aplikacji</w:t>
            </w:r>
            <w:r w:rsidR="000A192D">
              <w:rPr>
                <w:noProof/>
                <w:webHidden/>
              </w:rPr>
              <w:tab/>
            </w:r>
            <w:r w:rsidR="000A192D">
              <w:rPr>
                <w:noProof/>
                <w:webHidden/>
              </w:rPr>
              <w:fldChar w:fldCharType="begin"/>
            </w:r>
            <w:r w:rsidR="000A192D">
              <w:rPr>
                <w:noProof/>
                <w:webHidden/>
              </w:rPr>
              <w:instrText xml:space="preserve"> PAGEREF _Toc110445628 \h </w:instrText>
            </w:r>
            <w:r w:rsidR="000A192D">
              <w:rPr>
                <w:noProof/>
                <w:webHidden/>
              </w:rPr>
            </w:r>
            <w:r w:rsidR="000A192D">
              <w:rPr>
                <w:noProof/>
                <w:webHidden/>
              </w:rPr>
              <w:fldChar w:fldCharType="separate"/>
            </w:r>
            <w:r w:rsidR="000A192D">
              <w:rPr>
                <w:noProof/>
                <w:webHidden/>
              </w:rPr>
              <w:t>3</w:t>
            </w:r>
            <w:r w:rsidR="000A192D">
              <w:rPr>
                <w:noProof/>
                <w:webHidden/>
              </w:rPr>
              <w:fldChar w:fldCharType="end"/>
            </w:r>
          </w:hyperlink>
        </w:p>
        <w:p w14:paraId="224CC74B" w14:textId="08BC9096" w:rsidR="00DC5259" w:rsidRDefault="00DC5259">
          <w:r>
            <w:rPr>
              <w:b/>
              <w:bCs/>
            </w:rPr>
            <w:fldChar w:fldCharType="end"/>
          </w:r>
        </w:p>
      </w:sdtContent>
    </w:sdt>
    <w:p w14:paraId="5BDD0E57" w14:textId="682B8EC5" w:rsidR="00DF4BED" w:rsidRPr="00DC5259" w:rsidRDefault="00DC5259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14:paraId="51057880" w14:textId="3932DE30" w:rsidR="00A04C60" w:rsidRPr="00DC5259" w:rsidRDefault="00A04C60" w:rsidP="00DC5259">
      <w:pPr>
        <w:pStyle w:val="Nagwek1"/>
        <w:numPr>
          <w:ilvl w:val="0"/>
          <w:numId w:val="3"/>
        </w:numPr>
        <w:rPr>
          <w:rFonts w:cs="Times New Roman"/>
        </w:rPr>
      </w:pPr>
      <w:bookmarkStart w:id="0" w:name="_Toc110445626"/>
      <w:r w:rsidRPr="00DC5259">
        <w:rPr>
          <w:rFonts w:cs="Times New Roman"/>
        </w:rPr>
        <w:lastRenderedPageBreak/>
        <w:t>Cel aplikacji</w:t>
      </w:r>
      <w:bookmarkEnd w:id="0"/>
    </w:p>
    <w:p w14:paraId="5873F4F8" w14:textId="1D7D44F3" w:rsidR="00A025F8" w:rsidRPr="00DC5259" w:rsidRDefault="00A04C60" w:rsidP="00A025F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C5259">
        <w:rPr>
          <w:rFonts w:ascii="Times New Roman" w:hAnsi="Times New Roman" w:cs="Times New Roman"/>
          <w:sz w:val="24"/>
          <w:szCs w:val="24"/>
        </w:rPr>
        <w:t>Celem projektu było stworzenie aplikacji</w:t>
      </w:r>
      <w:r w:rsidR="00A025F8" w:rsidRPr="00DC5259">
        <w:rPr>
          <w:rFonts w:ascii="Times New Roman" w:hAnsi="Times New Roman" w:cs="Times New Roman"/>
          <w:sz w:val="24"/>
          <w:szCs w:val="24"/>
        </w:rPr>
        <w:t xml:space="preserve"> webowej</w:t>
      </w:r>
      <w:r w:rsidRPr="00DC5259">
        <w:rPr>
          <w:rFonts w:ascii="Times New Roman" w:hAnsi="Times New Roman" w:cs="Times New Roman"/>
          <w:sz w:val="24"/>
          <w:szCs w:val="24"/>
        </w:rPr>
        <w:t xml:space="preserve">, służącej do zarządzania </w:t>
      </w:r>
      <w:r w:rsidR="00676C5A" w:rsidRPr="00DC5259">
        <w:rPr>
          <w:rFonts w:ascii="Times New Roman" w:hAnsi="Times New Roman" w:cs="Times New Roman"/>
          <w:sz w:val="24"/>
          <w:szCs w:val="24"/>
        </w:rPr>
        <w:t>pracownikami wewnątrz firm poprzez tworzenie ich spisów w bazie danych. Aplikacja umożliwia zapisywanie pracowników wewnątrz istniejących już w bazie danych firm oraz utworzenie nowej firmy wraz z pracownikami.</w:t>
      </w:r>
    </w:p>
    <w:p w14:paraId="4316C5F7" w14:textId="65E0FDBE" w:rsidR="00A025F8" w:rsidRPr="00DC5259" w:rsidRDefault="00A025F8" w:rsidP="00DC5259">
      <w:pPr>
        <w:pStyle w:val="Nagwek1"/>
        <w:numPr>
          <w:ilvl w:val="0"/>
          <w:numId w:val="3"/>
        </w:numPr>
        <w:rPr>
          <w:rFonts w:cs="Times New Roman"/>
        </w:rPr>
      </w:pPr>
      <w:bookmarkStart w:id="1" w:name="_Toc110445627"/>
      <w:r w:rsidRPr="00DC5259">
        <w:rPr>
          <w:rFonts w:cs="Times New Roman"/>
        </w:rPr>
        <w:t>Zastosowane technologie</w:t>
      </w:r>
      <w:bookmarkEnd w:id="1"/>
    </w:p>
    <w:p w14:paraId="7D063BE2" w14:textId="057738B1" w:rsidR="00A025F8" w:rsidRPr="00DC5259" w:rsidRDefault="00A025F8" w:rsidP="00DF4BED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DC5259">
        <w:rPr>
          <w:rFonts w:ascii="Times New Roman" w:hAnsi="Times New Roman" w:cs="Times New Roman"/>
          <w:sz w:val="24"/>
          <w:szCs w:val="24"/>
        </w:rPr>
        <w:t xml:space="preserve">Aplikacja została napisana z wykorzystaniem narzędzia Spring </w:t>
      </w:r>
      <w:proofErr w:type="spellStart"/>
      <w:r w:rsidRPr="00DC5259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DC5259">
        <w:rPr>
          <w:rFonts w:ascii="Times New Roman" w:hAnsi="Times New Roman" w:cs="Times New Roman"/>
          <w:sz w:val="24"/>
          <w:szCs w:val="24"/>
        </w:rPr>
        <w:t>. Narzędzie to pozwoliło wprowadzi</w:t>
      </w:r>
      <w:r w:rsidR="00DF4BED" w:rsidRPr="00DC5259">
        <w:rPr>
          <w:rFonts w:ascii="Times New Roman" w:hAnsi="Times New Roman" w:cs="Times New Roman"/>
          <w:sz w:val="24"/>
          <w:szCs w:val="24"/>
        </w:rPr>
        <w:t xml:space="preserve">ć domyślne konfigurację </w:t>
      </w:r>
      <w:proofErr w:type="spellStart"/>
      <w:r w:rsidR="00DF4BED" w:rsidRPr="00DC5259">
        <w:rPr>
          <w:rFonts w:ascii="Times New Roman" w:hAnsi="Times New Roman" w:cs="Times New Roman"/>
          <w:sz w:val="24"/>
          <w:szCs w:val="24"/>
        </w:rPr>
        <w:t>framework’</w:t>
      </w:r>
      <w:r w:rsidR="001254B0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DF4BED" w:rsidRPr="00DC5259">
        <w:rPr>
          <w:rFonts w:ascii="Times New Roman" w:hAnsi="Times New Roman" w:cs="Times New Roman"/>
          <w:sz w:val="24"/>
          <w:szCs w:val="24"/>
        </w:rPr>
        <w:t xml:space="preserve"> Spring oraz stworzyć odpowiednią dla aplikacji webowej strukturę projektu, która prezentuje się w następujący sposób:</w:t>
      </w:r>
    </w:p>
    <w:p w14:paraId="761D7CC4" w14:textId="526A3EA4" w:rsidR="000A192D" w:rsidRDefault="000A192D" w:rsidP="00DF4BE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Warstwa modelu danych,</w:t>
      </w:r>
    </w:p>
    <w:p w14:paraId="24813FBF" w14:textId="2E39AFE4" w:rsidR="00DF4BED" w:rsidRPr="00DC5259" w:rsidRDefault="00DF4BED" w:rsidP="00DF4BE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259">
        <w:rPr>
          <w:rFonts w:ascii="Times New Roman" w:hAnsi="Times New Roman" w:cs="Times New Roman"/>
          <w:sz w:val="24"/>
          <w:szCs w:val="24"/>
        </w:rPr>
        <w:t>Warstwa repozytorium,</w:t>
      </w:r>
    </w:p>
    <w:p w14:paraId="52A49113" w14:textId="225A5701" w:rsidR="00DF4BED" w:rsidRPr="00DC5259" w:rsidRDefault="00DF4BED" w:rsidP="00DF4BE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259">
        <w:rPr>
          <w:rFonts w:ascii="Times New Roman" w:hAnsi="Times New Roman" w:cs="Times New Roman"/>
          <w:sz w:val="24"/>
          <w:szCs w:val="24"/>
        </w:rPr>
        <w:t>Warstwa serwisowa,</w:t>
      </w:r>
    </w:p>
    <w:p w14:paraId="4FD8095B" w14:textId="2E716276" w:rsidR="00DC5259" w:rsidRDefault="00DF4BED" w:rsidP="00DC5259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259">
        <w:rPr>
          <w:rFonts w:ascii="Times New Roman" w:hAnsi="Times New Roman" w:cs="Times New Roman"/>
          <w:sz w:val="24"/>
          <w:szCs w:val="24"/>
        </w:rPr>
        <w:t xml:space="preserve">Warstwa </w:t>
      </w:r>
      <w:r w:rsidR="005247EA">
        <w:rPr>
          <w:rFonts w:ascii="Times New Roman" w:hAnsi="Times New Roman" w:cs="Times New Roman"/>
          <w:sz w:val="24"/>
          <w:szCs w:val="24"/>
        </w:rPr>
        <w:t>wymiany danych</w:t>
      </w:r>
      <w:r w:rsidRPr="00DC5259">
        <w:rPr>
          <w:rFonts w:ascii="Times New Roman" w:hAnsi="Times New Roman" w:cs="Times New Roman"/>
          <w:sz w:val="24"/>
          <w:szCs w:val="24"/>
        </w:rPr>
        <w:t>.</w:t>
      </w:r>
    </w:p>
    <w:p w14:paraId="48A36496" w14:textId="3876C33B" w:rsidR="005247EA" w:rsidRDefault="000A192D" w:rsidP="00DC52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Warstwa modelu danych składa się z klas odpowiedzialnych za reprezentacje obiektów</w:t>
      </w:r>
      <w:r w:rsidR="002C01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na których aplikacja będzie operować, w przypadku omawianej aplikacji są to </w:t>
      </w:r>
      <w:r w:rsidR="001254B0">
        <w:rPr>
          <w:rFonts w:ascii="Times New Roman" w:hAnsi="Times New Roman" w:cs="Times New Roman"/>
          <w:b/>
          <w:bCs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 w:rsidR="001254B0">
        <w:rPr>
          <w:rFonts w:ascii="Times New Roman" w:hAnsi="Times New Roman" w:cs="Times New Roman"/>
          <w:b/>
          <w:bCs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C5259">
        <w:rPr>
          <w:rFonts w:ascii="Times New Roman" w:hAnsi="Times New Roman" w:cs="Times New Roman"/>
          <w:sz w:val="24"/>
          <w:szCs w:val="24"/>
        </w:rPr>
        <w:t xml:space="preserve">Warstwa repozytorium umożliwia zapis </w:t>
      </w:r>
      <w:r w:rsidR="00B04122">
        <w:rPr>
          <w:rFonts w:ascii="Times New Roman" w:hAnsi="Times New Roman" w:cs="Times New Roman"/>
          <w:sz w:val="24"/>
          <w:szCs w:val="24"/>
        </w:rPr>
        <w:t>tworzonych encji wewnątrz bazy danych.</w:t>
      </w:r>
      <w:r w:rsidR="007923A1">
        <w:rPr>
          <w:rFonts w:ascii="Times New Roman" w:hAnsi="Times New Roman" w:cs="Times New Roman"/>
          <w:sz w:val="24"/>
          <w:szCs w:val="24"/>
        </w:rPr>
        <w:t xml:space="preserve"> Składa się ona z interfejs</w:t>
      </w:r>
      <w:r w:rsidR="001254B0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1254B0">
        <w:rPr>
          <w:rFonts w:ascii="Times New Roman" w:hAnsi="Times New Roman" w:cs="Times New Roman"/>
          <w:b/>
          <w:bCs/>
          <w:sz w:val="24"/>
          <w:szCs w:val="24"/>
        </w:rPr>
        <w:t>JpaRepository</w:t>
      </w:r>
      <w:proofErr w:type="spellEnd"/>
      <w:r w:rsidR="003F3EAD">
        <w:rPr>
          <w:rFonts w:ascii="Times New Roman" w:hAnsi="Times New Roman" w:cs="Times New Roman"/>
          <w:sz w:val="24"/>
          <w:szCs w:val="24"/>
        </w:rPr>
        <w:t>,</w:t>
      </w:r>
      <w:r w:rsidR="007923A1">
        <w:rPr>
          <w:rFonts w:ascii="Times New Roman" w:hAnsi="Times New Roman" w:cs="Times New Roman"/>
          <w:sz w:val="24"/>
          <w:szCs w:val="24"/>
        </w:rPr>
        <w:t xml:space="preserve"> rozszerzając</w:t>
      </w:r>
      <w:r w:rsidR="001254B0">
        <w:rPr>
          <w:rFonts w:ascii="Times New Roman" w:hAnsi="Times New Roman" w:cs="Times New Roman"/>
          <w:sz w:val="24"/>
          <w:szCs w:val="24"/>
        </w:rPr>
        <w:t>ego</w:t>
      </w:r>
      <w:r w:rsidR="003F3EAD">
        <w:rPr>
          <w:rFonts w:ascii="Times New Roman" w:hAnsi="Times New Roman" w:cs="Times New Roman"/>
          <w:sz w:val="24"/>
          <w:szCs w:val="24"/>
        </w:rPr>
        <w:t xml:space="preserve"> inne</w:t>
      </w:r>
      <w:r w:rsidR="007923A1">
        <w:rPr>
          <w:rFonts w:ascii="Times New Roman" w:hAnsi="Times New Roman" w:cs="Times New Roman"/>
          <w:sz w:val="24"/>
          <w:szCs w:val="24"/>
        </w:rPr>
        <w:t xml:space="preserve"> interfejs</w:t>
      </w:r>
      <w:r w:rsidR="001254B0">
        <w:rPr>
          <w:rFonts w:ascii="Times New Roman" w:hAnsi="Times New Roman" w:cs="Times New Roman"/>
          <w:sz w:val="24"/>
          <w:szCs w:val="24"/>
        </w:rPr>
        <w:t>y</w:t>
      </w:r>
      <w:r w:rsidR="007923A1">
        <w:rPr>
          <w:rFonts w:ascii="Times New Roman" w:hAnsi="Times New Roman" w:cs="Times New Roman"/>
          <w:sz w:val="24"/>
          <w:szCs w:val="24"/>
        </w:rPr>
        <w:t>, który dostarcza metody służące do wykonywania operacji na bazie danych.</w:t>
      </w:r>
      <w:r w:rsidR="00B04122">
        <w:rPr>
          <w:rFonts w:ascii="Times New Roman" w:hAnsi="Times New Roman" w:cs="Times New Roman"/>
          <w:sz w:val="24"/>
          <w:szCs w:val="24"/>
        </w:rPr>
        <w:t xml:space="preserve"> W aplikacji została zastosowana pamięciowa baza danych</w:t>
      </w:r>
      <w:r w:rsidR="00DC5259">
        <w:rPr>
          <w:rFonts w:ascii="Times New Roman" w:hAnsi="Times New Roman" w:cs="Times New Roman"/>
          <w:sz w:val="24"/>
          <w:szCs w:val="24"/>
        </w:rPr>
        <w:t xml:space="preserve"> </w:t>
      </w:r>
      <w:r w:rsidR="00B04122">
        <w:rPr>
          <w:rFonts w:ascii="Times New Roman" w:hAnsi="Times New Roman" w:cs="Times New Roman"/>
          <w:sz w:val="24"/>
          <w:szCs w:val="24"/>
        </w:rPr>
        <w:t xml:space="preserve">którą zapewnia zaimplementowana </w:t>
      </w:r>
      <w:r w:rsidR="00B04122" w:rsidRPr="003F3EAD">
        <w:rPr>
          <w:rFonts w:ascii="Times New Roman" w:hAnsi="Times New Roman" w:cs="Times New Roman"/>
          <w:b/>
          <w:bCs/>
          <w:sz w:val="24"/>
          <w:szCs w:val="24"/>
        </w:rPr>
        <w:t xml:space="preserve">H2 </w:t>
      </w:r>
      <w:r w:rsidR="003F3EA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B04122" w:rsidRPr="003F3EAD">
        <w:rPr>
          <w:rFonts w:ascii="Times New Roman" w:hAnsi="Times New Roman" w:cs="Times New Roman"/>
          <w:b/>
          <w:bCs/>
          <w:sz w:val="24"/>
          <w:szCs w:val="24"/>
        </w:rPr>
        <w:t>atabase</w:t>
      </w:r>
      <w:r w:rsidR="00B04122">
        <w:rPr>
          <w:rFonts w:ascii="Times New Roman" w:hAnsi="Times New Roman" w:cs="Times New Roman"/>
          <w:sz w:val="24"/>
          <w:szCs w:val="24"/>
        </w:rPr>
        <w:t>.</w:t>
      </w:r>
      <w:r w:rsidR="005247EA">
        <w:rPr>
          <w:rFonts w:ascii="Times New Roman" w:hAnsi="Times New Roman" w:cs="Times New Roman"/>
          <w:sz w:val="24"/>
          <w:szCs w:val="24"/>
        </w:rPr>
        <w:t xml:space="preserve"> Pamięciowa baza danych zapisuje dane</w:t>
      </w:r>
      <w:r>
        <w:rPr>
          <w:rFonts w:ascii="Times New Roman" w:hAnsi="Times New Roman" w:cs="Times New Roman"/>
          <w:sz w:val="24"/>
          <w:szCs w:val="24"/>
        </w:rPr>
        <w:t xml:space="preserve"> lokalnie</w:t>
      </w:r>
      <w:r w:rsidR="005247EA">
        <w:rPr>
          <w:rFonts w:ascii="Times New Roman" w:hAnsi="Times New Roman" w:cs="Times New Roman"/>
          <w:sz w:val="24"/>
          <w:szCs w:val="24"/>
        </w:rPr>
        <w:t xml:space="preserve"> w pamięci RAM komputera</w:t>
      </w:r>
      <w:r>
        <w:rPr>
          <w:rFonts w:ascii="Times New Roman" w:hAnsi="Times New Roman" w:cs="Times New Roman"/>
          <w:sz w:val="24"/>
          <w:szCs w:val="24"/>
        </w:rPr>
        <w:t>.</w:t>
      </w:r>
      <w:r w:rsidR="00B04122">
        <w:rPr>
          <w:rFonts w:ascii="Times New Roman" w:hAnsi="Times New Roman" w:cs="Times New Roman"/>
          <w:sz w:val="24"/>
          <w:szCs w:val="24"/>
        </w:rPr>
        <w:t xml:space="preserve"> Jednakże jest to jedynie zastosowanie chwilowe, ponieważ w przypadku wykorzystaniu aplikacji przez firmę konieczne będzie przejście na </w:t>
      </w:r>
      <w:r w:rsidR="003F3EAD">
        <w:rPr>
          <w:rFonts w:ascii="Times New Roman" w:hAnsi="Times New Roman" w:cs="Times New Roman"/>
          <w:sz w:val="24"/>
          <w:szCs w:val="24"/>
        </w:rPr>
        <w:t>nie pamięciową</w:t>
      </w:r>
      <w:r w:rsidR="00B04122">
        <w:rPr>
          <w:rFonts w:ascii="Times New Roman" w:hAnsi="Times New Roman" w:cs="Times New Roman"/>
          <w:sz w:val="24"/>
          <w:szCs w:val="24"/>
        </w:rPr>
        <w:t xml:space="preserve"> bazę danych. Ze względu na wprowadzenie do projektu </w:t>
      </w:r>
      <w:proofErr w:type="spellStart"/>
      <w:r w:rsidR="00B04122">
        <w:rPr>
          <w:rFonts w:ascii="Times New Roman" w:hAnsi="Times New Roman" w:cs="Times New Roman"/>
          <w:sz w:val="24"/>
          <w:szCs w:val="24"/>
        </w:rPr>
        <w:t>framework’</w:t>
      </w:r>
      <w:r w:rsidR="001254B0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B04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122" w:rsidRPr="003F3EAD">
        <w:rPr>
          <w:rFonts w:ascii="Times New Roman" w:hAnsi="Times New Roman" w:cs="Times New Roman"/>
          <w:b/>
          <w:bCs/>
          <w:sz w:val="24"/>
          <w:szCs w:val="24"/>
        </w:rPr>
        <w:t>Hibernate</w:t>
      </w:r>
      <w:proofErr w:type="spellEnd"/>
      <w:r w:rsidR="002C01C0">
        <w:rPr>
          <w:rFonts w:ascii="Times New Roman" w:hAnsi="Times New Roman" w:cs="Times New Roman"/>
          <w:sz w:val="24"/>
          <w:szCs w:val="24"/>
        </w:rPr>
        <w:t>, przejście na zewnętrzną bazę danych</w:t>
      </w:r>
      <w:r w:rsidR="00B04122">
        <w:rPr>
          <w:rFonts w:ascii="Times New Roman" w:hAnsi="Times New Roman" w:cs="Times New Roman"/>
          <w:sz w:val="24"/>
          <w:szCs w:val="24"/>
        </w:rPr>
        <w:t xml:space="preserve"> jest możliw</w:t>
      </w:r>
      <w:r w:rsidR="003F3EAD">
        <w:rPr>
          <w:rFonts w:ascii="Times New Roman" w:hAnsi="Times New Roman" w:cs="Times New Roman"/>
          <w:sz w:val="24"/>
          <w:szCs w:val="24"/>
        </w:rPr>
        <w:t>e</w:t>
      </w:r>
      <w:r w:rsidR="00B04122">
        <w:rPr>
          <w:rFonts w:ascii="Times New Roman" w:hAnsi="Times New Roman" w:cs="Times New Roman"/>
          <w:sz w:val="24"/>
          <w:szCs w:val="24"/>
        </w:rPr>
        <w:t xml:space="preserve"> poprzez zmianę wartości </w:t>
      </w:r>
      <w:r w:rsidR="00FE74BA">
        <w:rPr>
          <w:rFonts w:ascii="Times New Roman" w:hAnsi="Times New Roman" w:cs="Times New Roman"/>
          <w:sz w:val="24"/>
          <w:szCs w:val="24"/>
        </w:rPr>
        <w:t>URL</w:t>
      </w:r>
      <w:r w:rsidR="00B04122">
        <w:rPr>
          <w:rFonts w:ascii="Times New Roman" w:hAnsi="Times New Roman" w:cs="Times New Roman"/>
          <w:sz w:val="24"/>
          <w:szCs w:val="24"/>
        </w:rPr>
        <w:t xml:space="preserve"> w pliku </w:t>
      </w:r>
      <w:proofErr w:type="spellStart"/>
      <w:r w:rsidR="00B04122" w:rsidRPr="003F3EAD">
        <w:rPr>
          <w:rFonts w:ascii="Times New Roman" w:hAnsi="Times New Roman" w:cs="Times New Roman"/>
          <w:b/>
          <w:bCs/>
          <w:sz w:val="24"/>
          <w:szCs w:val="24"/>
        </w:rPr>
        <w:t>application.yaml</w:t>
      </w:r>
      <w:proofErr w:type="spellEnd"/>
      <w:r w:rsidR="00B04122">
        <w:rPr>
          <w:rFonts w:ascii="Times New Roman" w:hAnsi="Times New Roman" w:cs="Times New Roman"/>
          <w:sz w:val="24"/>
          <w:szCs w:val="24"/>
        </w:rPr>
        <w:t xml:space="preserve"> oraz zaimplementowanie odpowiednich bibliotek odpowiadających za obsługę wybranej przez nas bazy danych.</w:t>
      </w:r>
      <w:r w:rsidR="007923A1">
        <w:rPr>
          <w:rFonts w:ascii="Times New Roman" w:hAnsi="Times New Roman" w:cs="Times New Roman"/>
          <w:sz w:val="24"/>
          <w:szCs w:val="24"/>
        </w:rPr>
        <w:t xml:space="preserve"> Warstwa serwisowa zawiera główną logikę aplikacji. To właśnie w niej znajdują się </w:t>
      </w:r>
      <w:r w:rsidR="005247EA">
        <w:rPr>
          <w:rFonts w:ascii="Times New Roman" w:hAnsi="Times New Roman" w:cs="Times New Roman"/>
          <w:sz w:val="24"/>
          <w:szCs w:val="24"/>
        </w:rPr>
        <w:t>implementacje metod z warstwy repozytorium, które umożliwiają wykonywanie wszelkich operacji.</w:t>
      </w:r>
      <w:r w:rsidR="00E66844">
        <w:rPr>
          <w:rFonts w:ascii="Times New Roman" w:hAnsi="Times New Roman" w:cs="Times New Roman"/>
          <w:sz w:val="24"/>
          <w:szCs w:val="24"/>
        </w:rPr>
        <w:t xml:space="preserve"> Dostęp do metod z repozytorium zapewnia wstrzyknięcie </w:t>
      </w:r>
      <w:r w:rsidR="00E66844" w:rsidRPr="003F3EAD">
        <w:rPr>
          <w:rFonts w:ascii="Times New Roman" w:hAnsi="Times New Roman" w:cs="Times New Roman"/>
          <w:b/>
          <w:bCs/>
          <w:sz w:val="24"/>
          <w:szCs w:val="24"/>
        </w:rPr>
        <w:t>beana</w:t>
      </w:r>
      <w:r w:rsidR="003F3EAD">
        <w:rPr>
          <w:rFonts w:ascii="Times New Roman" w:hAnsi="Times New Roman" w:cs="Times New Roman"/>
          <w:sz w:val="24"/>
          <w:szCs w:val="24"/>
        </w:rPr>
        <w:t xml:space="preserve"> (specyficzny dla </w:t>
      </w:r>
      <w:proofErr w:type="spellStart"/>
      <w:r w:rsidR="003F3EAD">
        <w:rPr>
          <w:rFonts w:ascii="Times New Roman" w:hAnsi="Times New Roman" w:cs="Times New Roman"/>
          <w:sz w:val="24"/>
          <w:szCs w:val="24"/>
        </w:rPr>
        <w:t>framework’u</w:t>
      </w:r>
      <w:proofErr w:type="spellEnd"/>
      <w:r w:rsidR="003F3EAD">
        <w:rPr>
          <w:rFonts w:ascii="Times New Roman" w:hAnsi="Times New Roman" w:cs="Times New Roman"/>
          <w:sz w:val="24"/>
          <w:szCs w:val="24"/>
        </w:rPr>
        <w:t xml:space="preserve"> </w:t>
      </w:r>
      <w:r w:rsidR="003F3EAD">
        <w:rPr>
          <w:rFonts w:ascii="Times New Roman" w:hAnsi="Times New Roman" w:cs="Times New Roman"/>
          <w:b/>
          <w:bCs/>
          <w:sz w:val="24"/>
          <w:szCs w:val="24"/>
        </w:rPr>
        <w:t>Spring</w:t>
      </w:r>
      <w:r w:rsidR="003F3EAD">
        <w:rPr>
          <w:rFonts w:ascii="Times New Roman" w:hAnsi="Times New Roman" w:cs="Times New Roman"/>
          <w:sz w:val="24"/>
          <w:szCs w:val="24"/>
        </w:rPr>
        <w:t xml:space="preserve"> rodzaj klasy, wewnątrz globalnego kontekstu)</w:t>
      </w:r>
      <w:r w:rsidR="00E66844">
        <w:rPr>
          <w:rFonts w:ascii="Times New Roman" w:hAnsi="Times New Roman" w:cs="Times New Roman"/>
          <w:sz w:val="24"/>
          <w:szCs w:val="24"/>
        </w:rPr>
        <w:t>, jakim jest odpowiednie repozytorium do serwisu.</w:t>
      </w:r>
      <w:r w:rsidR="005247EA">
        <w:rPr>
          <w:rFonts w:ascii="Times New Roman" w:hAnsi="Times New Roman" w:cs="Times New Roman"/>
          <w:sz w:val="24"/>
          <w:szCs w:val="24"/>
        </w:rPr>
        <w:t xml:space="preserve"> Ostatnia warstwa, czyli warstwa wymiany danych</w:t>
      </w:r>
      <w:r w:rsidR="003F3EAD">
        <w:rPr>
          <w:rFonts w:ascii="Times New Roman" w:hAnsi="Times New Roman" w:cs="Times New Roman"/>
          <w:sz w:val="24"/>
          <w:szCs w:val="24"/>
        </w:rPr>
        <w:t>,</w:t>
      </w:r>
      <w:r w:rsidR="005247EA">
        <w:rPr>
          <w:rFonts w:ascii="Times New Roman" w:hAnsi="Times New Roman" w:cs="Times New Roman"/>
          <w:sz w:val="24"/>
          <w:szCs w:val="24"/>
        </w:rPr>
        <w:t xml:space="preserve"> jak sama nazwa wskazuje, służy do </w:t>
      </w:r>
      <w:r w:rsidR="005247EA">
        <w:rPr>
          <w:rFonts w:ascii="Times New Roman" w:hAnsi="Times New Roman" w:cs="Times New Roman"/>
          <w:sz w:val="24"/>
          <w:szCs w:val="24"/>
        </w:rPr>
        <w:lastRenderedPageBreak/>
        <w:t xml:space="preserve">wymiany danych za pomocą zapytań </w:t>
      </w:r>
      <w:r w:rsidR="005247EA" w:rsidRPr="001E103E">
        <w:rPr>
          <w:rFonts w:ascii="Times New Roman" w:hAnsi="Times New Roman" w:cs="Times New Roman"/>
          <w:b/>
          <w:bCs/>
          <w:sz w:val="24"/>
          <w:szCs w:val="24"/>
        </w:rPr>
        <w:t>HTTP</w:t>
      </w:r>
      <w:r w:rsidR="005247EA">
        <w:rPr>
          <w:rFonts w:ascii="Times New Roman" w:hAnsi="Times New Roman" w:cs="Times New Roman"/>
          <w:sz w:val="24"/>
          <w:szCs w:val="24"/>
        </w:rPr>
        <w:t>. Warstwa ta podczas wykonywania zapytań wykorzystuje metody zaimplementowane wcześniej w warstwie serwisowej aplikacji</w:t>
      </w:r>
      <w:r w:rsidR="00E66844">
        <w:rPr>
          <w:rFonts w:ascii="Times New Roman" w:hAnsi="Times New Roman" w:cs="Times New Roman"/>
          <w:sz w:val="24"/>
          <w:szCs w:val="24"/>
        </w:rPr>
        <w:t xml:space="preserve"> a dostęp do nich zapewnia wstrzyknięty </w:t>
      </w:r>
      <w:r w:rsidR="00E66844" w:rsidRPr="003F3EAD">
        <w:rPr>
          <w:rFonts w:ascii="Times New Roman" w:hAnsi="Times New Roman" w:cs="Times New Roman"/>
          <w:b/>
          <w:bCs/>
          <w:sz w:val="24"/>
          <w:szCs w:val="24"/>
        </w:rPr>
        <w:t>bean</w:t>
      </w:r>
      <w:r w:rsidR="00E66844">
        <w:rPr>
          <w:rFonts w:ascii="Times New Roman" w:hAnsi="Times New Roman" w:cs="Times New Roman"/>
          <w:sz w:val="24"/>
          <w:szCs w:val="24"/>
        </w:rPr>
        <w:t>, w postaci odpowiedniego serwisu.</w:t>
      </w:r>
    </w:p>
    <w:p w14:paraId="7B258F4E" w14:textId="2959DFFA" w:rsidR="005247EA" w:rsidRDefault="000A192D" w:rsidP="005247EA">
      <w:pPr>
        <w:pStyle w:val="Nagwek1"/>
        <w:numPr>
          <w:ilvl w:val="0"/>
          <w:numId w:val="3"/>
        </w:numPr>
      </w:pPr>
      <w:bookmarkStart w:id="2" w:name="_Toc110445628"/>
      <w:r>
        <w:t>Działanie aplikacji</w:t>
      </w:r>
      <w:bookmarkEnd w:id="2"/>
    </w:p>
    <w:p w14:paraId="3EA89B57" w14:textId="023CFEE3" w:rsidR="00FE74BA" w:rsidRDefault="00E66844" w:rsidP="00E66844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Działanie aplikacji zostało przedstawione na podstawie funkcjonalności umożliwiającej zapisanie w bazie danych nowej firmy</w:t>
      </w:r>
      <w:r w:rsidR="008E69B6">
        <w:rPr>
          <w:rFonts w:ascii="Times New Roman" w:hAnsi="Times New Roman" w:cs="Times New Roman"/>
          <w:sz w:val="24"/>
          <w:szCs w:val="24"/>
        </w:rPr>
        <w:t xml:space="preserve"> wraz z pracownikiem, któr</w:t>
      </w:r>
      <w:r w:rsidR="0045436D">
        <w:rPr>
          <w:rFonts w:ascii="Times New Roman" w:hAnsi="Times New Roman" w:cs="Times New Roman"/>
          <w:sz w:val="24"/>
          <w:szCs w:val="24"/>
        </w:rPr>
        <w:t>ego</w:t>
      </w:r>
      <w:r w:rsidR="008E69B6">
        <w:rPr>
          <w:rFonts w:ascii="Times New Roman" w:hAnsi="Times New Roman" w:cs="Times New Roman"/>
          <w:sz w:val="24"/>
          <w:szCs w:val="24"/>
        </w:rPr>
        <w:t xml:space="preserve"> </w:t>
      </w:r>
      <w:r w:rsidR="00D4127C">
        <w:rPr>
          <w:rFonts w:ascii="Times New Roman" w:hAnsi="Times New Roman" w:cs="Times New Roman"/>
          <w:sz w:val="24"/>
          <w:szCs w:val="24"/>
        </w:rPr>
        <w:t>wcześniej w niej nie było,</w:t>
      </w:r>
      <w:r w:rsidR="008E69B6">
        <w:rPr>
          <w:rFonts w:ascii="Times New Roman" w:hAnsi="Times New Roman" w:cs="Times New Roman"/>
          <w:sz w:val="24"/>
          <w:szCs w:val="24"/>
        </w:rPr>
        <w:t xml:space="preserve"> oraz </w:t>
      </w:r>
      <w:r w:rsidR="0045436D">
        <w:rPr>
          <w:rFonts w:ascii="Times New Roman" w:hAnsi="Times New Roman" w:cs="Times New Roman"/>
          <w:sz w:val="24"/>
          <w:szCs w:val="24"/>
        </w:rPr>
        <w:t>z pracownikiem, który jest już zapisany.</w:t>
      </w:r>
      <w:r w:rsidR="00D4127C">
        <w:rPr>
          <w:rFonts w:ascii="Times New Roman" w:hAnsi="Times New Roman" w:cs="Times New Roman"/>
          <w:sz w:val="24"/>
          <w:szCs w:val="24"/>
        </w:rPr>
        <w:t xml:space="preserve"> Pierwszym krokiem będzie </w:t>
      </w:r>
      <w:r w:rsidR="001423F5">
        <w:rPr>
          <w:rFonts w:ascii="Times New Roman" w:hAnsi="Times New Roman" w:cs="Times New Roman"/>
          <w:sz w:val="24"/>
          <w:szCs w:val="24"/>
        </w:rPr>
        <w:t xml:space="preserve">wysłanie zapytania </w:t>
      </w:r>
      <w:r w:rsidR="001423F5" w:rsidRPr="003F3EAD">
        <w:rPr>
          <w:rFonts w:ascii="Times New Roman" w:hAnsi="Times New Roman" w:cs="Times New Roman"/>
          <w:b/>
          <w:bCs/>
          <w:sz w:val="24"/>
          <w:szCs w:val="24"/>
        </w:rPr>
        <w:t>HTTP</w:t>
      </w:r>
      <w:r w:rsidR="001423F5">
        <w:rPr>
          <w:rFonts w:ascii="Times New Roman" w:hAnsi="Times New Roman" w:cs="Times New Roman"/>
          <w:sz w:val="24"/>
          <w:szCs w:val="24"/>
        </w:rPr>
        <w:t xml:space="preserve"> typu </w:t>
      </w:r>
      <w:r w:rsidR="001423F5" w:rsidRPr="003F3EAD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="00FE74BA">
        <w:rPr>
          <w:rFonts w:ascii="Times New Roman" w:hAnsi="Times New Roman" w:cs="Times New Roman"/>
          <w:sz w:val="24"/>
          <w:szCs w:val="24"/>
        </w:rPr>
        <w:t xml:space="preserve"> pod odpowiedni adres URL, tutaj będzie to: </w:t>
      </w:r>
      <w:r w:rsidR="00FE74BA" w:rsidRPr="00FE74BA">
        <w:rPr>
          <w:rFonts w:ascii="Times New Roman" w:hAnsi="Times New Roman" w:cs="Times New Roman"/>
          <w:sz w:val="24"/>
          <w:szCs w:val="24"/>
          <w:u w:val="single"/>
        </w:rPr>
        <w:t>http://localhost:8080/companies</w:t>
      </w:r>
      <w:r w:rsidR="00FE74BA">
        <w:rPr>
          <w:rFonts w:ascii="Times New Roman" w:hAnsi="Times New Roman" w:cs="Times New Roman"/>
          <w:sz w:val="24"/>
          <w:szCs w:val="24"/>
        </w:rPr>
        <w:t xml:space="preserve">. </w:t>
      </w:r>
      <w:r w:rsidR="001423F5">
        <w:rPr>
          <w:rFonts w:ascii="Times New Roman" w:hAnsi="Times New Roman" w:cs="Times New Roman"/>
          <w:sz w:val="24"/>
          <w:szCs w:val="24"/>
        </w:rPr>
        <w:t xml:space="preserve"> W ciele zapytania w formacie </w:t>
      </w:r>
      <w:r w:rsidR="001423F5" w:rsidRPr="003F3EAD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="001423F5">
        <w:rPr>
          <w:rFonts w:ascii="Times New Roman" w:hAnsi="Times New Roman" w:cs="Times New Roman"/>
          <w:sz w:val="24"/>
          <w:szCs w:val="24"/>
        </w:rPr>
        <w:t xml:space="preserve"> wpisujemy interesujący nas obiekt, w tym przypadku firmę wraz z listą pracowników których jeszcze nie ma wewnątrz bazy danych.</w:t>
      </w:r>
      <w:r w:rsidR="00FE74BA">
        <w:rPr>
          <w:rFonts w:ascii="Times New Roman" w:hAnsi="Times New Roman" w:cs="Times New Roman"/>
          <w:sz w:val="24"/>
          <w:szCs w:val="24"/>
        </w:rPr>
        <w:t xml:space="preserve"> Ciało zapytania będzie zawierało następujący plik </w:t>
      </w:r>
      <w:r w:rsidR="00FE74BA" w:rsidRPr="003F3EAD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="00FE74BA">
        <w:rPr>
          <w:rFonts w:ascii="Times New Roman" w:hAnsi="Times New Roman" w:cs="Times New Roman"/>
          <w:sz w:val="24"/>
          <w:szCs w:val="24"/>
        </w:rPr>
        <w:t>:</w:t>
      </w:r>
    </w:p>
    <w:p w14:paraId="1FCFA6B2" w14:textId="77777777" w:rsidR="00572EF5" w:rsidRPr="00572EF5" w:rsidRDefault="00572EF5" w:rsidP="00572E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</w:pP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{</w:t>
      </w:r>
    </w:p>
    <w:p w14:paraId="7C3AAFA3" w14:textId="77777777" w:rsidR="00572EF5" w:rsidRPr="00572EF5" w:rsidRDefault="00572EF5" w:rsidP="00572E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</w:pP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    </w:t>
      </w:r>
      <w:r w:rsidRPr="00572EF5">
        <w:rPr>
          <w:rFonts w:ascii="Courier New" w:eastAsia="Times New Roman" w:hAnsi="Courier New" w:cs="Courier New"/>
          <w:color w:val="A31515"/>
          <w:sz w:val="18"/>
          <w:szCs w:val="18"/>
          <w:lang w:val="en-US" w:eastAsia="pl-PL"/>
        </w:rPr>
        <w:t>"name"</w:t>
      </w: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 </w:t>
      </w:r>
      <w:r w:rsidRPr="00572EF5">
        <w:rPr>
          <w:rFonts w:ascii="Courier New" w:eastAsia="Times New Roman" w:hAnsi="Courier New" w:cs="Courier New"/>
          <w:color w:val="0451A5"/>
          <w:sz w:val="18"/>
          <w:szCs w:val="18"/>
          <w:lang w:val="en-US" w:eastAsia="pl-PL"/>
        </w:rPr>
        <w:t>"Company"</w:t>
      </w: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,</w:t>
      </w:r>
    </w:p>
    <w:p w14:paraId="7270EA29" w14:textId="77777777" w:rsidR="00572EF5" w:rsidRPr="00572EF5" w:rsidRDefault="00572EF5" w:rsidP="00572E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</w:pP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    </w:t>
      </w:r>
      <w:r w:rsidRPr="00572EF5">
        <w:rPr>
          <w:rFonts w:ascii="Courier New" w:eastAsia="Times New Roman" w:hAnsi="Courier New" w:cs="Courier New"/>
          <w:color w:val="A31515"/>
          <w:sz w:val="18"/>
          <w:szCs w:val="18"/>
          <w:lang w:val="en-US" w:eastAsia="pl-PL"/>
        </w:rPr>
        <w:t>"employees"</w:t>
      </w: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 [</w:t>
      </w:r>
    </w:p>
    <w:p w14:paraId="70D4211A" w14:textId="77777777" w:rsidR="00572EF5" w:rsidRPr="00572EF5" w:rsidRDefault="00572EF5" w:rsidP="00572E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</w:pP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        {</w:t>
      </w:r>
    </w:p>
    <w:p w14:paraId="1506C62E" w14:textId="77777777" w:rsidR="00572EF5" w:rsidRPr="00572EF5" w:rsidRDefault="00572EF5" w:rsidP="00572E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</w:pP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        </w:t>
      </w:r>
      <w:r w:rsidRPr="00572EF5">
        <w:rPr>
          <w:rFonts w:ascii="Courier New" w:eastAsia="Times New Roman" w:hAnsi="Courier New" w:cs="Courier New"/>
          <w:color w:val="A31515"/>
          <w:sz w:val="18"/>
          <w:szCs w:val="18"/>
          <w:lang w:val="en-US" w:eastAsia="pl-PL"/>
        </w:rPr>
        <w:t>"</w:t>
      </w:r>
      <w:proofErr w:type="spellStart"/>
      <w:r w:rsidRPr="00572EF5">
        <w:rPr>
          <w:rFonts w:ascii="Courier New" w:eastAsia="Times New Roman" w:hAnsi="Courier New" w:cs="Courier New"/>
          <w:color w:val="A31515"/>
          <w:sz w:val="18"/>
          <w:szCs w:val="18"/>
          <w:lang w:val="en-US" w:eastAsia="pl-PL"/>
        </w:rPr>
        <w:t>firstName</w:t>
      </w:r>
      <w:proofErr w:type="spellEnd"/>
      <w:r w:rsidRPr="00572EF5">
        <w:rPr>
          <w:rFonts w:ascii="Courier New" w:eastAsia="Times New Roman" w:hAnsi="Courier New" w:cs="Courier New"/>
          <w:color w:val="A31515"/>
          <w:sz w:val="18"/>
          <w:szCs w:val="18"/>
          <w:lang w:val="en-US" w:eastAsia="pl-PL"/>
        </w:rPr>
        <w:t>"</w:t>
      </w: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 </w:t>
      </w:r>
      <w:r w:rsidRPr="00572EF5">
        <w:rPr>
          <w:rFonts w:ascii="Courier New" w:eastAsia="Times New Roman" w:hAnsi="Courier New" w:cs="Courier New"/>
          <w:color w:val="0451A5"/>
          <w:sz w:val="18"/>
          <w:szCs w:val="18"/>
          <w:lang w:val="en-US" w:eastAsia="pl-PL"/>
        </w:rPr>
        <w:t>"Jan"</w:t>
      </w: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,</w:t>
      </w:r>
    </w:p>
    <w:p w14:paraId="3FED7D32" w14:textId="77777777" w:rsidR="00572EF5" w:rsidRPr="00572EF5" w:rsidRDefault="00572EF5" w:rsidP="00572E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        </w:t>
      </w:r>
      <w:r w:rsidRPr="00572EF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72EF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secondName</w:t>
      </w:r>
      <w:proofErr w:type="spellEnd"/>
      <w:r w:rsidRPr="00572EF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572EF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"Kowalski"</w:t>
      </w: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4E8C0A2" w14:textId="77777777" w:rsidR="00572EF5" w:rsidRPr="00572EF5" w:rsidRDefault="00572EF5" w:rsidP="00572E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572EF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72EF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salary</w:t>
      </w:r>
      <w:proofErr w:type="spellEnd"/>
      <w:r w:rsidRPr="00572EF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572EF5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1.0</w:t>
      </w:r>
    </w:p>
    <w:p w14:paraId="4032B5AF" w14:textId="77777777" w:rsidR="00572EF5" w:rsidRPr="00572EF5" w:rsidRDefault="00572EF5" w:rsidP="00572E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},  </w:t>
      </w:r>
    </w:p>
    <w:p w14:paraId="7470C234" w14:textId="77777777" w:rsidR="00572EF5" w:rsidRPr="00572EF5" w:rsidRDefault="00572EF5" w:rsidP="00572E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{</w:t>
      </w:r>
    </w:p>
    <w:p w14:paraId="24D7379C" w14:textId="77777777" w:rsidR="00572EF5" w:rsidRPr="00572EF5" w:rsidRDefault="00572EF5" w:rsidP="00572E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572EF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72EF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572EF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572EF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"Piotr"</w:t>
      </w: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F7D12BE" w14:textId="77777777" w:rsidR="00572EF5" w:rsidRPr="00572EF5" w:rsidRDefault="00572EF5" w:rsidP="00572E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572EF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72EF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secondName</w:t>
      </w:r>
      <w:proofErr w:type="spellEnd"/>
      <w:r w:rsidRPr="00572EF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572EF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"Ostry"</w:t>
      </w: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C44F045" w14:textId="77777777" w:rsidR="00572EF5" w:rsidRPr="00572EF5" w:rsidRDefault="00572EF5" w:rsidP="00572E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572EF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72EF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salary</w:t>
      </w:r>
      <w:proofErr w:type="spellEnd"/>
      <w:r w:rsidRPr="00572EF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572EF5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2.0</w:t>
      </w:r>
    </w:p>
    <w:p w14:paraId="6BC25A9C" w14:textId="77777777" w:rsidR="00572EF5" w:rsidRPr="00572EF5" w:rsidRDefault="00572EF5" w:rsidP="00572E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</w:t>
      </w:r>
    </w:p>
    <w:p w14:paraId="1A1B00D2" w14:textId="77777777" w:rsidR="00572EF5" w:rsidRPr="00572EF5" w:rsidRDefault="00572EF5" w:rsidP="00572E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]</w:t>
      </w:r>
    </w:p>
    <w:p w14:paraId="18FB2C5E" w14:textId="77777777" w:rsidR="00572EF5" w:rsidRPr="00572EF5" w:rsidRDefault="00572EF5" w:rsidP="00572E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72EF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032AB2DA" w14:textId="5EBEB84C" w:rsidR="00FE74BA" w:rsidRDefault="00FE74BA" w:rsidP="001E1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5879E" w14:textId="56409F80" w:rsidR="00572EF5" w:rsidRPr="00572EF5" w:rsidRDefault="00FE74BA" w:rsidP="00572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Następnie zapytanie </w:t>
      </w:r>
      <w:r w:rsidRPr="003F3EAD">
        <w:rPr>
          <w:rFonts w:ascii="Times New Roman" w:hAnsi="Times New Roman" w:cs="Times New Roman"/>
          <w:b/>
          <w:bCs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zostaje przechwycone przez </w:t>
      </w:r>
      <w:proofErr w:type="spellStart"/>
      <w:r w:rsidRPr="003F3EAD">
        <w:rPr>
          <w:rFonts w:ascii="Times New Roman" w:hAnsi="Times New Roman" w:cs="Times New Roman"/>
          <w:b/>
          <w:bCs/>
          <w:sz w:val="24"/>
          <w:szCs w:val="24"/>
        </w:rPr>
        <w:t>DispatcherServlet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który odpowiedzialny jest za kierowanie pracy programu do odpowiednich komponentów programu. Wykonuje on wszelkie potrzebne procesy potrzebne do przetworzenia zapytania oraz zwrócenia odpowiedniego widoku. Aby odnaleźć odpowiedni </w:t>
      </w:r>
      <w:r w:rsidR="007C172D">
        <w:rPr>
          <w:rFonts w:ascii="Times New Roman" w:hAnsi="Times New Roman" w:cs="Times New Roman"/>
          <w:sz w:val="24"/>
          <w:szCs w:val="24"/>
        </w:rPr>
        <w:t xml:space="preserve">stworzony przez nas kontroler, </w:t>
      </w:r>
      <w:proofErr w:type="spellStart"/>
      <w:r w:rsidR="007C172D" w:rsidRPr="003F3EAD">
        <w:rPr>
          <w:rFonts w:ascii="Times New Roman" w:hAnsi="Times New Roman" w:cs="Times New Roman"/>
          <w:b/>
          <w:bCs/>
          <w:sz w:val="24"/>
          <w:szCs w:val="24"/>
        </w:rPr>
        <w:t>DispatcherServlet</w:t>
      </w:r>
      <w:proofErr w:type="spellEnd"/>
      <w:r w:rsidR="007C172D">
        <w:rPr>
          <w:rFonts w:ascii="Times New Roman" w:hAnsi="Times New Roman" w:cs="Times New Roman"/>
          <w:sz w:val="24"/>
          <w:szCs w:val="24"/>
        </w:rPr>
        <w:t xml:space="preserve"> wykorzystuje </w:t>
      </w:r>
      <w:proofErr w:type="spellStart"/>
      <w:r w:rsidR="007C172D" w:rsidRPr="003F3EAD">
        <w:rPr>
          <w:rFonts w:ascii="Times New Roman" w:hAnsi="Times New Roman" w:cs="Times New Roman"/>
          <w:b/>
          <w:bCs/>
          <w:sz w:val="24"/>
          <w:szCs w:val="24"/>
        </w:rPr>
        <w:t>HandlerMapping</w:t>
      </w:r>
      <w:proofErr w:type="spellEnd"/>
      <w:r w:rsidR="007C172D">
        <w:rPr>
          <w:rFonts w:ascii="Times New Roman" w:hAnsi="Times New Roman" w:cs="Times New Roman"/>
          <w:sz w:val="24"/>
          <w:szCs w:val="24"/>
        </w:rPr>
        <w:t>, który wyszukuje odpowiedni kontroler na podstawie przypisanego do niego adresu URL.</w:t>
      </w:r>
      <w:r w:rsidR="0056078D">
        <w:rPr>
          <w:rFonts w:ascii="Times New Roman" w:hAnsi="Times New Roman" w:cs="Times New Roman"/>
          <w:sz w:val="24"/>
          <w:szCs w:val="24"/>
        </w:rPr>
        <w:t xml:space="preserve"> Odnaleziony kontroler wygląda w następujący sposób:</w:t>
      </w:r>
      <w:r w:rsidR="00572E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 w:type="page"/>
      </w:r>
    </w:p>
    <w:p w14:paraId="747D57B1" w14:textId="5055456F" w:rsidR="0056078D" w:rsidRPr="0056078D" w:rsidRDefault="0056078D" w:rsidP="0056078D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56078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lastRenderedPageBreak/>
        <w:t>@PostMapping</w:t>
      </w:r>
    </w:p>
    <w:p w14:paraId="079A172B" w14:textId="77777777" w:rsidR="0056078D" w:rsidRPr="0056078D" w:rsidRDefault="0056078D" w:rsidP="0056078D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56078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56078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ResponseEntity</w:t>
      </w:r>
      <w:proofErr w:type="spellEnd"/>
      <w:r w:rsidRPr="0056078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&lt;Company&gt; save(@RequestBody Company company) {</w:t>
      </w:r>
    </w:p>
    <w:p w14:paraId="3D777575" w14:textId="77777777" w:rsidR="0056078D" w:rsidRPr="0056078D" w:rsidRDefault="0056078D" w:rsidP="0056078D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56078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r w:rsidRPr="0056078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ResponseEntity.ok</w:t>
      </w:r>
      <w:proofErr w:type="spellEnd"/>
      <w:r w:rsidRPr="0056078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(</w:t>
      </w:r>
      <w:proofErr w:type="spellStart"/>
      <w:r w:rsidRPr="0056078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companyService.save</w:t>
      </w:r>
      <w:proofErr w:type="spellEnd"/>
      <w:r w:rsidRPr="0056078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(company));</w:t>
      </w:r>
    </w:p>
    <w:p w14:paraId="6EC947FA" w14:textId="2AE1E31F" w:rsidR="0056078D" w:rsidRPr="0056078D" w:rsidRDefault="0056078D" w:rsidP="0056078D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6078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}</w:t>
      </w:r>
    </w:p>
    <w:p w14:paraId="37D26B03" w14:textId="0C6337D5" w:rsidR="0056078D" w:rsidRDefault="007C172D" w:rsidP="00FE74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tym, jak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HandlerMapping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odnajdzie odpowiedni kontrol</w:t>
      </w:r>
      <w:r w:rsidR="0056078D">
        <w:rPr>
          <w:rFonts w:ascii="Times New Roman" w:hAnsi="Times New Roman" w:cs="Times New Roman"/>
          <w:sz w:val="24"/>
          <w:szCs w:val="24"/>
        </w:rPr>
        <w:t xml:space="preserve">er, wykorzystywany jest </w:t>
      </w:r>
      <w:proofErr w:type="spellStart"/>
      <w:r w:rsidR="0056078D">
        <w:rPr>
          <w:rFonts w:ascii="Times New Roman" w:hAnsi="Times New Roman" w:cs="Times New Roman"/>
          <w:sz w:val="24"/>
          <w:szCs w:val="24"/>
        </w:rPr>
        <w:t>HandlerAdapter</w:t>
      </w:r>
      <w:proofErr w:type="spellEnd"/>
      <w:r w:rsidR="0056078D">
        <w:rPr>
          <w:rFonts w:ascii="Times New Roman" w:hAnsi="Times New Roman" w:cs="Times New Roman"/>
          <w:sz w:val="24"/>
          <w:szCs w:val="24"/>
        </w:rPr>
        <w:t xml:space="preserve">, który wstawi odpowiednie argumenty metody oznaczone adnotacjami, w tym przypadku jest to adnotacja </w:t>
      </w:r>
      <w:r w:rsidR="0056078D" w:rsidRPr="0070652B">
        <w:rPr>
          <w:rFonts w:ascii="Times New Roman" w:hAnsi="Times New Roman" w:cs="Times New Roman"/>
          <w:b/>
          <w:bCs/>
          <w:sz w:val="24"/>
          <w:szCs w:val="24"/>
        </w:rPr>
        <w:t>@RequestBody</w:t>
      </w:r>
      <w:r w:rsidR="0056078D">
        <w:rPr>
          <w:rFonts w:ascii="Times New Roman" w:hAnsi="Times New Roman" w:cs="Times New Roman"/>
          <w:sz w:val="24"/>
          <w:szCs w:val="24"/>
        </w:rPr>
        <w:t xml:space="preserve">. </w:t>
      </w:r>
      <w:r w:rsidR="003F3EAD">
        <w:rPr>
          <w:rFonts w:ascii="Times New Roman" w:hAnsi="Times New Roman" w:cs="Times New Roman"/>
          <w:sz w:val="24"/>
          <w:szCs w:val="24"/>
        </w:rPr>
        <w:t xml:space="preserve">Jeżeli podczas wysyłania danych do kontrolera nie wystąpi żaden błąd, to format </w:t>
      </w:r>
      <w:r w:rsidR="003F3EAD" w:rsidRPr="0070652B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="003F3EAD">
        <w:rPr>
          <w:rFonts w:ascii="Times New Roman" w:hAnsi="Times New Roman" w:cs="Times New Roman"/>
          <w:sz w:val="24"/>
          <w:szCs w:val="24"/>
        </w:rPr>
        <w:t xml:space="preserve"> zostanie </w:t>
      </w:r>
      <w:proofErr w:type="spellStart"/>
      <w:r w:rsidR="003F3EAD" w:rsidRPr="003F3EAD">
        <w:rPr>
          <w:rFonts w:ascii="Times New Roman" w:hAnsi="Times New Roman" w:cs="Times New Roman"/>
          <w:b/>
          <w:bCs/>
          <w:sz w:val="24"/>
          <w:szCs w:val="24"/>
        </w:rPr>
        <w:t>zdeserializowany</w:t>
      </w:r>
      <w:proofErr w:type="spellEnd"/>
      <w:r w:rsidR="003F3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3EAD">
        <w:rPr>
          <w:rFonts w:ascii="Times New Roman" w:hAnsi="Times New Roman" w:cs="Times New Roman"/>
          <w:sz w:val="24"/>
          <w:szCs w:val="24"/>
        </w:rPr>
        <w:t xml:space="preserve">(przetworzenie postaci tekstowej na obiekt w </w:t>
      </w:r>
      <w:r w:rsidR="003F3EAD" w:rsidRPr="003F3EAD">
        <w:rPr>
          <w:rFonts w:ascii="Times New Roman" w:hAnsi="Times New Roman" w:cs="Times New Roman"/>
          <w:b/>
          <w:bCs/>
          <w:sz w:val="24"/>
          <w:szCs w:val="24"/>
        </w:rPr>
        <w:t>Javie</w:t>
      </w:r>
      <w:r w:rsidR="003F3EAD">
        <w:rPr>
          <w:rFonts w:ascii="Times New Roman" w:hAnsi="Times New Roman" w:cs="Times New Roman"/>
          <w:sz w:val="24"/>
          <w:szCs w:val="24"/>
        </w:rPr>
        <w:t>), po czym nastąpi przesłanie obiektu do kolejnej warstwy (tj. serwisowej). Następnym krokiem będzie przesłanie danych do warstwy bazodanowej</w:t>
      </w:r>
      <w:r w:rsidR="00B635C1">
        <w:rPr>
          <w:rFonts w:ascii="Times New Roman" w:hAnsi="Times New Roman" w:cs="Times New Roman"/>
          <w:sz w:val="24"/>
          <w:szCs w:val="24"/>
        </w:rPr>
        <w:t>. Po tym następuje zapis obiektu do bazy danych, co skutkuje dopisaniem id do wysłanych przez nas obiektów.</w:t>
      </w:r>
      <w:r w:rsidR="0070652B">
        <w:rPr>
          <w:rFonts w:ascii="Times New Roman" w:hAnsi="Times New Roman" w:cs="Times New Roman"/>
          <w:sz w:val="24"/>
          <w:szCs w:val="24"/>
        </w:rPr>
        <w:t xml:space="preserve"> Informacja zwrotna po wykonanym zapytaniu wygląda następująco:</w:t>
      </w:r>
    </w:p>
    <w:p w14:paraId="035BBF6F" w14:textId="77777777" w:rsidR="0070652B" w:rsidRPr="0070652B" w:rsidRDefault="0070652B" w:rsidP="007065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71CBB25A" w14:textId="77777777" w:rsidR="0070652B" w:rsidRPr="0070652B" w:rsidRDefault="0070652B" w:rsidP="007065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 w:rsidRPr="0070652B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"id"</w:t>
      </w: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70652B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1</w:t>
      </w: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E862D45" w14:textId="77777777" w:rsidR="0070652B" w:rsidRPr="0070652B" w:rsidRDefault="0070652B" w:rsidP="007065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 w:rsidRPr="0070652B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0652B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70652B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70652B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"Company"</w:t>
      </w: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C836C3B" w14:textId="77777777" w:rsidR="0070652B" w:rsidRPr="0070652B" w:rsidRDefault="0070652B" w:rsidP="007065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</w:pP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 w:rsidRPr="0070652B">
        <w:rPr>
          <w:rFonts w:ascii="Courier New" w:eastAsia="Times New Roman" w:hAnsi="Courier New" w:cs="Courier New"/>
          <w:color w:val="A31515"/>
          <w:sz w:val="18"/>
          <w:szCs w:val="18"/>
          <w:lang w:val="en-US" w:eastAsia="pl-PL"/>
        </w:rPr>
        <w:t>"employees"</w:t>
      </w: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 [</w:t>
      </w:r>
    </w:p>
    <w:p w14:paraId="08DC0E2B" w14:textId="77777777" w:rsidR="0070652B" w:rsidRPr="0070652B" w:rsidRDefault="0070652B" w:rsidP="007065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</w:pP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        {</w:t>
      </w:r>
    </w:p>
    <w:p w14:paraId="7D184F79" w14:textId="77777777" w:rsidR="0070652B" w:rsidRPr="0070652B" w:rsidRDefault="0070652B" w:rsidP="007065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</w:pP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            </w:t>
      </w:r>
      <w:r w:rsidRPr="0070652B">
        <w:rPr>
          <w:rFonts w:ascii="Courier New" w:eastAsia="Times New Roman" w:hAnsi="Courier New" w:cs="Courier New"/>
          <w:color w:val="A31515"/>
          <w:sz w:val="18"/>
          <w:szCs w:val="18"/>
          <w:lang w:val="en-US" w:eastAsia="pl-PL"/>
        </w:rPr>
        <w:t>"id"</w:t>
      </w: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 </w:t>
      </w:r>
      <w:r w:rsidRPr="0070652B">
        <w:rPr>
          <w:rFonts w:ascii="Courier New" w:eastAsia="Times New Roman" w:hAnsi="Courier New" w:cs="Courier New"/>
          <w:color w:val="098658"/>
          <w:sz w:val="18"/>
          <w:szCs w:val="18"/>
          <w:lang w:val="en-US" w:eastAsia="pl-PL"/>
        </w:rPr>
        <w:t>1</w:t>
      </w: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,</w:t>
      </w:r>
    </w:p>
    <w:p w14:paraId="28ADDC94" w14:textId="77777777" w:rsidR="0070652B" w:rsidRPr="0070652B" w:rsidRDefault="0070652B" w:rsidP="007065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</w:pP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            </w:t>
      </w:r>
      <w:r w:rsidRPr="0070652B">
        <w:rPr>
          <w:rFonts w:ascii="Courier New" w:eastAsia="Times New Roman" w:hAnsi="Courier New" w:cs="Courier New"/>
          <w:color w:val="A31515"/>
          <w:sz w:val="18"/>
          <w:szCs w:val="18"/>
          <w:lang w:val="en-US" w:eastAsia="pl-PL"/>
        </w:rPr>
        <w:t>"</w:t>
      </w:r>
      <w:proofErr w:type="spellStart"/>
      <w:r w:rsidRPr="0070652B">
        <w:rPr>
          <w:rFonts w:ascii="Courier New" w:eastAsia="Times New Roman" w:hAnsi="Courier New" w:cs="Courier New"/>
          <w:color w:val="A31515"/>
          <w:sz w:val="18"/>
          <w:szCs w:val="18"/>
          <w:lang w:val="en-US" w:eastAsia="pl-PL"/>
        </w:rPr>
        <w:t>firstName</w:t>
      </w:r>
      <w:proofErr w:type="spellEnd"/>
      <w:r w:rsidRPr="0070652B">
        <w:rPr>
          <w:rFonts w:ascii="Courier New" w:eastAsia="Times New Roman" w:hAnsi="Courier New" w:cs="Courier New"/>
          <w:color w:val="A31515"/>
          <w:sz w:val="18"/>
          <w:szCs w:val="18"/>
          <w:lang w:val="en-US" w:eastAsia="pl-PL"/>
        </w:rPr>
        <w:t>"</w:t>
      </w: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 </w:t>
      </w:r>
      <w:r w:rsidRPr="0070652B">
        <w:rPr>
          <w:rFonts w:ascii="Courier New" w:eastAsia="Times New Roman" w:hAnsi="Courier New" w:cs="Courier New"/>
          <w:color w:val="0451A5"/>
          <w:sz w:val="18"/>
          <w:szCs w:val="18"/>
          <w:lang w:val="en-US" w:eastAsia="pl-PL"/>
        </w:rPr>
        <w:t>"Jan"</w:t>
      </w: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,</w:t>
      </w:r>
    </w:p>
    <w:p w14:paraId="30F3EAEA" w14:textId="77777777" w:rsidR="0070652B" w:rsidRPr="0070652B" w:rsidRDefault="0070652B" w:rsidP="007065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</w:pP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            </w:t>
      </w:r>
      <w:r w:rsidRPr="0070652B">
        <w:rPr>
          <w:rFonts w:ascii="Courier New" w:eastAsia="Times New Roman" w:hAnsi="Courier New" w:cs="Courier New"/>
          <w:color w:val="A31515"/>
          <w:sz w:val="18"/>
          <w:szCs w:val="18"/>
          <w:lang w:val="en-US" w:eastAsia="pl-PL"/>
        </w:rPr>
        <w:t>"</w:t>
      </w:r>
      <w:proofErr w:type="spellStart"/>
      <w:r w:rsidRPr="0070652B">
        <w:rPr>
          <w:rFonts w:ascii="Courier New" w:eastAsia="Times New Roman" w:hAnsi="Courier New" w:cs="Courier New"/>
          <w:color w:val="A31515"/>
          <w:sz w:val="18"/>
          <w:szCs w:val="18"/>
          <w:lang w:val="en-US" w:eastAsia="pl-PL"/>
        </w:rPr>
        <w:t>secondName</w:t>
      </w:r>
      <w:proofErr w:type="spellEnd"/>
      <w:r w:rsidRPr="0070652B">
        <w:rPr>
          <w:rFonts w:ascii="Courier New" w:eastAsia="Times New Roman" w:hAnsi="Courier New" w:cs="Courier New"/>
          <w:color w:val="A31515"/>
          <w:sz w:val="18"/>
          <w:szCs w:val="18"/>
          <w:lang w:val="en-US" w:eastAsia="pl-PL"/>
        </w:rPr>
        <w:t>"</w:t>
      </w: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 </w:t>
      </w:r>
      <w:r w:rsidRPr="0070652B">
        <w:rPr>
          <w:rFonts w:ascii="Courier New" w:eastAsia="Times New Roman" w:hAnsi="Courier New" w:cs="Courier New"/>
          <w:color w:val="0451A5"/>
          <w:sz w:val="18"/>
          <w:szCs w:val="18"/>
          <w:lang w:val="en-US" w:eastAsia="pl-PL"/>
        </w:rPr>
        <w:t>"Kowalski"</w:t>
      </w: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,</w:t>
      </w:r>
    </w:p>
    <w:p w14:paraId="1887E1FC" w14:textId="77777777" w:rsidR="0070652B" w:rsidRPr="0070652B" w:rsidRDefault="0070652B" w:rsidP="007065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</w:pP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            </w:t>
      </w:r>
      <w:r w:rsidRPr="0070652B">
        <w:rPr>
          <w:rFonts w:ascii="Courier New" w:eastAsia="Times New Roman" w:hAnsi="Courier New" w:cs="Courier New"/>
          <w:color w:val="A31515"/>
          <w:sz w:val="18"/>
          <w:szCs w:val="18"/>
          <w:lang w:val="en-US" w:eastAsia="pl-PL"/>
        </w:rPr>
        <w:t>"salary"</w:t>
      </w: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 </w:t>
      </w:r>
      <w:r w:rsidRPr="0070652B">
        <w:rPr>
          <w:rFonts w:ascii="Courier New" w:eastAsia="Times New Roman" w:hAnsi="Courier New" w:cs="Courier New"/>
          <w:color w:val="098658"/>
          <w:sz w:val="18"/>
          <w:szCs w:val="18"/>
          <w:lang w:val="en-US" w:eastAsia="pl-PL"/>
        </w:rPr>
        <w:t>1.0</w:t>
      </w:r>
    </w:p>
    <w:p w14:paraId="2FF54542" w14:textId="77777777" w:rsidR="0070652B" w:rsidRPr="0070652B" w:rsidRDefault="0070652B" w:rsidP="007065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</w:pP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        },</w:t>
      </w:r>
    </w:p>
    <w:p w14:paraId="6F6EBE1B" w14:textId="77777777" w:rsidR="0070652B" w:rsidRPr="0070652B" w:rsidRDefault="0070652B" w:rsidP="007065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</w:pP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        {</w:t>
      </w:r>
    </w:p>
    <w:p w14:paraId="067FF671" w14:textId="77777777" w:rsidR="0070652B" w:rsidRPr="0070652B" w:rsidRDefault="0070652B" w:rsidP="007065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</w:pP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            </w:t>
      </w:r>
      <w:r w:rsidRPr="0070652B">
        <w:rPr>
          <w:rFonts w:ascii="Courier New" w:eastAsia="Times New Roman" w:hAnsi="Courier New" w:cs="Courier New"/>
          <w:color w:val="A31515"/>
          <w:sz w:val="18"/>
          <w:szCs w:val="18"/>
          <w:lang w:val="en-US" w:eastAsia="pl-PL"/>
        </w:rPr>
        <w:t>"id"</w:t>
      </w: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 </w:t>
      </w:r>
      <w:r w:rsidRPr="0070652B">
        <w:rPr>
          <w:rFonts w:ascii="Courier New" w:eastAsia="Times New Roman" w:hAnsi="Courier New" w:cs="Courier New"/>
          <w:color w:val="098658"/>
          <w:sz w:val="18"/>
          <w:szCs w:val="18"/>
          <w:lang w:val="en-US" w:eastAsia="pl-PL"/>
        </w:rPr>
        <w:t>2</w:t>
      </w: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,</w:t>
      </w:r>
    </w:p>
    <w:p w14:paraId="761DFE6D" w14:textId="77777777" w:rsidR="0070652B" w:rsidRPr="0070652B" w:rsidRDefault="0070652B" w:rsidP="007065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</w:pP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            </w:t>
      </w:r>
      <w:r w:rsidRPr="0070652B">
        <w:rPr>
          <w:rFonts w:ascii="Courier New" w:eastAsia="Times New Roman" w:hAnsi="Courier New" w:cs="Courier New"/>
          <w:color w:val="A31515"/>
          <w:sz w:val="18"/>
          <w:szCs w:val="18"/>
          <w:lang w:val="en-US" w:eastAsia="pl-PL"/>
        </w:rPr>
        <w:t>"</w:t>
      </w:r>
      <w:proofErr w:type="spellStart"/>
      <w:r w:rsidRPr="0070652B">
        <w:rPr>
          <w:rFonts w:ascii="Courier New" w:eastAsia="Times New Roman" w:hAnsi="Courier New" w:cs="Courier New"/>
          <w:color w:val="A31515"/>
          <w:sz w:val="18"/>
          <w:szCs w:val="18"/>
          <w:lang w:val="en-US" w:eastAsia="pl-PL"/>
        </w:rPr>
        <w:t>firstName</w:t>
      </w:r>
      <w:proofErr w:type="spellEnd"/>
      <w:r w:rsidRPr="0070652B">
        <w:rPr>
          <w:rFonts w:ascii="Courier New" w:eastAsia="Times New Roman" w:hAnsi="Courier New" w:cs="Courier New"/>
          <w:color w:val="A31515"/>
          <w:sz w:val="18"/>
          <w:szCs w:val="18"/>
          <w:lang w:val="en-US" w:eastAsia="pl-PL"/>
        </w:rPr>
        <w:t>"</w:t>
      </w: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 </w:t>
      </w:r>
      <w:r w:rsidRPr="0070652B">
        <w:rPr>
          <w:rFonts w:ascii="Courier New" w:eastAsia="Times New Roman" w:hAnsi="Courier New" w:cs="Courier New"/>
          <w:color w:val="0451A5"/>
          <w:sz w:val="18"/>
          <w:szCs w:val="18"/>
          <w:lang w:val="en-US" w:eastAsia="pl-PL"/>
        </w:rPr>
        <w:t>"Piotr"</w:t>
      </w: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,</w:t>
      </w:r>
    </w:p>
    <w:p w14:paraId="77B69055" w14:textId="77777777" w:rsidR="0070652B" w:rsidRPr="0070652B" w:rsidRDefault="0070652B" w:rsidP="007065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</w:pP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            </w:t>
      </w:r>
      <w:r w:rsidRPr="0070652B">
        <w:rPr>
          <w:rFonts w:ascii="Courier New" w:eastAsia="Times New Roman" w:hAnsi="Courier New" w:cs="Courier New"/>
          <w:color w:val="A31515"/>
          <w:sz w:val="18"/>
          <w:szCs w:val="18"/>
          <w:lang w:val="en-US" w:eastAsia="pl-PL"/>
        </w:rPr>
        <w:t>"</w:t>
      </w:r>
      <w:proofErr w:type="spellStart"/>
      <w:r w:rsidRPr="0070652B">
        <w:rPr>
          <w:rFonts w:ascii="Courier New" w:eastAsia="Times New Roman" w:hAnsi="Courier New" w:cs="Courier New"/>
          <w:color w:val="A31515"/>
          <w:sz w:val="18"/>
          <w:szCs w:val="18"/>
          <w:lang w:val="en-US" w:eastAsia="pl-PL"/>
        </w:rPr>
        <w:t>secondName</w:t>
      </w:r>
      <w:proofErr w:type="spellEnd"/>
      <w:r w:rsidRPr="0070652B">
        <w:rPr>
          <w:rFonts w:ascii="Courier New" w:eastAsia="Times New Roman" w:hAnsi="Courier New" w:cs="Courier New"/>
          <w:color w:val="A31515"/>
          <w:sz w:val="18"/>
          <w:szCs w:val="18"/>
          <w:lang w:val="en-US" w:eastAsia="pl-PL"/>
        </w:rPr>
        <w:t>"</w:t>
      </w: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 </w:t>
      </w:r>
      <w:r w:rsidRPr="0070652B">
        <w:rPr>
          <w:rFonts w:ascii="Courier New" w:eastAsia="Times New Roman" w:hAnsi="Courier New" w:cs="Courier New"/>
          <w:color w:val="0451A5"/>
          <w:sz w:val="18"/>
          <w:szCs w:val="18"/>
          <w:lang w:val="en-US" w:eastAsia="pl-PL"/>
        </w:rPr>
        <w:t>"</w:t>
      </w:r>
      <w:proofErr w:type="spellStart"/>
      <w:r w:rsidRPr="0070652B">
        <w:rPr>
          <w:rFonts w:ascii="Courier New" w:eastAsia="Times New Roman" w:hAnsi="Courier New" w:cs="Courier New"/>
          <w:color w:val="0451A5"/>
          <w:sz w:val="18"/>
          <w:szCs w:val="18"/>
          <w:lang w:val="en-US" w:eastAsia="pl-PL"/>
        </w:rPr>
        <w:t>Ostry</w:t>
      </w:r>
      <w:proofErr w:type="spellEnd"/>
      <w:r w:rsidRPr="0070652B">
        <w:rPr>
          <w:rFonts w:ascii="Courier New" w:eastAsia="Times New Roman" w:hAnsi="Courier New" w:cs="Courier New"/>
          <w:color w:val="0451A5"/>
          <w:sz w:val="18"/>
          <w:szCs w:val="18"/>
          <w:lang w:val="en-US" w:eastAsia="pl-PL"/>
        </w:rPr>
        <w:t>"</w:t>
      </w: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,</w:t>
      </w:r>
    </w:p>
    <w:p w14:paraId="31CC0D15" w14:textId="77777777" w:rsidR="0070652B" w:rsidRPr="0070652B" w:rsidRDefault="0070652B" w:rsidP="007065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            </w:t>
      </w:r>
      <w:r w:rsidRPr="0070652B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0652B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salary</w:t>
      </w:r>
      <w:proofErr w:type="spellEnd"/>
      <w:r w:rsidRPr="0070652B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70652B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2.0</w:t>
      </w:r>
    </w:p>
    <w:p w14:paraId="7C1EB05F" w14:textId="77777777" w:rsidR="0070652B" w:rsidRPr="0070652B" w:rsidRDefault="0070652B" w:rsidP="007065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</w:t>
      </w:r>
    </w:p>
    <w:p w14:paraId="4061333C" w14:textId="77777777" w:rsidR="0070652B" w:rsidRPr="0070652B" w:rsidRDefault="0070652B" w:rsidP="007065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]</w:t>
      </w:r>
    </w:p>
    <w:p w14:paraId="6BF74F0C" w14:textId="77777777" w:rsidR="0070652B" w:rsidRPr="0070652B" w:rsidRDefault="0070652B" w:rsidP="007065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0652B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6D5328BE" w14:textId="2A4F025A" w:rsidR="0070652B" w:rsidRDefault="0070652B" w:rsidP="00FE74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7383BF" w14:textId="08BBC537" w:rsidR="00A025F8" w:rsidRPr="00DC5259" w:rsidRDefault="0070652B" w:rsidP="001E1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 można zauważyć, zarówno do dodanej firmy jak i pracowników zostały dodane kolejne wartości </w:t>
      </w:r>
      <w:r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. Dzięki zastosowaniu adnotacji </w:t>
      </w:r>
      <w:r>
        <w:rPr>
          <w:rFonts w:ascii="Times New Roman" w:hAnsi="Times New Roman" w:cs="Times New Roman"/>
          <w:b/>
          <w:bCs/>
          <w:sz w:val="24"/>
          <w:szCs w:val="24"/>
        </w:rPr>
        <w:t>@Cascade</w:t>
      </w:r>
      <w:r>
        <w:rPr>
          <w:rFonts w:ascii="Times New Roman" w:hAnsi="Times New Roman" w:cs="Times New Roman"/>
          <w:sz w:val="24"/>
          <w:szCs w:val="24"/>
        </w:rPr>
        <w:t xml:space="preserve"> podczas tworzenia połączenia między encją </w:t>
      </w:r>
      <w:r>
        <w:rPr>
          <w:rFonts w:ascii="Times New Roman" w:hAnsi="Times New Roman" w:cs="Times New Roman"/>
          <w:b/>
          <w:bCs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podani wewnątrz firmy pracownicy zostali automatycznie dodani do bazy danych. W przypadku podania w zapytaniu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 xml:space="preserve">pracownika, który już istnieje to zostanie on nadpisany, z kolei podanie nie istniejącej wartości </w:t>
      </w:r>
      <w:r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zapisze podanego pracownika z </w:t>
      </w:r>
      <w:r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następującym po ostatnim zapisanym pracowniku.</w:t>
      </w:r>
    </w:p>
    <w:sectPr w:rsidR="00A025F8" w:rsidRPr="00DC5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F6C"/>
    <w:multiLevelType w:val="hybridMultilevel"/>
    <w:tmpl w:val="F36ACD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34C3"/>
    <w:multiLevelType w:val="hybridMultilevel"/>
    <w:tmpl w:val="BF62CEB6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6F81005F"/>
    <w:multiLevelType w:val="hybridMultilevel"/>
    <w:tmpl w:val="43B875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912115">
    <w:abstractNumId w:val="0"/>
  </w:num>
  <w:num w:numId="2" w16cid:durableId="1140423549">
    <w:abstractNumId w:val="1"/>
  </w:num>
  <w:num w:numId="3" w16cid:durableId="195236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60"/>
    <w:rsid w:val="000A192D"/>
    <w:rsid w:val="001254B0"/>
    <w:rsid w:val="001423F5"/>
    <w:rsid w:val="001E103E"/>
    <w:rsid w:val="002C01C0"/>
    <w:rsid w:val="003F3EAD"/>
    <w:rsid w:val="0045436D"/>
    <w:rsid w:val="005247EA"/>
    <w:rsid w:val="00542EE2"/>
    <w:rsid w:val="0056078D"/>
    <w:rsid w:val="00572EF5"/>
    <w:rsid w:val="00676C5A"/>
    <w:rsid w:val="00693152"/>
    <w:rsid w:val="0070652B"/>
    <w:rsid w:val="007923A1"/>
    <w:rsid w:val="007C172D"/>
    <w:rsid w:val="007D1F0A"/>
    <w:rsid w:val="008E69B6"/>
    <w:rsid w:val="00966644"/>
    <w:rsid w:val="00A025F8"/>
    <w:rsid w:val="00A04C60"/>
    <w:rsid w:val="00B04122"/>
    <w:rsid w:val="00B635C1"/>
    <w:rsid w:val="00BB6E0A"/>
    <w:rsid w:val="00D36CC7"/>
    <w:rsid w:val="00D4127C"/>
    <w:rsid w:val="00DC5259"/>
    <w:rsid w:val="00DF4BED"/>
    <w:rsid w:val="00E66844"/>
    <w:rsid w:val="00FE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A0B6"/>
  <w15:chartTrackingRefBased/>
  <w15:docId w15:val="{8CAE8DA0-8B2A-4363-9CBC-8FE6E695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C5259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4C6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C5259"/>
    <w:rPr>
      <w:rFonts w:ascii="Times New Roman" w:eastAsiaTheme="majorEastAsia" w:hAnsi="Times New Roman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F4BED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F4BE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F4B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4CDDF-4A7C-4E7D-915A-0EA82F79D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821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Dawid 10236</cp:lastModifiedBy>
  <cp:revision>9</cp:revision>
  <dcterms:created xsi:type="dcterms:W3CDTF">2022-08-03T15:40:00Z</dcterms:created>
  <dcterms:modified xsi:type="dcterms:W3CDTF">2022-08-30T19:29:00Z</dcterms:modified>
</cp:coreProperties>
</file>