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3" w:rsidRDefault="00CA2FB3" w:rsidP="00CA2FB3">
      <w:pPr>
        <w:pStyle w:val="ListParagraph"/>
        <w:rPr>
          <w:b/>
          <w:sz w:val="32"/>
          <w:szCs w:val="32"/>
        </w:rPr>
      </w:pPr>
      <w:bookmarkStart w:id="0" w:name="star"/>
      <w:r w:rsidRPr="00B813AB">
        <w:rPr>
          <w:b/>
          <w:sz w:val="32"/>
          <w:szCs w:val="32"/>
        </w:rPr>
        <w:t xml:space="preserve">Star </w:t>
      </w:r>
      <w:r>
        <w:rPr>
          <w:b/>
          <w:sz w:val="32"/>
          <w:szCs w:val="32"/>
        </w:rPr>
        <w:t xml:space="preserve">- </w:t>
      </w:r>
      <w:proofErr w:type="spellStart"/>
      <w:r w:rsidRPr="00B813AB">
        <w:rPr>
          <w:b/>
          <w:sz w:val="32"/>
          <w:szCs w:val="32"/>
        </w:rPr>
        <w:t>Sanei</w:t>
      </w:r>
      <w:proofErr w:type="spellEnd"/>
      <w:r w:rsidRPr="00B813AB">
        <w:rPr>
          <w:b/>
          <w:sz w:val="32"/>
          <w:szCs w:val="32"/>
        </w:rPr>
        <w:t xml:space="preserve"> SK1-31s </w:t>
      </w:r>
      <w:r>
        <w:rPr>
          <w:b/>
          <w:sz w:val="32"/>
          <w:szCs w:val="32"/>
        </w:rPr>
        <w:t>ATM printer</w:t>
      </w:r>
    </w:p>
    <w:p w:rsidR="00CA2FB3" w:rsidRDefault="00CA2FB3" w:rsidP="00CA2FB3">
      <w:pPr>
        <w:pStyle w:val="TOCHeading"/>
      </w:pPr>
      <w:r>
        <w:t>Table of Contents</w:t>
      </w:r>
    </w:p>
    <w:p w:rsidR="00CA2FB3" w:rsidRDefault="00CA2FB3" w:rsidP="00CA2FB3">
      <w:pPr>
        <w:pStyle w:val="TOC1"/>
        <w:numPr>
          <w:ilvl w:val="0"/>
          <w:numId w:val="5"/>
        </w:numPr>
      </w:pPr>
      <w:r w:rsidRPr="00C76FE6">
        <w:rPr>
          <w:b/>
          <w:bCs/>
        </w:rPr>
        <w:t>Troubleshooting summary and hotfixes</w:t>
      </w:r>
      <w:r>
        <w:ptab w:relativeTo="margin" w:alignment="right" w:leader="dot"/>
      </w:r>
      <w:r>
        <w:rPr>
          <w:b/>
          <w:bCs/>
        </w:rPr>
        <w:t>2</w:t>
      </w:r>
    </w:p>
    <w:p w:rsidR="00CA2FB3" w:rsidRDefault="00617187" w:rsidP="00CA2FB3">
      <w:pPr>
        <w:pStyle w:val="TOC1"/>
        <w:numPr>
          <w:ilvl w:val="0"/>
          <w:numId w:val="5"/>
        </w:numPr>
        <w:rPr>
          <w:b/>
          <w:bCs/>
        </w:rPr>
      </w:pPr>
      <w:hyperlink w:anchor="Printer_settings_General" w:history="1">
        <w:r w:rsidR="00CA2FB3" w:rsidRPr="00617187">
          <w:rPr>
            <w:rStyle w:val="Hyperlink"/>
            <w:b/>
            <w:bCs/>
          </w:rPr>
          <w:t>Printer setting</w:t>
        </w:r>
        <w:r w:rsidR="00CA2FB3" w:rsidRPr="00617187">
          <w:rPr>
            <w:rStyle w:val="Hyperlink"/>
            <w:b/>
            <w:bCs/>
          </w:rPr>
          <w:t>s</w:t>
        </w:r>
        <w:r w:rsidR="00CA2FB3" w:rsidRPr="00617187">
          <w:rPr>
            <w:rStyle w:val="Hyperlink"/>
          </w:rPr>
          <w:ptab w:relativeTo="margin" w:alignment="right" w:leader="dot"/>
        </w:r>
        <w:r w:rsidR="00CA2FB3" w:rsidRPr="00617187">
          <w:rPr>
            <w:rStyle w:val="Hyperlink"/>
            <w:b/>
            <w:bCs/>
          </w:rPr>
          <w:t>3</w:t>
        </w:r>
      </w:hyperlink>
    </w:p>
    <w:p w:rsidR="00617187" w:rsidRDefault="00617187" w:rsidP="00617187">
      <w:pPr>
        <w:pStyle w:val="TOC1"/>
        <w:numPr>
          <w:ilvl w:val="0"/>
          <w:numId w:val="5"/>
        </w:numPr>
        <w:rPr>
          <w:b/>
          <w:bCs/>
        </w:rPr>
      </w:pPr>
      <w:hyperlink w:anchor="xml_settings" w:history="1">
        <w:r w:rsidRPr="00617187">
          <w:rPr>
            <w:rStyle w:val="Hyperlink"/>
            <w:b/>
            <w:bCs/>
          </w:rPr>
          <w:t>XML settings</w:t>
        </w:r>
        <w:r w:rsidRPr="00617187">
          <w:rPr>
            <w:rStyle w:val="Hyperlink"/>
          </w:rPr>
          <w:ptab w:relativeTo="margin" w:alignment="right" w:leader="dot"/>
        </w:r>
        <w:r w:rsidRPr="00617187">
          <w:rPr>
            <w:rStyle w:val="Hyperlink"/>
            <w:b/>
            <w:bCs/>
          </w:rPr>
          <w:t>7</w:t>
        </w:r>
      </w:hyperlink>
    </w:p>
    <w:p w:rsidR="00617187" w:rsidRPr="00617187" w:rsidRDefault="00617187" w:rsidP="00617187">
      <w:pPr>
        <w:ind w:left="360"/>
      </w:pPr>
    </w:p>
    <w:p w:rsidR="00617187" w:rsidRPr="00617187" w:rsidRDefault="00617187" w:rsidP="00617187"/>
    <w:p w:rsidR="00CA2FB3" w:rsidRDefault="00CA2FB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A2FB3" w:rsidRPr="00CA2FB3" w:rsidRDefault="00CA2FB3" w:rsidP="00CA2FB3">
      <w:pPr>
        <w:rPr>
          <w:b/>
          <w:sz w:val="32"/>
          <w:szCs w:val="32"/>
        </w:rPr>
      </w:pPr>
    </w:p>
    <w:bookmarkEnd w:id="0"/>
    <w:p w:rsidR="00CA2FB3" w:rsidRPr="00CA2FB3" w:rsidRDefault="00CA2FB3" w:rsidP="00CA2FB3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CA2FB3">
        <w:rPr>
          <w:b/>
          <w:sz w:val="32"/>
          <w:szCs w:val="32"/>
        </w:rPr>
        <w:t>Troubleshooting and hotfixes:</w:t>
      </w:r>
    </w:p>
    <w:p w:rsidR="00CA2FB3" w:rsidRDefault="00CA2FB3" w:rsidP="00CA2FB3">
      <w:pPr>
        <w:ind w:left="360"/>
        <w:rPr>
          <w:b/>
        </w:rPr>
      </w:pPr>
      <w:r>
        <w:rPr>
          <w:b/>
        </w:rPr>
        <w:t>!!Most common issue: Printer will show paper issue!!</w:t>
      </w:r>
    </w:p>
    <w:p w:rsidR="00CA2FB3" w:rsidRDefault="00CA2FB3" w:rsidP="00CA2FB3">
      <w:pPr>
        <w:ind w:left="360"/>
        <w:rPr>
          <w:b/>
        </w:rPr>
      </w:pPr>
      <w:r>
        <w:rPr>
          <w:b/>
        </w:rPr>
        <w:t>Fix: go to Printer properties and untick “Enable bidirectional support”</w:t>
      </w:r>
    </w:p>
    <w:p w:rsidR="00CA2FB3" w:rsidRDefault="00CA2FB3" w:rsidP="00CA2FB3">
      <w:pPr>
        <w:ind w:left="360"/>
        <w:rPr>
          <w:b/>
        </w:rPr>
      </w:pPr>
      <w:r>
        <w:rPr>
          <w:noProof/>
        </w:rPr>
        <w:drawing>
          <wp:inline distT="0" distB="0" distL="0" distR="0" wp14:anchorId="67182054" wp14:editId="239D1BA9">
            <wp:extent cx="4314825" cy="47148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B3" w:rsidRDefault="00CA2FB3" w:rsidP="00CA2FB3">
      <w:pPr>
        <w:ind w:left="360"/>
        <w:rPr>
          <w:b/>
        </w:rPr>
      </w:pPr>
      <w:r>
        <w:rPr>
          <w:b/>
        </w:rPr>
        <w:t xml:space="preserve">If this is not the case continue with </w:t>
      </w:r>
      <w:proofErr w:type="spellStart"/>
      <w:r>
        <w:rPr>
          <w:b/>
        </w:rPr>
        <w:t>troublehooting</w:t>
      </w:r>
      <w:proofErr w:type="spellEnd"/>
      <w:r>
        <w:rPr>
          <w:b/>
        </w:rPr>
        <w:t>:</w:t>
      </w:r>
    </w:p>
    <w:p w:rsidR="00CA2FB3" w:rsidRDefault="00CA2FB3" w:rsidP="00CA2FB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 the printer being detected in “devices and printers”</w:t>
      </w:r>
    </w:p>
    <w:p w:rsidR="0073234A" w:rsidRPr="0073234A" w:rsidRDefault="00CA2FB3" w:rsidP="00CA2FB3">
      <w:pPr>
        <w:pStyle w:val="ListParagraph"/>
        <w:numPr>
          <w:ilvl w:val="0"/>
          <w:numId w:val="2"/>
        </w:numPr>
      </w:pPr>
      <w:r>
        <w:rPr>
          <w:b/>
        </w:rPr>
        <w:t xml:space="preserve">Printer is detected and shows green tick sign- </w:t>
      </w:r>
    </w:p>
    <w:p w:rsidR="00CA2FB3" w:rsidRPr="0073234A" w:rsidRDefault="00CA2FB3" w:rsidP="0073234A">
      <w:pPr>
        <w:pStyle w:val="ListParagraph"/>
        <w:ind w:left="1080"/>
      </w:pPr>
      <w:r w:rsidRPr="0073234A">
        <w:t>Continue troubleshooting</w:t>
      </w:r>
      <w:r w:rsidR="0073234A">
        <w:t>- go to 2</w:t>
      </w:r>
      <w:r w:rsidR="0073234A" w:rsidRPr="0073234A">
        <w:rPr>
          <w:vertAlign w:val="superscript"/>
        </w:rPr>
        <w:t>nd</w:t>
      </w:r>
      <w:r w:rsidR="0073234A">
        <w:t xml:space="preserve"> step of this guide</w:t>
      </w:r>
    </w:p>
    <w:p w:rsidR="00CA2FB3" w:rsidRDefault="00CA2FB3" w:rsidP="00CA2F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Printer shows as “unknown device”- </w:t>
      </w:r>
    </w:p>
    <w:p w:rsidR="00CA2FB3" w:rsidRDefault="0073234A" w:rsidP="00CA2FB3">
      <w:pPr>
        <w:pStyle w:val="ListParagraph"/>
        <w:ind w:left="1080"/>
      </w:pPr>
      <w:r w:rsidRPr="0073234A">
        <w:t>-</w:t>
      </w:r>
      <w:r w:rsidR="00CA2FB3" w:rsidRPr="0073234A">
        <w:t>Solution:</w:t>
      </w:r>
      <w:r>
        <w:t xml:space="preserve"> ask cinema</w:t>
      </w:r>
      <w:r w:rsidR="00CA2FB3" w:rsidRPr="0073234A">
        <w:t xml:space="preserve"> reset the cables</w:t>
      </w:r>
      <w:r>
        <w:t>, try to plug printer to another USB port on ATM’s PC.</w:t>
      </w:r>
    </w:p>
    <w:p w:rsidR="0073234A" w:rsidRPr="0073234A" w:rsidRDefault="0073234A" w:rsidP="00CA2FB3">
      <w:pPr>
        <w:pStyle w:val="ListParagraph"/>
        <w:ind w:left="1080"/>
      </w:pPr>
      <w:r>
        <w:t>If this does not help- replace printer via SCC</w:t>
      </w:r>
    </w:p>
    <w:p w:rsidR="00CA2FB3" w:rsidRDefault="00CA2FB3" w:rsidP="00CA2F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Printer is being detected however it has a warning status:</w:t>
      </w:r>
    </w:p>
    <w:p w:rsidR="00CA2FB3" w:rsidRPr="0073234A" w:rsidRDefault="00CA2FB3" w:rsidP="0073234A">
      <w:pPr>
        <w:pStyle w:val="ListParagraph"/>
        <w:ind w:left="1080"/>
      </w:pPr>
      <w:r w:rsidRPr="0073234A">
        <w:t>Solution: Apply fix accordingly to issue displayed on the printer. Most common issue i</w:t>
      </w:r>
      <w:r w:rsidR="0073234A">
        <w:t xml:space="preserve">s paper jamming due to wrong settings (check </w:t>
      </w:r>
      <w:hyperlink w:anchor="Ports_tab" w:history="1">
        <w:r w:rsidR="0073234A" w:rsidRPr="0073234A">
          <w:rPr>
            <w:rStyle w:val="Hyperlink"/>
          </w:rPr>
          <w:t xml:space="preserve">2. </w:t>
        </w:r>
        <w:r w:rsidR="0073234A" w:rsidRPr="0073234A">
          <w:rPr>
            <w:rStyle w:val="Hyperlink"/>
            <w:i/>
          </w:rPr>
          <w:t>Printer settings</w:t>
        </w:r>
      </w:hyperlink>
      <w:r w:rsidR="0073234A">
        <w:t xml:space="preserve"> part of this guide.)</w:t>
      </w:r>
    </w:p>
    <w:p w:rsidR="00CA2FB3" w:rsidRDefault="00CA2FB3" w:rsidP="00CA2FB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What happens when running “test print”: </w:t>
      </w:r>
    </w:p>
    <w:p w:rsidR="00CA2FB3" w:rsidRDefault="00CA2FB3" w:rsidP="00CA2FB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Printer jammed</w:t>
      </w:r>
    </w:p>
    <w:p w:rsidR="00CA2FB3" w:rsidRDefault="00CA2FB3" w:rsidP="00CA2FB3">
      <w:pPr>
        <w:pStyle w:val="ListParagraph"/>
        <w:ind w:left="1080"/>
      </w:pPr>
      <w:r>
        <w:rPr>
          <w:b/>
        </w:rPr>
        <w:t xml:space="preserve">Solution: </w:t>
      </w:r>
      <w:r w:rsidRPr="0073234A">
        <w:t>check the settings, if it makes grinding noise or keeps jamming with correct settings this is a hardware issue.</w:t>
      </w:r>
    </w:p>
    <w:p w:rsidR="0073234A" w:rsidRDefault="0073234A" w:rsidP="00CA2FB3">
      <w:pPr>
        <w:pStyle w:val="ListParagraph"/>
        <w:ind w:left="1080"/>
        <w:rPr>
          <w:b/>
        </w:rPr>
      </w:pPr>
      <w:r>
        <w:t>(</w:t>
      </w:r>
      <w:r>
        <w:t>Check</w:t>
      </w:r>
      <w:r>
        <w:t xml:space="preserve"> </w:t>
      </w:r>
      <w:hyperlink w:anchor="Ports_tab" w:history="1">
        <w:r w:rsidRPr="0073234A">
          <w:rPr>
            <w:rStyle w:val="Hyperlink"/>
          </w:rPr>
          <w:t xml:space="preserve">2. </w:t>
        </w:r>
        <w:r w:rsidRPr="0073234A">
          <w:rPr>
            <w:rStyle w:val="Hyperlink"/>
            <w:i/>
          </w:rPr>
          <w:t>Printer settings</w:t>
        </w:r>
      </w:hyperlink>
      <w:r>
        <w:t xml:space="preserve"> part of this guide.)</w:t>
      </w:r>
    </w:p>
    <w:p w:rsidR="00CA2FB3" w:rsidRDefault="00CA2FB3" w:rsidP="00CA2FB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Printer will print only on administrator/ vista will crash but printer is fine</w:t>
      </w:r>
    </w:p>
    <w:p w:rsidR="00CA2FB3" w:rsidRDefault="00CA2FB3" w:rsidP="00CA2FB3">
      <w:pPr>
        <w:pStyle w:val="ListParagraph"/>
        <w:ind w:left="1080"/>
        <w:rPr>
          <w:b/>
        </w:rPr>
      </w:pPr>
      <w:r>
        <w:rPr>
          <w:b/>
        </w:rPr>
        <w:t xml:space="preserve">Solution: </w:t>
      </w:r>
    </w:p>
    <w:p w:rsidR="00CA2FB3" w:rsidRPr="00617187" w:rsidRDefault="00CA2FB3" w:rsidP="00CA2FB3">
      <w:pPr>
        <w:pStyle w:val="ListParagraph"/>
        <w:ind w:left="1080"/>
      </w:pPr>
      <w:r w:rsidRPr="00617187">
        <w:t>-Check the name of the printer</w:t>
      </w:r>
      <w:r w:rsidR="00617187">
        <w:t xml:space="preserve"> (picture below)</w:t>
      </w:r>
    </w:p>
    <w:p w:rsidR="00CA2FB3" w:rsidRDefault="00CA2FB3" w:rsidP="00CA2FB3">
      <w:pPr>
        <w:pStyle w:val="ListParagraph"/>
        <w:ind w:left="1080"/>
      </w:pPr>
      <w:r w:rsidRPr="00617187">
        <w:t xml:space="preserve">-check the </w:t>
      </w:r>
      <w:hyperlink w:anchor="security_tab" w:history="1">
        <w:r w:rsidRPr="00617187">
          <w:rPr>
            <w:rStyle w:val="Hyperlink"/>
          </w:rPr>
          <w:t>security settings</w:t>
        </w:r>
      </w:hyperlink>
      <w:r w:rsidRPr="00617187">
        <w:t xml:space="preserve"> on the printer</w:t>
      </w:r>
    </w:p>
    <w:p w:rsidR="0054325B" w:rsidRPr="00617187" w:rsidRDefault="0054325B" w:rsidP="00CA2FB3">
      <w:pPr>
        <w:pStyle w:val="ListParagraph"/>
        <w:ind w:left="1080"/>
      </w:pPr>
      <w:r>
        <w:t>(Section 2. Printer settings)</w:t>
      </w:r>
    </w:p>
    <w:p w:rsidR="00CA2FB3" w:rsidRDefault="00CA2FB3" w:rsidP="00CA2FB3">
      <w:pPr>
        <w:pStyle w:val="ListParagraph"/>
        <w:ind w:left="1080"/>
      </w:pPr>
      <w:r w:rsidRPr="00617187">
        <w:t xml:space="preserve">-Check </w:t>
      </w:r>
      <w:hyperlink w:anchor="xml_settings" w:history="1">
        <w:r w:rsidRPr="00617187">
          <w:rPr>
            <w:rStyle w:val="Hyperlink"/>
          </w:rPr>
          <w:t>xml settings</w:t>
        </w:r>
      </w:hyperlink>
    </w:p>
    <w:p w:rsidR="0054325B" w:rsidRDefault="0054325B" w:rsidP="00CA2FB3">
      <w:pPr>
        <w:pStyle w:val="ListParagraph"/>
        <w:ind w:left="1080"/>
      </w:pPr>
      <w:r>
        <w:t xml:space="preserve">(Section </w:t>
      </w:r>
      <w:r w:rsidRPr="0054325B">
        <w:rPr>
          <w:i/>
        </w:rPr>
        <w:t>3. XML settings</w:t>
      </w:r>
      <w:r>
        <w:t>)</w:t>
      </w:r>
    </w:p>
    <w:p w:rsidR="00617187" w:rsidRDefault="00617187" w:rsidP="00617187">
      <w:pPr>
        <w:rPr>
          <w:b/>
        </w:rPr>
      </w:pPr>
      <w:r>
        <w:tab/>
      </w:r>
      <w:r w:rsidRPr="00617187">
        <w:rPr>
          <w:b/>
        </w:rPr>
        <w:t>3. Printer works fine admin on vista it will print blanks</w:t>
      </w:r>
    </w:p>
    <w:p w:rsidR="00617187" w:rsidRDefault="00617187" w:rsidP="00617187">
      <w:r>
        <w:rPr>
          <w:b/>
        </w:rPr>
        <w:tab/>
      </w:r>
      <w:r>
        <w:rPr>
          <w:b/>
        </w:rPr>
        <w:tab/>
      </w:r>
      <w:r w:rsidRPr="00617187">
        <w:t xml:space="preserve">-Check printer settings in </w:t>
      </w:r>
      <w:proofErr w:type="spellStart"/>
      <w:r w:rsidRPr="00617187">
        <w:t>ocius</w:t>
      </w:r>
      <w:proofErr w:type="spellEnd"/>
      <w:r w:rsidRPr="00617187">
        <w:t>.</w:t>
      </w:r>
    </w:p>
    <w:p w:rsidR="00617187" w:rsidRPr="00617187" w:rsidRDefault="00617187" w:rsidP="00617187">
      <w:pPr>
        <w:ind w:left="720" w:firstLine="720"/>
      </w:pPr>
      <w:r>
        <w:t>(See my other guide</w:t>
      </w:r>
      <w:r w:rsidR="00EF4DB9">
        <w:t xml:space="preserve"> </w:t>
      </w:r>
      <w:hyperlink r:id="rId8" w:history="1">
        <w:r w:rsidR="00EF4DB9" w:rsidRPr="00EF4DB9">
          <w:rPr>
            <w:rStyle w:val="Hyperlink"/>
          </w:rPr>
          <w:t xml:space="preserve">2. </w:t>
        </w:r>
        <w:r w:rsidR="00EF4DB9" w:rsidRPr="00EF4DB9">
          <w:rPr>
            <w:rStyle w:val="Hyperlink"/>
            <w:i/>
          </w:rPr>
          <w:t>ATM_PED_guide_v_1_2</w:t>
        </w:r>
      </w:hyperlink>
      <w:r w:rsidR="00EF4DB9">
        <w:rPr>
          <w:i/>
        </w:rPr>
        <w:t xml:space="preserve"> </w:t>
      </w:r>
      <w:r w:rsidR="00EF4DB9" w:rsidRPr="00EF4DB9">
        <w:t>section</w:t>
      </w:r>
      <w:r w:rsidR="00EF4DB9">
        <w:rPr>
          <w:i/>
        </w:rPr>
        <w:t xml:space="preserve"> 4. Configure </w:t>
      </w:r>
      <w:proofErr w:type="spellStart"/>
      <w:proofErr w:type="gramStart"/>
      <w:r w:rsidR="00EF4DB9">
        <w:rPr>
          <w:i/>
        </w:rPr>
        <w:t>ocius</w:t>
      </w:r>
      <w:proofErr w:type="spellEnd"/>
      <w:r w:rsidR="00EF4DB9">
        <w:rPr>
          <w:i/>
        </w:rPr>
        <w:t xml:space="preserve"> </w:t>
      </w:r>
      <w:r>
        <w:t>)</w:t>
      </w:r>
      <w:proofErr w:type="gramEnd"/>
    </w:p>
    <w:p w:rsidR="00617187" w:rsidRPr="00617187" w:rsidRDefault="00617187" w:rsidP="00617187"/>
    <w:p w:rsidR="00CA2FB3" w:rsidRDefault="00CA2FB3" w:rsidP="00CA2FB3">
      <w:pPr>
        <w:ind w:left="360"/>
        <w:rPr>
          <w:b/>
        </w:rPr>
      </w:pPr>
    </w:p>
    <w:p w:rsidR="00CA2FB3" w:rsidRPr="00DF4D3E" w:rsidRDefault="00CA2FB3" w:rsidP="00CA2FB3">
      <w:pPr>
        <w:ind w:left="360"/>
        <w:rPr>
          <w:b/>
        </w:rPr>
      </w:pPr>
    </w:p>
    <w:p w:rsidR="00CA2FB3" w:rsidRDefault="00CA2FB3" w:rsidP="00617187">
      <w:pPr>
        <w:rPr>
          <w:b/>
        </w:rPr>
      </w:pPr>
      <w:r>
        <w:rPr>
          <w:b/>
          <w:noProof/>
        </w:rPr>
        <w:drawing>
          <wp:inline distT="0" distB="0" distL="0" distR="0">
            <wp:extent cx="4343400" cy="1905000"/>
            <wp:effectExtent l="0" t="0" r="0" b="0"/>
            <wp:docPr id="1" name="Picture 1" descr="st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B3" w:rsidRDefault="00CA2FB3" w:rsidP="00CA2FB3">
      <w:pPr>
        <w:rPr>
          <w:b/>
        </w:rPr>
      </w:pPr>
    </w:p>
    <w:p w:rsidR="00CA2FB3" w:rsidRDefault="00CA2FB3">
      <w:r>
        <w:br w:type="page"/>
      </w:r>
    </w:p>
    <w:p w:rsidR="00CA2FB3" w:rsidRPr="00CA2FB3" w:rsidRDefault="0073234A" w:rsidP="00CA2FB3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bookmarkStart w:id="1" w:name="Printer_settings_General"/>
      <w:r>
        <w:rPr>
          <w:b/>
          <w:sz w:val="32"/>
          <w:szCs w:val="32"/>
        </w:rPr>
        <w:lastRenderedPageBreak/>
        <w:t>Printer Settings</w:t>
      </w:r>
      <w:r w:rsidR="00CA2FB3" w:rsidRPr="00CA2FB3">
        <w:rPr>
          <w:b/>
          <w:sz w:val="32"/>
          <w:szCs w:val="32"/>
        </w:rPr>
        <w:t>:</w:t>
      </w:r>
    </w:p>
    <w:bookmarkEnd w:id="1"/>
    <w:p w:rsidR="00CA2FB3" w:rsidRDefault="00CA2FB3" w:rsidP="00CA2FB3">
      <w:r>
        <w:t>General settings:</w:t>
      </w:r>
    </w:p>
    <w:p w:rsidR="00CA2FB3" w:rsidRDefault="00CA2FB3" w:rsidP="00CA2FB3">
      <w:r w:rsidRPr="007D60DE">
        <w:rPr>
          <w:noProof/>
        </w:rPr>
        <w:drawing>
          <wp:anchor distT="0" distB="0" distL="114300" distR="114300" simplePos="0" relativeHeight="251659264" behindDoc="0" locked="0" layoutInCell="1" allowOverlap="1" wp14:anchorId="5D3AF530" wp14:editId="39DD27A0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3378835" cy="3686810"/>
            <wp:effectExtent l="0" t="0" r="0" b="8890"/>
            <wp:wrapThrough wrapText="bothSides">
              <wp:wrapPolygon edited="0">
                <wp:start x="0" y="0"/>
                <wp:lineTo x="0" y="21540"/>
                <wp:lineTo x="21434" y="21540"/>
                <wp:lineTo x="21434" y="0"/>
                <wp:lineTo x="0" y="0"/>
              </wp:wrapPolygon>
            </wp:wrapThrough>
            <wp:docPr id="34" name="Picture 34" descr="C:\Users\dga\Desktop\atm guides\Printer settings\star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dga\Desktop\atm guides\Printer settings\starGener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 should be “STAR”</w:t>
      </w:r>
    </w:p>
    <w:p w:rsidR="00CA2FB3" w:rsidRDefault="00CA2FB3" w:rsidP="00CA2FB3"/>
    <w:p w:rsidR="00CA2FB3" w:rsidRDefault="00CA2FB3" w:rsidP="00CA2FB3">
      <w:r>
        <w:t>You can test print as well</w:t>
      </w:r>
    </w:p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>
      <w:r>
        <w:br w:type="page"/>
      </w:r>
    </w:p>
    <w:p w:rsidR="00CA2FB3" w:rsidRDefault="00CA2FB3" w:rsidP="00CA2FB3"/>
    <w:p w:rsidR="00CA2FB3" w:rsidRDefault="00CA2FB3" w:rsidP="00CA2FB3">
      <w:bookmarkStart w:id="2" w:name="Ports_tab"/>
      <w:r>
        <w:t>Ports tab:</w:t>
      </w:r>
    </w:p>
    <w:bookmarkEnd w:id="2"/>
    <w:p w:rsidR="00CA2FB3" w:rsidRDefault="00CA2FB3" w:rsidP="00CA2FB3">
      <w:r>
        <w:t>“Enable bidirectional support”</w:t>
      </w:r>
    </w:p>
    <w:p w:rsidR="00CA2FB3" w:rsidRDefault="00CA2FB3" w:rsidP="00CA2FB3">
      <w:r>
        <w:t>Should be off – if it’s on it will show you an exclamation mark in the printer status and the printer will claim there is a paper problem.</w:t>
      </w:r>
    </w:p>
    <w:p w:rsidR="00CA2FB3" w:rsidRDefault="00CA2FB3" w:rsidP="00CA2FB3">
      <w:r w:rsidRPr="007D60DE">
        <w:rPr>
          <w:noProof/>
        </w:rPr>
        <w:drawing>
          <wp:anchor distT="0" distB="0" distL="114300" distR="114300" simplePos="0" relativeHeight="251660288" behindDoc="0" locked="0" layoutInCell="1" allowOverlap="1" wp14:anchorId="74460242" wp14:editId="3CD195B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8235" cy="3951605"/>
            <wp:effectExtent l="0" t="0" r="0" b="0"/>
            <wp:wrapThrough wrapText="bothSides">
              <wp:wrapPolygon edited="0">
                <wp:start x="0" y="0"/>
                <wp:lineTo x="0" y="21451"/>
                <wp:lineTo x="21484" y="21451"/>
                <wp:lineTo x="21484" y="0"/>
                <wp:lineTo x="0" y="0"/>
              </wp:wrapPolygon>
            </wp:wrapThrough>
            <wp:docPr id="36" name="Picture 36" descr="C:\Users\dga\Desktop\atm guides\Printer settings\star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dga\Desktop\atm guides\Printer settings\starPor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>
      <w:bookmarkStart w:id="3" w:name="security_tab"/>
      <w:r>
        <w:lastRenderedPageBreak/>
        <w:t>Security tab:</w:t>
      </w:r>
    </w:p>
    <w:bookmarkEnd w:id="3"/>
    <w:p w:rsidR="00CA2FB3" w:rsidRDefault="00CA2FB3" w:rsidP="00CA2FB3">
      <w:r w:rsidRPr="00B038F8">
        <w:rPr>
          <w:noProof/>
        </w:rPr>
        <w:drawing>
          <wp:anchor distT="0" distB="0" distL="114300" distR="114300" simplePos="0" relativeHeight="251661312" behindDoc="0" locked="0" layoutInCell="1" allowOverlap="1" wp14:anchorId="4F694B25" wp14:editId="1574B717">
            <wp:simplePos x="0" y="0"/>
            <wp:positionH relativeFrom="column">
              <wp:posOffset>0</wp:posOffset>
            </wp:positionH>
            <wp:positionV relativeFrom="paragraph">
              <wp:posOffset>2402</wp:posOffset>
            </wp:positionV>
            <wp:extent cx="2740558" cy="2973788"/>
            <wp:effectExtent l="0" t="0" r="3175" b="0"/>
            <wp:wrapThrough wrapText="bothSides">
              <wp:wrapPolygon edited="0">
                <wp:start x="0" y="0"/>
                <wp:lineTo x="0" y="21448"/>
                <wp:lineTo x="21475" y="21448"/>
                <wp:lineTo x="21475" y="0"/>
                <wp:lineTo x="0" y="0"/>
              </wp:wrapPolygon>
            </wp:wrapThrough>
            <wp:docPr id="37" name="Picture 37" descr="C:\Users\dga\Desktop\atm guides\Printer settings\starSec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dga\Desktop\atm guides\Printer settings\starSecu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58" cy="29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Everyone,</w:t>
      </w:r>
      <w:r>
        <w:t xml:space="preserve"> admin should have all permissions </w:t>
      </w:r>
    </w:p>
    <w:p w:rsidR="00CA2FB3" w:rsidRDefault="00CA2FB3" w:rsidP="00CA2FB3">
      <w:r>
        <w:t>(Same as in TTP2030)</w:t>
      </w:r>
    </w:p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CA2FB3" w:rsidRDefault="00CA2FB3" w:rsidP="00CA2FB3"/>
    <w:p w:rsidR="00617187" w:rsidRDefault="00617187">
      <w:r>
        <w:br w:type="page"/>
      </w:r>
    </w:p>
    <w:p w:rsidR="00617187" w:rsidRPr="00617187" w:rsidRDefault="00617187" w:rsidP="0061718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bookmarkStart w:id="4" w:name="xml_settings"/>
      <w:r w:rsidRPr="00617187">
        <w:rPr>
          <w:b/>
          <w:sz w:val="32"/>
          <w:szCs w:val="32"/>
        </w:rPr>
        <w:lastRenderedPageBreak/>
        <w:t>XML settings</w:t>
      </w:r>
    </w:p>
    <w:bookmarkEnd w:id="4"/>
    <w:p w:rsidR="00617187" w:rsidRPr="005239FF" w:rsidRDefault="00617187" w:rsidP="00617187">
      <w:pPr>
        <w:ind w:left="360"/>
        <w:rPr>
          <w:b/>
        </w:rPr>
      </w:pPr>
      <w:r w:rsidRPr="005239FF">
        <w:rPr>
          <w:b/>
        </w:rPr>
        <w:t>VSSCLIENTHARDWARECONFIG</w:t>
      </w:r>
    </w:p>
    <w:p w:rsidR="00617187" w:rsidRDefault="00617187" w:rsidP="00617187">
      <w:pPr>
        <w:pStyle w:val="ListParagraph"/>
      </w:pPr>
      <w:r w:rsidRPr="00501D58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83B3B86" wp14:editId="136785FC">
            <wp:simplePos x="0" y="0"/>
            <wp:positionH relativeFrom="column">
              <wp:posOffset>-167060</wp:posOffset>
            </wp:positionH>
            <wp:positionV relativeFrom="paragraph">
              <wp:posOffset>56</wp:posOffset>
            </wp:positionV>
            <wp:extent cx="4372610" cy="3184525"/>
            <wp:effectExtent l="0" t="0" r="8890" b="0"/>
            <wp:wrapThrough wrapText="bothSides">
              <wp:wrapPolygon edited="0">
                <wp:start x="0" y="0"/>
                <wp:lineTo x="0" y="21449"/>
                <wp:lineTo x="21550" y="21449"/>
                <wp:lineTo x="21550" y="0"/>
                <wp:lineTo x="0" y="0"/>
              </wp:wrapPolygon>
            </wp:wrapThrough>
            <wp:docPr id="47" name="Picture 47" descr="C:\Users\dga\Desktop\atm guides\Printer settings\hardware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dga\Desktop\atm guides\Printer settings\hardwareXM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9FF">
        <w:rPr>
          <w:b/>
        </w:rPr>
        <w:t>port</w:t>
      </w:r>
      <w:r>
        <w:t>=”com1”</w:t>
      </w:r>
    </w:p>
    <w:p w:rsidR="00617187" w:rsidRDefault="00617187" w:rsidP="00617187">
      <w:pPr>
        <w:pStyle w:val="ListParagraph"/>
      </w:pPr>
      <w:r>
        <w:t>This should be the same for most sites</w:t>
      </w:r>
    </w:p>
    <w:p w:rsidR="00617187" w:rsidRDefault="00617187" w:rsidP="00617187">
      <w:pPr>
        <w:pStyle w:val="ListParagraph"/>
        <w:rPr>
          <w:b/>
        </w:rPr>
      </w:pPr>
    </w:p>
    <w:p w:rsidR="00617187" w:rsidRDefault="00617187" w:rsidP="00617187">
      <w:pPr>
        <w:pStyle w:val="ListParagraph"/>
      </w:pPr>
      <w:r w:rsidRPr="005239FF">
        <w:rPr>
          <w:b/>
        </w:rPr>
        <w:t>Client id</w:t>
      </w:r>
      <w:r>
        <w:t xml:space="preserve"> </w:t>
      </w:r>
    </w:p>
    <w:p w:rsidR="00617187" w:rsidRDefault="00617187" w:rsidP="00617187">
      <w:pPr>
        <w:pStyle w:val="ListParagraph"/>
      </w:pPr>
      <w:proofErr w:type="gramStart"/>
      <w:r>
        <w:t>should</w:t>
      </w:r>
      <w:proofErr w:type="gramEnd"/>
      <w:r>
        <w:t xml:space="preserve"> always be:</w:t>
      </w:r>
    </w:p>
    <w:p w:rsidR="00617187" w:rsidRDefault="00617187" w:rsidP="00617187">
      <w:pPr>
        <w:pStyle w:val="ListParagraph"/>
      </w:pPr>
      <w:r>
        <w:t>UCXXXATMYY where</w:t>
      </w:r>
    </w:p>
    <w:p w:rsidR="00617187" w:rsidRDefault="00617187" w:rsidP="00617187">
      <w:pPr>
        <w:pStyle w:val="ListParagraph"/>
      </w:pPr>
      <w:r>
        <w:t>XXX- site code</w:t>
      </w:r>
    </w:p>
    <w:p w:rsidR="00617187" w:rsidRDefault="00617187" w:rsidP="00617187">
      <w:pPr>
        <w:pStyle w:val="ListParagraph"/>
      </w:pPr>
      <w:r>
        <w:t>YY- ATM number</w:t>
      </w:r>
    </w:p>
    <w:p w:rsidR="00617187" w:rsidRDefault="00617187" w:rsidP="00617187">
      <w:pPr>
        <w:pStyle w:val="ListParagraph"/>
      </w:pPr>
    </w:p>
    <w:p w:rsidR="00617187" w:rsidRDefault="00617187" w:rsidP="00617187">
      <w:pPr>
        <w:pStyle w:val="ListParagraph"/>
      </w:pPr>
      <w:r w:rsidRPr="005239FF">
        <w:rPr>
          <w:b/>
        </w:rPr>
        <w:t>Template type</w:t>
      </w:r>
      <w:r>
        <w:t xml:space="preserve"> and </w:t>
      </w:r>
      <w:proofErr w:type="spellStart"/>
      <w:r w:rsidRPr="005239FF">
        <w:rPr>
          <w:b/>
        </w:rPr>
        <w:t>Printername</w:t>
      </w:r>
      <w:proofErr w:type="spellEnd"/>
    </w:p>
    <w:p w:rsidR="00617187" w:rsidRDefault="00617187" w:rsidP="00617187">
      <w:pPr>
        <w:pStyle w:val="ListParagraph"/>
      </w:pPr>
      <w:r>
        <w:t>This depends on printer connected to ATM. In most cases this will either be “STAR” or “TTP2030”</w:t>
      </w:r>
    </w:p>
    <w:p w:rsidR="00617187" w:rsidRDefault="00617187" w:rsidP="00617187">
      <w:pPr>
        <w:pStyle w:val="ListParagraph"/>
        <w:rPr>
          <w:b/>
        </w:rPr>
      </w:pPr>
    </w:p>
    <w:p w:rsidR="00617187" w:rsidRDefault="00617187" w:rsidP="00617187">
      <w:pPr>
        <w:pStyle w:val="ListParagraph"/>
        <w:rPr>
          <w:b/>
        </w:rPr>
      </w:pPr>
    </w:p>
    <w:p w:rsidR="00617187" w:rsidRDefault="00617187" w:rsidP="00617187">
      <w:pPr>
        <w:pStyle w:val="ListParagraph"/>
      </w:pPr>
      <w:proofErr w:type="spellStart"/>
      <w:r w:rsidRPr="005239FF">
        <w:rPr>
          <w:b/>
        </w:rPr>
        <w:t>Requireprinter</w:t>
      </w:r>
      <w:proofErr w:type="spellEnd"/>
      <w:r>
        <w:t>: this varies from site to site. If this is “Y” Vista will crash on start when printer will fail initializing</w:t>
      </w:r>
    </w:p>
    <w:p w:rsidR="00617187" w:rsidRDefault="00617187" w:rsidP="00617187">
      <w:pPr>
        <w:pStyle w:val="ListParagraph"/>
      </w:pPr>
      <w:proofErr w:type="spellStart"/>
      <w:r w:rsidRPr="005239FF">
        <w:rPr>
          <w:b/>
        </w:rPr>
        <w:t>Barcodereader</w:t>
      </w:r>
      <w:proofErr w:type="spellEnd"/>
      <w:r w:rsidRPr="005239FF">
        <w:rPr>
          <w:b/>
        </w:rPr>
        <w:t xml:space="preserve">: </w:t>
      </w:r>
      <w:r w:rsidRPr="00501D58">
        <w:t>on sites where ATM’</w:t>
      </w:r>
      <w:r>
        <w:t xml:space="preserve">s use loyalty, loyalty should be “Y”. </w:t>
      </w:r>
      <w:proofErr w:type="gramStart"/>
      <w:r>
        <w:t>if</w:t>
      </w:r>
      <w:proofErr w:type="gramEnd"/>
      <w:r>
        <w:t xml:space="preserve"> this is set to “N” or there is no string for this ATM’s won’t be able to use loyalty cards/</w:t>
      </w:r>
    </w:p>
    <w:p w:rsidR="00360804" w:rsidRDefault="00360804">
      <w:bookmarkStart w:id="5" w:name="_GoBack"/>
      <w:bookmarkEnd w:id="5"/>
    </w:p>
    <w:sectPr w:rsidR="0036080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21" w:rsidRDefault="00183221" w:rsidP="00CA2FB3">
      <w:pPr>
        <w:spacing w:after="0" w:line="240" w:lineRule="auto"/>
      </w:pPr>
      <w:r>
        <w:separator/>
      </w:r>
    </w:p>
  </w:endnote>
  <w:endnote w:type="continuationSeparator" w:id="0">
    <w:p w:rsidR="00183221" w:rsidRDefault="00183221" w:rsidP="00CA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3042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FB3" w:rsidRDefault="00CA2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25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A2FB3" w:rsidRDefault="00CA2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21" w:rsidRDefault="00183221" w:rsidP="00CA2FB3">
      <w:pPr>
        <w:spacing w:after="0" w:line="240" w:lineRule="auto"/>
      </w:pPr>
      <w:r>
        <w:separator/>
      </w:r>
    </w:p>
  </w:footnote>
  <w:footnote w:type="continuationSeparator" w:id="0">
    <w:p w:rsidR="00183221" w:rsidRDefault="00183221" w:rsidP="00CA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589"/>
    <w:multiLevelType w:val="hybridMultilevel"/>
    <w:tmpl w:val="43C0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7615"/>
    <w:multiLevelType w:val="hybridMultilevel"/>
    <w:tmpl w:val="8FB0F1E2"/>
    <w:lvl w:ilvl="0" w:tplc="97A41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23F9"/>
    <w:multiLevelType w:val="hybridMultilevel"/>
    <w:tmpl w:val="65CA5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7A4A"/>
    <w:multiLevelType w:val="hybridMultilevel"/>
    <w:tmpl w:val="B8D0AAAC"/>
    <w:lvl w:ilvl="0" w:tplc="2D2C72C6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014E"/>
    <w:multiLevelType w:val="hybridMultilevel"/>
    <w:tmpl w:val="424A8AD4"/>
    <w:lvl w:ilvl="0" w:tplc="2162F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0679AE"/>
    <w:multiLevelType w:val="hybridMultilevel"/>
    <w:tmpl w:val="EC283F5C"/>
    <w:lvl w:ilvl="0" w:tplc="A6C68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9D553F"/>
    <w:multiLevelType w:val="hybridMultilevel"/>
    <w:tmpl w:val="9062A760"/>
    <w:lvl w:ilvl="0" w:tplc="6D143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F6AC9"/>
    <w:multiLevelType w:val="hybridMultilevel"/>
    <w:tmpl w:val="43C0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5D"/>
    <w:rsid w:val="00183221"/>
    <w:rsid w:val="00360804"/>
    <w:rsid w:val="0054325B"/>
    <w:rsid w:val="00617187"/>
    <w:rsid w:val="0073234A"/>
    <w:rsid w:val="00BC385D"/>
    <w:rsid w:val="00CA2FB3"/>
    <w:rsid w:val="00E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C266-4FF9-4AEF-B708-1CCDFE46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FB3"/>
  </w:style>
  <w:style w:type="paragraph" w:styleId="Heading1">
    <w:name w:val="heading 1"/>
    <w:basedOn w:val="Normal"/>
    <w:next w:val="Normal"/>
    <w:link w:val="Heading1Char"/>
    <w:uiPriority w:val="9"/>
    <w:qFormat/>
    <w:rsid w:val="00CA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F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2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2FB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2FB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2FB3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CA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B3"/>
  </w:style>
  <w:style w:type="paragraph" w:styleId="Footer">
    <w:name w:val="footer"/>
    <w:basedOn w:val="Normal"/>
    <w:link w:val="FooterChar"/>
    <w:uiPriority w:val="99"/>
    <w:unhideWhenUsed/>
    <w:rsid w:val="00CA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B3"/>
  </w:style>
  <w:style w:type="character" w:styleId="FollowedHyperlink">
    <w:name w:val="FollowedHyperlink"/>
    <w:basedOn w:val="DefaultParagraphFont"/>
    <w:uiPriority w:val="99"/>
    <w:semiHidden/>
    <w:unhideWhenUsed/>
    <w:rsid w:val="00617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.%20ATM_PED_guide_v_1_2.docx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3</cp:revision>
  <dcterms:created xsi:type="dcterms:W3CDTF">2018-02-04T12:35:00Z</dcterms:created>
  <dcterms:modified xsi:type="dcterms:W3CDTF">2018-02-04T13:18:00Z</dcterms:modified>
</cp:coreProperties>
</file>