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785" w14:textId="77777777" w:rsidR="00CF045C" w:rsidRDefault="00000000">
      <w:r>
        <w:t>OCZYSZCZANIE MANUALNE TWARZY</w:t>
      </w:r>
    </w:p>
    <w:p w14:paraId="63CA34C2" w14:textId="77777777" w:rsidR="00CF045C" w:rsidRDefault="00000000">
      <w:r>
        <w:t xml:space="preserve">Oczyszczanie manualne to tradycyjny zabieg kosmetyczny polegający na ręcznym usuwaniu zaskórników, wągrów, prosaków i innych zanieczyszczeń skóry. </w:t>
      </w:r>
    </w:p>
    <w:p w14:paraId="5F56D1AA" w14:textId="77777777" w:rsidR="00CF045C" w:rsidRDefault="00000000">
      <w:r>
        <w:t>To jedna z najskuteczniejszych metod głębokiego oczyszczania skóry.</w:t>
      </w:r>
    </w:p>
    <w:p w14:paraId="20B642C6" w14:textId="77777777" w:rsidR="00CF045C" w:rsidRDefault="00000000">
      <w:r>
        <w:t>Zabieg polega na mechanicznym usuwaniu zmian skórnych poprzez ucisk palcami (w rękawiczkach i przy użyciu gazików) lub specjalnymi narzędziami kosmetycznymi.</w:t>
      </w:r>
    </w:p>
    <w:p w14:paraId="0B2C5B82" w14:textId="77777777" w:rsidR="00CF045C" w:rsidRDefault="00000000">
      <w:r>
        <w:t>Usuwane są:</w:t>
      </w:r>
    </w:p>
    <w:p w14:paraId="3FBF38D5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zaskórniki otwarte (czarne kropki)</w:t>
      </w:r>
    </w:p>
    <w:p w14:paraId="25F41C78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zaskórniki zamknięte</w:t>
      </w:r>
    </w:p>
    <w:p w14:paraId="20F50050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prosaki</w:t>
      </w:r>
    </w:p>
    <w:p w14:paraId="7219B2EF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drobne zmiany trądzikowe (nie ropne, w zależności od stanu skóry)</w:t>
      </w:r>
    </w:p>
    <w:p w14:paraId="5EF26BAA" w14:textId="77777777" w:rsidR="00CF045C" w:rsidRDefault="00CF045C"/>
    <w:p w14:paraId="151947E1" w14:textId="77777777" w:rsidR="00CF045C" w:rsidRDefault="00000000">
      <w:r>
        <w:t>Efekty po zabiegu:</w:t>
      </w:r>
    </w:p>
    <w:p w14:paraId="05E74487" w14:textId="77777777" w:rsidR="00CF045C" w:rsidRDefault="00000000">
      <w:r>
        <w:t>* oczyszczone pory</w:t>
      </w:r>
    </w:p>
    <w:p w14:paraId="143CB4F4" w14:textId="77777777" w:rsidR="00CF045C" w:rsidRDefault="00000000">
      <w:r>
        <w:t>* wygładzona skóra</w:t>
      </w:r>
    </w:p>
    <w:p w14:paraId="77F6BA2C" w14:textId="77777777" w:rsidR="00CF045C" w:rsidRDefault="00000000">
      <w:r>
        <w:t>* zmniejszona ilość zaskórników</w:t>
      </w:r>
    </w:p>
    <w:p w14:paraId="4F511967" w14:textId="77777777" w:rsidR="00CF045C" w:rsidRDefault="00000000">
      <w:r>
        <w:t>* poprawa wchłaniania kosmetyków</w:t>
      </w:r>
    </w:p>
    <w:p w14:paraId="75486226" w14:textId="77777777" w:rsidR="00CF045C" w:rsidRDefault="00CF045C"/>
    <w:p w14:paraId="74EA54EC" w14:textId="77777777" w:rsidR="00CF045C" w:rsidRDefault="00000000">
      <w:r>
        <w:t>Bezpośrednio po zabiegu może wystąpić:</w:t>
      </w:r>
    </w:p>
    <w:p w14:paraId="5CC8CB28" w14:textId="77777777" w:rsidR="00CF045C" w:rsidRDefault="00000000">
      <w:r>
        <w:t>* zaczerwienienie</w:t>
      </w:r>
    </w:p>
    <w:p w14:paraId="1E26AD40" w14:textId="77777777" w:rsidR="00CF045C" w:rsidRDefault="00000000">
      <w:r>
        <w:t>* lekki obrzęk</w:t>
      </w:r>
    </w:p>
    <w:p w14:paraId="4CD1436C" w14:textId="77777777" w:rsidR="00CF045C" w:rsidRDefault="00000000">
      <w:r>
        <w:t>* punktowe strupki</w:t>
      </w:r>
    </w:p>
    <w:p w14:paraId="1314518A" w14:textId="77777777" w:rsidR="00CF045C" w:rsidRDefault="00000000">
      <w:r>
        <w:t>Skóra wraca do normy zwykle po 1–3 dniach.</w:t>
      </w:r>
    </w:p>
    <w:p w14:paraId="0D88E3AB" w14:textId="77777777" w:rsidR="00CF045C" w:rsidRDefault="00CF045C"/>
    <w:p w14:paraId="5792C401" w14:textId="77777777" w:rsidR="00CF045C" w:rsidRDefault="00000000">
      <w:r>
        <w:t>Jak często wykonywać?</w:t>
      </w:r>
    </w:p>
    <w:p w14:paraId="34762CA3" w14:textId="77777777" w:rsidR="00CF045C" w:rsidRDefault="00000000">
      <w:r>
        <w:t>* cera tłusta: co 4–6 tygodni</w:t>
      </w:r>
    </w:p>
    <w:p w14:paraId="349B2DA0" w14:textId="77777777" w:rsidR="00CF045C" w:rsidRDefault="00000000">
      <w:r>
        <w:t>* cera mieszana: co 6–8 tygodni</w:t>
      </w:r>
    </w:p>
    <w:p w14:paraId="403226BF" w14:textId="77777777" w:rsidR="00CF045C" w:rsidRDefault="00000000">
      <w:r>
        <w:t>* przy dużym zanieczyszczeniu – seria zabiegów</w:t>
      </w:r>
    </w:p>
    <w:p w14:paraId="5F053C23" w14:textId="77777777" w:rsidR="00CF045C" w:rsidRDefault="00CF045C"/>
    <w:p w14:paraId="66E0E0E1" w14:textId="77777777" w:rsidR="00CF045C" w:rsidRDefault="00000000">
      <w:r>
        <w:t>Przebieg zabiegu:</w:t>
      </w:r>
    </w:p>
    <w:p w14:paraId="5C201398" w14:textId="77777777" w:rsidR="00CF045C" w:rsidRDefault="00000000">
      <w:r>
        <w:t>1. Demakijaż i oczyszczenie</w:t>
      </w:r>
    </w:p>
    <w:p w14:paraId="559C91B9" w14:textId="77777777" w:rsidR="00CF045C" w:rsidRDefault="00000000">
      <w:r>
        <w:t>Skóra jest dokładnie oczyszczana z makijażu i zanieczyszczeń.</w:t>
      </w:r>
    </w:p>
    <w:p w14:paraId="728F486F" w14:textId="77777777" w:rsidR="00CF045C" w:rsidRDefault="00000000">
      <w:r>
        <w:t xml:space="preserve">2. </w:t>
      </w:r>
      <w:proofErr w:type="spellStart"/>
      <w:r>
        <w:t>Tonizacja</w:t>
      </w:r>
      <w:proofErr w:type="spellEnd"/>
    </w:p>
    <w:p w14:paraId="7DDACF8B" w14:textId="77777777" w:rsidR="00CF045C" w:rsidRDefault="00000000">
      <w:r>
        <w:t xml:space="preserve">Przywrócenie odpowiedniego </w:t>
      </w:r>
      <w:proofErr w:type="spellStart"/>
      <w:r>
        <w:t>pH</w:t>
      </w:r>
      <w:proofErr w:type="spellEnd"/>
      <w:r>
        <w:t xml:space="preserve"> skóry.</w:t>
      </w:r>
    </w:p>
    <w:p w14:paraId="4E590633" w14:textId="77777777" w:rsidR="00CF045C" w:rsidRDefault="00000000">
      <w:r>
        <w:t xml:space="preserve">3. Peeling skóry </w:t>
      </w:r>
    </w:p>
    <w:p w14:paraId="484FB25C" w14:textId="77777777" w:rsidR="00CF045C" w:rsidRDefault="00000000">
      <w:r>
        <w:t>4. Rozpulchnienie skóry przy pomocy maski rozpulchniającej</w:t>
      </w:r>
    </w:p>
    <w:p w14:paraId="347A597A" w14:textId="77777777" w:rsidR="00CF045C" w:rsidRDefault="00000000">
      <w:r>
        <w:t>Rozpulchnienie trwa zwykle 10–20 minut.</w:t>
      </w:r>
    </w:p>
    <w:p w14:paraId="54C75FEE" w14:textId="77777777" w:rsidR="00CF045C" w:rsidRDefault="00000000">
      <w:r>
        <w:t>5. Manualne oczyszczanie</w:t>
      </w:r>
    </w:p>
    <w:p w14:paraId="7FB819A7" w14:textId="77777777" w:rsidR="00CF045C" w:rsidRDefault="00000000">
      <w:r>
        <w:t xml:space="preserve">6. Dezynfekcja </w:t>
      </w:r>
    </w:p>
    <w:p w14:paraId="54BD26F5" w14:textId="77777777" w:rsidR="00CF045C" w:rsidRDefault="00000000">
      <w:r>
        <w:t>Skóra jest odkażana preparatem antybakteryjnym.</w:t>
      </w:r>
    </w:p>
    <w:p w14:paraId="778C789D" w14:textId="77777777" w:rsidR="00CF045C" w:rsidRDefault="00000000">
      <w:r>
        <w:t>7. Darsonwalizacja</w:t>
      </w:r>
    </w:p>
    <w:p w14:paraId="62FC29A7" w14:textId="77777777" w:rsidR="00CF045C" w:rsidRDefault="00000000">
      <w:r>
        <w:rPr>
          <w:rStyle w:val="Pogrubienie"/>
          <w:b w:val="0"/>
          <w:bCs w:val="0"/>
        </w:rPr>
        <w:t>Darsonwalizacja</w:t>
      </w:r>
      <w:r>
        <w:rPr>
          <w:b/>
          <w:bCs/>
        </w:rPr>
        <w:t xml:space="preserve"> </w:t>
      </w:r>
      <w:r>
        <w:t xml:space="preserve">to zabieg kosmetyczny wykorzystujący </w:t>
      </w:r>
      <w:r>
        <w:rPr>
          <w:rStyle w:val="Pogrubienie"/>
          <w:b w:val="0"/>
          <w:bCs w:val="0"/>
        </w:rPr>
        <w:t>prądy wysokiej częstotliwości (prądy</w:t>
      </w:r>
      <w:r>
        <w:rPr>
          <w:rStyle w:val="Pogrubienie"/>
        </w:rPr>
        <w:t xml:space="preserve"> </w:t>
      </w:r>
      <w:proofErr w:type="spellStart"/>
      <w:r>
        <w:rPr>
          <w:rStyle w:val="Pogrubienie"/>
          <w:b w:val="0"/>
          <w:bCs w:val="0"/>
        </w:rPr>
        <w:t>d’Arsonvala</w:t>
      </w:r>
      <w:proofErr w:type="spellEnd"/>
      <w:r>
        <w:rPr>
          <w:rStyle w:val="Pogrubienie"/>
          <w:b w:val="0"/>
          <w:bCs w:val="0"/>
        </w:rPr>
        <w:t>)</w:t>
      </w:r>
      <w:r>
        <w:t xml:space="preserve"> w celu dezynfekcji, pobudzenia skóry i przyspieszenia jej regeneracji.</w:t>
      </w:r>
    </w:p>
    <w:p w14:paraId="7ED6C701" w14:textId="77777777" w:rsidR="00CF045C" w:rsidRDefault="00000000">
      <w:r>
        <w:t>8. Maska łagodząca / kojąca/ściągająca pory</w:t>
      </w:r>
    </w:p>
    <w:p w14:paraId="109D5B51" w14:textId="77777777" w:rsidR="00CF045C" w:rsidRDefault="00000000">
      <w:r>
        <w:t>9. Krem końcowy + SPF</w:t>
      </w:r>
    </w:p>
    <w:p w14:paraId="7FC4DFE7" w14:textId="77777777" w:rsidR="00CF045C" w:rsidRDefault="00000000">
      <w:r>
        <w:t>Na zakończenie nakładany jest krem regenerujący i ochrona przeciwsłoneczna.</w:t>
      </w:r>
    </w:p>
    <w:p w14:paraId="3ECEAAF0" w14:textId="77777777" w:rsidR="00CF045C" w:rsidRDefault="00CF045C"/>
    <w:p w14:paraId="19808325" w14:textId="77777777" w:rsidR="00CF045C" w:rsidRDefault="00000000">
      <w:r>
        <w:t xml:space="preserve"> Czas trwania zbiegu zwykle  90 - 120 minut, w zależności od ilości zanieczyszczeń.</w:t>
      </w:r>
    </w:p>
    <w:p w14:paraId="7233E0A1" w14:textId="77777777" w:rsidR="00CF045C" w:rsidRDefault="00CF045C"/>
    <w:p w14:paraId="4B3D778D" w14:textId="77777777" w:rsidR="00CF045C" w:rsidRDefault="00000000">
      <w:r>
        <w:t>Wskazania:</w:t>
      </w:r>
    </w:p>
    <w:p w14:paraId="102027D4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cera tłusta</w:t>
      </w:r>
    </w:p>
    <w:p w14:paraId="3CA4AE0F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cera mieszana</w:t>
      </w:r>
    </w:p>
    <w:p w14:paraId="14B63837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skóra z licznymi zaskórnikami</w:t>
      </w:r>
    </w:p>
    <w:p w14:paraId="2D974363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skóra zanieczyszczona</w:t>
      </w:r>
    </w:p>
    <w:p w14:paraId="1F0109A7" w14:textId="77777777" w:rsidR="00CF045C" w:rsidRDefault="00CF045C"/>
    <w:p w14:paraId="05DC1999" w14:textId="77777777" w:rsidR="00CF045C" w:rsidRDefault="00CF045C"/>
    <w:p w14:paraId="67CEB276" w14:textId="06D0CE68" w:rsidR="00CF045C" w:rsidRDefault="00910D30">
      <w:r>
        <w:lastRenderedPageBreak/>
        <w:t>Bezwzględne p</w:t>
      </w:r>
      <w:r w:rsidR="00000000">
        <w:t>rzeciwwskazania:</w:t>
      </w:r>
    </w:p>
    <w:p w14:paraId="7FA13553" w14:textId="77777777" w:rsidR="00CF045C" w:rsidRDefault="00000000">
      <w:r>
        <w:t>* aktywne stany zapalne skórne (</w:t>
      </w:r>
      <w:r>
        <w:rPr>
          <w:rFonts w:ascii="Times New Roman" w:eastAsia="Times New Roman" w:hAnsi="Times New Roman"/>
          <w:kern w:val="0"/>
          <w:lang w:eastAsia="pl-PL"/>
        </w:rPr>
        <w:t>trądzik krostkowy/ropny)</w:t>
      </w:r>
    </w:p>
    <w:p w14:paraId="6687B6E6" w14:textId="77777777" w:rsidR="00CF045C" w:rsidRDefault="00000000">
      <w:r>
        <w:t>* infekcje opryszczka, grzybica</w:t>
      </w:r>
    </w:p>
    <w:p w14:paraId="7F80783B" w14:textId="77777777" w:rsidR="00CF045C" w:rsidRDefault="00000000">
      <w:r>
        <w:t>* skłonność do powstawania bliznowców</w:t>
      </w:r>
    </w:p>
    <w:p w14:paraId="7E917819" w14:textId="77777777" w:rsidR="00CF045C" w:rsidRDefault="00000000">
      <w:r>
        <w:rPr>
          <w:rFonts w:ascii="Segoe UI Emoji" w:hAnsi="Segoe UI Emoji" w:cs="Segoe UI Emoji"/>
        </w:rPr>
        <w:t xml:space="preserve">* </w:t>
      </w:r>
      <w:r>
        <w:t xml:space="preserve">skóra bardzo </w:t>
      </w:r>
      <w:proofErr w:type="spellStart"/>
      <w:r>
        <w:t>naczynkowa</w:t>
      </w:r>
      <w:proofErr w:type="spellEnd"/>
      <w:r>
        <w:t xml:space="preserve"> z tendencją do pękania naczynek</w:t>
      </w:r>
    </w:p>
    <w:p w14:paraId="2DB96346" w14:textId="77777777" w:rsidR="00CF045C" w:rsidRDefault="00000000">
      <w:r>
        <w:t>* trądzik różowaty</w:t>
      </w:r>
    </w:p>
    <w:p w14:paraId="3C224893" w14:textId="77777777" w:rsidR="00CF045C" w:rsidRDefault="00000000">
      <w:r>
        <w:t xml:space="preserve">* leczenie </w:t>
      </w:r>
      <w:proofErr w:type="spellStart"/>
      <w:r>
        <w:t>retinoidami</w:t>
      </w:r>
      <w:proofErr w:type="spellEnd"/>
      <w:r>
        <w:t xml:space="preserve"> (np. </w:t>
      </w:r>
      <w:proofErr w:type="spellStart"/>
      <w:r>
        <w:t>Izotek</w:t>
      </w:r>
      <w:proofErr w:type="spellEnd"/>
      <w:r>
        <w:t>)</w:t>
      </w:r>
    </w:p>
    <w:p w14:paraId="0A470892" w14:textId="77777777" w:rsidR="00CF045C" w:rsidRDefault="00000000">
      <w:r>
        <w:t>* stany alergiczne</w:t>
      </w:r>
    </w:p>
    <w:p w14:paraId="6220825C" w14:textId="77777777" w:rsidR="00CF045C" w:rsidRDefault="00000000">
      <w:r>
        <w:t>* uszkodzony naskórek</w:t>
      </w:r>
    </w:p>
    <w:p w14:paraId="1435DB8A" w14:textId="77777777" w:rsidR="00CF045C" w:rsidRDefault="00000000">
      <w:r>
        <w:t>* świeża opalenizna</w:t>
      </w:r>
    </w:p>
    <w:p w14:paraId="713407FC" w14:textId="77777777" w:rsidR="00CF045C" w:rsidRDefault="00CF045C"/>
    <w:p w14:paraId="742339FE" w14:textId="5E3FB1E1" w:rsidR="00CF045C" w:rsidRDefault="00910D30">
      <w:r>
        <w:t xml:space="preserve">Wskazówki </w:t>
      </w:r>
      <w:r w:rsidR="00000000">
        <w:t>po zabiegu:</w:t>
      </w:r>
    </w:p>
    <w:p w14:paraId="0674B166" w14:textId="77777777" w:rsidR="00CF045C" w:rsidRDefault="00000000">
      <w:r>
        <w:t>* nie dotykać twarzy</w:t>
      </w:r>
    </w:p>
    <w:p w14:paraId="45C64DBA" w14:textId="77777777" w:rsidR="00CF045C" w:rsidRDefault="00000000">
      <w:r>
        <w:rPr>
          <w:rFonts w:ascii="Segoe UI Symbol" w:hAnsi="Segoe UI Symbol" w:cs="Segoe UI Symbol"/>
        </w:rPr>
        <w:t xml:space="preserve">* </w:t>
      </w:r>
      <w:r>
        <w:t>unikać makijażu przez 24 h</w:t>
      </w:r>
    </w:p>
    <w:p w14:paraId="63A0B0D6" w14:textId="77777777" w:rsidR="00CF045C" w:rsidRDefault="00000000">
      <w:r>
        <w:rPr>
          <w:rFonts w:ascii="Segoe UI Symbol" w:hAnsi="Segoe UI Symbol" w:cs="Segoe UI Symbol"/>
        </w:rPr>
        <w:t xml:space="preserve">* </w:t>
      </w:r>
      <w:r>
        <w:t>nie korzystać z sauny i solarium</w:t>
      </w:r>
    </w:p>
    <w:p w14:paraId="26ACDA89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stosować krem łagodzący</w:t>
      </w:r>
    </w:p>
    <w:p w14:paraId="5048769C" w14:textId="77777777" w:rsidR="00CF045C" w:rsidRDefault="00000000">
      <w:r>
        <w:rPr>
          <w:rFonts w:ascii="Segoe UI Symbol" w:hAnsi="Segoe UI Symbol" w:cs="Segoe UI Symbol"/>
        </w:rPr>
        <w:t>*</w:t>
      </w:r>
      <w:r>
        <w:t xml:space="preserve"> obowiązkowo SPF</w:t>
      </w:r>
    </w:p>
    <w:p w14:paraId="06FB2B66" w14:textId="77777777" w:rsidR="00CF045C" w:rsidRDefault="00000000">
      <w:r>
        <w:t>* świeża poszewka na poduszkę</w:t>
      </w:r>
    </w:p>
    <w:p w14:paraId="6CBC8AAB" w14:textId="77777777" w:rsidR="00CF045C" w:rsidRDefault="00000000">
      <w:r>
        <w:t>* świeży ręczniczek do twarzy</w:t>
      </w:r>
    </w:p>
    <w:p w14:paraId="1820BF2E" w14:textId="77777777" w:rsidR="00CF045C" w:rsidRDefault="00CF045C"/>
    <w:p w14:paraId="3B530155" w14:textId="77777777" w:rsidR="00CF045C" w:rsidRDefault="00CF045C"/>
    <w:sectPr w:rsidR="00CF045C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9D50" w14:textId="77777777" w:rsidR="00B155BC" w:rsidRDefault="00B155BC">
      <w:pPr>
        <w:spacing w:after="0" w:line="240" w:lineRule="auto"/>
      </w:pPr>
      <w:r>
        <w:separator/>
      </w:r>
    </w:p>
  </w:endnote>
  <w:endnote w:type="continuationSeparator" w:id="0">
    <w:p w14:paraId="24E94E53" w14:textId="77777777" w:rsidR="00B155BC" w:rsidRDefault="00B1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229E" w14:textId="77777777" w:rsidR="00B155BC" w:rsidRDefault="00B155B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213E7C4" w14:textId="77777777" w:rsidR="00B155BC" w:rsidRDefault="00B155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F045C"/>
    <w:rsid w:val="008468FD"/>
    <w:rsid w:val="00910D30"/>
    <w:rsid w:val="00B155BC"/>
    <w:rsid w:val="00CF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5E499"/>
  <w15:docId w15:val="{1A77E3DC-A635-4ACC-A8E5-4862ADD4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  <w:style w:type="character" w:styleId="Pogrubienie">
    <w:name w:val="Strong"/>
    <w:basedOn w:val="Domylnaczcionkaakapitu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2026-03-08T15:51:00Z</dcterms:created>
  <dcterms:modified xsi:type="dcterms:W3CDTF">2026-03-08T15:51:00Z</dcterms:modified>
</cp:coreProperties>
</file>