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200"/>
        <w:jc w:val="center"/>
      </w:pPr>
      <w:r>
        <w:rPr>
          <w:rFonts w:ascii="Arial" w:hAnsi="Arial"/>
          <w:b/>
          <w:color w:val="1A3A5C"/>
          <w:sz w:val="52"/>
        </w:rPr>
        <w:t>SDET Interview Prep</w:t>
      </w:r>
    </w:p>
    <w:p>
      <w:r>
        <w:br w:type="page"/>
      </w:r>
    </w:p>
    <w:p>
      <w:pPr>
        <w:pStyle w:val="Heading1"/>
        <w:keepNext w:val="1"/>
        <w:pageBreakBefore w:val="1"/>
        <w:spacing w:before="400" w:after="120"/>
      </w:pPr>
      <w:r>
        <w:rPr>
          <w:rFonts w:ascii="Arial" w:hAnsi="Arial"/>
          <w:b/>
          <w:i w:val="0"/>
          <w:color w:val="1A3A5C"/>
          <w:sz w:val="36"/>
        </w:rPr>
        <w:t>MID SDET — Interview Preparation (English)</w:t>
      </w:r>
    </w:p>
    <w:p>
      <w:pPr>
        <w:spacing w:before="40" w:after="120"/>
        <w:pBdr>
          <w:bottom w:val="single" w:sz="6" w:space="1" w:color="CBD5E0"/>
        </w:pBdr>
      </w:pPr>
    </w:p>
    <w:p>
      <w:pPr>
        <w:pStyle w:val="Heading2"/>
        <w:keepNext w:val="1"/>
        <w:pageBreakBefore w:val="1"/>
        <w:spacing w:before="280" w:after="100"/>
      </w:pPr>
      <w:r>
        <w:rPr>
          <w:rFonts w:ascii="Arial" w:hAnsi="Arial"/>
          <w:b/>
          <w:i w:val="0"/>
          <w:color w:val="1F6FB8"/>
          <w:sz w:val="28"/>
        </w:rPr>
        <w:t>Table of Contents</w:t>
      </w:r>
    </w:p>
    <w:p>
      <w:pPr>
        <w:pStyle w:val="ListBullet"/>
        <w:spacing w:before="20" w:after="20"/>
        <w:ind w:left="432"/>
        <w:widowControl w:val="1"/>
      </w:pPr>
      <w:r>
        <w:rPr>
          <w:rFonts w:ascii="Arial" w:hAnsi="Arial"/>
          <w:b w:val="0"/>
          <w:i w:val="0"/>
          <w:sz w:val="21"/>
        </w:rPr>
        <w:t>[1. Python Testing](#1-python-testing)</w:t>
      </w:r>
    </w:p>
    <w:p>
      <w:pPr>
        <w:pStyle w:val="ListBullet"/>
        <w:spacing w:before="20" w:after="20"/>
        <w:ind w:left="792"/>
        <w:widowControl w:val="1"/>
      </w:pPr>
      <w:r>
        <w:rPr>
          <w:rFonts w:ascii="Arial" w:hAnsi="Arial"/>
          <w:b w:val="0"/>
          <w:i w:val="0"/>
          <w:sz w:val="21"/>
        </w:rPr>
        <w:t>[1.1 ISTQB — Test Levels, Types &amp; Techniques](#11-istqb--test-levels-types--techniques)</w:t>
      </w:r>
    </w:p>
    <w:p>
      <w:pPr>
        <w:pStyle w:val="ListBullet"/>
        <w:spacing w:before="20" w:after="20"/>
        <w:ind w:left="792"/>
        <w:widowControl w:val="1"/>
      </w:pPr>
      <w:r>
        <w:rPr>
          <w:rFonts w:ascii="Arial" w:hAnsi="Arial"/>
          <w:b w:val="0"/>
          <w:i w:val="0"/>
          <w:sz w:val="21"/>
        </w:rPr>
        <w:t>[1.2 Test Pyramid](#12-test-pyramid)</w:t>
      </w:r>
    </w:p>
    <w:p>
      <w:pPr>
        <w:pStyle w:val="ListBullet"/>
        <w:spacing w:before="20" w:after="20"/>
        <w:ind w:left="432"/>
        <w:widowControl w:val="1"/>
      </w:pPr>
      <w:r>
        <w:rPr>
          <w:rFonts w:ascii="Arial" w:hAnsi="Arial"/>
          <w:b w:val="0"/>
          <w:i w:val="0"/>
          <w:sz w:val="21"/>
        </w:rPr>
        <w:t>[2. AWS / Cloud Testing](#2-aws--cloud-testing)</w:t>
      </w:r>
    </w:p>
    <w:p>
      <w:pPr>
        <w:pStyle w:val="ListBullet"/>
        <w:spacing w:before="20" w:after="20"/>
        <w:ind w:left="792"/>
        <w:widowControl w:val="1"/>
      </w:pPr>
      <w:r>
        <w:rPr>
          <w:rFonts w:ascii="Arial" w:hAnsi="Arial"/>
          <w:b w:val="0"/>
          <w:i w:val="0"/>
          <w:sz w:val="21"/>
        </w:rPr>
        <w:t>[2.1 AWS Testing Overview](#21-aws-testing-overview)</w:t>
      </w:r>
    </w:p>
    <w:p>
      <w:pPr>
        <w:pStyle w:val="ListBullet"/>
        <w:spacing w:before="20" w:after="20"/>
        <w:ind w:left="792"/>
        <w:widowControl w:val="1"/>
      </w:pPr>
      <w:r>
        <w:rPr>
          <w:rFonts w:ascii="Arial" w:hAnsi="Arial"/>
          <w:b w:val="0"/>
          <w:i w:val="0"/>
          <w:sz w:val="21"/>
        </w:rPr>
        <w:t>[2.2 Mocking AWS with moto](#22-mocking-aws-with-moto)</w:t>
      </w:r>
    </w:p>
    <w:p>
      <w:pPr>
        <w:pStyle w:val="ListBullet"/>
        <w:spacing w:before="20" w:after="20"/>
        <w:ind w:left="792"/>
        <w:widowControl w:val="1"/>
      </w:pPr>
      <w:r>
        <w:rPr>
          <w:rFonts w:ascii="Arial" w:hAnsi="Arial"/>
          <w:b w:val="0"/>
          <w:i w:val="0"/>
          <w:sz w:val="21"/>
        </w:rPr>
        <w:t>[2.3 Testing AWS Lambda](#23-testing-aws-lambda)</w:t>
      </w:r>
    </w:p>
    <w:p>
      <w:pPr>
        <w:pStyle w:val="ListBullet"/>
        <w:spacing w:before="20" w:after="20"/>
        <w:ind w:left="792"/>
        <w:widowControl w:val="1"/>
      </w:pPr>
      <w:r>
        <w:rPr>
          <w:rFonts w:ascii="Arial" w:hAnsi="Arial"/>
          <w:b w:val="0"/>
          <w:i w:val="0"/>
          <w:sz w:val="21"/>
        </w:rPr>
        <w:t>[2.4 Testing SQS &amp; SNS](#24-testing-sqs--sns)</w:t>
      </w:r>
    </w:p>
    <w:p>
      <w:pPr>
        <w:pStyle w:val="ListBullet"/>
        <w:spacing w:before="20" w:after="20"/>
        <w:ind w:left="792"/>
        <w:widowControl w:val="1"/>
      </w:pPr>
      <w:r>
        <w:rPr>
          <w:rFonts w:ascii="Arial" w:hAnsi="Arial"/>
          <w:b w:val="0"/>
          <w:i w:val="0"/>
          <w:sz w:val="21"/>
        </w:rPr>
        <w:t>[2.5 Testing DynamoDB](#25-testing-dynamodb)</w:t>
      </w:r>
    </w:p>
    <w:p>
      <w:pPr>
        <w:pStyle w:val="ListBullet"/>
        <w:spacing w:before="20" w:after="20"/>
        <w:ind w:left="792"/>
        <w:widowControl w:val="1"/>
      </w:pPr>
      <w:r>
        <w:rPr>
          <w:rFonts w:ascii="Arial" w:hAnsi="Arial"/>
          <w:b w:val="0"/>
          <w:i w:val="0"/>
          <w:sz w:val="21"/>
        </w:rPr>
        <w:t>[2.6 LocalStack vs moto](#26-localstack-vs-moto)</w:t>
      </w:r>
    </w:p>
    <w:p>
      <w:pPr>
        <w:pStyle w:val="ListBullet"/>
        <w:spacing w:before="20" w:after="20"/>
        <w:ind w:left="792"/>
        <w:widowControl w:val="1"/>
      </w:pPr>
      <w:r>
        <w:rPr>
          <w:rFonts w:ascii="Arial" w:hAnsi="Arial"/>
          <w:b w:val="0"/>
          <w:i w:val="0"/>
          <w:sz w:val="21"/>
        </w:rPr>
        <w:t>[2.7 IaC Testing (CDK / Terraform)](#27-iac-testing-cdk--terraform)</w:t>
      </w:r>
    </w:p>
    <w:p>
      <w:pPr>
        <w:pStyle w:val="ListBullet"/>
        <w:spacing w:before="20" w:after="20"/>
        <w:ind w:left="432"/>
        <w:widowControl w:val="1"/>
      </w:pPr>
      <w:r>
        <w:rPr>
          <w:rFonts w:ascii="Arial" w:hAnsi="Arial"/>
          <w:b w:val="0"/>
          <w:i w:val="0"/>
          <w:sz w:val="21"/>
        </w:rPr>
        <w:t>[3. ROS2 / Robotics Testing](#3-ros2--robotics-testing)</w:t>
      </w:r>
    </w:p>
    <w:p>
      <w:pPr>
        <w:pStyle w:val="ListBullet"/>
        <w:spacing w:before="20" w:after="20"/>
        <w:ind w:left="792"/>
        <w:widowControl w:val="1"/>
      </w:pPr>
      <w:r>
        <w:rPr>
          <w:rFonts w:ascii="Arial" w:hAnsi="Arial"/>
          <w:b w:val="0"/>
          <w:i w:val="0"/>
          <w:sz w:val="21"/>
        </w:rPr>
        <w:t>[3.1 ROS2 Architecture](#31-ros2-architecture)</w:t>
      </w:r>
    </w:p>
    <w:p>
      <w:pPr>
        <w:pStyle w:val="ListBullet"/>
        <w:spacing w:before="20" w:after="20"/>
        <w:ind w:left="792"/>
        <w:widowControl w:val="1"/>
      </w:pPr>
      <w:r>
        <w:rPr>
          <w:rFonts w:ascii="Arial" w:hAnsi="Arial"/>
          <w:b w:val="0"/>
          <w:i w:val="0"/>
          <w:sz w:val="21"/>
        </w:rPr>
        <w:t>[3.2 pytest + rclpy Setup](#32-pytest--rclpy-setup)</w:t>
      </w:r>
    </w:p>
    <w:p>
      <w:pPr>
        <w:pStyle w:val="ListBullet"/>
        <w:spacing w:before="20" w:after="20"/>
        <w:ind w:left="792"/>
        <w:widowControl w:val="1"/>
      </w:pPr>
      <w:r>
        <w:rPr>
          <w:rFonts w:ascii="Arial" w:hAnsi="Arial"/>
          <w:b w:val="0"/>
          <w:i w:val="0"/>
          <w:sz w:val="21"/>
        </w:rPr>
        <w:t>[3.3 Testing Publisher / Subscriber](#33-testing-publisher--subscriber)</w:t>
      </w:r>
    </w:p>
    <w:p>
      <w:pPr>
        <w:pStyle w:val="ListBullet"/>
        <w:spacing w:before="20" w:after="20"/>
        <w:ind w:left="792"/>
        <w:widowControl w:val="1"/>
      </w:pPr>
      <w:r>
        <w:rPr>
          <w:rFonts w:ascii="Arial" w:hAnsi="Arial"/>
          <w:b w:val="0"/>
          <w:i w:val="0"/>
          <w:sz w:val="21"/>
        </w:rPr>
        <w:t>[3.4 Testing Services](#34-testing-services)</w:t>
      </w:r>
    </w:p>
    <w:p>
      <w:pPr>
        <w:pStyle w:val="ListBullet"/>
        <w:spacing w:before="20" w:after="20"/>
        <w:ind w:left="792"/>
        <w:widowControl w:val="1"/>
      </w:pPr>
      <w:r>
        <w:rPr>
          <w:rFonts w:ascii="Arial" w:hAnsi="Arial"/>
          <w:b w:val="0"/>
          <w:i w:val="0"/>
          <w:sz w:val="21"/>
        </w:rPr>
        <w:t>[3.5 Launch Testing](#35-launch-testing)</w:t>
      </w:r>
    </w:p>
    <w:p>
      <w:pPr>
        <w:pStyle w:val="ListBullet"/>
        <w:spacing w:before="20" w:after="20"/>
        <w:ind w:left="792"/>
        <w:widowControl w:val="1"/>
      </w:pPr>
      <w:r>
        <w:rPr>
          <w:rFonts w:ascii="Arial" w:hAnsi="Arial"/>
          <w:b w:val="0"/>
          <w:i w:val="0"/>
          <w:sz w:val="21"/>
        </w:rPr>
        <w:t>[3.6 Hardware Mocking](#36-hardware-mocking)</w:t>
      </w:r>
    </w:p>
    <w:p>
      <w:pPr>
        <w:pStyle w:val="ListBullet"/>
        <w:spacing w:before="20" w:after="20"/>
        <w:ind w:left="792"/>
        <w:widowControl w:val="1"/>
      </w:pPr>
      <w:r>
        <w:rPr>
          <w:rFonts w:ascii="Arial" w:hAnsi="Arial"/>
          <w:b w:val="0"/>
          <w:i w:val="0"/>
          <w:sz w:val="21"/>
        </w:rPr>
        <w:t>[3.7 Bag Files in Tests](#37-bag-files-in-tests)</w:t>
      </w:r>
    </w:p>
    <w:p>
      <w:pPr>
        <w:pStyle w:val="ListBullet"/>
        <w:spacing w:before="20" w:after="20"/>
        <w:ind w:left="432"/>
        <w:widowControl w:val="1"/>
      </w:pPr>
      <w:r>
        <w:rPr>
          <w:rFonts w:ascii="Arial" w:hAnsi="Arial"/>
          <w:b w:val="0"/>
          <w:i w:val="0"/>
          <w:sz w:val="21"/>
        </w:rPr>
        <w:t>[4. Embedded Testing](#4-embedded-testing)</w:t>
      </w:r>
    </w:p>
    <w:p>
      <w:pPr>
        <w:pStyle w:val="ListBullet"/>
        <w:spacing w:before="20" w:after="20"/>
        <w:ind w:left="792"/>
        <w:widowControl w:val="1"/>
      </w:pPr>
      <w:r>
        <w:rPr>
          <w:rFonts w:ascii="Arial" w:hAnsi="Arial"/>
          <w:b w:val="0"/>
          <w:i w:val="0"/>
          <w:sz w:val="21"/>
        </w:rPr>
        <w:t>[4.1 MIL / SIL / HIL](#41-mil--sil--hil)</w:t>
      </w:r>
    </w:p>
    <w:p>
      <w:pPr>
        <w:pStyle w:val="ListBullet"/>
        <w:spacing w:before="20" w:after="20"/>
        <w:ind w:left="792"/>
        <w:widowControl w:val="1"/>
      </w:pPr>
      <w:r>
        <w:rPr>
          <w:rFonts w:ascii="Arial" w:hAnsi="Arial"/>
          <w:b w:val="0"/>
          <w:i w:val="0"/>
          <w:sz w:val="21"/>
        </w:rPr>
        <w:t>[4.2 HAL Mocking](#42-hal-mocking)</w:t>
      </w:r>
    </w:p>
    <w:p>
      <w:pPr>
        <w:pStyle w:val="ListBullet"/>
        <w:spacing w:before="20" w:after="20"/>
        <w:ind w:left="792"/>
        <w:widowControl w:val="1"/>
      </w:pPr>
      <w:r>
        <w:rPr>
          <w:rFonts w:ascii="Arial" w:hAnsi="Arial"/>
          <w:b w:val="0"/>
          <w:i w:val="0"/>
          <w:sz w:val="21"/>
        </w:rPr>
        <w:t>[4.3 Protocol Testing (UART / SPI / I2C)](#43-protocol-testing-uart--spi--i2c)</w:t>
      </w:r>
    </w:p>
    <w:p>
      <w:pPr>
        <w:pStyle w:val="ListBullet"/>
        <w:spacing w:before="20" w:after="20"/>
        <w:ind w:left="792"/>
        <w:widowControl w:val="1"/>
      </w:pPr>
      <w:r>
        <w:rPr>
          <w:rFonts w:ascii="Arial" w:hAnsi="Arial"/>
          <w:b w:val="0"/>
          <w:i w:val="0"/>
          <w:sz w:val="21"/>
        </w:rPr>
        <w:t>[4.4 Code Coverage for Embedded](#44-code-coverage-for-embedded)</w:t>
      </w:r>
    </w:p>
    <w:p>
      <w:pPr>
        <w:pStyle w:val="ListBullet"/>
        <w:spacing w:before="20" w:after="20"/>
        <w:ind w:left="792"/>
        <w:widowControl w:val="1"/>
      </w:pPr>
      <w:r>
        <w:rPr>
          <w:rFonts w:ascii="Arial" w:hAnsi="Arial"/>
          <w:b w:val="0"/>
          <w:i w:val="0"/>
          <w:sz w:val="21"/>
        </w:rPr>
        <w:t>[4.5 HIL Framework with pyserial](#45-hil-framework-with-pyserial)</w:t>
      </w:r>
    </w:p>
    <w:p>
      <w:pPr>
        <w:pStyle w:val="ListBullet"/>
        <w:spacing w:before="20" w:after="20"/>
        <w:ind w:left="792"/>
        <w:widowControl w:val="1"/>
      </w:pPr>
      <w:r>
        <w:rPr>
          <w:rFonts w:ascii="Arial" w:hAnsi="Arial"/>
          <w:b w:val="0"/>
          <w:i w:val="0"/>
          <w:sz w:val="21"/>
        </w:rPr>
        <w:t>[4.6 CAN Bus Testing](#46-can-bus-testing)</w:t>
      </w:r>
    </w:p>
    <w:p>
      <w:pPr>
        <w:pStyle w:val="ListBullet"/>
        <w:spacing w:before="20" w:after="20"/>
        <w:ind w:left="432"/>
        <w:widowControl w:val="1"/>
      </w:pPr>
      <w:r>
        <w:rPr>
          <w:rFonts w:ascii="Arial" w:hAnsi="Arial"/>
          <w:b w:val="0"/>
          <w:i w:val="0"/>
          <w:sz w:val="21"/>
        </w:rPr>
        <w:t>[5. General SDET Concepts](#5-general-sdet-concepts)</w:t>
      </w:r>
    </w:p>
    <w:p>
      <w:pPr>
        <w:pStyle w:val="ListBullet"/>
        <w:spacing w:before="20" w:after="20"/>
        <w:ind w:left="792"/>
        <w:widowControl w:val="1"/>
      </w:pPr>
      <w:r>
        <w:rPr>
          <w:rFonts w:ascii="Arial" w:hAnsi="Arial"/>
          <w:b w:val="0"/>
          <w:i w:val="0"/>
          <w:sz w:val="21"/>
        </w:rPr>
        <w:t>[5.1 Richardson Maturity Model](#51-richardson-maturity-model)</w:t>
      </w:r>
    </w:p>
    <w:p>
      <w:pPr>
        <w:pStyle w:val="ListBullet"/>
        <w:spacing w:before="20" w:after="20"/>
        <w:ind w:left="792"/>
        <w:widowControl w:val="1"/>
      </w:pPr>
      <w:r>
        <w:rPr>
          <w:rFonts w:ascii="Arial" w:hAnsi="Arial"/>
          <w:b w:val="0"/>
          <w:i w:val="0"/>
          <w:sz w:val="21"/>
        </w:rPr>
        <w:t>[5.2 TAE v2 + TAS v1](#52-tae-v2--tas-v1)</w:t>
      </w:r>
    </w:p>
    <w:p>
      <w:pPr>
        <w:pStyle w:val="ListBullet"/>
        <w:spacing w:before="20" w:after="20"/>
        <w:ind w:left="792"/>
        <w:widowControl w:val="1"/>
      </w:pPr>
      <w:r>
        <w:rPr>
          <w:rFonts w:ascii="Arial" w:hAnsi="Arial"/>
          <w:b w:val="0"/>
          <w:i w:val="0"/>
          <w:sz w:val="21"/>
        </w:rPr>
        <w:t>[5.3 REST vs RESTful](#53-rest-vs-restful)</w:t>
      </w:r>
    </w:p>
    <w:p>
      <w:pPr>
        <w:pStyle w:val="ListBullet"/>
        <w:spacing w:before="20" w:after="20"/>
        <w:ind w:left="792"/>
        <w:widowControl w:val="1"/>
      </w:pPr>
      <w:r>
        <w:rPr>
          <w:rFonts w:ascii="Arial" w:hAnsi="Arial"/>
          <w:b w:val="0"/>
          <w:i w:val="0"/>
          <w:sz w:val="21"/>
        </w:rPr>
        <w:t>[5.4 Design Patterns](#54-design-patterns)</w:t>
      </w:r>
    </w:p>
    <w:p>
      <w:pPr>
        <w:pStyle w:val="ListBullet"/>
        <w:spacing w:before="20" w:after="20"/>
        <w:ind w:left="792"/>
        <w:widowControl w:val="1"/>
      </w:pPr>
      <w:r>
        <w:rPr>
          <w:rFonts w:ascii="Arial" w:hAnsi="Arial"/>
          <w:b w:val="0"/>
          <w:i w:val="0"/>
          <w:sz w:val="21"/>
        </w:rPr>
        <w:t>[5.5 SOLID Principles](#55-solid-principles)</w:t>
      </w:r>
    </w:p>
    <w:p>
      <w:pPr>
        <w:pStyle w:val="ListBullet"/>
        <w:spacing w:before="20" w:after="20"/>
        <w:ind w:left="792"/>
        <w:widowControl w:val="1"/>
      </w:pPr>
      <w:r>
        <w:rPr>
          <w:rFonts w:ascii="Arial" w:hAnsi="Arial"/>
          <w:b w:val="0"/>
          <w:i w:val="0"/>
          <w:sz w:val="21"/>
        </w:rPr>
        <w:t>[5.6 OOP Principles](#56-oop-principles)</w:t>
      </w:r>
    </w:p>
    <w:p>
      <w:pPr>
        <w:pStyle w:val="ListBullet"/>
        <w:spacing w:before="20" w:after="20"/>
        <w:ind w:left="792"/>
        <w:widowControl w:val="1"/>
      </w:pPr>
      <w:r>
        <w:rPr>
          <w:rFonts w:ascii="Arial" w:hAnsi="Arial"/>
          <w:b w:val="0"/>
          <w:i w:val="0"/>
          <w:sz w:val="21"/>
        </w:rPr>
        <w:t>[5.7 Framework Definition](#57-framework-definition)</w:t>
      </w:r>
    </w:p>
    <w:p>
      <w:pPr>
        <w:pStyle w:val="ListBullet"/>
        <w:spacing w:before="20" w:after="20"/>
        <w:ind w:left="792"/>
        <w:widowControl w:val="1"/>
      </w:pPr>
      <w:r>
        <w:rPr>
          <w:rFonts w:ascii="Arial" w:hAnsi="Arial"/>
          <w:b w:val="0"/>
          <w:i w:val="0"/>
          <w:sz w:val="21"/>
        </w:rPr>
        <w:t>[5.8 Code Review](#58-code-review)</w:t>
      </w:r>
    </w:p>
    <w:p>
      <w:pPr>
        <w:pStyle w:val="ListBullet"/>
        <w:spacing w:before="20" w:after="20"/>
        <w:ind w:left="432"/>
        <w:widowControl w:val="1"/>
      </w:pPr>
      <w:r>
        <w:rPr>
          <w:rFonts w:ascii="Arial" w:hAnsi="Arial"/>
          <w:b w:val="0"/>
          <w:i w:val="0"/>
          <w:sz w:val="21"/>
        </w:rPr>
        <w:t>[6. API Testing](#6-api-testing)</w:t>
      </w:r>
    </w:p>
    <w:p>
      <w:pPr>
        <w:pStyle w:val="ListBullet"/>
        <w:spacing w:before="20" w:after="20"/>
        <w:ind w:left="792"/>
        <w:widowControl w:val="1"/>
      </w:pPr>
      <w:r>
        <w:rPr>
          <w:rFonts w:ascii="Arial" w:hAnsi="Arial"/>
          <w:b w:val="0"/>
          <w:i w:val="0"/>
          <w:sz w:val="21"/>
        </w:rPr>
        <w:t>[6.1 HTTP Methods](#61-http-methods)</w:t>
      </w:r>
    </w:p>
    <w:p>
      <w:pPr>
        <w:pStyle w:val="ListBullet"/>
        <w:spacing w:before="20" w:after="20"/>
        <w:ind w:left="792"/>
        <w:widowControl w:val="1"/>
      </w:pPr>
      <w:r>
        <w:rPr>
          <w:rFonts w:ascii="Arial" w:hAnsi="Arial"/>
          <w:b w:val="0"/>
          <w:i w:val="0"/>
          <w:sz w:val="21"/>
        </w:rPr>
        <w:t>[6.2 HTTP Status Codes](#62-http-status-codes)</w:t>
      </w:r>
    </w:p>
    <w:p>
      <w:pPr>
        <w:pStyle w:val="ListBullet"/>
        <w:spacing w:before="20" w:after="20"/>
        <w:ind w:left="792"/>
        <w:widowControl w:val="1"/>
      </w:pPr>
      <w:r>
        <w:rPr>
          <w:rFonts w:ascii="Arial" w:hAnsi="Arial"/>
          <w:b w:val="0"/>
          <w:i w:val="0"/>
          <w:sz w:val="21"/>
        </w:rPr>
        <w:t>[6.3 Authentication](#63-authentication)</w:t>
      </w:r>
    </w:p>
    <w:p>
      <w:pPr>
        <w:pStyle w:val="ListBullet"/>
        <w:spacing w:before="20" w:after="20"/>
        <w:ind w:left="792"/>
        <w:widowControl w:val="1"/>
      </w:pPr>
      <w:r>
        <w:rPr>
          <w:rFonts w:ascii="Arial" w:hAnsi="Arial"/>
          <w:b w:val="0"/>
          <w:i w:val="0"/>
          <w:sz w:val="21"/>
        </w:rPr>
        <w:t>[6.4 PUT vs PATCH](#64-put-vs-patch)</w:t>
      </w:r>
    </w:p>
    <w:p>
      <w:pPr>
        <w:pStyle w:val="ListBullet"/>
        <w:spacing w:before="20" w:after="20"/>
        <w:ind w:left="792"/>
        <w:widowControl w:val="1"/>
      </w:pPr>
      <w:r>
        <w:rPr>
          <w:rFonts w:ascii="Arial" w:hAnsi="Arial"/>
          <w:b w:val="0"/>
          <w:i w:val="0"/>
          <w:sz w:val="21"/>
        </w:rPr>
        <w:t>[6.5 PathParam vs QueryParam](#65-pathparam-vs-queryparam)</w:t>
      </w:r>
    </w:p>
    <w:p>
      <w:pPr>
        <w:pStyle w:val="ListBullet"/>
        <w:spacing w:before="20" w:after="20"/>
        <w:ind w:left="432"/>
        <w:widowControl w:val="1"/>
      </w:pPr>
      <w:r>
        <w:rPr>
          <w:rFonts w:ascii="Arial" w:hAnsi="Arial"/>
          <w:b w:val="0"/>
          <w:i w:val="0"/>
          <w:sz w:val="21"/>
        </w:rPr>
        <w:t>[7. Selenium](#7-selenium)</w:t>
      </w:r>
    </w:p>
    <w:p>
      <w:pPr>
        <w:pStyle w:val="ListBullet"/>
        <w:spacing w:before="20" w:after="20"/>
        <w:ind w:left="792"/>
        <w:widowControl w:val="1"/>
      </w:pPr>
      <w:r>
        <w:rPr>
          <w:rFonts w:ascii="Arial" w:hAnsi="Arial"/>
          <w:b w:val="0"/>
          <w:i w:val="0"/>
          <w:sz w:val="21"/>
        </w:rPr>
        <w:t>[7.1 Locators](#71-locators)</w:t>
      </w:r>
    </w:p>
    <w:p>
      <w:pPr>
        <w:pStyle w:val="ListBullet"/>
        <w:spacing w:before="20" w:after="20"/>
        <w:ind w:left="792"/>
        <w:widowControl w:val="1"/>
      </w:pPr>
      <w:r>
        <w:rPr>
          <w:rFonts w:ascii="Arial" w:hAnsi="Arial"/>
          <w:b w:val="0"/>
          <w:i w:val="0"/>
          <w:sz w:val="21"/>
        </w:rPr>
        <w:t>[7.2 Waits](#72-waits)</w:t>
      </w:r>
    </w:p>
    <w:p>
      <w:pPr>
        <w:pStyle w:val="ListBullet"/>
        <w:spacing w:before="20" w:after="20"/>
        <w:ind w:left="432"/>
        <w:widowControl w:val="1"/>
      </w:pPr>
      <w:r>
        <w:rPr>
          <w:rFonts w:ascii="Arial" w:hAnsi="Arial"/>
          <w:b w:val="0"/>
          <w:i w:val="0"/>
          <w:sz w:val="21"/>
        </w:rPr>
        <w:t>[8. Git](#8-git)</w:t>
      </w:r>
    </w:p>
    <w:p>
      <w:pPr>
        <w:pStyle w:val="ListBullet"/>
        <w:spacing w:before="20" w:after="20"/>
        <w:ind w:left="432"/>
        <w:widowControl w:val="1"/>
      </w:pPr>
      <w:r>
        <w:rPr>
          <w:rFonts w:ascii="Arial" w:hAnsi="Arial"/>
          <w:b w:val="0"/>
          <w:i w:val="0"/>
          <w:sz w:val="21"/>
        </w:rPr>
        <w:t>[9. Python OOP — Deep Dive](#9-python-oop--deep-dive)</w:t>
      </w:r>
    </w:p>
    <w:p>
      <w:pPr>
        <w:spacing w:before="40" w:after="120"/>
        <w:pBdr>
          <w:bottom w:val="single" w:sz="6" w:space="1" w:color="CBD5E0"/>
        </w:pBdr>
      </w:pPr>
    </w:p>
    <w:p>
      <w:pPr>
        <w:pStyle w:val="Heading2"/>
        <w:keepNext w:val="1"/>
        <w:pageBreakBefore w:val="1"/>
        <w:spacing w:before="280" w:after="100"/>
      </w:pPr>
      <w:r>
        <w:rPr>
          <w:rFonts w:ascii="Arial" w:hAnsi="Arial"/>
          <w:b/>
          <w:i w:val="0"/>
          <w:color w:val="1F6FB8"/>
          <w:sz w:val="28"/>
        </w:rPr>
        <w:t>1. Python Testing</w:t>
      </w: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1.1 ISTQB — Test Levels, Types &amp; Techniques</w:t>
      </w:r>
    </w:p>
    <w:p>
      <w:pPr>
        <w:spacing w:before="40" w:after="120"/>
        <w:pBdr>
          <w:bottom w:val="single" w:sz="6" w:space="1" w:color="CBD5E0"/>
        </w:pBdr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Q: What are the four ISTQB test levels?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rPr>
          <w:cantSplit w:val="1"/>
        </w:trPr>
        <w:tc>
          <w:tcPr>
            <w:tcW w:type="dxa" w:w="2196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Level</w:t>
            </w:r>
          </w:p>
        </w:tc>
        <w:tc>
          <w:tcPr>
            <w:tcW w:type="dxa" w:w="2196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Goal</w:t>
            </w:r>
          </w:p>
        </w:tc>
        <w:tc>
          <w:tcPr>
            <w:tcW w:type="dxa" w:w="2196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Who writes</w:t>
            </w:r>
          </w:p>
        </w:tc>
        <w:tc>
          <w:tcPr>
            <w:tcW w:type="dxa" w:w="2196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Example</w:t>
            </w:r>
          </w:p>
        </w:tc>
      </w:tr>
      <w:tr>
        <w:trPr>
          <w:cantSplit w:val="1"/>
        </w:trPr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1A1A2E"/>
                <w:sz w:val="19"/>
              </w:rPr>
              <w:t>Unit</w:t>
            </w:r>
          </w:p>
        </w:tc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Test single function/class in isolation</w:t>
            </w:r>
          </w:p>
        </w:tc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Developer / SDET</w:t>
            </w:r>
          </w:p>
        </w:tc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color w:val="C0392B"/>
                <w:sz w:val="17"/>
              </w:rPr>
              <w:t>pytest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— calculator without DB</w:t>
            </w:r>
          </w:p>
        </w:tc>
      </w:tr>
      <w:tr>
        <w:trPr>
          <w:cantSplit w:val="1"/>
        </w:trPr>
        <w:tc>
          <w:tcPr>
            <w:tcW w:type="dxa" w:w="2196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1A1A2E"/>
                <w:sz w:val="19"/>
              </w:rPr>
              <w:t>Integration</w:t>
            </w:r>
          </w:p>
        </w:tc>
        <w:tc>
          <w:tcPr>
            <w:tcW w:type="dxa" w:w="2196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Test cooperation of 2+ modules</w:t>
            </w:r>
          </w:p>
        </w:tc>
        <w:tc>
          <w:tcPr>
            <w:tcW w:type="dxa" w:w="2196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SDET</w:t>
            </w:r>
          </w:p>
        </w:tc>
        <w:tc>
          <w:tcPr>
            <w:tcW w:type="dxa" w:w="2196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API + DB — does the endpoint actually save data</w:t>
            </w:r>
          </w:p>
        </w:tc>
      </w:tr>
      <w:tr>
        <w:trPr>
          <w:cantSplit w:val="1"/>
        </w:trPr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1A1A2E"/>
                <w:sz w:val="19"/>
              </w:rPr>
              <w:t>System</w:t>
            </w:r>
          </w:p>
        </w:tc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Test full system as black-box</w:t>
            </w:r>
          </w:p>
        </w:tc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QA / SDET</w:t>
            </w:r>
          </w:p>
        </w:tc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E2E checkout flow on staging</w:t>
            </w:r>
          </w:p>
        </w:tc>
      </w:tr>
      <w:tr>
        <w:trPr>
          <w:cantSplit w:val="1"/>
        </w:trPr>
        <w:tc>
          <w:tcPr>
            <w:tcW w:type="dxa" w:w="2196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1A1A2E"/>
                <w:sz w:val="19"/>
              </w:rPr>
              <w:t>Acceptance (UAT)</w:t>
            </w:r>
          </w:p>
        </w:tc>
        <w:tc>
          <w:tcPr>
            <w:tcW w:type="dxa" w:w="2196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Validate business requirements are met</w:t>
            </w:r>
          </w:p>
        </w:tc>
        <w:tc>
          <w:tcPr>
            <w:tcW w:type="dxa" w:w="2196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Client / PO</w:t>
            </w:r>
          </w:p>
        </w:tc>
        <w:tc>
          <w:tcPr>
            <w:tcW w:type="dxa" w:w="2196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Acceptance tests before go-live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   ▲ cost &amp; time</w:t>
              <w:br/>
              <w:t xml:space="preserve">           │</w:t>
              <w:br/>
              <w:t>Acceptance │  ████ (few, slow)</w:t>
              <w:br/>
              <w:t xml:space="preserve">  System   │  ██████████</w:t>
              <w:br/>
              <w:t>Integration│  ████████████████</w:t>
              <w:br/>
              <w:t xml:space="preserve">    Unit   │  ████████████████████████ (many, fast)</w:t>
              <w:br/>
              <w:t xml:space="preserve">           └──────────────────────────────► isolation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Q: What are the ISTQB test types?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rPr>
          <w:cantSplit w:val="1"/>
        </w:trPr>
        <w:tc>
          <w:tcPr>
            <w:tcW w:type="dxa" w:w="2928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928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2928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Example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1A1A2E"/>
                <w:sz w:val="19"/>
              </w:rPr>
              <w:t>Functional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Does the system do what it should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Login, add-to-cart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1A1A2E"/>
                <w:sz w:val="19"/>
              </w:rPr>
              <w:t>Non-functional</w:t>
            </w:r>
          </w:p>
        </w:tc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How well it does it (performance, security, usability)</w:t>
            </w:r>
          </w:p>
        </w:tc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Load test 1000 req/s, OWASP DAST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1A1A2E"/>
                <w:sz w:val="19"/>
              </w:rPr>
              <w:t>White-box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Tester knows the internal code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Statement/branch coverage, unit tests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1A1A2E"/>
                <w:sz w:val="19"/>
              </w:rPr>
              <w:t>Regression</w:t>
            </w:r>
          </w:p>
        </w:tc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New changes don't break existing features</w:t>
            </w:r>
          </w:p>
        </w:tc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Full automated suite on every PR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1A1A2E"/>
                <w:sz w:val="19"/>
              </w:rPr>
              <w:t>Retests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 specific bug is now fixed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Retest after fix, close ticket</w:t>
            </w:r>
          </w:p>
        </w:tc>
      </w:tr>
    </w:tbl>
    <w:p>
      <w:pPr>
        <w:spacing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Q: Describe the black-box testing techniques.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1. Equivalence Partitioning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>Divide inputs into groups where each element behaves identically. Test one representative per group.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Age field (18–65):</w:t>
              <w:br/>
              <w:t xml:space="preserve">  Invalid &lt; 18  → test: 17</w:t>
              <w:br/>
              <w:t xml:space="preserve">  Valid 18–65   → test: 40</w:t>
              <w:br/>
              <w:t xml:space="preserve">  Invalid &gt; 65  → test: 66</w:t>
            </w:r>
          </w:p>
        </w:tc>
      </w:tr>
    </w:tbl>
    <w:p>
      <w:pPr>
        <w:spacing w:before="0"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@pytest.mark.parametrize("age, expected", [</w:t>
              <w:br/>
              <w:t xml:space="preserve">    (17, "invalid"),</w:t>
              <w:br/>
              <w:t xml:space="preserve">    (40, "valid"),</w:t>
              <w:br/>
              <w:t xml:space="preserve">    (66, "invalid"),</w:t>
              <w:br/>
              <w:t>])</w:t>
              <w:br/>
              <w:t>def test_age_validation(age, expected):</w:t>
              <w:br/>
              <w:t xml:space="preserve">    assert validate_age(age) == expected</w:t>
            </w:r>
          </w:p>
        </w:tc>
      </w:tr>
    </w:tbl>
    <w:p>
      <w:pPr>
        <w:spacing w:before="0"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2. Boundary Value Analysis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>Test values at the edges of equivalence classes — that's where bugs hide.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@pytest.mark.parametrize("age, expected", [</w:t>
              <w:br/>
              <w:t xml:space="preserve">    (17, "invalid"),  # just below min</w:t>
              <w:br/>
              <w:t xml:space="preserve">    (18, "valid"),    # min boundary</w:t>
              <w:br/>
              <w:t xml:space="preserve">    (19, "valid"),    # just above min</w:t>
              <w:br/>
              <w:t xml:space="preserve">    (64, "valid"),    # just below max</w:t>
              <w:br/>
              <w:t xml:space="preserve">    (65, "valid"),    # max boundary</w:t>
              <w:br/>
              <w:t xml:space="preserve">    (66, "invalid"),  # just above max</w:t>
              <w:br/>
              <w:t>])</w:t>
              <w:br/>
              <w:t>def test_age_boundaries(age, expected):</w:t>
              <w:br/>
              <w:t xml:space="preserve">    assert validate_age(age) == expected</w:t>
            </w:r>
          </w:p>
        </w:tc>
      </w:tr>
    </w:tbl>
    <w:p>
      <w:pPr>
        <w:spacing w:before="0"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3. Decision Table Testing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>For combinations of Boolean conditions → actions.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| User logged in | Is admin | Action              |</w:t>
              <w:br/>
              <w:t>|----------------|----------|---------------------|</w:t>
              <w:br/>
              <w:t>| No             | -        | Redirect to login   |</w:t>
              <w:br/>
              <w:t>| Yes            | No       | Show user dashboard |</w:t>
              <w:br/>
              <w:t>| Yes            | Yes      | Show admin panel    |</w:t>
            </w:r>
          </w:p>
        </w:tc>
      </w:tr>
    </w:tbl>
    <w:p>
      <w:pPr>
        <w:spacing w:before="0"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4. State Transition Testing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>Model the system as a state machine, test every valid and invalid transition.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def test_order_state_transitions(order_service):</w:t>
              <w:br/>
              <w:t xml:space="preserve">    order = order_service.create()</w:t>
              <w:br/>
              <w:t xml:space="preserve">    assert order.status == "PENDING"</w:t>
              <w:br/>
              <w:t xml:space="preserve">    order_service.pay(order.id)</w:t>
              <w:br/>
              <w:t xml:space="preserve">    assert order.status == "PAID"</w:t>
              <w:br/>
              <w:t xml:space="preserve">    order_service.ship(order.id)</w:t>
              <w:br/>
              <w:t xml:space="preserve">    assert order.status == "SHIPPED"</w:t>
              <w:br/>
              <w:t xml:space="preserve">    with pytest.raises(InvalidStateError):</w:t>
              <w:br/>
              <w:t xml:space="preserve">        order_service.pay(order.id)   # invalid: can't pay a shipped order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Q: Statement Coverage vs Decision Coverage — what's the difference?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Statement Coverage</w:t>
      </w:r>
      <w:r>
        <w:rPr>
          <w:rFonts w:ascii="Arial" w:hAnsi="Arial"/>
          <w:b w:val="0"/>
          <w:i w:val="0"/>
        </w:rPr>
        <w:t xml:space="preserve"> — was every line of code executed at least once?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Decision Coverage (Branch Coverage)</w:t>
      </w:r>
      <w:r>
        <w:rPr>
          <w:rFonts w:ascii="Arial" w:hAnsi="Arial"/>
          <w:b w:val="0"/>
          <w:i w:val="0"/>
        </w:rPr>
        <w:t xml:space="preserve"> — was every branch (true AND false) of every decision point exercised?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def process(x):</w:t>
              <w:br/>
              <w:t xml:space="preserve">    if x &gt; 0:</w:t>
              <w:br/>
              <w:t xml:space="preserve">        return "positive"</w:t>
              <w:br/>
              <w:t xml:space="preserve">    return "non-positive"</w:t>
              <w:br/>
              <w:br/>
              <w:t># Statement 100%: test x=1  (both lines run)</w:t>
              <w:br/>
              <w:t># Decision  100%: test x=1 AND x=-1  (both branches)</w:t>
            </w:r>
          </w:p>
        </w:tc>
      </w:tr>
    </w:tbl>
    <w:p>
      <w:pPr>
        <w:spacing w:before="0"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Gotcha:</w:t>
      </w:r>
      <w:r>
        <w:rPr>
          <w:rFonts w:ascii="Arial" w:hAnsi="Arial"/>
          <w:b w:val="0"/>
          <w:i w:val="0"/>
        </w:rPr>
        <w:t xml:space="preserve"> 100% statement ≠ 100% decision. Always aim for branch coverage in CI.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pytest --cov=src --cov-branch --cov-report=term-missing --cov-fail-under=90</w:t>
            </w:r>
          </w:p>
        </w:tc>
      </w:tr>
    </w:tbl>
    <w:p>
      <w:pPr>
        <w:spacing w:before="0"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MC/DC (Modified Condition/Decision Coverage)</w:t>
      </w:r>
      <w:r>
        <w:rPr>
          <w:rFonts w:ascii="Arial" w:hAnsi="Arial"/>
          <w:b w:val="0"/>
          <w:i w:val="0"/>
        </w:rPr>
        <w:t xml:space="preserve"> — required for safety-critical systems (DO-178C, ISO 26262). Each individual condition must independently affect the decision outcome.</w:t>
      </w: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1.2 Test Pyramid</w:t>
      </w:r>
    </w:p>
    <w:p>
      <w:pPr>
        <w:spacing w:before="40" w:after="120"/>
        <w:pBdr>
          <w:bottom w:val="single" w:sz="6" w:space="1" w:color="CBD5E0"/>
        </w:pBdr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Q: What is the test pyramid and what are its layers?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  /\</w:t>
              <w:br/>
              <w:t xml:space="preserve">         /  \</w:t>
              <w:br/>
              <w:t xml:space="preserve">        / E2E\          ← few (5–10%), slow, expensive, flaky</w:t>
              <w:br/>
              <w:t xml:space="preserve">       /______\</w:t>
              <w:br/>
              <w:t xml:space="preserve">      /        \</w:t>
              <w:br/>
              <w:t xml:space="preserve">     /Integration\      ← medium (20–30%), test API/DB/services</w:t>
              <w:br/>
              <w:t xml:space="preserve">    /____________\</w:t>
              <w:br/>
              <w:t xml:space="preserve">   /              \</w:t>
              <w:br/>
              <w:t xml:space="preserve">  /   Unit Tests   \    ← many (60–70%), fast, cheap, deterministic</w:t>
              <w:br/>
              <w:t xml:space="preserve"> /_________________ \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rPr>
          <w:cantSplit w:val="1"/>
        </w:trPr>
        <w:tc>
          <w:tcPr>
            <w:tcW w:type="dxa" w:w="2196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Layer</w:t>
            </w:r>
          </w:p>
        </w:tc>
        <w:tc>
          <w:tcPr>
            <w:tcW w:type="dxa" w:w="2196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Goal</w:t>
            </w:r>
          </w:p>
        </w:tc>
        <w:tc>
          <w:tcPr>
            <w:tcW w:type="dxa" w:w="2196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Python tools</w:t>
            </w:r>
          </w:p>
        </w:tc>
        <w:tc>
          <w:tcPr>
            <w:tcW w:type="dxa" w:w="2196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Speed</w:t>
            </w:r>
          </w:p>
        </w:tc>
      </w:tr>
      <w:tr>
        <w:trPr>
          <w:cantSplit w:val="1"/>
        </w:trPr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1A1A2E"/>
                <w:sz w:val="19"/>
              </w:rPr>
              <w:t>Unit</w:t>
            </w:r>
          </w:p>
        </w:tc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Single function/class, mock everything external</w:t>
            </w:r>
          </w:p>
        </w:tc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color w:val="C0392B"/>
                <w:sz w:val="17"/>
              </w:rPr>
              <w:t>pytest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, </w:t>
            </w:r>
            <w:r>
              <w:rPr>
                <w:rFonts w:ascii="Courier New" w:hAnsi="Courier New"/>
                <w:color w:val="C0392B"/>
                <w:sz w:val="17"/>
              </w:rPr>
              <w:t>unittest.mock</w:t>
            </w:r>
          </w:p>
        </w:tc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ms</w:t>
            </w:r>
          </w:p>
        </w:tc>
      </w:tr>
      <w:tr>
        <w:trPr>
          <w:cantSplit w:val="1"/>
        </w:trPr>
        <w:tc>
          <w:tcPr>
            <w:tcW w:type="dxa" w:w="2196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1A1A2E"/>
                <w:sz w:val="19"/>
              </w:rPr>
              <w:t>Integration</w:t>
            </w:r>
          </w:p>
        </w:tc>
        <w:tc>
          <w:tcPr>
            <w:tcW w:type="dxa" w:w="2196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Real DB/API interactions between modules</w:t>
            </w:r>
          </w:p>
        </w:tc>
        <w:tc>
          <w:tcPr>
            <w:tcW w:type="dxa" w:w="2196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color w:val="C0392B"/>
                <w:sz w:val="17"/>
              </w:rPr>
              <w:t>pytest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, </w:t>
            </w:r>
            <w:r>
              <w:rPr>
                <w:rFonts w:ascii="Courier New" w:hAnsi="Courier New"/>
                <w:color w:val="C0392B"/>
                <w:sz w:val="17"/>
              </w:rPr>
              <w:t>requests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, </w:t>
            </w:r>
            <w:r>
              <w:rPr>
                <w:rFonts w:ascii="Courier New" w:hAnsi="Courier New"/>
                <w:color w:val="C0392B"/>
                <w:sz w:val="17"/>
              </w:rPr>
              <w:t>testcontainers</w:t>
            </w:r>
          </w:p>
        </w:tc>
        <w:tc>
          <w:tcPr>
            <w:tcW w:type="dxa" w:w="2196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</w:t>
            </w:r>
          </w:p>
        </w:tc>
      </w:tr>
      <w:tr>
        <w:trPr>
          <w:cantSplit w:val="1"/>
        </w:trPr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1A1A2E"/>
                <w:sz w:val="19"/>
              </w:rPr>
              <w:t>E2E</w:t>
            </w:r>
          </w:p>
        </w:tc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Full user flow through UI</w:t>
            </w:r>
          </w:p>
        </w:tc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color w:val="C0392B"/>
                <w:sz w:val="17"/>
              </w:rPr>
              <w:t>playwright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, </w:t>
            </w:r>
            <w:r>
              <w:rPr>
                <w:rFonts w:ascii="Courier New" w:hAnsi="Courier New"/>
                <w:color w:val="C0392B"/>
                <w:sz w:val="17"/>
              </w:rPr>
              <w:t>selenium</w:t>
            </w:r>
          </w:p>
        </w:tc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min</w:t>
            </w:r>
          </w:p>
        </w:tc>
      </w:tr>
    </w:tbl>
    <w:p>
      <w:pPr>
        <w:spacing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Q: What is the "Ice Cream Cone" anti-pattern?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>Inverted pyramid — many slow E2E tests, few unit tests.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>Consequences:</w:t>
      </w:r>
    </w:p>
    <w:p>
      <w:pPr>
        <w:pStyle w:val="ListBullet"/>
        <w:spacing w:before="20" w:after="20"/>
        <w:ind w:left="432"/>
        <w:widowControl w:val="1"/>
      </w:pPr>
      <w:r>
        <w:rPr>
          <w:rFonts w:ascii="Arial" w:hAnsi="Arial"/>
          <w:b w:val="0"/>
          <w:i w:val="0"/>
          <w:sz w:val="21"/>
        </w:rPr>
        <w:t>CI takes 45 min instead of 5 min</w:t>
      </w:r>
    </w:p>
    <w:p>
      <w:pPr>
        <w:pStyle w:val="ListBullet"/>
        <w:spacing w:before="20" w:after="20"/>
        <w:ind w:left="432"/>
        <w:widowControl w:val="1"/>
      </w:pPr>
      <w:r>
        <w:rPr>
          <w:rFonts w:ascii="Arial" w:hAnsi="Arial"/>
          <w:b w:val="0"/>
          <w:i w:val="0"/>
          <w:sz w:val="21"/>
        </w:rPr>
        <w:t>Flaky tests block every deploy</w:t>
      </w:r>
    </w:p>
    <w:p>
      <w:pPr>
        <w:pStyle w:val="ListBullet"/>
        <w:spacing w:before="20" w:after="20"/>
        <w:ind w:left="432"/>
        <w:widowControl w:val="1"/>
      </w:pPr>
      <w:r>
        <w:rPr>
          <w:rFonts w:ascii="Arial" w:hAnsi="Arial"/>
          <w:b w:val="0"/>
          <w:i w:val="0"/>
          <w:sz w:val="21"/>
        </w:rPr>
        <w:t>Hard to pinpoint root cause of failures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Fix:</w:t>
      </w:r>
      <w:r>
        <w:rPr>
          <w:rFonts w:ascii="Arial" w:hAnsi="Arial"/>
          <w:b w:val="0"/>
          <w:i w:val="0"/>
        </w:rPr>
        <w:t xml:space="preserve"> Replace E2E tests with contract tests (Pact) + API-level integration tests.</w:t>
      </w:r>
    </w:p>
    <w:p>
      <w:pPr>
        <w:spacing w:before="40" w:after="120"/>
        <w:pBdr>
          <w:bottom w:val="single" w:sz="6" w:space="1" w:color="CBD5E0"/>
        </w:pBdr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Q: Additional recruitment questions:</w:t>
      </w:r>
    </w:p>
    <w:p>
      <w:pPr>
        <w:pStyle w:val="ListBullet"/>
        <w:spacing w:before="20" w:after="20"/>
        <w:ind w:left="432"/>
        <w:widowControl w:val="1"/>
      </w:pPr>
      <w:r>
        <w:rPr>
          <w:rFonts w:ascii="Arial" w:hAnsi="Arial"/>
          <w:i/>
          <w:sz w:val="21"/>
        </w:rPr>
        <w:t>Why are unit tests faster than E2E?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 xml:space="preserve">  → No network, no browser, no DB — pure in-memory function calls. 1000 unit tests &lt; 5s; 1000 E2E could take hours.</w:t>
      </w:r>
    </w:p>
    <w:p>
      <w:pPr>
        <w:pStyle w:val="ListBullet"/>
        <w:spacing w:before="20" w:after="20"/>
        <w:ind w:left="432"/>
        <w:widowControl w:val="1"/>
      </w:pPr>
      <w:r>
        <w:rPr>
          <w:rFonts w:ascii="Arial" w:hAnsi="Arial"/>
          <w:i/>
          <w:sz w:val="21"/>
        </w:rPr>
        <w:t>When would you skip unit tests and write integration tests instead?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 xml:space="preserve">  → When the logic IS the integration — complex SQL query, message broker consumption. Mocking the DB tests the mock, not the query.</w:t>
      </w:r>
    </w:p>
    <w:p>
      <w:pPr>
        <w:pStyle w:val="ListBullet"/>
        <w:spacing w:before="20" w:after="20"/>
        <w:ind w:left="432"/>
        <w:widowControl w:val="1"/>
      </w:pPr>
      <w:r>
        <w:rPr>
          <w:rFonts w:ascii="Arial" w:hAnsi="Arial"/>
          <w:i/>
          <w:sz w:val="21"/>
        </w:rPr>
        <w:t>What is the "test trophy" (Kent C. Dodds)?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 xml:space="preserve">  → Trophy emphasizes integration tests most (widest band), with static analysis at the base. Best confidence-to-cost ratio for modern web apps.</w:t>
      </w:r>
    </w:p>
    <w:p>
      <w:pPr>
        <w:spacing w:before="40" w:after="120"/>
        <w:pBdr>
          <w:bottom w:val="single" w:sz="6" w:space="1" w:color="CBD5E0"/>
        </w:pBdr>
      </w:pPr>
    </w:p>
    <w:p>
      <w:pPr>
        <w:pStyle w:val="Heading2"/>
        <w:keepNext w:val="1"/>
        <w:pageBreakBefore w:val="1"/>
        <w:spacing w:before="280" w:after="100"/>
      </w:pPr>
      <w:r>
        <w:rPr>
          <w:rFonts w:ascii="Arial" w:hAnsi="Arial"/>
          <w:b/>
          <w:i w:val="0"/>
          <w:color w:val="1F6FB8"/>
          <w:sz w:val="28"/>
        </w:rPr>
        <w:t>2. AWS / Cloud Testing</w:t>
      </w: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2.1 AWS Testing Overview</w:t>
      </w:r>
    </w:p>
    <w:p>
      <w:pPr>
        <w:spacing w:before="40" w:after="120"/>
        <w:pBdr>
          <w:bottom w:val="single" w:sz="6" w:space="1" w:color="CBD5E0"/>
        </w:pBdr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Q: What do we test in AWS and what tools do we use?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>Two layers:</w:t>
      </w:r>
    </w:p>
    <w:p>
      <w:pPr>
        <w:pStyle w:val="ListBullet"/>
        <w:spacing w:before="20" w:after="20"/>
        <w:ind w:left="432"/>
        <w:widowControl w:val="1"/>
      </w:pPr>
      <w:r>
        <w:rPr>
          <w:rFonts w:ascii="Arial" w:hAnsi="Arial"/>
          <w:b/>
          <w:color w:val="1A1A2E"/>
          <w:sz w:val="21"/>
        </w:rPr>
        <w:t>Application code</w:t>
      </w:r>
      <w:r>
        <w:rPr>
          <w:rFonts w:ascii="Arial" w:hAnsi="Arial"/>
          <w:b w:val="0"/>
          <w:i w:val="0"/>
          <w:sz w:val="21"/>
        </w:rPr>
        <w:t xml:space="preserve"> using AWS services (Lambda, S3, SQS, DynamoDB)</w:t>
      </w:r>
    </w:p>
    <w:p>
      <w:pPr>
        <w:pStyle w:val="ListBullet"/>
        <w:spacing w:before="20" w:after="20"/>
        <w:ind w:left="432"/>
        <w:widowControl w:val="1"/>
      </w:pPr>
      <w:r>
        <w:rPr>
          <w:rFonts w:ascii="Arial" w:hAnsi="Arial"/>
          <w:b/>
          <w:color w:val="1A1A2E"/>
          <w:sz w:val="21"/>
        </w:rPr>
        <w:t>Infrastructure</w:t>
      </w:r>
      <w:r>
        <w:rPr>
          <w:rFonts w:ascii="Arial" w:hAnsi="Arial"/>
          <w:b w:val="0"/>
          <w:i w:val="0"/>
          <w:sz w:val="21"/>
        </w:rPr>
        <w:t xml:space="preserve"> (CloudFormation, CDK, Terraform) — correct resources, permissions, policies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Python AWS testing tools:</w:t>
              <w:br/>
              <w:t>┌────────────────────────────────────────────────────┐</w:t>
              <w:br/>
              <w:t>│  moto       — mock boto3 calls in-process (fast)   │</w:t>
              <w:br/>
              <w:t>│  LocalStack — Docker: full AWS emulator locally    │</w:t>
              <w:br/>
              <w:t>│  boto3      — official AWS SDK for Python          │</w:t>
              <w:br/>
              <w:t>│  aws-cdk    — Infrastructure as Code (Python DSL)  │</w:t>
              <w:br/>
              <w:t>│  checkov    — static analysis for IaC security     │</w:t>
              <w:br/>
              <w:t>└────────────────────────────────────────────────────┘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rPr>
          <w:cantSplit w:val="1"/>
        </w:trPr>
        <w:tc>
          <w:tcPr>
            <w:tcW w:type="dxa" w:w="2196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Approach</w:t>
            </w:r>
          </w:p>
        </w:tc>
        <w:tc>
          <w:tcPr>
            <w:tcW w:type="dxa" w:w="2196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When</w:t>
            </w:r>
          </w:p>
        </w:tc>
        <w:tc>
          <w:tcPr>
            <w:tcW w:type="dxa" w:w="2196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Speed</w:t>
            </w:r>
          </w:p>
        </w:tc>
        <w:tc>
          <w:tcPr>
            <w:tcW w:type="dxa" w:w="2196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Fidelity</w:t>
            </w:r>
          </w:p>
        </w:tc>
      </w:tr>
      <w:tr>
        <w:trPr>
          <w:cantSplit w:val="1"/>
        </w:trPr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color w:val="C0392B"/>
                <w:sz w:val="17"/>
              </w:rPr>
              <w:t>moto</w:t>
            </w:r>
          </w:p>
        </w:tc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Unit tests, fast CI</w:t>
            </w:r>
          </w:p>
        </w:tc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★★★★★</w:t>
            </w:r>
          </w:p>
        </w:tc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★★★</w:t>
            </w:r>
          </w:p>
        </w:tc>
      </w:tr>
      <w:tr>
        <w:trPr>
          <w:cantSplit w:val="1"/>
        </w:trPr>
        <w:tc>
          <w:tcPr>
            <w:tcW w:type="dxa" w:w="2196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color w:val="C0392B"/>
                <w:sz w:val="17"/>
              </w:rPr>
              <w:t>LocalStack</w:t>
            </w:r>
          </w:p>
        </w:tc>
        <w:tc>
          <w:tcPr>
            <w:tcW w:type="dxa" w:w="2196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Integration tests, local dev</w:t>
            </w:r>
          </w:p>
        </w:tc>
        <w:tc>
          <w:tcPr>
            <w:tcW w:type="dxa" w:w="2196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★★★★</w:t>
            </w:r>
          </w:p>
        </w:tc>
        <w:tc>
          <w:tcPr>
            <w:tcW w:type="dxa" w:w="2196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★★★★</w:t>
            </w:r>
          </w:p>
        </w:tc>
      </w:tr>
      <w:tr>
        <w:trPr>
          <w:cantSplit w:val="1"/>
        </w:trPr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AWS Sandbox</w:t>
            </w:r>
          </w:p>
        </w:tc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Pre-production E2E</w:t>
            </w:r>
          </w:p>
        </w:tc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★★</w:t>
            </w:r>
          </w:p>
        </w:tc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★★★★★</w:t>
            </w:r>
          </w:p>
        </w:tc>
      </w:tr>
    </w:tbl>
    <w:p>
      <w:pPr>
        <w:spacing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2.2 Mocking AWS with moto</w:t>
      </w:r>
    </w:p>
    <w:p>
      <w:pPr>
        <w:spacing w:before="40" w:after="120"/>
        <w:pBdr>
          <w:bottom w:val="single" w:sz="6" w:space="1" w:color="CBD5E0"/>
        </w:pBdr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Q: How do you use moto to mock AWS services in Python tests?</w:t>
      </w:r>
    </w:p>
    <w:p>
      <w:pPr>
        <w:spacing w:after="100" w:before="20"/>
        <w:widowControl w:val="1"/>
      </w:pPr>
      <w:r>
        <w:rPr>
          <w:rFonts w:ascii="Courier New" w:hAnsi="Courier New"/>
          <w:color w:val="C0392B"/>
          <w:sz w:val="19"/>
        </w:rPr>
        <w:t>moto</w:t>
      </w:r>
      <w:r>
        <w:rPr>
          <w:rFonts w:ascii="Arial" w:hAnsi="Arial"/>
          <w:b w:val="0"/>
          <w:i w:val="0"/>
        </w:rPr>
        <w:t xml:space="preserve"> intercepts all </w:t>
      </w:r>
      <w:r>
        <w:rPr>
          <w:rFonts w:ascii="Courier New" w:hAnsi="Courier New"/>
          <w:color w:val="C0392B"/>
          <w:sz w:val="19"/>
        </w:rPr>
        <w:t>boto3</w:t>
      </w:r>
      <w:r>
        <w:rPr>
          <w:rFonts w:ascii="Arial" w:hAnsi="Arial"/>
          <w:b w:val="0"/>
          <w:i w:val="0"/>
        </w:rPr>
        <w:t xml:space="preserve"> calls and simulates AWS service responses in-memory — zero real AWS connection needed.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import boto3</w:t>
              <w:br/>
              <w:t>import pytest</w:t>
              <w:br/>
              <w:t>from moto import mock_aws</w:t>
              <w:br/>
              <w:br/>
              <w:t>@pytest.fixture</w:t>
              <w:br/>
              <w:t>def aws_credentials(monkeypatch):</w:t>
              <w:br/>
              <w:t xml:space="preserve">    monkeypatch.setenv("AWS_ACCESS_KEY_ID",     "testing")</w:t>
              <w:br/>
              <w:t xml:space="preserve">    monkeypatch.setenv("AWS_SECRET_ACCESS_KEY", "testing")</w:t>
              <w:br/>
              <w:t xml:space="preserve">    monkeypatch.setenv("AWS_DEFAULT_REGION",    "us-east-1")</w:t>
              <w:br/>
              <w:br/>
              <w:t>@pytest.fixture</w:t>
              <w:br/>
              <w:t>def s3_client(aws_credentials):</w:t>
              <w:br/>
              <w:t xml:space="preserve">    with mock_aws():</w:t>
              <w:br/>
              <w:t xml:space="preserve">        client = boto3.client("s3", region_name="us-east-1")</w:t>
              <w:br/>
              <w:t xml:space="preserve">        client.create_bucket(Bucket="test-bucket")</w:t>
              <w:br/>
              <w:t xml:space="preserve">        yield client</w:t>
              <w:br/>
              <w:br/>
              <w:t>def test_upload_and_retrieve(s3_client):</w:t>
              <w:br/>
              <w:t xml:space="preserve">    s3_client.put_object(Bucket="test-bucket", Key="result.json", Body=b'{"ok": true}')</w:t>
              <w:br/>
              <w:t xml:space="preserve">    body = s3_client.get_object(Bucket="test-bucket", Key="result.json")["Body"].read()</w:t>
              <w:br/>
              <w:t xml:space="preserve">    assert body == b'{"ok": true}'</w:t>
              <w:br/>
              <w:br/>
              <w:t>def test_nonexistent_key_raises(s3_client):</w:t>
              <w:br/>
              <w:t xml:space="preserve">    from botocore.exceptions import ClientError</w:t>
              <w:br/>
              <w:t xml:space="preserve">    with pytest.raises(ClientError) as exc:</w:t>
              <w:br/>
              <w:t xml:space="preserve">        s3_client.get_object(Bucket="test-bucket", Key="ghost.txt")</w:t>
              <w:br/>
              <w:t xml:space="preserve">    assert exc.value.response["Error"]["Code"] == "NoSuchKey"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2.3 Testing AWS Lambda</w:t>
      </w:r>
    </w:p>
    <w:p>
      <w:pPr>
        <w:spacing w:before="40" w:after="120"/>
        <w:pBdr>
          <w:bottom w:val="single" w:sz="6" w:space="1" w:color="CBD5E0"/>
        </w:pBdr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Q: How do you test Lambda functions in Python — from unit to integration?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>Lambda handler is just a Python function — import and call it directly.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# lambda_function.py</w:t>
              <w:br/>
              <w:t>import json, boto3, os</w:t>
              <w:br/>
              <w:br/>
              <w:t>def handler(event, context):</w:t>
              <w:br/>
              <w:t xml:space="preserve">    s3 = boto3.client("s3")</w:t>
              <w:br/>
              <w:t xml:space="preserve">    bucket = event["Records"][0]["s3"]["bucket"]["name"]</w:t>
              <w:br/>
              <w:t xml:space="preserve">    key    = event["Records"][0]["s3"]["object"]["key"]</w:t>
              <w:br/>
              <w:t xml:space="preserve">    obj    = s3.get_object(Bucket=bucket, Key=key)</w:t>
              <w:br/>
              <w:t xml:space="preserve">    data   = json.loads(obj["Body"].read())</w:t>
              <w:br/>
              <w:t xml:space="preserve">    transformed = {k: str(v).upper() for k, v in data.items()}</w:t>
              <w:br/>
              <w:t xml:space="preserve">    s3.put_object(</w:t>
              <w:br/>
              <w:t xml:space="preserve">        Bucket=os.environ["OUTPUT_BUCKET"],</w:t>
              <w:br/>
              <w:t xml:space="preserve">        Key=f"processed/{key}",</w:t>
              <w:br/>
              <w:t xml:space="preserve">        Body=json.dumps(transformed)</w:t>
              <w:br/>
              <w:t xml:space="preserve">    )</w:t>
              <w:br/>
              <w:t xml:space="preserve">    return {"statusCode": 200, "processed": len(transformed)}</w:t>
            </w:r>
          </w:p>
        </w:tc>
      </w:tr>
    </w:tbl>
    <w:p>
      <w:pPr>
        <w:spacing w:before="0"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# test_lambda_function.py</w:t>
              <w:br/>
              <w:t>import json, pytest</w:t>
              <w:br/>
              <w:t>from moto import mock_aws</w:t>
              <w:br/>
              <w:t>import boto3</w:t>
              <w:br/>
              <w:t>from lambda_function import handler</w:t>
              <w:br/>
              <w:br/>
              <w:t>class FakeLambdaContext:</w:t>
              <w:br/>
              <w:t xml:space="preserve">    function_name = "test-fn"</w:t>
              <w:br/>
              <w:t xml:space="preserve">    aws_request_id = "test-id"</w:t>
              <w:br/>
              <w:br/>
              <w:t>@pytest.fixture(autouse=True)</w:t>
              <w:br/>
              <w:t>def env(monkeypatch):</w:t>
              <w:br/>
              <w:t xml:space="preserve">    monkeypatch.setenv("AWS_ACCESS_KEY_ID", "testing")</w:t>
              <w:br/>
              <w:t xml:space="preserve">    monkeypatch.setenv("AWS_SECRET_ACCESS_KEY", "testing")</w:t>
              <w:br/>
              <w:t xml:space="preserve">    monkeypatch.setenv("AWS_DEFAULT_REGION", "us-east-1")</w:t>
              <w:br/>
              <w:t xml:space="preserve">    monkeypatch.setenv("OUTPUT_BUCKET", "out-bucket")</w:t>
              <w:br/>
              <w:br/>
              <w:t>@pytest.fixture</w:t>
              <w:br/>
              <w:t>def s3(env):</w:t>
              <w:br/>
              <w:t xml:space="preserve">    with mock_aws():</w:t>
              <w:br/>
              <w:t xml:space="preserve">        c = boto3.client("s3", region_name="us-east-1")</w:t>
              <w:br/>
              <w:t xml:space="preserve">        c.create_bucket(Bucket="in-bucket")</w:t>
              <w:br/>
              <w:t xml:space="preserve">        c.create_bucket(Bucket="out-bucket")</w:t>
              <w:br/>
              <w:t xml:space="preserve">        yield c</w:t>
              <w:br/>
              <w:br/>
              <w:t>def s3_event(bucket, key):</w:t>
              <w:br/>
              <w:t xml:space="preserve">    return {"Records": [{"s3": {"bucket": {"name": bucket}, "object": {"key": key}}}]}</w:t>
              <w:br/>
              <w:br/>
              <w:t>def test_transforms_to_uppercase(s3):</w:t>
              <w:br/>
              <w:t xml:space="preserve">    s3.put_object(Bucket="in-bucket", Key="d.json", Body=json.dumps({"name": "alice"}))</w:t>
              <w:br/>
              <w:t xml:space="preserve">    handler(s3_event("in-bucket", "d.json"), FakeLambdaContext())</w:t>
              <w:br/>
              <w:t xml:space="preserve">    out = json.loads(s3.get_object(Bucket="out-bucket", Key="processed/d.json")["Body"].read())</w:t>
              <w:br/>
              <w:t xml:space="preserve">    assert out == {"name": "ALICE"}</w:t>
              <w:br/>
              <w:br/>
              <w:t>def test_missing_file_raises(s3):</w:t>
              <w:br/>
              <w:t xml:space="preserve">    from botocore.exceptions import ClientError</w:t>
              <w:br/>
              <w:t xml:space="preserve">    with pytest.raises(ClientError):</w:t>
              <w:br/>
              <w:t xml:space="preserve">        handler(s3_event("in-bucket", "missing.json"), FakeLambdaContext())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2.4 Testing SQS &amp; SNS</w:t>
      </w:r>
    </w:p>
    <w:p>
      <w:pPr>
        <w:spacing w:before="40" w:after="120"/>
        <w:pBdr>
          <w:bottom w:val="single" w:sz="6" w:space="1" w:color="CBD5E0"/>
        </w:pBdr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Q: How do you test SQS queue processing and SNS notifications?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import json, pytest, boto3</w:t>
              <w:br/>
              <w:t>from moto import mock_aws</w:t>
              <w:br/>
              <w:br/>
              <w:t>@pytest.fixture</w:t>
              <w:br/>
              <w:t>def aws_setup(monkeypatch):</w:t>
              <w:br/>
              <w:t xml:space="preserve">    monkeypatch.setenv("AWS_ACCESS_KEY_ID", "testing")</w:t>
              <w:br/>
              <w:t xml:space="preserve">    monkeypatch.setenv("AWS_SECRET_ACCESS_KEY", "testing")</w:t>
              <w:br/>
              <w:t xml:space="preserve">    monkeypatch.setenv("AWS_DEFAULT_REGION", "us-east-1")</w:t>
              <w:br/>
              <w:t xml:space="preserve">    with mock_aws():</w:t>
              <w:br/>
              <w:t xml:space="preserve">        sqs = boto3.client("sqs", region_name="us-east-1")</w:t>
              <w:br/>
              <w:t xml:space="preserve">        sns = boto3.client("sns", region_name="us-east-1")</w:t>
              <w:br/>
              <w:t xml:space="preserve">        queue_url = sqs.create_queue(QueueName="orders")["QueueUrl"]</w:t>
              <w:br/>
              <w:t xml:space="preserve">        topic_arn = sns.create_topic(Name="notifications")["TopicArn"]</w:t>
              <w:br/>
              <w:t xml:space="preserve">        yield {"sqs": sqs, "sns": sns, "queue_url": queue_url, "topic_arn": topic_arn}</w:t>
              <w:br/>
              <w:br/>
              <w:t>def test_message_processed_and_deleted(aws_setup):</w:t>
              <w:br/>
              <w:t xml:space="preserve">    sqs, url = aws_setup["sqs"], aws_setup["queue_url"]</w:t>
              <w:br/>
              <w:t xml:space="preserve">    sqs.send_message(QueueUrl=url, MessageBody=json.dumps({"id": "001"}))</w:t>
              <w:br/>
              <w:br/>
              <w:t xml:space="preserve">    msgs = sqs.receive_message(QueueUrl=url, MaxNumberOfMessages=1).get("Messages", [])</w:t>
              <w:br/>
              <w:t xml:space="preserve">    assert len(msgs) == 1</w:t>
              <w:br/>
              <w:t xml:space="preserve">    assert json.loads(msgs[0]["Body"])["id"] == "001"</w:t>
              <w:br/>
              <w:br/>
              <w:t xml:space="preserve">    sqs.delete_message(QueueUrl=url, ReceiptHandle=msgs[0]["ReceiptHandle"])</w:t>
              <w:br/>
              <w:t xml:space="preserve">    remaining = sqs.receive_message(QueueUrl=url).get("Messages", [])</w:t>
              <w:br/>
              <w:t xml:space="preserve">    assert remaining == []</w:t>
              <w:br/>
              <w:br/>
              <w:t>def test_empty_queue_returns_nothing(aws_setup):</w:t>
              <w:br/>
              <w:t xml:space="preserve">    msgs = aws_setup["sqs"].receive_message(</w:t>
              <w:br/>
              <w:t xml:space="preserve">        QueueUrl=aws_setup["queue_url"]</w:t>
              <w:br/>
              <w:t xml:space="preserve">    ).get("Messages", [])</w:t>
              <w:br/>
              <w:t xml:space="preserve">    assert msgs == []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2.5 Testing DynamoDB</w:t>
      </w:r>
    </w:p>
    <w:p>
      <w:pPr>
        <w:spacing w:before="40" w:after="120"/>
        <w:pBdr>
          <w:bottom w:val="single" w:sz="6" w:space="1" w:color="CBD5E0"/>
        </w:pBdr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Q: How do you test CRUD operations on DynamoDB?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import pytest, boto3</w:t>
              <w:br/>
              <w:t>from moto import mock_aws</w:t>
              <w:br/>
              <w:t>from decimal import Decimal</w:t>
              <w:br/>
              <w:t>from boto3.dynamodb.conditions import Key</w:t>
              <w:br/>
              <w:br/>
              <w:t>@pytest.fixture</w:t>
              <w:br/>
              <w:t>def table(monkeypatch):</w:t>
              <w:br/>
              <w:t xml:space="preserve">    monkeypatch.setenv("AWS_ACCESS_KEY_ID", "testing")</w:t>
              <w:br/>
              <w:t xml:space="preserve">    monkeypatch.setenv("AWS_SECRET_ACCESS_KEY", "testing")</w:t>
              <w:br/>
              <w:t xml:space="preserve">    monkeypatch.setenv("AWS_DEFAULT_REGION", "us-east-1")</w:t>
              <w:br/>
              <w:t xml:space="preserve">    with mock_aws():</w:t>
              <w:br/>
              <w:t xml:space="preserve">        db = boto3.resource("dynamodb", region_name="us-east-1")</w:t>
              <w:br/>
              <w:t xml:space="preserve">        t = db.create_table(</w:t>
              <w:br/>
              <w:t xml:space="preserve">            TableName="results",</w:t>
              <w:br/>
              <w:t xml:space="preserve">            KeySchema=[</w:t>
              <w:br/>
              <w:t xml:space="preserve">                {"AttributeName": "run_id",    "KeyType": "HASH"},</w:t>
              <w:br/>
              <w:t xml:space="preserve">                {"AttributeName": "test_name", "KeyType": "RANGE"},</w:t>
              <w:br/>
              <w:t xml:space="preserve">            ],</w:t>
              <w:br/>
              <w:t xml:space="preserve">            AttributeDefinitions=[</w:t>
              <w:br/>
              <w:t xml:space="preserve">                {"AttributeName": "run_id",    "AttributeType": "S"},</w:t>
              <w:br/>
              <w:t xml:space="preserve">                {"AttributeName": "test_name", "AttributeType": "S"},</w:t>
              <w:br/>
              <w:t xml:space="preserve">            ],</w:t>
              <w:br/>
              <w:t xml:space="preserve">            BillingMode="PAY_PER_REQUEST"</w:t>
              <w:br/>
              <w:t xml:space="preserve">        )</w:t>
              <w:br/>
              <w:t xml:space="preserve">        yield t</w:t>
              <w:br/>
              <w:br/>
              <w:t>def test_put_and_get(table):</w:t>
              <w:br/>
              <w:t xml:space="preserve">    table.put_item(Item={"run_id": "r1", "test_name": "login", "status": "passed", "duration": Decimal("1.5")})</w:t>
              <w:br/>
              <w:t xml:space="preserve">    item = table.get_item(Key={"run_id": "r1", "test_name": "login"}).get("Item")</w:t>
              <w:br/>
              <w:t xml:space="preserve">    assert item["status"] == "passed"</w:t>
              <w:br/>
              <w:t xml:space="preserve">    assert item["duration"] == Decimal("1.5")</w:t>
              <w:br/>
              <w:br/>
              <w:t>def test_query_by_run(table):</w:t>
              <w:br/>
              <w:t xml:space="preserve">    for t in ["a", "b", "c"]:</w:t>
              <w:br/>
              <w:t xml:space="preserve">        table.put_item(Item={"run_id": "r2", "test_name": t, "status": "passed"})</w:t>
              <w:br/>
              <w:t xml:space="preserve">    assert table.query(KeyConditionExpression=Key("run_id").eq("r2"))["Count"] == 3</w:t>
              <w:br/>
              <w:br/>
              <w:t>def test_missing_item_returns_none(table):</w:t>
              <w:br/>
              <w:t xml:space="preserve">    assert table.get_item(Key={"run_id": "x", "test_name": "y"}).get("Item") is None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2.6 LocalStack vs moto</w:t>
      </w:r>
    </w:p>
    <w:p>
      <w:pPr>
        <w:spacing w:before="40" w:after="120"/>
        <w:pBdr>
          <w:bottom w:val="single" w:sz="6" w:space="1" w:color="CBD5E0"/>
        </w:pBdr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Q: What's the difference between LocalStack and moto — when to use each?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rPr>
          <w:cantSplit w:val="1"/>
        </w:trPr>
        <w:tc>
          <w:tcPr>
            <w:tcW w:type="dxa" w:w="2928"/>
            <w:vAlign w:val="center"/>
            <w:shd w:val="clear" w:color="auto" w:fill="1F6FB8"/>
          </w:tcPr>
          <w:p>
            <w:pPr>
              <w:spacing w:before="60" w:after="60"/>
            </w:pPr>
            <w:r/>
          </w:p>
        </w:tc>
        <w:tc>
          <w:tcPr>
            <w:tcW w:type="dxa" w:w="2928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moto</w:t>
            </w:r>
          </w:p>
        </w:tc>
        <w:tc>
          <w:tcPr>
            <w:tcW w:type="dxa" w:w="2928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LocalStack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How it works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In-process mock of boto3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Docker containers emulating AWS HTTP APIs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Start time</w:t>
            </w:r>
          </w:p>
        </w:tc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Instant</w:t>
            </w:r>
          </w:p>
        </w:tc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~10-30s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Speed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★★★★★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★★★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Fidelity</w:t>
            </w:r>
          </w:p>
        </w:tc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★★★★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Cross-service flows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Limited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Full (S3 triggers Lambda etc.)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Docker required</w:t>
            </w:r>
          </w:p>
        </w:tc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No</w:t>
            </w:r>
          </w:p>
        </w:tc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Yes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Best for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Unit / fast CI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Integration / local dev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# LocalStack with testcontainers</w:t>
              <w:br/>
              <w:t>from testcontainers.localstack import LocalStackContainer</w:t>
              <w:br/>
              <w:t>import boto3, pytest</w:t>
              <w:br/>
              <w:br/>
              <w:t>@pytest.fixture(scope="session")</w:t>
              <w:br/>
              <w:t>def s3_ls():</w:t>
              <w:br/>
              <w:t xml:space="preserve">    with LocalStackContainer(image="localstack/localstack:3") as ls:</w:t>
              <w:br/>
              <w:t xml:space="preserve">        client = boto3.client("s3", endpoint_url=ls.get_url(),</w:t>
              <w:br/>
              <w:t xml:space="preserve">                              aws_access_key_id="test",</w:t>
              <w:br/>
              <w:t xml:space="preserve">                              aws_secret_access_key="test",</w:t>
              <w:br/>
              <w:t xml:space="preserve">                              region_name="us-east-1")</w:t>
              <w:br/>
              <w:t xml:space="preserve">        client.create_bucket(Bucket="integration-bucket")</w:t>
              <w:br/>
              <w:t xml:space="preserve">        yield client</w:t>
              <w:br/>
              <w:br/>
              <w:t>def test_full_round_trip(s3_ls):</w:t>
              <w:br/>
              <w:t xml:space="preserve">    s3_ls.put_object(Bucket="integration-bucket", Key="hello.txt", Body=b"world")</w:t>
              <w:br/>
              <w:t xml:space="preserve">    assert s3_ls.get_object(Bucket="integration-bucket", Key="hello.txt")["Body"].read() == b"world"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2.7 IaC Testing (CDK / Terraform)</w:t>
      </w:r>
    </w:p>
    <w:p>
      <w:pPr>
        <w:spacing w:before="40" w:after="120"/>
        <w:pBdr>
          <w:bottom w:val="single" w:sz="6" w:space="1" w:color="CBD5E0"/>
        </w:pBdr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Q: How do you test Infrastructure as Code?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>Three levels — mirrors the test pyramid:</w:t>
      </w:r>
    </w:p>
    <w:p>
      <w:pPr>
        <w:pStyle w:val="ListNumber"/>
        <w:spacing w:before="20" w:after="20"/>
        <w:ind w:left="432"/>
        <w:widowControl w:val="1"/>
      </w:pPr>
      <w:r>
        <w:rPr>
          <w:rFonts w:ascii="Arial" w:hAnsi="Arial"/>
          <w:b/>
          <w:color w:val="1A1A2E"/>
          <w:sz w:val="21"/>
        </w:rPr>
        <w:t>Static analysis</w:t>
      </w:r>
      <w:r>
        <w:rPr>
          <w:rFonts w:ascii="Arial" w:hAnsi="Arial"/>
          <w:b w:val="0"/>
          <w:i w:val="0"/>
          <w:sz w:val="21"/>
        </w:rPr>
        <w:t xml:space="preserve"> — </w:t>
      </w:r>
      <w:r>
        <w:rPr>
          <w:rFonts w:ascii="Courier New" w:hAnsi="Courier New"/>
          <w:color w:val="C0392B"/>
          <w:sz w:val="19"/>
        </w:rPr>
        <w:t>checkov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urier New" w:hAnsi="Courier New"/>
          <w:color w:val="C0392B"/>
          <w:sz w:val="19"/>
        </w:rPr>
        <w:t>cfn-lint</w:t>
      </w:r>
      <w:r>
        <w:rPr>
          <w:rFonts w:ascii="Arial" w:hAnsi="Arial"/>
          <w:b w:val="0"/>
          <w:i w:val="0"/>
          <w:sz w:val="21"/>
        </w:rPr>
        <w:t>. No deploy needed. Catches: missing encryption, open security groups, insecure IAM policies.</w:t>
      </w:r>
    </w:p>
    <w:p>
      <w:pPr>
        <w:pStyle w:val="ListNumber"/>
        <w:spacing w:before="20" w:after="20"/>
        <w:ind w:left="432"/>
        <w:widowControl w:val="1"/>
      </w:pPr>
      <w:r>
        <w:rPr>
          <w:rFonts w:ascii="Arial" w:hAnsi="Arial"/>
          <w:b/>
          <w:color w:val="1A1A2E"/>
          <w:sz w:val="21"/>
        </w:rPr>
        <w:t>CDK unit tests</w:t>
      </w:r>
      <w:r>
        <w:rPr>
          <w:rFonts w:ascii="Arial" w:hAnsi="Arial"/>
          <w:b w:val="0"/>
          <w:i w:val="0"/>
          <w:sz w:val="21"/>
        </w:rPr>
        <w:t xml:space="preserve"> — synthesize stack to CloudFormation template and assert on it. Fast, no deploy.</w:t>
      </w:r>
    </w:p>
    <w:p>
      <w:pPr>
        <w:pStyle w:val="ListNumber"/>
        <w:spacing w:before="20" w:after="20"/>
        <w:ind w:left="432"/>
        <w:widowControl w:val="1"/>
      </w:pPr>
      <w:r>
        <w:rPr>
          <w:rFonts w:ascii="Arial" w:hAnsi="Arial"/>
          <w:b/>
          <w:color w:val="1A1A2E"/>
          <w:sz w:val="21"/>
        </w:rPr>
        <w:t>Integration</w:t>
      </w:r>
      <w:r>
        <w:rPr>
          <w:rFonts w:ascii="Arial" w:hAnsi="Arial"/>
          <w:b w:val="0"/>
          <w:i w:val="0"/>
          <w:sz w:val="21"/>
        </w:rPr>
        <w:t xml:space="preserve"> — deploy to sandbox AWS account, verify real behaviour.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import aws_cdk as cdk</w:t>
              <w:br/>
              <w:t>from aws_cdk import aws_s3 as s3, aws_lambda as lambda_, Duration</w:t>
              <w:br/>
              <w:t>from aws_cdk.assertions import Template, Match</w:t>
              <w:br/>
              <w:t>from constructs import Construct</w:t>
              <w:br/>
              <w:t>import pytest</w:t>
              <w:br/>
              <w:br/>
              <w:t>class ReportingStack(cdk.Stack):</w:t>
              <w:br/>
              <w:t xml:space="preserve">    def __init__(self, scope: Construct, id: str, **kwargs):</w:t>
              <w:br/>
              <w:t xml:space="preserve">        super().__init__(scope, id, **kwargs)</w:t>
              <w:br/>
              <w:t xml:space="preserve">        bucket = s3.Bucket(self, "Reports", versioned=True,</w:t>
              <w:br/>
              <w:t xml:space="preserve">                           encryption=s3.BucketEncryption.S3_MANAGED)</w:t>
              <w:br/>
              <w:t xml:space="preserve">        fn = lambda_.Function(self, "Processor",</w:t>
              <w:br/>
              <w:t xml:space="preserve">                              runtime=lambda_.Runtime.PYTHON_3_12,</w:t>
              <w:br/>
              <w:t xml:space="preserve">                              code=lambda_.Code.from_asset("src"),</w:t>
              <w:br/>
              <w:t xml:space="preserve">                              handler="handler.main",</w:t>
              <w:br/>
              <w:t xml:space="preserve">                              timeout=Duration.seconds(30))</w:t>
              <w:br/>
              <w:t xml:space="preserve">        bucket.grant_read_write(fn)</w:t>
              <w:br/>
              <w:br/>
              <w:t>@pytest.fixture(scope="module")</w:t>
              <w:br/>
              <w:t>def template():</w:t>
              <w:br/>
              <w:t xml:space="preserve">    app = cdk.App()</w:t>
              <w:br/>
              <w:t xml:space="preserve">    return Template.from_stack(ReportingStack(app, "Test"))</w:t>
              <w:br/>
              <w:br/>
              <w:t>def test_bucket_versioning_enabled(template):</w:t>
              <w:br/>
              <w:t xml:space="preserve">    template.has_resource_properties("AWS::S3::Bucket",</w:t>
              <w:br/>
              <w:t xml:space="preserve">        {"VersioningConfiguration": {"Status": "Enabled"}})</w:t>
              <w:br/>
              <w:br/>
              <w:t>def test_lambda_runtime(template):</w:t>
              <w:br/>
              <w:t xml:space="preserve">    template.has_resource_properties("AWS::Lambda::Function", {"Runtime": "python3.12"})</w:t>
              <w:br/>
              <w:br/>
              <w:t>def test_lambda_timeout(template):</w:t>
              <w:br/>
              <w:t xml:space="preserve">    template.has_resource_properties("AWS::Lambda::Function", {"Timeout": 30})</w:t>
              <w:br/>
              <w:br/>
              <w:t>def test_one_lambda_only(template):</w:t>
              <w:br/>
              <w:t xml:space="preserve">    template.resource_count_is("AWS::Lambda::Function", 1)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2"/>
        <w:keepNext w:val="1"/>
        <w:pageBreakBefore w:val="1"/>
        <w:spacing w:before="280" w:after="100"/>
      </w:pPr>
      <w:r>
        <w:rPr>
          <w:rFonts w:ascii="Arial" w:hAnsi="Arial"/>
          <w:b/>
          <w:i w:val="0"/>
          <w:color w:val="1F6FB8"/>
          <w:sz w:val="28"/>
        </w:rPr>
        <w:t>3. ROS2 / Robotics Testing</w:t>
      </w: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3.1 ROS2 Architecture</w:t>
      </w:r>
    </w:p>
    <w:p>
      <w:pPr>
        <w:spacing w:before="40" w:after="120"/>
        <w:pBdr>
          <w:bottom w:val="single" w:sz="6" w:space="1" w:color="CBD5E0"/>
        </w:pBdr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Q: Describe ROS2 communication mechanisms from a tester's perspective.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rPr>
          <w:cantSplit w:val="1"/>
        </w:trPr>
        <w:tc>
          <w:tcPr>
            <w:tcW w:type="dxa" w:w="2196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Mechanism</w:t>
            </w:r>
          </w:p>
        </w:tc>
        <w:tc>
          <w:tcPr>
            <w:tcW w:type="dxa" w:w="2196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Pattern</w:t>
            </w:r>
          </w:p>
        </w:tc>
        <w:tc>
          <w:tcPr>
            <w:tcW w:type="dxa" w:w="2196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Use case</w:t>
            </w:r>
          </w:p>
        </w:tc>
        <w:tc>
          <w:tcPr>
            <w:tcW w:type="dxa" w:w="2196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Blocking?</w:t>
            </w:r>
          </w:p>
        </w:tc>
      </w:tr>
      <w:tr>
        <w:trPr>
          <w:cantSplit w:val="1"/>
        </w:trPr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1A1A2E"/>
                <w:sz w:val="19"/>
              </w:rPr>
              <w:t>Topic</w:t>
            </w:r>
          </w:p>
        </w:tc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Pub/Sub async</w:t>
            </w:r>
          </w:p>
        </w:tc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Continuous data (sensor, camera, odometry)</w:t>
            </w:r>
          </w:p>
        </w:tc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No</w:t>
            </w:r>
          </w:p>
        </w:tc>
      </w:tr>
      <w:tr>
        <w:trPr>
          <w:cantSplit w:val="1"/>
        </w:trPr>
        <w:tc>
          <w:tcPr>
            <w:tcW w:type="dxa" w:w="2196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1A1A2E"/>
                <w:sz w:val="19"/>
              </w:rPr>
              <w:t>Service</w:t>
            </w:r>
          </w:p>
        </w:tc>
        <w:tc>
          <w:tcPr>
            <w:tcW w:type="dxa" w:w="2196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Request/Response sync</w:t>
            </w:r>
          </w:p>
        </w:tc>
        <w:tc>
          <w:tcPr>
            <w:tcW w:type="dxa" w:w="2196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One-shot operations (reset, config)</w:t>
            </w:r>
          </w:p>
        </w:tc>
        <w:tc>
          <w:tcPr>
            <w:tcW w:type="dxa" w:w="2196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Yes</w:t>
            </w:r>
          </w:p>
        </w:tc>
      </w:tr>
      <w:tr>
        <w:trPr>
          <w:cantSplit w:val="1"/>
        </w:trPr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1A1A2E"/>
                <w:sz w:val="19"/>
              </w:rPr>
              <w:t>Action</w:t>
            </w:r>
          </w:p>
        </w:tc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Goal/Feedback/Result</w:t>
            </w:r>
          </w:p>
        </w:tc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Long-running tasks (navigation, grasping)</w:t>
            </w:r>
          </w:p>
        </w:tc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Optional</w:t>
            </w:r>
          </w:p>
        </w:tc>
      </w:tr>
      <w:tr>
        <w:trPr>
          <w:cantSplit w:val="1"/>
        </w:trPr>
        <w:tc>
          <w:tcPr>
            <w:tcW w:type="dxa" w:w="2196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1A1A2E"/>
                <w:sz w:val="19"/>
              </w:rPr>
              <w:t>Parameter</w:t>
            </w:r>
          </w:p>
        </w:tc>
        <w:tc>
          <w:tcPr>
            <w:tcW w:type="dxa" w:w="2196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Get/Set</w:t>
            </w:r>
          </w:p>
        </w:tc>
        <w:tc>
          <w:tcPr>
            <w:tcW w:type="dxa" w:w="2196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Runtime node configuration</w:t>
            </w:r>
          </w:p>
        </w:tc>
        <w:tc>
          <w:tcPr>
            <w:tcW w:type="dxa" w:w="2196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Yes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┌──────────────┐  Topic /scan     ┌──────────────┐</w:t>
              <w:br/>
              <w:t>│  LiDAR Node  │ ───────────────► │ Safety Node  │</w:t>
              <w:br/>
              <w:t>└──────────────┘  (LaserScan)     └──────┬───────┘</w:t>
              <w:br/>
              <w:t xml:space="preserve">                                         │  Service /emergency_stop</w:t>
              <w:br/>
              <w:t xml:space="preserve">                                         ▼</w:t>
              <w:br/>
              <w:t xml:space="preserve">                                  ┌──────────────┐</w:t>
              <w:br/>
              <w:t xml:space="preserve">                                  │ Motor Driver │</w:t>
              <w:br/>
              <w:t xml:space="preserve">                                  └──────────────┘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3.2 pytest + rclpy Setup</w:t>
      </w:r>
    </w:p>
    <w:p>
      <w:pPr>
        <w:spacing w:before="40" w:after="120"/>
        <w:pBdr>
          <w:bottom w:val="single" w:sz="6" w:space="1" w:color="CBD5E0"/>
        </w:pBdr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Q: How do you set up a ROS2 test environment with pytest?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# conftest.py</w:t>
              <w:br/>
              <w:t>import pytest, rclpy</w:t>
              <w:br/>
              <w:t>from rclpy.executors import SingleThreadedExecutor</w:t>
              <w:br/>
              <w:br/>
              <w:t>@pytest.fixture(scope="session", autouse=True)</w:t>
              <w:br/>
              <w:t>def rclpy_session():</w:t>
              <w:br/>
              <w:t xml:space="preserve">    rclpy.init()</w:t>
              <w:br/>
              <w:t xml:space="preserve">    yield</w:t>
              <w:br/>
              <w:t xml:space="preserve">    rclpy.shutdown()</w:t>
              <w:br/>
              <w:br/>
              <w:t>@pytest.fixture</w:t>
              <w:br/>
              <w:t>def executor():</w:t>
              <w:br/>
              <w:t xml:space="preserve">    exec_ = SingleThreadedExecutor()</w:t>
              <w:br/>
              <w:t xml:space="preserve">    yield exec_</w:t>
              <w:br/>
              <w:t xml:space="preserve">    exec_.shutdown()</w:t>
              <w:br/>
              <w:br/>
              <w:t>@pytest.fixture</w:t>
              <w:br/>
              <w:t>def ros_node(executor):</w:t>
              <w:br/>
              <w:t xml:space="preserve">    node = rclpy.create_node("test_node")</w:t>
              <w:br/>
              <w:t xml:space="preserve">    executor.add_node(node)</w:t>
              <w:br/>
              <w:t xml:space="preserve">    yield node</w:t>
              <w:br/>
              <w:t xml:space="preserve">    node.destroy_node()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3.3 Testing Publisher / Subscriber</w:t>
      </w:r>
    </w:p>
    <w:p>
      <w:pPr>
        <w:spacing w:before="40" w:after="120"/>
        <w:pBdr>
          <w:bottom w:val="single" w:sz="6" w:space="1" w:color="CBD5E0"/>
        </w:pBdr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Q: How do you test ROS2 topic communication (Pub/Sub)?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import time, rclpy, pytest</w:t>
              <w:br/>
              <w:t>from rclpy.node import Node</w:t>
              <w:br/>
              <w:t>from geometry_msgs.msg import Twist</w:t>
              <w:br/>
              <w:br/>
              <w:t>class VelocityPublisher(Node):</w:t>
              <w:br/>
              <w:t xml:space="preserve">    def __init__(self):</w:t>
              <w:br/>
              <w:t xml:space="preserve">        super().__init__("vel_pub")</w:t>
              <w:br/>
              <w:t xml:space="preserve">        self.pub = self.create_publisher(Twist, "/cmd_vel", 10)</w:t>
              <w:br/>
              <w:br/>
              <w:t xml:space="preserve">    def publish(self, linear_x: float, angular_z: float):</w:t>
              <w:br/>
              <w:t xml:space="preserve">        msg = Twist()</w:t>
              <w:br/>
              <w:t xml:space="preserve">        msg.linear.x = linear_x</w:t>
              <w:br/>
              <w:t xml:space="preserve">        msg.angular.z = angular_z</w:t>
              <w:br/>
              <w:t xml:space="preserve">        self.pub.publish(msg)</w:t>
              <w:br/>
              <w:br/>
              <w:t>class MessageCollector(Node):</w:t>
              <w:br/>
              <w:t xml:space="preserve">    def __init__(self, topic, msg_type):</w:t>
              <w:br/>
              <w:t xml:space="preserve">        super().__init__("collector")</w:t>
              <w:br/>
              <w:t xml:space="preserve">        self.received = []</w:t>
              <w:br/>
              <w:t xml:space="preserve">        self.create_subscription(msg_type, topic, self.received.append, 10)</w:t>
              <w:br/>
              <w:br/>
              <w:t xml:space="preserve">    def wait_for(self, count: int, timeout: float = 2.0) -&gt; bool:</w:t>
              <w:br/>
              <w:t xml:space="preserve">        deadline = time.time() + timeout</w:t>
              <w:br/>
              <w:t xml:space="preserve">        while len(self.received) &lt; count and time.time() &lt; deadline:</w:t>
              <w:br/>
              <w:t xml:space="preserve">            rclpy.spin_once(self, timeout_sec=0.1)</w:t>
              <w:br/>
              <w:t xml:space="preserve">        return len(self.received) &gt;= count</w:t>
              <w:br/>
              <w:br/>
              <w:t>def test_velocity_published(rclpy_session):</w:t>
              <w:br/>
              <w:t xml:space="preserve">    pub = VelocityPublisher()</w:t>
              <w:br/>
              <w:t xml:space="preserve">    col = MessageCollector("/cmd_vel", Twist)</w:t>
              <w:br/>
              <w:t xml:space="preserve">    pub.publish(1.0, 0.5)</w:t>
              <w:br/>
              <w:t xml:space="preserve">    assert col.wait_for(1), "No message received"</w:t>
              <w:br/>
              <w:t xml:space="preserve">    assert col.received[0].linear.x == pytest.approx(1.0)</w:t>
              <w:br/>
              <w:t xml:space="preserve">    pub.destroy_node()</w:t>
              <w:br/>
              <w:t xml:space="preserve">    col.destroy_node()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3.4 Testing Services</w:t>
      </w:r>
    </w:p>
    <w:p>
      <w:pPr>
        <w:spacing w:before="40" w:after="120"/>
        <w:pBdr>
          <w:bottom w:val="single" w:sz="6" w:space="1" w:color="CBD5E0"/>
        </w:pBdr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Q: How do you test ROS2 services (request/response)?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from example_interfaces.srv import AddTwoInts</w:t>
              <w:br/>
              <w:t>import rclpy, pytest</w:t>
              <w:br/>
              <w:br/>
              <w:t>class AddService(rclpy.node.Node):</w:t>
              <w:br/>
              <w:t xml:space="preserve">    def __init__(self):</w:t>
              <w:br/>
              <w:t xml:space="preserve">        super().__init__("add_service")</w:t>
              <w:br/>
              <w:t xml:space="preserve">        self.create_service(AddTwoInts, "add_two_ints",</w:t>
              <w:br/>
              <w:t xml:space="preserve">                            lambda req, res: setattr(res, "sum", req.a + req.b) or res)</w:t>
              <w:br/>
              <w:br/>
              <w:t>def call(node, client, a, b):</w:t>
              <w:br/>
              <w:t xml:space="preserve">    req = AddTwoInts.Request()</w:t>
              <w:br/>
              <w:t xml:space="preserve">    req.a, req.b = a, b</w:t>
              <w:br/>
              <w:t xml:space="preserve">    fut = client.call_async(req)</w:t>
              <w:br/>
              <w:t xml:space="preserve">    rclpy.spin_until_future_complete(node, fut, timeout_sec=5.0)</w:t>
              <w:br/>
              <w:t xml:space="preserve">    assert fut.done(), "Service timed out"</w:t>
              <w:br/>
              <w:t xml:space="preserve">    return fut.result().sum</w:t>
              <w:br/>
              <w:br/>
              <w:t>def test_add(rclpy_session):</w:t>
              <w:br/>
              <w:t xml:space="preserve">    srv  = AddService()</w:t>
              <w:br/>
              <w:t xml:space="preserve">    node = rclpy.create_node("test_client")</w:t>
              <w:br/>
              <w:t xml:space="preserve">    cli  = node.create_client(AddTwoInts, "add_two_ints")</w:t>
              <w:br/>
              <w:t xml:space="preserve">    assert cli.wait_for_service(timeout_sec=5.0)</w:t>
              <w:br/>
              <w:t xml:space="preserve">    assert call(node, cli, 3, 5) == 8</w:t>
              <w:br/>
              <w:t xml:space="preserve">    assert call(node, cli, -1, 1) == 0</w:t>
              <w:br/>
              <w:t xml:space="preserve">    srv.destroy_node()</w:t>
              <w:br/>
              <w:t xml:space="preserve">    node.destroy_node()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3.5 Launch Testing</w:t>
      </w:r>
    </w:p>
    <w:p>
      <w:pPr>
        <w:spacing w:before="40" w:after="120"/>
        <w:pBdr>
          <w:bottom w:val="single" w:sz="6" w:space="1" w:color="CBD5E0"/>
        </w:pBdr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Q: What is launch testing in ROS2?</w:t>
      </w:r>
    </w:p>
    <w:p>
      <w:pPr>
        <w:spacing w:after="100" w:before="20"/>
        <w:widowControl w:val="1"/>
      </w:pPr>
      <w:r>
        <w:rPr>
          <w:rFonts w:ascii="Courier New" w:hAnsi="Courier New"/>
          <w:color w:val="C0392B"/>
          <w:sz w:val="19"/>
        </w:rPr>
        <w:t>launch_testing</w:t>
      </w:r>
      <w:r>
        <w:rPr>
          <w:rFonts w:ascii="Arial" w:hAnsi="Arial"/>
          <w:b w:val="0"/>
          <w:i w:val="0"/>
        </w:rPr>
        <w:t xml:space="preserve"> starts a full multi-node system for integration tests — the E2E level of robotic testing.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import pytest, launch, launch_ros.actions, launch_testing, launch_testing.actions</w:t>
              <w:br/>
              <w:br/>
              <w:t>@pytest.mark.launch_test</w:t>
              <w:br/>
              <w:t>def generate_test_description():</w:t>
              <w:br/>
              <w:t xml:space="preserve">    node = launch_ros.actions.Node(package="my_robot", executable="controller", name="ctrl")</w:t>
              <w:br/>
              <w:t xml:space="preserve">    return (</w:t>
              <w:br/>
              <w:t xml:space="preserve">        launch.LaunchDescription([node, launch_testing.actions.ReadyToTest()]),</w:t>
              <w:br/>
              <w:t xml:space="preserve">        {"ctrl": node}</w:t>
              <w:br/>
              <w:t xml:space="preserve">    )</w:t>
              <w:br/>
              <w:br/>
              <w:t>class TestSystem(launch_testing.TestCase):</w:t>
              <w:br/>
              <w:t xml:space="preserve">    def test_controller_starts(self, proc_output):</w:t>
              <w:br/>
              <w:t xml:space="preserve">        proc_output.assertWaitFor("controller ready", timeout=10)</w:t>
              <w:br/>
              <w:br/>
              <w:t>@launch_testing.post_shutdown_test()</w:t>
              <w:br/>
              <w:t>class TestShutdown(launch_testing.TestCase):</w:t>
              <w:br/>
              <w:t xml:space="preserve">    def test_clean_exit(self, proc_output):</w:t>
              <w:br/>
              <w:t xml:space="preserve">        launch_testing.asserts.assertExitCodes(proc_output)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3.6 Hardware Mocking</w:t>
      </w:r>
    </w:p>
    <w:p>
      <w:pPr>
        <w:spacing w:before="40" w:after="120"/>
        <w:pBdr>
          <w:bottom w:val="single" w:sz="6" w:space="1" w:color="CBD5E0"/>
        </w:pBdr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Q: How do you test ROS2 nodes without physical hardware?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>Publish synthetic sensor data from a mock node instead of real hardware: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from rclpy.node import Node</w:t>
              <w:br/>
              <w:t>from sensor_msgs.msg import LaserScan</w:t>
              <w:br/>
              <w:t>import math</w:t>
              <w:br/>
              <w:br/>
              <w:t>class MockLidar(Node):</w:t>
              <w:br/>
              <w:t xml:space="preserve">    def __init__(self, pattern: str = "clear"):</w:t>
              <w:br/>
              <w:t xml:space="preserve">        super().__init__("mock_lidar")</w:t>
              <w:br/>
              <w:t xml:space="preserve">        self.pub = self.create_publisher(LaserScan, "/scan", 10)</w:t>
              <w:br/>
              <w:t xml:space="preserve">        self.pattern = pattern</w:t>
              <w:br/>
              <w:t xml:space="preserve">        self.create_timer(0.1, self._publish)</w:t>
              <w:br/>
              <w:br/>
              <w:t xml:space="preserve">    def _publish(self):</w:t>
              <w:br/>
              <w:t xml:space="preserve">        msg = LaserScan()</w:t>
              <w:br/>
              <w:t xml:space="preserve">        msg.angle_min, msg.angle_max = -math.pi, math.pi</w:t>
              <w:br/>
              <w:t xml:space="preserve">        msg.angle_increment = math.pi / 180</w:t>
              <w:br/>
              <w:t xml:space="preserve">        msg.range_min, msg.range_max = 0.1, 10.0</w:t>
              <w:br/>
              <w:t xml:space="preserve">        if self.pattern == "clear":</w:t>
              <w:br/>
              <w:t xml:space="preserve">            msg.ranges = [5.0] * 360</w:t>
              <w:br/>
              <w:t xml:space="preserve">        elif self.pattern == "obstacle_front":</w:t>
              <w:br/>
              <w:t xml:space="preserve">            msg.ranges = [5.0] * 360</w:t>
              <w:br/>
              <w:t xml:space="preserve">            msg.ranges[0] = 0.3        # obstacle 0.3m ahead</w:t>
              <w:br/>
              <w:t xml:space="preserve">        self.pub.publish(msg)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3.7 Bag Files in Tests</w:t>
      </w:r>
    </w:p>
    <w:p>
      <w:pPr>
        <w:spacing w:before="40" w:after="120"/>
        <w:pBdr>
          <w:bottom w:val="single" w:sz="6" w:space="1" w:color="CBD5E0"/>
        </w:pBdr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Q: What are ROS2 bag files and how do you use them in tests?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>A bag file (</w:t>
      </w:r>
      <w:r>
        <w:rPr>
          <w:rFonts w:ascii="Courier New" w:hAnsi="Courier New"/>
          <w:color w:val="C0392B"/>
          <w:sz w:val="19"/>
        </w:rPr>
        <w:t>rosbag2</w:t>
      </w:r>
      <w:r>
        <w:rPr>
          <w:rFonts w:ascii="Arial" w:hAnsi="Arial"/>
          <w:b w:val="0"/>
          <w:i w:val="0"/>
        </w:rPr>
        <w:t>) is a recording of all ROS2 messages with timestamps. Play it back to test algorithms against real robot data without the physical robot.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ros2 bag record -o test_run_01 /scan /imu/data /cmd_vel /odom</w:t>
              <w:br/>
              <w:t>ros2 bag play test_run_01 --rate 2.0</w:t>
            </w:r>
          </w:p>
        </w:tc>
      </w:tr>
    </w:tbl>
    <w:p>
      <w:pPr>
        <w:spacing w:before="0"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import subprocess, time, rclpy</w:t>
              <w:br/>
              <w:t>from nav_msgs.msg import Odometry</w:t>
              <w:br/>
              <w:br/>
              <w:t>class OdomCollector(rclpy.node.Node):</w:t>
              <w:br/>
              <w:t xml:space="preserve">    def __init__(self):</w:t>
              <w:br/>
              <w:t xml:space="preserve">        super().__init__("odom_col")</w:t>
              <w:br/>
              <w:t xml:space="preserve">        self.positions = []</w:t>
              <w:br/>
              <w:t xml:space="preserve">        self.create_subscription(Odometry, "/odom",</w:t>
              <w:br/>
              <w:t xml:space="preserve">            lambda m: self.positions.append((m.pose.pose.position.x, m.pose.pose.position.y)), 10)</w:t>
              <w:br/>
              <w:br/>
              <w:t>def test_robot_moves_in_bag(rclpy_session, bag_path):</w:t>
              <w:br/>
              <w:t xml:space="preserve">    proc = subprocess.Popen(["ros2", "bag", "play", bag_path, "--rate", "2.0"])</w:t>
              <w:br/>
              <w:t xml:space="preserve">    col  = OdomCollector()</w:t>
              <w:br/>
              <w:t xml:space="preserve">    deadline = time.time() + 10.0</w:t>
              <w:br/>
              <w:t xml:space="preserve">    while time.time() &lt; deadline:</w:t>
              <w:br/>
              <w:t xml:space="preserve">        rclpy.spin_once(col, timeout_sec=0.1)</w:t>
              <w:br/>
              <w:t xml:space="preserve">    proc.terminate()</w:t>
              <w:br/>
              <w:t xml:space="preserve">    assert len(col.positions) &gt; 10</w:t>
              <w:br/>
              <w:t xml:space="preserve">    start, end = col.positions[0], col.positions[-1]</w:t>
              <w:br/>
              <w:t xml:space="preserve">    dist = ((end[0]-start[0])**2 + (end[1]-start[1])**2) ** 0.5</w:t>
              <w:br/>
              <w:t xml:space="preserve">    assert dist &gt; 0.1, "Robot did not move"</w:t>
              <w:br/>
              <w:t xml:space="preserve">    col.destroy_node()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2"/>
        <w:keepNext w:val="1"/>
        <w:pageBreakBefore w:val="1"/>
        <w:spacing w:before="280" w:after="100"/>
      </w:pPr>
      <w:r>
        <w:rPr>
          <w:rFonts w:ascii="Arial" w:hAnsi="Arial"/>
          <w:b/>
          <w:i w:val="0"/>
          <w:color w:val="1F6FB8"/>
          <w:sz w:val="28"/>
        </w:rPr>
        <w:t>4. Embedded Testing</w:t>
      </w: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4.1 MIL / SIL / HIL</w:t>
      </w:r>
    </w:p>
    <w:p>
      <w:pPr>
        <w:spacing w:before="40" w:after="120"/>
        <w:pBdr>
          <w:bottom w:val="single" w:sz="6" w:space="1" w:color="CBD5E0"/>
        </w:pBdr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Q: What do MIL, SIL, HIL mean and how do they form a testing strategy?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rPr>
          <w:cantSplit w:val="1"/>
        </w:trPr>
        <w:tc>
          <w:tcPr>
            <w:tcW w:type="dxa" w:w="1757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Level</w:t>
            </w:r>
          </w:p>
        </w:tc>
        <w:tc>
          <w:tcPr>
            <w:tcW w:type="dxa" w:w="1757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Full name</w:t>
            </w:r>
          </w:p>
        </w:tc>
        <w:tc>
          <w:tcPr>
            <w:tcW w:type="dxa" w:w="1757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Runs on</w:t>
            </w:r>
          </w:p>
        </w:tc>
        <w:tc>
          <w:tcPr>
            <w:tcW w:type="dxa" w:w="1757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What's mocked</w:t>
            </w:r>
          </w:p>
        </w:tc>
        <w:tc>
          <w:tcPr>
            <w:tcW w:type="dxa" w:w="1757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Speed</w:t>
            </w:r>
          </w:p>
        </w:tc>
      </w:tr>
      <w:tr>
        <w:trPr>
          <w:cantSplit w:val="1"/>
        </w:trPr>
        <w:tc>
          <w:tcPr>
            <w:tcW w:type="dxa" w:w="1757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1A1A2E"/>
                <w:sz w:val="19"/>
              </w:rPr>
              <w:t>MIL</w:t>
            </w:r>
          </w:p>
        </w:tc>
        <w:tc>
          <w:tcPr>
            <w:tcW w:type="dxa" w:w="1757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Model-in-the-Loop</w:t>
            </w:r>
          </w:p>
        </w:tc>
        <w:tc>
          <w:tcPr>
            <w:tcW w:type="dxa" w:w="1757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PC / Simulink</w:t>
            </w:r>
          </w:p>
        </w:tc>
        <w:tc>
          <w:tcPr>
            <w:tcW w:type="dxa" w:w="1757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Everything (HW + OS)</w:t>
            </w:r>
          </w:p>
        </w:tc>
        <w:tc>
          <w:tcPr>
            <w:tcW w:type="dxa" w:w="1757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★★★★★</w:t>
            </w:r>
          </w:p>
        </w:tc>
      </w:tr>
      <w:tr>
        <w:trPr>
          <w:cantSplit w:val="1"/>
        </w:trPr>
        <w:tc>
          <w:tcPr>
            <w:tcW w:type="dxa" w:w="1757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1A1A2E"/>
                <w:sz w:val="19"/>
              </w:rPr>
              <w:t>SIL</w:t>
            </w:r>
          </w:p>
        </w:tc>
        <w:tc>
          <w:tcPr>
            <w:tcW w:type="dxa" w:w="1757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Software-in-the-Loop</w:t>
            </w:r>
          </w:p>
        </w:tc>
        <w:tc>
          <w:tcPr>
            <w:tcW w:type="dxa" w:w="1757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PC</w:t>
            </w:r>
          </w:p>
        </w:tc>
        <w:tc>
          <w:tcPr>
            <w:tcW w:type="dxa" w:w="1757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Hardware (HAL)</w:t>
            </w:r>
          </w:p>
        </w:tc>
        <w:tc>
          <w:tcPr>
            <w:tcW w:type="dxa" w:w="1757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★★★★</w:t>
            </w:r>
          </w:p>
        </w:tc>
      </w:tr>
      <w:tr>
        <w:trPr>
          <w:cantSplit w:val="1"/>
        </w:trPr>
        <w:tc>
          <w:tcPr>
            <w:tcW w:type="dxa" w:w="1757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1A1A2E"/>
                <w:sz w:val="19"/>
              </w:rPr>
              <w:t>HIL</w:t>
            </w:r>
          </w:p>
        </w:tc>
        <w:tc>
          <w:tcPr>
            <w:tcW w:type="dxa" w:w="1757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Hardware-in-the-Loop</w:t>
            </w:r>
          </w:p>
        </w:tc>
        <w:tc>
          <w:tcPr>
            <w:tcW w:type="dxa" w:w="1757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Real MCU/CPU</w:t>
            </w:r>
          </w:p>
        </w:tc>
        <w:tc>
          <w:tcPr>
            <w:tcW w:type="dxa" w:w="1757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External environment</w:t>
            </w:r>
          </w:p>
        </w:tc>
        <w:tc>
          <w:tcPr>
            <w:tcW w:type="dxa" w:w="1757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★★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V-Model:</w:t>
              <w:br/>
              <w:t>Requirements ─────────────────────► Acceptance (HIL)</w:t>
              <w:br/>
              <w:t xml:space="preserve">  Architecture ─────────────────► Integration (SIL)</w:t>
              <w:br/>
              <w:t xml:space="preserve">    Design ─────────────────────► Component (SIL)</w:t>
              <w:br/>
              <w:t xml:space="preserve">      Code ───────────────────► Unit tests (MIL)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4.2 HAL Mocking</w:t>
      </w:r>
    </w:p>
    <w:p>
      <w:pPr>
        <w:spacing w:before="40" w:after="120"/>
        <w:pBdr>
          <w:bottom w:val="single" w:sz="6" w:space="1" w:color="CBD5E0"/>
        </w:pBdr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Q: What is HAL and how do you mock it in Python (SIL)?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>HAL (Hardware Abstraction Layer) separates application logic from specific hardware. In SIL tests, replace the real HAL with a mock — run embedded code on a PC.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# hal_interface.py</w:t>
              <w:br/>
              <w:t>from abc import ABC, abstractmethod</w:t>
              <w:br/>
              <w:t>from typing import Optional</w:t>
              <w:br/>
              <w:br/>
              <w:t>class GpioHal(ABC):</w:t>
              <w:br/>
              <w:t xml:space="preserve">    @abstractmethod</w:t>
              <w:br/>
              <w:t xml:space="preserve">    def digital_write(self, pin: int, value: bool) -&gt; None: ...</w:t>
              <w:br/>
              <w:t xml:space="preserve">    @abstractmethod</w:t>
              <w:br/>
              <w:t xml:space="preserve">    def digital_read(self, pin: int) -&gt; bool: ...</w:t>
              <w:br/>
              <w:t xml:space="preserve">    @abstractmethod</w:t>
              <w:br/>
              <w:t xml:space="preserve">    def set_pin_mode(self, pin: int, mode: str) -&gt; None: ...</w:t>
              <w:br/>
              <w:br/>
              <w:t>class AdcHal(ABC):</w:t>
              <w:br/>
              <w:t xml:space="preserve">    @abstractmethod</w:t>
              <w:br/>
              <w:t xml:space="preserve">    def read_channel(self, channel: int) -&gt; int: ...</w:t>
              <w:br/>
              <w:br/>
              <w:t># app.py</w:t>
              <w:br/>
              <w:t>class TemperatureSensor:</w:t>
              <w:br/>
              <w:t xml:space="preserve">    ADC_MAX = 4095</w:t>
              <w:br/>
              <w:t xml:space="preserve">    VREF    = 3.3</w:t>
              <w:br/>
              <w:br/>
              <w:t xml:space="preserve">    def __init__(self, adc: AdcHal, channel: int):</w:t>
              <w:br/>
              <w:t xml:space="preserve">        self.adc, self.channel = adc, channel</w:t>
              <w:br/>
              <w:br/>
              <w:t xml:space="preserve">    def read_celsius(self) -&gt; float:</w:t>
              <w:br/>
              <w:t xml:space="preserve">        raw     = self.adc.read_channel(self.channel)</w:t>
              <w:br/>
              <w:t xml:space="preserve">        voltage = (raw / self.ADC_MAX) * self.VREF</w:t>
              <w:br/>
              <w:t xml:space="preserve">        return voltage / 0.01   # LM35: 10mV/°C</w:t>
              <w:br/>
              <w:br/>
              <w:t>class StatusLed:</w:t>
              <w:br/>
              <w:t xml:space="preserve">    def __init__(self, gpio: GpioHal, pin: int):</w:t>
              <w:br/>
              <w:t xml:space="preserve">        self.gpio, self.pin = gpio, pin</w:t>
              <w:br/>
              <w:t xml:space="preserve">        self.gpio.set_pin_mode(pin, "OUTPUT")</w:t>
              <w:br/>
              <w:br/>
              <w:t xml:space="preserve">    def turn_on(self):  self.gpio.digital_write(self.pin, True)</w:t>
              <w:br/>
              <w:t xml:space="preserve">    def turn_off(self): self.gpio.digital_write(self.pin, False)</w:t>
              <w:br/>
              <w:t xml:space="preserve">    def is_on(self) -&gt; bool: return self.gpio.digital_read(self.pin)</w:t>
            </w:r>
          </w:p>
        </w:tc>
      </w:tr>
    </w:tbl>
    <w:p>
      <w:pPr>
        <w:spacing w:before="0"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# test_embedded.py</w:t>
              <w:br/>
              <w:t>import pytest</w:t>
              <w:br/>
              <w:t>from unittest.mock import MagicMock</w:t>
              <w:br/>
              <w:t>from hal_interface import GpioHal, AdcHal</w:t>
              <w:br/>
              <w:t>from app import TemperatureSensor, StatusLed</w:t>
              <w:br/>
              <w:br/>
              <w:t>@pytest.fixture</w:t>
              <w:br/>
              <w:t>def mock_gpio():</w:t>
              <w:br/>
              <w:t xml:space="preserve">    g = MagicMock(spec=GpioHal)</w:t>
              <w:br/>
              <w:t xml:space="preserve">    g.digital_read.return_value = False</w:t>
              <w:br/>
              <w:t xml:space="preserve">    return g</w:t>
              <w:br/>
              <w:br/>
              <w:t>@pytest.fixture</w:t>
              <w:br/>
              <w:t>def mock_adc():</w:t>
              <w:br/>
              <w:t xml:space="preserve">    return MagicMock(spec=AdcHal)</w:t>
              <w:br/>
              <w:br/>
              <w:t>def test_room_temperature(mock_adc):</w:t>
              <w:br/>
              <w:t xml:space="preserve">    mock_adc.read_channel.return_value = 310   # ≈ 25°C</w:t>
              <w:br/>
              <w:t xml:space="preserve">    assert 24.0 &lt; TemperatureSensor(mock_adc, 0).read_celsius() &lt; 26.0</w:t>
              <w:br/>
              <w:br/>
              <w:t>def test_reads_correct_channel(mock_adc):</w:t>
              <w:br/>
              <w:t xml:space="preserve">    mock_adc.read_channel.return_value = 0</w:t>
              <w:br/>
              <w:t xml:space="preserve">    TemperatureSensor(mock_adc, channel=2).read_celsius()</w:t>
              <w:br/>
              <w:t xml:space="preserve">    mock_adc.read_channel.assert_called_once_with(2)</w:t>
              <w:br/>
              <w:br/>
              <w:t>def test_led_init_sets_output_mode(mock_gpio):</w:t>
              <w:br/>
              <w:t xml:space="preserve">    StatusLed(mock_gpio, pin=17)</w:t>
              <w:br/>
              <w:t xml:space="preserve">    mock_gpio.set_pin_mode.assert_called_once_with(17, "OUTPUT")</w:t>
              <w:br/>
              <w:br/>
              <w:t>def test_led_turn_on(mock_gpio):</w:t>
              <w:br/>
              <w:t xml:space="preserve">    led = StatusLed(mock_gpio, pin=17)</w:t>
              <w:br/>
              <w:t xml:space="preserve">    led.turn_on()</w:t>
              <w:br/>
              <w:t xml:space="preserve">    mock_gpio.digital_write.assert_called_with(17, True)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4.3 Protocol Testing (UART / SPI / I2C)</w:t>
      </w:r>
    </w:p>
    <w:p>
      <w:pPr>
        <w:spacing w:before="40" w:after="120"/>
        <w:pBdr>
          <w:bottom w:val="single" w:sz="6" w:space="1" w:color="CBD5E0"/>
        </w:pBdr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Q: How do you test embedded communication protocols without hardware?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>Mock the serial/hardware interface and verify correct byte sequences.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import struct, pytest</w:t>
              <w:br/>
              <w:t>from unittest.mock import MagicMock</w:t>
              <w:br/>
              <w:t>from hal_interface import UartHal</w:t>
              <w:br/>
              <w:br/>
              <w:t>class Mpu6050Driver:</w:t>
              <w:br/>
              <w:t xml:space="preserve">    ADDR             = 0x68</w:t>
              <w:br/>
              <w:t xml:space="preserve">    REG_ACCEL_XOUT_H = 0x3B</w:t>
              <w:br/>
              <w:t xml:space="preserve">    REG_PWR_MGMT_1   = 0x6B</w:t>
              <w:br/>
              <w:br/>
              <w:t xml:space="preserve">    def __init__(self, uart: UartHal):</w:t>
              <w:br/>
              <w:t xml:space="preserve">        self.uart = uart</w:t>
              <w:br/>
              <w:br/>
              <w:t xml:space="preserve">    def wake_up(self) -&gt; bool:</w:t>
              <w:br/>
              <w:t xml:space="preserve">        cmd = bytes([self.ADDR, self.REG_PWR_MGMT_1, 0x00])</w:t>
              <w:br/>
              <w:t xml:space="preserve">        return self.uart.write(cmd) == len(cmd)</w:t>
              <w:br/>
              <w:br/>
              <w:t xml:space="preserve">    def read_acceleration(self) -&gt; tuple[float, float, float]:</w:t>
              <w:br/>
              <w:t xml:space="preserve">        self.uart.write(bytes([self.ADDR | 0x80, self.REG_ACCEL_XOUT_H, 6]))</w:t>
              <w:br/>
              <w:t xml:space="preserve">        data = self.uart.read(6, timeout_ms=100)</w:t>
              <w:br/>
              <w:t xml:space="preserve">        if data is None or len(data) &lt; 6:</w:t>
              <w:br/>
              <w:t xml:space="preserve">            raise IOError("Failed to read acceleration data")</w:t>
              <w:br/>
              <w:t xml:space="preserve">        x, y, z = struct.unpack("&gt;hhh", data)</w:t>
              <w:br/>
              <w:t xml:space="preserve">        scale = 9.81 / 16384.0</w:t>
              <w:br/>
              <w:t xml:space="preserve">        return x * scale, y * scale, z * scale</w:t>
              <w:br/>
              <w:br/>
              <w:t>@pytest.fixture</w:t>
              <w:br/>
              <w:t>def mock_uart():</w:t>
              <w:br/>
              <w:t xml:space="preserve">    u = MagicMock(spec=UartHal)</w:t>
              <w:br/>
              <w:t xml:space="preserve">    u.write.return_value = 3</w:t>
              <w:br/>
              <w:t xml:space="preserve">    return u</w:t>
              <w:br/>
              <w:br/>
              <w:t>def test_wake_up_correct_bytes(mock_uart):</w:t>
              <w:br/>
              <w:t xml:space="preserve">    assert Mpu6050Driver(mock_uart).wake_up() is True</w:t>
              <w:br/>
              <w:t xml:space="preserve">    mock_uart.write.assert_called_once_with(bytes([0x68, 0x6B, 0x00]))</w:t>
              <w:br/>
              <w:br/>
              <w:t>def test_acceleration_parsed_correctly(mock_uart):</w:t>
              <w:br/>
              <w:t xml:space="preserve">    mock_uart.read.return_value = struct.pack("&gt;hhh", 8192, 0, 16384)</w:t>
              <w:br/>
              <w:t xml:space="preserve">    ax, ay, az = Mpu6050Driver(mock_uart).read_acceleration()</w:t>
              <w:br/>
              <w:t xml:space="preserve">    assert ax == pytest.approx(0.5 * 9.81, rel=0.01)</w:t>
              <w:br/>
              <w:t xml:space="preserve">    assert ay == pytest.approx(0.0, abs=0.01)</w:t>
              <w:br/>
              <w:t xml:space="preserve">    assert az == pytest.approx(1.0 * 9.81, rel=0.01)</w:t>
              <w:br/>
              <w:br/>
              <w:t>def test_timeout_raises(mock_uart):</w:t>
              <w:br/>
              <w:t xml:space="preserve">    mock_uart.read.return_value = None</w:t>
              <w:br/>
              <w:t xml:space="preserve">    with pytest.raises(IOError, match="Failed to read"):</w:t>
              <w:br/>
              <w:t xml:space="preserve">        Mpu6050Driver(mock_uart).read_acceleration()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4.4 Code Coverage for Embedded</w:t>
      </w:r>
    </w:p>
    <w:p>
      <w:pPr>
        <w:spacing w:before="40" w:after="120"/>
        <w:pBdr>
          <w:bottom w:val="single" w:sz="6" w:space="1" w:color="CBD5E0"/>
        </w:pBdr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Q: How do you measure code coverage for embedded systems?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 xml:space="preserve">For Python on embedded (MicroPython, RPi): standard </w:t>
      </w:r>
      <w:r>
        <w:rPr>
          <w:rFonts w:ascii="Courier New" w:hAnsi="Courier New"/>
          <w:color w:val="C0392B"/>
          <w:sz w:val="19"/>
        </w:rPr>
        <w:t>coverage.py</w:t>
      </w:r>
      <w:r>
        <w:rPr>
          <w:rFonts w:ascii="Arial" w:hAnsi="Arial"/>
          <w:b w:val="0"/>
          <w:i w:val="0"/>
        </w:rPr>
        <w:t>.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 xml:space="preserve">For C/C++ on MCU: </w:t>
      </w:r>
      <w:r>
        <w:rPr>
          <w:rFonts w:ascii="Courier New" w:hAnsi="Courier New"/>
          <w:color w:val="C0392B"/>
          <w:sz w:val="19"/>
        </w:rPr>
        <w:t>gcov</w:t>
      </w:r>
      <w:r>
        <w:rPr>
          <w:rFonts w:ascii="Arial" w:hAnsi="Arial"/>
          <w:b w:val="0"/>
          <w:i w:val="0"/>
        </w:rPr>
        <w:t>/</w:t>
      </w:r>
      <w:r>
        <w:rPr>
          <w:rFonts w:ascii="Courier New" w:hAnsi="Courier New"/>
          <w:color w:val="C0392B"/>
          <w:sz w:val="19"/>
        </w:rPr>
        <w:t>lcov</w:t>
      </w:r>
      <w:r>
        <w:rPr>
          <w:rFonts w:ascii="Arial" w:hAnsi="Arial"/>
          <w:b w:val="0"/>
          <w:i w:val="0"/>
        </w:rPr>
        <w:t xml:space="preserve"> or commercial tools (VectorCAST, LDRA).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>Safety-critical: MC/DC coverage required by DO-178C and ISO 26262.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@pytest.mark.parametrize("obstacle, velocity, estop, expected", [</w:t>
              <w:br/>
              <w:t xml:space="preserve">    # Each condition independently affects the outcome (MC/DC)</w:t>
              <w:br/>
              <w:t xml:space="preserve">    (5.0,  0.0, True,  False),   # estop dominates</w:t>
              <w:br/>
              <w:t xml:space="preserve">    (5.0,  0.0, False, True),    # estop=False → True (independent effect)</w:t>
              <w:br/>
              <w:t xml:space="preserve">    (0.2,  0.5, False, False),   # close + fast → False</w:t>
              <w:br/>
              <w:t xml:space="preserve">    (0.5,  0.5, False, True),    # distance independently matters</w:t>
              <w:br/>
              <w:t xml:space="preserve">    (0.2,  0.05, False, True),   # velocity independently matters</w:t>
              <w:br/>
              <w:t>])</w:t>
              <w:br/>
              <w:t>def test_safe_to_move_mcdc(obstacle, velocity, estop, expected):</w:t>
              <w:br/>
              <w:t xml:space="preserve">    assert check_safe_to_move(obstacle, velocity, estop) == expected</w:t>
            </w:r>
          </w:p>
        </w:tc>
      </w:tr>
    </w:tbl>
    <w:p>
      <w:pPr>
        <w:spacing w:before="0"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pytest --cov=src --cov-branch --cov-fail-under=95 --cov-report=html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4.5 HIL Framework with pyserial</w:t>
      </w:r>
    </w:p>
    <w:p>
      <w:pPr>
        <w:spacing w:before="40" w:after="120"/>
        <w:pBdr>
          <w:bottom w:val="single" w:sz="6" w:space="1" w:color="CBD5E0"/>
        </w:pBdr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Q: How do you build a HIL test framework in Python?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import serial, time, pytest</w:t>
              <w:br/>
              <w:br/>
              <w:t>class SerialHil:</w:t>
              <w:br/>
              <w:t xml:space="preserve">    def __init__(self, port: str, baud: int = 115200):</w:t>
              <w:br/>
              <w:t xml:space="preserve">        self.ser = serial.Serial(port, baud, timeout=1.0)</w:t>
              <w:br/>
              <w:t xml:space="preserve">        time.sleep(0.1)</w:t>
              <w:br/>
              <w:br/>
              <w:t xml:space="preserve">    def cmd(self, c: str) -&gt; str:</w:t>
              <w:br/>
              <w:t xml:space="preserve">        self.ser.write(f"{c}\n".encode())</w:t>
              <w:br/>
              <w:t xml:space="preserve">        return self.ser.readline().decode().strip()</w:t>
              <w:br/>
              <w:br/>
              <w:t xml:space="preserve">    def read_sensor(self, sid: int) -&gt; float:</w:t>
              <w:br/>
              <w:t xml:space="preserve">        return float(self.cmd(f"READ {sid}").split("=")[1])</w:t>
              <w:br/>
              <w:br/>
              <w:t xml:space="preserve">    def set_output(self, oid: int, val: float) -&gt; bool:</w:t>
              <w:br/>
              <w:t xml:space="preserve">        return self.cmd(f"SET {oid} {val}") == "OK"</w:t>
              <w:br/>
              <w:br/>
              <w:t xml:space="preserve">    def close(self): self.ser.close()</w:t>
              <w:br/>
              <w:br/>
              <w:t>@pytest.fixture(scope="session")</w:t>
              <w:br/>
              <w:t>def dut(request):</w:t>
              <w:br/>
              <w:t xml:space="preserve">    port = request.config.getoption("--hil-port", default="/dev/ttyUSB0")</w:t>
              <w:br/>
              <w:t xml:space="preserve">    hil = SerialHil(port)</w:t>
              <w:br/>
              <w:t xml:space="preserve">    yield hil</w:t>
              <w:br/>
              <w:t xml:space="preserve">    hil.close()</w:t>
              <w:br/>
              <w:br/>
              <w:t>@pytest.mark.hil</w:t>
              <w:br/>
              <w:t>def test_temperature_in_range(dut):</w:t>
              <w:br/>
              <w:t xml:space="preserve">    assert 15.0 &lt; dut.read_sensor(1) &lt; 40.0</w:t>
              <w:br/>
              <w:br/>
              <w:t>@pytest.mark.hil</w:t>
              <w:br/>
              <w:t>@pytest.mark.parametrize("duty, expected_v", [(0.0, 0.0), (0.5, 1.65), (1.0, 3.3)])</w:t>
              <w:br/>
              <w:t>def test_pwm_voltage(dut, duty, expected_v):</w:t>
              <w:br/>
              <w:t xml:space="preserve">    dut.set_output(1, duty)</w:t>
              <w:br/>
              <w:t xml:space="preserve">    time.sleep(0.1)</w:t>
              <w:br/>
              <w:t xml:space="preserve">    assert abs(dut.read_sensor(2) - expected_v) &lt; 0.1</w:t>
            </w:r>
          </w:p>
        </w:tc>
      </w:tr>
    </w:tbl>
    <w:p>
      <w:pPr>
        <w:spacing w:before="0"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# pytest.ini</w:t>
              <w:br/>
              <w:t>[pytest]</w:t>
              <w:br/>
              <w:t>markers =</w:t>
              <w:br/>
              <w:t xml:space="preserve">    hil: requires physical hardware — use --hil-port=/dev/ttyUSB0</w:t>
              <w:br/>
              <w:t xml:space="preserve">    sil: software-in-the-loop, runs on PC only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4.6 CAN Bus Testing</w:t>
      </w:r>
    </w:p>
    <w:p>
      <w:pPr>
        <w:spacing w:before="40" w:after="120"/>
        <w:pBdr>
          <w:bottom w:val="single" w:sz="6" w:space="1" w:color="CBD5E0"/>
        </w:pBdr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Q: How do you test CAN Bus communication?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sudo modprobe vcan &amp;&amp; sudo ip link add dev vcan0 type vcan &amp;&amp; sudo ip link set up vcan0</w:t>
            </w:r>
          </w:p>
        </w:tc>
      </w:tr>
    </w:tbl>
    <w:p>
      <w:pPr>
        <w:spacing w:before="0"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import can, cantools, pytest, threading, time</w:t>
              <w:br/>
              <w:br/>
              <w:t>@pytest.fixture(scope="session")</w:t>
              <w:br/>
              <w:t>def bus():</w:t>
              <w:br/>
              <w:t xml:space="preserve">    b = can.interface.Bus(channel="vcan0", bustype="socketcan")</w:t>
              <w:br/>
              <w:t xml:space="preserve">    yield b</w:t>
              <w:br/>
              <w:t xml:space="preserve">    b.shutdown()</w:t>
              <w:br/>
              <w:br/>
              <w:t>class CanCollector:</w:t>
              <w:br/>
              <w:t xml:space="preserve">    def __init__(self, bus, timeout=2.0):</w:t>
              <w:br/>
              <w:t xml:space="preserve">        self.bus, self.messages, self._run, self.timeout = bus, [], False, timeout</w:t>
              <w:br/>
              <w:br/>
              <w:t xml:space="preserve">    def __enter__(self):</w:t>
              <w:br/>
              <w:t xml:space="preserve">        self._run = True</w:t>
              <w:br/>
              <w:t xml:space="preserve">        self._t = threading.Thread(target=self._recv, daemon=True)</w:t>
              <w:br/>
              <w:t xml:space="preserve">        self._t.start()</w:t>
              <w:br/>
              <w:t xml:space="preserve">        return self</w:t>
              <w:br/>
              <w:br/>
              <w:t xml:space="preserve">    def _recv(self):</w:t>
              <w:br/>
              <w:t xml:space="preserve">        d = time.time() + self.timeout</w:t>
              <w:br/>
              <w:t xml:space="preserve">        while self._run and time.time() &lt; d:</w:t>
              <w:br/>
              <w:t xml:space="preserve">            m = self.bus.recv(0.1)</w:t>
              <w:br/>
              <w:t xml:space="preserve">            if m: self.messages.append(m)</w:t>
              <w:br/>
              <w:br/>
              <w:t xml:space="preserve">    def __exit__(self, *_):</w:t>
              <w:br/>
              <w:t xml:space="preserve">        self._run = False</w:t>
              <w:br/>
              <w:t xml:space="preserve">        self._t.join(1.0)</w:t>
              <w:br/>
              <w:br/>
              <w:t>def test_rpm_message_decoded(bus):</w:t>
              <w:br/>
              <w:t xml:space="preserve">    db  = cantools.database.load_file("vehicle.dbc")</w:t>
              <w:br/>
              <w:t xml:space="preserve">    msg = db.get_message_by_name("EngineStatus")</w:t>
              <w:br/>
              <w:t xml:space="preserve">    data = msg.encode({"RPM": 2500})</w:t>
              <w:br/>
              <w:t xml:space="preserve">    with CanCollector(bus) as col:</w:t>
              <w:br/>
              <w:t xml:space="preserve">        bus.send(can.Message(arbitration_id=msg.frame_id, data=data))</w:t>
              <w:br/>
              <w:t xml:space="preserve">    assert len(col.messages) &gt; 0</w:t>
              <w:br/>
              <w:t xml:space="preserve">    decoded = db.decode_message(col.messages[0].arbitration_id, col.messages[0].data)</w:t>
              <w:br/>
              <w:t xml:space="preserve">    assert decoded["RPM"] == pytest.approx(2500, abs=10)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2"/>
        <w:keepNext w:val="1"/>
        <w:pageBreakBefore w:val="1"/>
        <w:spacing w:before="280" w:after="100"/>
      </w:pPr>
      <w:r>
        <w:rPr>
          <w:rFonts w:ascii="Arial" w:hAnsi="Arial"/>
          <w:b/>
          <w:i w:val="0"/>
          <w:color w:val="1F6FB8"/>
          <w:sz w:val="28"/>
        </w:rPr>
        <w:t>5. General SDET Concepts</w:t>
      </w: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5.1 Richardson Maturity Model</w:t>
      </w:r>
    </w:p>
    <w:p>
      <w:pPr>
        <w:spacing w:before="40" w:after="120"/>
        <w:pBdr>
          <w:bottom w:val="single" w:sz="6" w:space="1" w:color="CBD5E0"/>
        </w:pBdr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Q: What is the Richardson Maturity Model and what are its levels?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>RMM grades how "truly RESTful" an API is. Described by Leonard Richardson, popularized by Martin Fowler.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rPr>
          <w:cantSplit w:val="1"/>
        </w:trPr>
        <w:tc>
          <w:tcPr>
            <w:tcW w:type="dxa" w:w="2928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Level</w:t>
            </w:r>
          </w:p>
        </w:tc>
        <w:tc>
          <w:tcPr>
            <w:tcW w:type="dxa" w:w="2928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928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Description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0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Swamp of POX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Single URI, single verb (usually POST). RPC over HTTP. SOAP lives here.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1</w:t>
            </w:r>
          </w:p>
        </w:tc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Resources</w:t>
            </w:r>
          </w:p>
        </w:tc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Multiple URIs (one per resource), still only POST.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2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HTTP Verbs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Correct GET/POST/PUT/PATCH/DELETE + meaningful HTTP status codes.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HATEOAS</w:t>
            </w:r>
          </w:p>
        </w:tc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Responses contain links telling the client what actions are available next.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// Level 3 — HATEOAS response</w:t>
              <w:br/>
              <w:t>{</w:t>
              <w:br/>
              <w:t xml:space="preserve">  "id": 42, "name": "Alice",</w:t>
              <w:br/>
              <w:t xml:space="preserve">  "_links": {</w:t>
              <w:br/>
              <w:t xml:space="preserve">    "self":   { "href": "/users/42" },</w:t>
              <w:br/>
              <w:t xml:space="preserve">    "orders": { "href": "/users/42/orders" },</w:t>
              <w:br/>
              <w:t xml:space="preserve">    "delete": { "href": "/users/42", "method": "DELETE" }</w:t>
              <w:br/>
              <w:t xml:space="preserve">  }</w:t>
              <w:br/>
              <w:t>}</w:t>
            </w:r>
          </w:p>
        </w:tc>
      </w:tr>
    </w:tbl>
    <w:p>
      <w:pPr>
        <w:spacing w:before="0"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Gotcha:</w:t>
      </w:r>
      <w:r>
        <w:rPr>
          <w:rFonts w:ascii="Arial" w:hAnsi="Arial"/>
          <w:b w:val="0"/>
          <w:i w:val="0"/>
        </w:rPr>
        <w:t xml:space="preserve"> Most production APIs reach Level 2 and call themselves "REST". True Level 3 is rare.</w:t>
      </w:r>
    </w:p>
    <w:p>
      <w:pPr>
        <w:spacing w:before="40" w:after="120"/>
        <w:pBdr>
          <w:bottom w:val="single" w:sz="6" w:space="1" w:color="CBD5E0"/>
        </w:pBdr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Q: Why does RMM matter for SDETs?</w:t>
      </w:r>
    </w:p>
    <w:p>
      <w:pPr>
        <w:pStyle w:val="ListBullet"/>
        <w:spacing w:before="20" w:after="20"/>
        <w:ind w:left="432"/>
        <w:widowControl w:val="1"/>
      </w:pPr>
      <w:r>
        <w:rPr>
          <w:rFonts w:ascii="Arial" w:hAnsi="Arial"/>
          <w:b/>
          <w:color w:val="1A1A2E"/>
          <w:sz w:val="21"/>
        </w:rPr>
        <w:t>Audit API contracts</w:t>
      </w:r>
      <w:r>
        <w:rPr>
          <w:rFonts w:ascii="Arial" w:hAnsi="Arial"/>
          <w:b w:val="0"/>
          <w:i w:val="0"/>
          <w:sz w:val="21"/>
        </w:rPr>
        <w:t xml:space="preserve"> — if the API claims to be REST, verify it uses correct verbs and status codes.</w:t>
      </w:r>
    </w:p>
    <w:p>
      <w:pPr>
        <w:pStyle w:val="ListBullet"/>
        <w:spacing w:before="20" w:after="20"/>
        <w:ind w:left="432"/>
        <w:widowControl w:val="1"/>
      </w:pPr>
      <w:r>
        <w:rPr>
          <w:rFonts w:ascii="Arial" w:hAnsi="Arial"/>
          <w:b/>
          <w:color w:val="1A1A2E"/>
          <w:sz w:val="21"/>
        </w:rPr>
        <w:t>Write better tests</w:t>
      </w:r>
      <w:r>
        <w:rPr>
          <w:rFonts w:ascii="Arial" w:hAnsi="Arial"/>
          <w:b w:val="0"/>
          <w:i w:val="0"/>
          <w:sz w:val="21"/>
        </w:rPr>
        <w:t xml:space="preserve"> — at Level 2 you can assert on HTTP status codes meaningfully. At Level 0 everything returns </w:t>
      </w:r>
      <w:r>
        <w:rPr>
          <w:rFonts w:ascii="Courier New" w:hAnsi="Courier New"/>
          <w:color w:val="C0392B"/>
          <w:sz w:val="19"/>
        </w:rPr>
        <w:t>200 OK</w:t>
      </w:r>
      <w:r>
        <w:rPr>
          <w:rFonts w:ascii="Arial" w:hAnsi="Arial"/>
          <w:b w:val="0"/>
          <w:i w:val="0"/>
          <w:sz w:val="21"/>
        </w:rPr>
        <w:t xml:space="preserve"> even on error.</w:t>
      </w:r>
    </w:p>
    <w:p>
      <w:pPr>
        <w:pStyle w:val="ListBullet"/>
        <w:spacing w:before="20" w:after="20"/>
        <w:ind w:left="432"/>
        <w:widowControl w:val="1"/>
      </w:pPr>
      <w:r>
        <w:rPr>
          <w:rFonts w:ascii="Arial" w:hAnsi="Arial"/>
          <w:b/>
          <w:color w:val="1A1A2E"/>
          <w:sz w:val="21"/>
        </w:rPr>
        <w:t>Navigate HATEOAS APIs</w:t>
      </w:r>
      <w:r>
        <w:rPr>
          <w:rFonts w:ascii="Arial" w:hAnsi="Arial"/>
          <w:b w:val="0"/>
          <w:i w:val="0"/>
          <w:sz w:val="21"/>
        </w:rPr>
        <w:t xml:space="preserve"> in tests by following </w:t>
      </w:r>
      <w:r>
        <w:rPr>
          <w:rFonts w:ascii="Courier New" w:hAnsi="Courier New"/>
          <w:color w:val="C0392B"/>
          <w:sz w:val="19"/>
        </w:rPr>
        <w:t>_links</w:t>
      </w:r>
      <w:r>
        <w:rPr>
          <w:rFonts w:ascii="Arial" w:hAnsi="Arial"/>
          <w:b w:val="0"/>
          <w:i w:val="0"/>
          <w:sz w:val="21"/>
        </w:rPr>
        <w:t xml:space="preserve"> instead of hardcoding URLs.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# Level 0 test smell — useless assertion</w:t>
              <w:br/>
              <w:t>response = requests.post("/api", json={"action": "deleteUser", "id": 999})</w:t>
              <w:br/>
              <w:t>assert response.status_code == 200   # always true at Level 0</w:t>
              <w:br/>
              <w:br/>
              <w:t># Level 2 — HTTP semantics carry meaning</w:t>
              <w:br/>
              <w:t>response = requests.delete("/users/999")</w:t>
              <w:br/>
              <w:t>assert response.status_code == 404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5.2 TAE v2 + TAS v1</w:t>
      </w:r>
    </w:p>
    <w:p>
      <w:pPr>
        <w:spacing w:before="40" w:after="120"/>
        <w:pBdr>
          <w:bottom w:val="single" w:sz="6" w:space="1" w:color="CBD5E0"/>
        </w:pBdr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Q: What is ISTQB TAE v2 and what is gTAA?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TAE</w:t>
      </w:r>
      <w:r>
        <w:rPr>
          <w:rFonts w:ascii="Arial" w:hAnsi="Arial"/>
          <w:b w:val="0"/>
          <w:i w:val="0"/>
        </w:rPr>
        <w:t xml:space="preserve"> = Certified Tester — Test Automation Engineer (ISTQB CT-TAE v2.0)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gTAA</w:t>
      </w:r>
      <w:r>
        <w:rPr>
          <w:rFonts w:ascii="Arial" w:hAnsi="Arial"/>
          <w:b w:val="0"/>
          <w:i w:val="0"/>
        </w:rPr>
        <w:t xml:space="preserve"> = generic Test Automation Architecture — central framework of TAE v2: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┌──────────────────────────────────────────┐</w:t>
              <w:br/>
              <w:t>│         Test Generation Layer            │  ← BDD specs, Gherkin, design</w:t>
              <w:br/>
              <w:t>├──────────────────────────────────────────┤</w:t>
              <w:br/>
              <w:t>│         Test Definition Layer            │  ← test scripts, fixtures, data</w:t>
              <w:br/>
              <w:t>├──────────────────────────────────────────┤</w:t>
              <w:br/>
              <w:t>│         Test Execution Layer             │  ← runner, CI, parallelization</w:t>
              <w:br/>
              <w:t>├──────────────────────────────────────────┤</w:t>
              <w:br/>
              <w:t>│         Test Adaptation Layer            │  ← adapters to SUT (API, UI, DB)</w:t>
              <w:br/>
              <w:t>└──────────────────────────────────────────┘</w:t>
              <w:br/>
              <w:t xml:space="preserve">                    │</w:t>
              <w:br/>
              <w:t xml:space="preserve">                    ▼</w:t>
              <w:br/>
              <w:t xml:space="preserve">            SUT (System Under Test)</w:t>
            </w:r>
          </w:p>
        </w:tc>
      </w:tr>
    </w:tbl>
    <w:p>
      <w:pPr>
        <w:spacing w:before="0"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# Adaptation layer example</w:t>
              <w:br/>
              <w:t>class UserApiClient:</w:t>
              <w:br/>
              <w:t xml:space="preserve">    def __init__(self, base_url: str, token: str):</w:t>
              <w:br/>
              <w:t xml:space="preserve">        self.session = requests.Session()</w:t>
              <w:br/>
              <w:t xml:space="preserve">        self.session.headers["Authorization"] = f"Bearer {token}"</w:t>
              <w:br/>
              <w:t xml:space="preserve">        self.base_url = base_url</w:t>
              <w:br/>
              <w:br/>
              <w:t xml:space="preserve">    def get_user(self, user_id: int) -&gt; dict:</w:t>
              <w:br/>
              <w:t xml:space="preserve">        r = self.session.get(f"{self.base_url}/users/{user_id}")</w:t>
              <w:br/>
              <w:t xml:space="preserve">        r.raise_for_status()</w:t>
              <w:br/>
              <w:t xml:space="preserve">        return r.json()</w:t>
              <w:br/>
              <w:br/>
              <w:t># Definition layer example</w:t>
              <w:br/>
              <w:t>@pytest.fixture(scope="session")</w:t>
              <w:br/>
              <w:t>def api_client(config):</w:t>
              <w:br/>
              <w:t xml:space="preserve">    return UserApiClient(config.base_url, config.token)</w:t>
              <w:br/>
              <w:br/>
              <w:t>@pytest.fixture</w:t>
              <w:br/>
              <w:t>def existing_user(api_client):</w:t>
              <w:br/>
              <w:t xml:space="preserve">    user = api_client.create_user({"name": "Test", "email": "t@t.com"})</w:t>
              <w:br/>
              <w:t xml:space="preserve">    yield user</w:t>
              <w:br/>
              <w:t xml:space="preserve">    api_client.delete_user(user["id"])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5.3 REST vs RESTful</w:t>
      </w:r>
    </w:p>
    <w:p>
      <w:pPr>
        <w:spacing w:before="40" w:after="120"/>
        <w:pBdr>
          <w:bottom w:val="single" w:sz="6" w:space="1" w:color="CBD5E0"/>
        </w:pBdr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Q: What is the difference between REST and RESTful?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rPr>
          <w:cantSplit w:val="1"/>
        </w:trPr>
        <w:tc>
          <w:tcPr>
            <w:tcW w:type="dxa" w:w="2928"/>
            <w:vAlign w:val="center"/>
            <w:shd w:val="clear" w:color="auto" w:fill="1F6FB8"/>
          </w:tcPr>
          <w:p>
            <w:pPr>
              <w:spacing w:before="60" w:after="60"/>
            </w:pPr>
            <w:r/>
          </w:p>
        </w:tc>
        <w:tc>
          <w:tcPr>
            <w:tcW w:type="dxa" w:w="2928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REST</w:t>
            </w:r>
          </w:p>
        </w:tc>
        <w:tc>
          <w:tcPr>
            <w:tcW w:type="dxa" w:w="2928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RESTful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What it is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 xml:space="preserve">An architectural </w:t>
            </w:r>
            <w:r>
              <w:rPr>
                <w:rFonts w:ascii="Arial" w:hAnsi="Arial"/>
                <w:i/>
                <w:sz w:val="19"/>
              </w:rPr>
              <w:t>style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(Roy Fielding, 2000)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 xml:space="preserve">An API that </w:t>
            </w:r>
            <w:r>
              <w:rPr>
                <w:rFonts w:ascii="Arial" w:hAnsi="Arial"/>
                <w:i/>
                <w:sz w:val="19"/>
              </w:rPr>
              <w:t>conforms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to REST constraints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Nature</w:t>
            </w:r>
          </w:p>
        </w:tc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Theory / set of 6 constraints</w:t>
            </w:r>
          </w:p>
        </w:tc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Practice / implementation</w:t>
            </w:r>
          </w:p>
        </w:tc>
      </w:tr>
    </w:tbl>
    <w:p>
      <w:pPr>
        <w:spacing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The 6 REST constraints:</w:t>
      </w:r>
    </w:p>
    <w:p>
      <w:pPr>
        <w:pStyle w:val="ListNumber"/>
        <w:spacing w:before="20" w:after="20"/>
        <w:ind w:left="432"/>
        <w:widowControl w:val="1"/>
      </w:pPr>
      <w:r>
        <w:rPr>
          <w:rFonts w:ascii="Arial" w:hAnsi="Arial"/>
          <w:b/>
          <w:color w:val="1A1A2E"/>
          <w:sz w:val="21"/>
        </w:rPr>
        <w:t>Client–Server</w:t>
      </w:r>
      <w:r>
        <w:rPr>
          <w:rFonts w:ascii="Arial" w:hAnsi="Arial"/>
          <w:b w:val="0"/>
          <w:i w:val="0"/>
          <w:sz w:val="21"/>
        </w:rPr>
        <w:t xml:space="preserve"> — UI and data separated; client doesn't care how server stores data.</w:t>
      </w:r>
    </w:p>
    <w:p>
      <w:pPr>
        <w:pStyle w:val="ListNumber"/>
        <w:spacing w:before="20" w:after="20"/>
        <w:ind w:left="432"/>
        <w:widowControl w:val="1"/>
      </w:pPr>
      <w:r>
        <w:rPr>
          <w:rFonts w:ascii="Arial" w:hAnsi="Arial"/>
          <w:b/>
          <w:color w:val="1A1A2E"/>
          <w:sz w:val="21"/>
        </w:rPr>
        <w:t>Stateless</w:t>
      </w:r>
      <w:r>
        <w:rPr>
          <w:rFonts w:ascii="Arial" w:hAnsi="Arial"/>
          <w:b w:val="0"/>
          <w:i w:val="0"/>
          <w:sz w:val="21"/>
        </w:rPr>
        <w:t xml:space="preserve"> — each request contains all info to process it; server stores no session state.</w:t>
      </w:r>
    </w:p>
    <w:p>
      <w:pPr>
        <w:pStyle w:val="ListNumber"/>
        <w:spacing w:before="20" w:after="20"/>
        <w:ind w:left="432"/>
        <w:widowControl w:val="1"/>
      </w:pPr>
      <w:r>
        <w:rPr>
          <w:rFonts w:ascii="Arial" w:hAnsi="Arial"/>
          <w:b/>
          <w:color w:val="1A1A2E"/>
          <w:sz w:val="21"/>
        </w:rPr>
        <w:t>Cacheable</w:t>
      </w:r>
      <w:r>
        <w:rPr>
          <w:rFonts w:ascii="Arial" w:hAnsi="Arial"/>
          <w:b w:val="0"/>
          <w:i w:val="0"/>
          <w:sz w:val="21"/>
        </w:rPr>
        <w:t xml:space="preserve"> — responses declare themselves cacheable or not (</w:t>
      </w:r>
      <w:r>
        <w:rPr>
          <w:rFonts w:ascii="Courier New" w:hAnsi="Courier New"/>
          <w:color w:val="C0392B"/>
          <w:sz w:val="19"/>
        </w:rPr>
        <w:t>Cache-Control</w:t>
      </w:r>
      <w:r>
        <w:rPr>
          <w:rFonts w:ascii="Arial" w:hAnsi="Arial"/>
          <w:b w:val="0"/>
          <w:i w:val="0"/>
          <w:sz w:val="21"/>
        </w:rPr>
        <w:t xml:space="preserve"> header).</w:t>
      </w:r>
    </w:p>
    <w:p>
      <w:pPr>
        <w:pStyle w:val="ListNumber"/>
        <w:spacing w:before="20" w:after="20"/>
        <w:ind w:left="432"/>
        <w:widowControl w:val="1"/>
      </w:pPr>
      <w:r>
        <w:rPr>
          <w:rFonts w:ascii="Arial" w:hAnsi="Arial"/>
          <w:b/>
          <w:color w:val="1A1A2E"/>
          <w:sz w:val="21"/>
        </w:rPr>
        <w:t>Uniform Interface</w:t>
      </w:r>
      <w:r>
        <w:rPr>
          <w:rFonts w:ascii="Arial" w:hAnsi="Arial"/>
          <w:b w:val="0"/>
          <w:i w:val="0"/>
          <w:sz w:val="21"/>
        </w:rPr>
        <w:t xml:space="preserve"> — URI identifies resources; HATEOAS; self-descriptive messages.</w:t>
      </w:r>
    </w:p>
    <w:p>
      <w:pPr>
        <w:pStyle w:val="ListNumber"/>
        <w:spacing w:before="20" w:after="20"/>
        <w:ind w:left="432"/>
        <w:widowControl w:val="1"/>
      </w:pPr>
      <w:r>
        <w:rPr>
          <w:rFonts w:ascii="Arial" w:hAnsi="Arial"/>
          <w:b/>
          <w:color w:val="1A1A2E"/>
          <w:sz w:val="21"/>
        </w:rPr>
        <w:t>Layered System</w:t>
      </w:r>
      <w:r>
        <w:rPr>
          <w:rFonts w:ascii="Arial" w:hAnsi="Arial"/>
          <w:b w:val="0"/>
          <w:i w:val="0"/>
          <w:sz w:val="21"/>
        </w:rPr>
        <w:t xml:space="preserve"> — client can't tell if it talks to server directly or through CDN/gateway.</w:t>
      </w:r>
    </w:p>
    <w:p>
      <w:pPr>
        <w:pStyle w:val="ListNumber"/>
        <w:spacing w:before="20" w:after="20"/>
        <w:ind w:left="432"/>
        <w:widowControl w:val="1"/>
      </w:pPr>
      <w:r>
        <w:rPr>
          <w:rFonts w:ascii="Arial" w:hAnsi="Arial"/>
          <w:b/>
          <w:color w:val="1A1A2E"/>
          <w:sz w:val="21"/>
        </w:rPr>
        <w:t>Code on Demand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Arial" w:hAnsi="Arial"/>
          <w:i/>
          <w:sz w:val="21"/>
        </w:rPr>
        <w:t>(optional)</w:t>
      </w:r>
      <w:r>
        <w:rPr>
          <w:rFonts w:ascii="Arial" w:hAnsi="Arial"/>
          <w:b w:val="0"/>
          <w:i w:val="0"/>
          <w:sz w:val="21"/>
        </w:rPr>
        <w:t xml:space="preserve"> — server can send executable code (JavaScript).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Gotcha:</w:t>
      </w:r>
      <w:r>
        <w:rPr>
          <w:rFonts w:ascii="Arial" w:hAnsi="Arial"/>
          <w:b w:val="0"/>
          <w:i w:val="0"/>
        </w:rPr>
        <w:t xml:space="preserve"> Most APIs violate Uniform Interface (no HATEOAS). Pure REST is an ideal; Level 2 RMM is the industry standard.</w:t>
      </w: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5.4 Design Patterns</w:t>
      </w:r>
    </w:p>
    <w:p>
      <w:pPr>
        <w:spacing w:before="40" w:after="120"/>
        <w:pBdr>
          <w:bottom w:val="single" w:sz="6" w:space="1" w:color="CBD5E0"/>
        </w:pBdr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Q: Which design patterns matter most for SDETs?</w:t>
      </w:r>
    </w:p>
    <w:p>
      <w:pPr>
        <w:pStyle w:val="Heading4"/>
        <w:keepNext w:val="1"/>
        <w:spacing w:before="140" w:after="40"/>
      </w:pPr>
      <w:r>
        <w:rPr>
          <w:rFonts w:ascii="Arial" w:hAnsi="Arial"/>
          <w:b/>
          <w:i/>
          <w:color w:val="555555"/>
          <w:sz w:val="22"/>
        </w:rPr>
        <w:t>Page Object Model (POM)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class LoginPage:</w:t>
              <w:br/>
              <w:t xml:space="preserve">    URL = "/login"</w:t>
              <w:br/>
              <w:t xml:space="preserve">    _username = (By.ID, "username")</w:t>
              <w:br/>
              <w:t xml:space="preserve">    _password = (By.ID, "password")</w:t>
              <w:br/>
              <w:t xml:space="preserve">    _submit   = (By.CSS_SELECTOR, "button[type='submit']")</w:t>
              <w:br/>
              <w:br/>
              <w:t xml:space="preserve">    def __init__(self, driver):</w:t>
              <w:br/>
              <w:t xml:space="preserve">        self.driver = driver</w:t>
              <w:br/>
              <w:t xml:space="preserve">        self.wait = WebDriverWait(driver, 10)</w:t>
              <w:br/>
              <w:br/>
              <w:t xml:space="preserve">    def open(self): self.driver.get(self.URL); return self</w:t>
              <w:br/>
              <w:br/>
              <w:t xml:space="preserve">    def login(self, u, p):</w:t>
              <w:br/>
              <w:t xml:space="preserve">        self.driver.find_element(*self._username).send_keys(u)</w:t>
              <w:br/>
              <w:t xml:space="preserve">        self.driver.find_element(*self._password).send_keys(p)</w:t>
              <w:br/>
              <w:t xml:space="preserve">        self.driver.find_element(*self._submit).click()</w:t>
              <w:br/>
              <w:br/>
              <w:t xml:space="preserve">    @property</w:t>
              <w:br/>
              <w:t xml:space="preserve">    def error(self): return self.wait.until(EC.visibility_of_element_located((By.CLASS_NAME, "error"))).text</w:t>
            </w:r>
          </w:p>
        </w:tc>
      </w:tr>
    </w:tbl>
    <w:p>
      <w:pPr>
        <w:spacing w:before="0" w:after="80"/>
      </w:pPr>
    </w:p>
    <w:p>
      <w:pPr>
        <w:pStyle w:val="Heading4"/>
        <w:keepNext w:val="1"/>
        <w:spacing w:before="140" w:after="40"/>
      </w:pPr>
      <w:r>
        <w:rPr>
          <w:rFonts w:ascii="Arial" w:hAnsi="Arial"/>
          <w:b/>
          <w:i/>
          <w:color w:val="555555"/>
          <w:sz w:val="22"/>
        </w:rPr>
        <w:t>Factory Pattern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import factory</w:t>
              <w:br/>
              <w:t>from faker import Faker</w:t>
              <w:br/>
              <w:t>fake = Faker()</w:t>
              <w:br/>
              <w:br/>
              <w:t>class UserFactory(factory.DictFactory):</w:t>
              <w:br/>
              <w:t xml:space="preserve">    name  = factory.LazyFunction(fake.name)</w:t>
              <w:br/>
              <w:t xml:space="preserve">    email = factory.LazyFunction(fake.email)</w:t>
              <w:br/>
              <w:t xml:space="preserve">    role  = "viewer"</w:t>
              <w:br/>
              <w:br/>
              <w:t>class AdminFactory(UserFactory):</w:t>
              <w:br/>
              <w:t xml:space="preserve">    role = "admin"</w:t>
            </w:r>
          </w:p>
        </w:tc>
      </w:tr>
    </w:tbl>
    <w:p>
      <w:pPr>
        <w:spacing w:before="0" w:after="80"/>
      </w:pPr>
    </w:p>
    <w:p>
      <w:pPr>
        <w:pStyle w:val="Heading4"/>
        <w:keepNext w:val="1"/>
        <w:spacing w:before="140" w:after="40"/>
      </w:pPr>
      <w:r>
        <w:rPr>
          <w:rFonts w:ascii="Arial" w:hAnsi="Arial"/>
          <w:b/>
          <w:i/>
          <w:color w:val="555555"/>
          <w:sz w:val="22"/>
        </w:rPr>
        <w:t>Builder Pattern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class SearchRequestBuilder:</w:t>
              <w:br/>
              <w:t xml:space="preserve">    def __init__(self): self._q, self._page, self._filters = "", 1, {}</w:t>
              <w:br/>
              <w:br/>
              <w:t xml:space="preserve">    def with_query(self, q):         self._q = q;       return self</w:t>
              <w:br/>
              <w:t xml:space="preserve">    def with_page(self, p):          self._page = p;    return self</w:t>
              <w:br/>
              <w:t xml:space="preserve">    def with_filter(self, k, v):     self._filters[k] = v; return self</w:t>
              <w:br/>
              <w:br/>
              <w:t xml:space="preserve">    def build(self) -&gt; dict:</w:t>
              <w:br/>
              <w:t xml:space="preserve">        return {"query": self._q, "page": self._page, "filters": self._filters}</w:t>
              <w:br/>
              <w:br/>
              <w:t>def test_search(api_client):</w:t>
              <w:br/>
              <w:t xml:space="preserve">    payload = SearchRequestBuilder().with_query("laptop").with_filter("category", "electronics").build()</w:t>
              <w:br/>
              <w:t xml:space="preserve">    assert api_client.post("/search", json=payload).status_code == 200</w:t>
            </w:r>
          </w:p>
        </w:tc>
      </w:tr>
    </w:tbl>
    <w:p>
      <w:pPr>
        <w:spacing w:before="0" w:after="80"/>
      </w:pPr>
    </w:p>
    <w:p>
      <w:pPr>
        <w:pStyle w:val="Heading4"/>
        <w:keepNext w:val="1"/>
        <w:spacing w:before="140" w:after="40"/>
      </w:pPr>
      <w:r>
        <w:rPr>
          <w:rFonts w:ascii="Arial" w:hAnsi="Arial"/>
          <w:b/>
          <w:i/>
          <w:color w:val="555555"/>
          <w:sz w:val="22"/>
        </w:rPr>
        <w:t>Strategy Pattern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class AuthStrategy(ABC):</w:t>
              <w:br/>
              <w:t xml:space="preserve">    @abstractmethod</w:t>
              <w:br/>
              <w:t xml:space="preserve">    def apply(self, session: requests.Session) -&gt; None: ...</w:t>
              <w:br/>
              <w:br/>
              <w:t>class BearerTokenAuth(AuthStrategy):</w:t>
              <w:br/>
              <w:t xml:space="preserve">    def __init__(self, token): self.token = token</w:t>
              <w:br/>
              <w:t xml:space="preserve">    def apply(self, s): s.headers["Authorization"] = f"Bearer {self.token}"</w:t>
              <w:br/>
              <w:br/>
              <w:t>class ApiClient:</w:t>
              <w:br/>
              <w:t xml:space="preserve">    def __init__(self, base_url, auth: AuthStrategy):</w:t>
              <w:br/>
              <w:t xml:space="preserve">        self.session = requests.Session()</w:t>
              <w:br/>
              <w:t xml:space="preserve">        auth.apply(self.session)</w:t>
            </w:r>
          </w:p>
        </w:tc>
      </w:tr>
    </w:tbl>
    <w:p>
      <w:pPr>
        <w:spacing w:before="0" w:after="80"/>
      </w:pPr>
    </w:p>
    <w:p>
      <w:pPr>
        <w:pStyle w:val="Heading4"/>
        <w:keepNext w:val="1"/>
        <w:spacing w:before="140" w:after="40"/>
      </w:pPr>
      <w:r>
        <w:rPr>
          <w:rFonts w:ascii="Arial" w:hAnsi="Arial"/>
          <w:b/>
          <w:i/>
          <w:color w:val="555555"/>
          <w:sz w:val="22"/>
        </w:rPr>
        <w:t>Facade Pattern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class OrderFacade:</w:t>
              <w:br/>
              <w:t xml:space="preserve">    def __init__(self, api): self.api = api</w:t>
              <w:br/>
              <w:br/>
              <w:t xml:space="preserve">    def place_order(self, product_id, qty) -&gt; dict:</w:t>
              <w:br/>
              <w:t xml:space="preserve">        user    = self.api.create_user(UserFactory())</w:t>
              <w:br/>
              <w:t xml:space="preserve">        cart    = self.api.create_cart(user["id"])</w:t>
              <w:br/>
              <w:t xml:space="preserve">        self.api.add_to_cart(cart["id"], product_id, qty)</w:t>
              <w:br/>
              <w:t xml:space="preserve">        payment = self.api.create_payment(cart["id"])</w:t>
              <w:br/>
              <w:t xml:space="preserve">        return self.api.checkout(cart["id"], payment["id"])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rPr>
          <w:cantSplit w:val="1"/>
        </w:trPr>
        <w:tc>
          <w:tcPr>
            <w:tcW w:type="dxa" w:w="4392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Situation</w:t>
            </w:r>
          </w:p>
        </w:tc>
        <w:tc>
          <w:tcPr>
            <w:tcW w:type="dxa" w:w="4392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Pattern</w:t>
            </w:r>
          </w:p>
        </w:tc>
      </w:tr>
      <w:tr>
        <w:trPr>
          <w:cantSplit w:val="1"/>
        </w:trPr>
        <w:tc>
          <w:tcPr>
            <w:tcW w:type="dxa" w:w="4392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UI tests with many locators</w:t>
            </w:r>
          </w:p>
        </w:tc>
        <w:tc>
          <w:tcPr>
            <w:tcW w:type="dxa" w:w="4392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Page Object Model</w:t>
            </w:r>
          </w:p>
        </w:tc>
      </w:tr>
      <w:tr>
        <w:trPr>
          <w:cantSplit w:val="1"/>
        </w:trPr>
        <w:tc>
          <w:tcPr>
            <w:tcW w:type="dxa" w:w="4392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Varied test data</w:t>
            </w:r>
          </w:p>
        </w:tc>
        <w:tc>
          <w:tcPr>
            <w:tcW w:type="dxa" w:w="4392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Factory</w:t>
            </w:r>
          </w:p>
        </w:tc>
      </w:tr>
      <w:tr>
        <w:trPr>
          <w:cantSplit w:val="1"/>
        </w:trPr>
        <w:tc>
          <w:tcPr>
            <w:tcW w:type="dxa" w:w="4392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Complex request construction</w:t>
            </w:r>
          </w:p>
        </w:tc>
        <w:tc>
          <w:tcPr>
            <w:tcW w:type="dxa" w:w="4392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Builder</w:t>
            </w:r>
          </w:p>
        </w:tc>
      </w:tr>
      <w:tr>
        <w:trPr>
          <w:cantSplit w:val="1"/>
        </w:trPr>
        <w:tc>
          <w:tcPr>
            <w:tcW w:type="dxa" w:w="4392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Different auth / environments</w:t>
            </w:r>
          </w:p>
        </w:tc>
        <w:tc>
          <w:tcPr>
            <w:tcW w:type="dxa" w:w="4392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Strategy</w:t>
            </w:r>
          </w:p>
        </w:tc>
      </w:tr>
      <w:tr>
        <w:trPr>
          <w:cantSplit w:val="1"/>
        </w:trPr>
        <w:tc>
          <w:tcPr>
            <w:tcW w:type="dxa" w:w="4392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Multi-step setup hides intent</w:t>
            </w:r>
          </w:p>
        </w:tc>
        <w:tc>
          <w:tcPr>
            <w:tcW w:type="dxa" w:w="4392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Facade</w:t>
            </w:r>
          </w:p>
        </w:tc>
      </w:tr>
    </w:tbl>
    <w:p>
      <w:pPr>
        <w:spacing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5.5 SOLID Principles</w:t>
      </w:r>
    </w:p>
    <w:p>
      <w:pPr>
        <w:spacing w:before="40" w:after="120"/>
        <w:pBdr>
          <w:bottom w:val="single" w:sz="6" w:space="1" w:color="CBD5E0"/>
        </w:pBdr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Q: What is SOLID and why does it matter for SDETs?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S — Single Responsibility Principle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# Bad: one class does too much</w:t>
              <w:br/>
              <w:t>class UserTestHelper:</w:t>
              <w:br/>
              <w:t xml:space="preserve">    def create_via_api(self, data): ...</w:t>
              <w:br/>
              <w:t xml:space="preserve">    def save_to_csv(self, user): ...</w:t>
              <w:br/>
              <w:t xml:space="preserve">    def assert_valid(self, user): ...</w:t>
              <w:br/>
              <w:br/>
              <w:t># Good: each class has one responsibility</w:t>
              <w:br/>
              <w:t>class UserApiClient:  def create(self, data): ...</w:t>
              <w:br/>
              <w:t>class UserCsvExporter: def save(self, user, path): ...</w:t>
              <w:br/>
              <w:t>class UserAssertions:  def assert_valid(self, user): ...</w:t>
            </w:r>
          </w:p>
        </w:tc>
      </w:tr>
    </w:tbl>
    <w:p>
      <w:pPr>
        <w:spacing w:before="0"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O — Open/Closed Principle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class ReportFormatter(ABC):</w:t>
              <w:br/>
              <w:t xml:space="preserve">    @abstractmethod</w:t>
              <w:br/>
              <w:t xml:space="preserve">    def format(self, data: dict) -&gt; str: ...</w:t>
              <w:br/>
              <w:br/>
              <w:t>class HtmlFormatter(ReportFormatter):</w:t>
              <w:br/>
              <w:t xml:space="preserve">    def format(self, data): return f"&lt;html&gt;{data}&lt;/html&gt;"</w:t>
              <w:br/>
              <w:br/>
              <w:t>class JsonFormatter(ReportFormatter):</w:t>
              <w:br/>
              <w:t xml:space="preserve">    def format(self, data): return json.dumps(data)</w:t>
              <w:br/>
              <w:br/>
              <w:t># Add new format = new class, no existing code modified</w:t>
            </w:r>
          </w:p>
        </w:tc>
      </w:tr>
    </w:tbl>
    <w:p>
      <w:pPr>
        <w:spacing w:before="0"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L — Liskov Substitution Principle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# Subclass must honour the parent's contract</w:t>
              <w:br/>
              <w:t>class BrokenClient(ReadOnlyApiClient):</w:t>
              <w:br/>
              <w:t xml:space="preserve">    def get(self, url):</w:t>
              <w:br/>
              <w:t xml:space="preserve">        raise NotImplementedError("offline")  # breaks LSP — caller can't substitute</w:t>
            </w:r>
          </w:p>
        </w:tc>
      </w:tr>
    </w:tbl>
    <w:p>
      <w:pPr>
        <w:spacing w:before="0"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I — Interface Segregation Principle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# Many small ABCs &gt; one fat ABC</w:t>
              <w:br/>
              <w:t>class BrowserEnv(ABC):</w:t>
              <w:br/>
              <w:t xml:space="preserve">    @abstractmethod</w:t>
              <w:br/>
              <w:t xml:space="preserve">    def start_browser(self): ...</w:t>
              <w:br/>
              <w:br/>
              <w:t>class ApiEnv(ABC):</w:t>
              <w:br/>
              <w:t xml:space="preserve">    @abstractmethod</w:t>
              <w:br/>
              <w:t xml:space="preserve">    def start_api(self): ...</w:t>
              <w:br/>
              <w:br/>
              <w:t>class ApiTestEnv(ApiEnv):           # implements only what it needs</w:t>
              <w:br/>
              <w:t xml:space="preserve">    def start_api(self): ...</w:t>
            </w:r>
          </w:p>
        </w:tc>
      </w:tr>
    </w:tbl>
    <w:p>
      <w:pPr>
        <w:spacing w:before="0"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D — Dependency Inversion Principle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class OrderService:</w:t>
              <w:br/>
              <w:t xml:space="preserve">    def __init__(self, db: Database):   # depend on abstraction</w:t>
              <w:br/>
              <w:t xml:space="preserve">        self.db = db</w:t>
              <w:br/>
              <w:br/>
              <w:t># In test — inject mock</w:t>
              <w:br/>
              <w:t>service = OrderService(db=InMemoryDatabase())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5.6 OOP Principles</w:t>
      </w:r>
    </w:p>
    <w:p>
      <w:pPr>
        <w:spacing w:before="40" w:after="120"/>
        <w:pBdr>
          <w:bottom w:val="single" w:sz="6" w:space="1" w:color="CBD5E0"/>
        </w:pBdr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Q: Describe the four pillars of OOP with Python examples.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1. Encapsulation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class ApiSession:</w:t>
              <w:br/>
              <w:t xml:space="preserve">    def __init__(self, token):</w:t>
              <w:br/>
              <w:t xml:space="preserve">        self._token = token             # protected by convention</w:t>
              <w:br/>
              <w:t xml:space="preserve">        self.__session = requests.Session()  # name-mangled</w:t>
              <w:br/>
              <w:br/>
              <w:t xml:space="preserve">    def get(self, url):</w:t>
              <w:br/>
              <w:t xml:space="preserve">        self.__session.headers["Authorization"] = f"Bearer {self._token}"</w:t>
              <w:br/>
              <w:t xml:space="preserve">        return self.__session.get(url).json()</w:t>
            </w:r>
          </w:p>
        </w:tc>
      </w:tr>
    </w:tbl>
    <w:p>
      <w:pPr>
        <w:spacing w:before="0"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2. Abstraction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class TestClient(ABC):</w:t>
              <w:br/>
              <w:t xml:space="preserve">    @abstractmethod</w:t>
              <w:br/>
              <w:t xml:space="preserve">    def get(self, endpoint: str) -&gt; dict: ...</w:t>
              <w:br/>
              <w:t xml:space="preserve">    @abstractmethod</w:t>
              <w:br/>
              <w:t xml:space="preserve">    def post(self, endpoint: str, payload: dict) -&gt; dict: ...</w:t>
            </w:r>
          </w:p>
        </w:tc>
      </w:tr>
    </w:tbl>
    <w:p>
      <w:pPr>
        <w:spacing w:before="0"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3. Inheritance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class BasePage:</w:t>
              <w:br/>
              <w:t xml:space="preserve">    def __init__(self, driver): self.driver = driver</w:t>
              <w:br/>
              <w:br/>
              <w:t>class LoginPage(BasePage):</w:t>
              <w:br/>
              <w:t xml:space="preserve">    def open(self): self.driver.get("/login"); return self</w:t>
            </w:r>
          </w:p>
        </w:tc>
      </w:tr>
    </w:tbl>
    <w:p>
      <w:pPr>
        <w:spacing w:before="0"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4. Polymorphism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class Notifier(ABC):</w:t>
              <w:br/>
              <w:t xml:space="preserve">    @abstractmethod</w:t>
              <w:br/>
              <w:t xml:space="preserve">    def send(self, msg: str) -&gt; None: ...</w:t>
              <w:br/>
              <w:br/>
              <w:t>class SlackNotifier(Notifier):</w:t>
              <w:br/>
              <w:t xml:space="preserve">    def send(self, msg): slack.post(msg)</w:t>
              <w:br/>
              <w:br/>
              <w:t>class MockNotifier(Notifier):</w:t>
              <w:br/>
              <w:t xml:space="preserve">    def __init__(self): self.sent = []</w:t>
              <w:br/>
              <w:t xml:space="preserve">    def send(self, msg): self.sent.append(msg)</w:t>
              <w:br/>
              <w:br/>
              <w:t>def notify_all(notifiers: list[Notifier], msg: str):</w:t>
              <w:br/>
              <w:t xml:space="preserve">    for n in notifiers: n.send(msg)  # polymorphic call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5.7 Framework Definition</w:t>
      </w:r>
    </w:p>
    <w:p>
      <w:pPr>
        <w:spacing w:before="40" w:after="120"/>
        <w:pBdr>
          <w:bottom w:val="single" w:sz="6" w:space="1" w:color="CBD5E0"/>
        </w:pBdr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Q: What is a framework — two faces in SDET context?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rPr>
          <w:cantSplit w:val="1"/>
        </w:trPr>
        <w:tc>
          <w:tcPr>
            <w:tcW w:type="dxa" w:w="2928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Face</w:t>
            </w:r>
          </w:p>
        </w:tc>
        <w:tc>
          <w:tcPr>
            <w:tcW w:type="dxa" w:w="2928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Meaning</w:t>
            </w:r>
          </w:p>
        </w:tc>
        <w:tc>
          <w:tcPr>
            <w:tcW w:type="dxa" w:w="2928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Examples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1A1A2E"/>
                <w:sz w:val="19"/>
              </w:rPr>
              <w:t>Tech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The tool/library that runs tests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color w:val="C0392B"/>
                <w:sz w:val="17"/>
              </w:rPr>
              <w:t>pytest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, </w:t>
            </w:r>
            <w:r>
              <w:rPr>
                <w:rFonts w:ascii="Courier New" w:hAnsi="Courier New"/>
                <w:color w:val="C0392B"/>
                <w:sz w:val="17"/>
              </w:rPr>
              <w:t>Selenium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, </w:t>
            </w:r>
            <w:r>
              <w:rPr>
                <w:rFonts w:ascii="Courier New" w:hAnsi="Courier New"/>
                <w:color w:val="C0392B"/>
                <w:sz w:val="17"/>
              </w:rPr>
              <w:t>Playwright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, </w:t>
            </w:r>
            <w:r>
              <w:rPr>
                <w:rFonts w:ascii="Courier New" w:hAnsi="Courier New"/>
                <w:color w:val="C0392B"/>
                <w:sz w:val="17"/>
              </w:rPr>
              <w:t>Robot Framework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1A1A2E"/>
                <w:sz w:val="19"/>
              </w:rPr>
              <w:t>Implementation</w:t>
            </w:r>
          </w:p>
        </w:tc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Conventions, structure, rules for writing tests</w:t>
            </w:r>
          </w:p>
        </w:tc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Folder structure, naming, data management, reporting</w:t>
            </w:r>
          </w:p>
        </w:tc>
      </w:tr>
    </w:tbl>
    <w:p>
      <w:pPr>
        <w:spacing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Framework vs Library: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# Framework (pytest) — IoC: it calls YOUR code</w:t>
              <w:br/>
              <w:t>def test_login(): assert True       # pytest discovers and calls this</w:t>
              <w:br/>
              <w:br/>
              <w:t># Library (requests) — YOU call IT</w:t>
              <w:br/>
              <w:t>response = requests.get("https://api.example.com/users")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5.8 Code Review</w:t>
      </w:r>
    </w:p>
    <w:p>
      <w:pPr>
        <w:spacing w:before="40" w:after="120"/>
        <w:pBdr>
          <w:bottom w:val="single" w:sz="6" w:space="1" w:color="CBD5E0"/>
        </w:pBdr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Q: What do you look for in a code review of test code?</w:t>
      </w:r>
    </w:p>
    <w:p>
      <w:pPr>
        <w:pStyle w:val="ListNumber"/>
        <w:spacing w:before="20" w:after="20"/>
        <w:ind w:left="432"/>
        <w:widowControl w:val="1"/>
      </w:pPr>
      <w:r>
        <w:rPr>
          <w:rFonts w:ascii="Arial" w:hAnsi="Arial"/>
          <w:b/>
          <w:color w:val="1A1A2E"/>
          <w:sz w:val="21"/>
        </w:rPr>
        <w:t>Naming tells a story: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urier New" w:hAnsi="Courier New"/>
          <w:color w:val="C0392B"/>
          <w:sz w:val="19"/>
        </w:rPr>
        <w:t>test_login_with_expired_password_prompts_reset()</w:t>
      </w:r>
      <w:r>
        <w:rPr>
          <w:rFonts w:ascii="Arial" w:hAnsi="Arial"/>
          <w:b w:val="0"/>
          <w:i w:val="0"/>
          <w:sz w:val="21"/>
        </w:rPr>
        <w:t xml:space="preserve"> not </w:t>
      </w:r>
      <w:r>
        <w:rPr>
          <w:rFonts w:ascii="Courier New" w:hAnsi="Courier New"/>
          <w:color w:val="C0392B"/>
          <w:sz w:val="19"/>
        </w:rPr>
        <w:t>test_login2()</w:t>
      </w:r>
    </w:p>
    <w:p>
      <w:pPr>
        <w:pStyle w:val="ListNumber"/>
        <w:spacing w:before="20" w:after="20"/>
        <w:ind w:left="432"/>
        <w:widowControl w:val="1"/>
      </w:pPr>
      <w:r>
        <w:rPr>
          <w:rFonts w:ascii="Arial" w:hAnsi="Arial"/>
          <w:b/>
          <w:color w:val="1A1A2E"/>
          <w:sz w:val="21"/>
        </w:rPr>
        <w:t>No shared mutable state between tests</w:t>
      </w:r>
      <w:r>
        <w:rPr>
          <w:rFonts w:ascii="Arial" w:hAnsi="Arial"/>
          <w:b w:val="0"/>
          <w:i w:val="0"/>
          <w:sz w:val="21"/>
        </w:rPr>
        <w:t xml:space="preserve"> — each test must be fully isolated</w:t>
      </w:r>
    </w:p>
    <w:p>
      <w:pPr>
        <w:pStyle w:val="ListNumber"/>
        <w:spacing w:before="20" w:after="20"/>
        <w:ind w:left="432"/>
        <w:widowControl w:val="1"/>
      </w:pPr>
      <w:r>
        <w:rPr>
          <w:rFonts w:ascii="Arial" w:hAnsi="Arial"/>
          <w:b/>
          <w:color w:val="1A1A2E"/>
          <w:sz w:val="21"/>
        </w:rPr>
        <w:t>Fixtures over repeated setup</w:t>
      </w:r>
      <w:r>
        <w:rPr>
          <w:rFonts w:ascii="Arial" w:hAnsi="Arial"/>
          <w:b w:val="0"/>
          <w:i w:val="0"/>
          <w:sz w:val="21"/>
        </w:rPr>
        <w:t xml:space="preserve"> — extract 50-line setup blocks to fixtures</w:t>
      </w:r>
    </w:p>
    <w:p>
      <w:pPr>
        <w:pStyle w:val="ListNumber"/>
        <w:spacing w:before="20" w:after="20"/>
        <w:ind w:left="432"/>
        <w:widowControl w:val="1"/>
      </w:pPr>
      <w:r>
        <w:rPr>
          <w:rFonts w:ascii="Arial" w:hAnsi="Arial"/>
          <w:b/>
          <w:color w:val="1A1A2E"/>
          <w:sz w:val="21"/>
        </w:rPr>
        <w:t>Informative assertion messages: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 xml:space="preserve">   ```python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 xml:space="preserve">   assert r.json()["status"] == "active", \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 xml:space="preserve">       f"Expected active, got {r.json()['status']!r}. Response: {r.json()}"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 xml:space="preserve">   ```</w:t>
      </w:r>
    </w:p>
    <w:p>
      <w:pPr>
        <w:pStyle w:val="ListNumber"/>
        <w:spacing w:before="20" w:after="20"/>
        <w:ind w:left="432"/>
        <w:widowControl w:val="1"/>
      </w:pPr>
      <w:r>
        <w:rPr>
          <w:rFonts w:ascii="Arial" w:hAnsi="Arial"/>
          <w:b/>
          <w:color w:val="1A1A2E"/>
          <w:sz w:val="21"/>
        </w:rPr>
        <w:t>Parametrize instead of copy-paste: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 xml:space="preserve">   ```python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 xml:space="preserve">   @pytest.mark.parametrize("role,endpoint,ok", [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 xml:space="preserve">       ("admin",  "/admin", True),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 xml:space="preserve">       ("viewer", "/admin", False),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 xml:space="preserve">   ])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 xml:space="preserve">   def test_access(role, endpoint, ok, token_factory):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 xml:space="preserve">       r = client_for(role).get(endpoint)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 xml:space="preserve">       assert (r.status_code == 200) == ok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 xml:space="preserve">   ```</w:t>
      </w:r>
    </w:p>
    <w:p>
      <w:pPr>
        <w:pStyle w:val="ListNumber"/>
        <w:spacing w:before="20" w:after="20"/>
        <w:ind w:left="432"/>
        <w:widowControl w:val="1"/>
      </w:pPr>
      <w:r>
        <w:rPr>
          <w:rFonts w:ascii="Arial" w:hAnsi="Arial"/>
          <w:b/>
          <w:color w:val="1A1A2E"/>
          <w:sz w:val="21"/>
        </w:rPr>
        <w:t>`@skip` always has a ticket and date: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urier New" w:hAnsi="Courier New"/>
          <w:color w:val="C0392B"/>
          <w:sz w:val="19"/>
        </w:rPr>
        <w:t>@pytest.mark.skip(reason="PROJ-123: fix by 2025-07-01")</w:t>
      </w:r>
    </w:p>
    <w:p>
      <w:pPr>
        <w:pStyle w:val="ListNumber"/>
        <w:spacing w:before="20" w:after="20"/>
        <w:ind w:left="432"/>
        <w:widowControl w:val="1"/>
      </w:pPr>
      <w:r>
        <w:rPr>
          <w:rFonts w:ascii="Arial" w:hAnsi="Arial"/>
          <w:b/>
          <w:color w:val="1A1A2E"/>
          <w:sz w:val="21"/>
        </w:rPr>
        <w:t>Linter must pass: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urier New" w:hAnsi="Courier New"/>
          <w:color w:val="C0392B"/>
          <w:sz w:val="19"/>
        </w:rPr>
        <w:t>ruff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urier New" w:hAnsi="Courier New"/>
          <w:color w:val="C0392B"/>
          <w:sz w:val="19"/>
        </w:rPr>
        <w:t>black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urier New" w:hAnsi="Courier New"/>
          <w:color w:val="C0392B"/>
          <w:sz w:val="19"/>
        </w:rPr>
        <w:t>mypy</w:t>
      </w: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5.9 Software Design Principles — KISS, DRY, YAGNI</w:t>
      </w:r>
    </w:p>
    <w:p>
      <w:pPr>
        <w:spacing w:before="40" w:after="120"/>
        <w:pBdr>
          <w:bottom w:val="single" w:sz="6" w:space="1" w:color="CBD5E0"/>
        </w:pBdr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Q: What are KISS, DRY, and YAGNI? How do they apply to test code?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KISS — Keep It Simple, Stupid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EBF3FB"/>
            <w:tcBdr>
              <w:top w:val="none"/>
              <w:bottom w:val="none"/>
              <w:right w:val="none"/>
              <w:left w:val="single" w:sz="24" w:space="6" w:color="1F6FB8"/>
            </w:tcBdr>
          </w:tcPr>
          <w:p>
            <w:pPr>
              <w:spacing w:before="80" w:after="80"/>
              <w:ind w:left="144"/>
            </w:pPr>
            <w:r>
              <w:rPr>
                <w:rFonts w:ascii="Arial" w:hAnsi="Arial"/>
                <w:b w:val="0"/>
                <w:i/>
                <w:color w:val="333355"/>
                <w:sz w:val="21"/>
              </w:rPr>
              <w:t>Prefer the simplest solution that works. Complexity is a liability.</w:t>
            </w:r>
          </w:p>
        </w:tc>
      </w:tr>
    </w:tbl>
    <w:p>
      <w:pPr>
        <w:spacing w:before="0" w:after="4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# BAD — over-engineered assertion factory</w:t>
              <w:br/>
              <w:t>def assert_response(response, *, status=200, key=None, value=None, schema=None):</w:t>
              <w:br/>
              <w:t xml:space="preserve">    assert response.status_code == status</w:t>
              <w:br/>
              <w:t xml:space="preserve">    if key and value:</w:t>
              <w:br/>
              <w:t xml:space="preserve">        assert response.json()[key] == value</w:t>
              <w:br/>
              <w:t xml:space="preserve">    if schema:</w:t>
              <w:br/>
              <w:t xml:space="preserve">        validate(response.json(), schema)</w:t>
              <w:br/>
              <w:br/>
              <w:t># GOOD — direct, readable, obvious</w:t>
              <w:br/>
              <w:t>def test_create_user():</w:t>
              <w:br/>
              <w:t xml:space="preserve">    r = requests.post("/users", json={"name": "Alice"})</w:t>
              <w:br/>
              <w:t xml:space="preserve">    assert r.status_code == 201</w:t>
              <w:br/>
              <w:t xml:space="preserve">    assert r.json()["name"] == "Alice"</w:t>
            </w:r>
          </w:p>
        </w:tc>
      </w:tr>
    </w:tbl>
    <w:p>
      <w:pPr>
        <w:spacing w:before="0"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Drill-down:</w:t>
      </w:r>
      <w:r>
        <w:rPr>
          <w:rFonts w:ascii="Arial" w:hAnsi="Arial"/>
          <w:b w:val="0"/>
          <w:i w:val="0"/>
        </w:rPr>
        <w:t xml:space="preserve"> Where does KISS conflict with DRY?  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>→ When extracting a helper to remove duplication makes the test harder to understand on its own — KISS wins. Tests are documentation; clarity beats brevity.</w:t>
      </w:r>
    </w:p>
    <w:p>
      <w:pPr>
        <w:spacing w:before="40" w:after="120"/>
        <w:pBdr>
          <w:bottom w:val="single" w:sz="6" w:space="1" w:color="CBD5E0"/>
        </w:pBdr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DRY — Don't Repeat Yourself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EBF3FB"/>
            <w:tcBdr>
              <w:top w:val="none"/>
              <w:bottom w:val="none"/>
              <w:right w:val="none"/>
              <w:left w:val="single" w:sz="24" w:space="6" w:color="1F6FB8"/>
            </w:tcBdr>
          </w:tcPr>
          <w:p>
            <w:pPr>
              <w:spacing w:before="80" w:after="80"/>
              <w:ind w:left="144"/>
            </w:pPr>
            <w:r>
              <w:rPr>
                <w:rFonts w:ascii="Arial" w:hAnsi="Arial"/>
                <w:b w:val="0"/>
                <w:i/>
                <w:color w:val="333355"/>
                <w:sz w:val="21"/>
              </w:rPr>
              <w:t>Every piece of knowledge should have a single, authoritative representation.</w:t>
            </w:r>
          </w:p>
        </w:tc>
      </w:tr>
    </w:tbl>
    <w:p>
      <w:pPr>
        <w:spacing w:before="0" w:after="4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# BAD — same setup repeated in every test</w:t>
              <w:br/>
              <w:t>def test_admin_can_delete():</w:t>
              <w:br/>
              <w:t xml:space="preserve">    token = requests.post("/auth", json={"user": "admin", "pass": "s3cr3t"}).json()["token"]</w:t>
              <w:br/>
              <w:t xml:space="preserve">    r = requests.delete("/users/1", headers={"Authorization": f"Bearer {token}"})</w:t>
              <w:br/>
              <w:t xml:space="preserve">    assert r.status_code == 204</w:t>
              <w:br/>
              <w:br/>
              <w:t>def test_admin_can_list():</w:t>
              <w:br/>
              <w:t xml:space="preserve">    token = requests.post("/auth", json={"user": "admin", "pass": "s3cr3t"}).json()["token"]</w:t>
              <w:br/>
              <w:t xml:space="preserve">    r = requests.get("/users", headers={"Authorization": f"Bearer {token}"})</w:t>
              <w:br/>
              <w:t xml:space="preserve">    assert r.status_code == 200</w:t>
              <w:br/>
              <w:br/>
              <w:t># GOOD — extract repeated setup into a fixture</w:t>
              <w:br/>
              <w:t>@pytest.fixture</w:t>
              <w:br/>
              <w:t>def admin_client():</w:t>
              <w:br/>
              <w:t xml:space="preserve">    token = requests.post("/auth", json={"user": "admin", "pass": "s3cr3t"}).json()["token"]</w:t>
              <w:br/>
              <w:t xml:space="preserve">    session = requests.Session()</w:t>
              <w:br/>
              <w:t xml:space="preserve">    session.headers["Authorization"] = f"Bearer {token}"</w:t>
              <w:br/>
              <w:t xml:space="preserve">    return session</w:t>
              <w:br/>
              <w:br/>
              <w:t>def test_admin_can_delete(admin_client):</w:t>
              <w:br/>
              <w:t xml:space="preserve">    assert admin_client.delete("/users/1").status_code == 204</w:t>
              <w:br/>
              <w:br/>
              <w:t>def test_admin_can_list(admin_client):</w:t>
              <w:br/>
              <w:t xml:space="preserve">    assert admin_client.get("/users").status_code == 200</w:t>
            </w:r>
          </w:p>
        </w:tc>
      </w:tr>
    </w:tbl>
    <w:p>
      <w:pPr>
        <w:spacing w:before="0"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Gotcha:</w:t>
      </w:r>
      <w:r>
        <w:rPr>
          <w:rFonts w:ascii="Arial" w:hAnsi="Arial"/>
          <w:b w:val="0"/>
          <w:i w:val="0"/>
        </w:rPr>
        <w:t xml:space="preserve"> DRY applies to </w:t>
      </w:r>
      <w:r>
        <w:rPr>
          <w:rFonts w:ascii="Arial" w:hAnsi="Arial"/>
          <w:i/>
        </w:rPr>
        <w:t>knowledge</w:t>
      </w:r>
      <w:r>
        <w:rPr>
          <w:rFonts w:ascii="Arial" w:hAnsi="Arial"/>
          <w:b w:val="0"/>
          <w:i w:val="0"/>
        </w:rPr>
        <w:t>, not just text. Two tests that look similar but verify different behaviors should NOT be merged — their similarity is accidental, not semantic.</w:t>
      </w:r>
    </w:p>
    <w:p>
      <w:pPr>
        <w:spacing w:before="40" w:after="120"/>
        <w:pBdr>
          <w:bottom w:val="single" w:sz="6" w:space="1" w:color="CBD5E0"/>
        </w:pBdr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YAGNI — You Aren't Gonna Need It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EBF3FB"/>
            <w:tcBdr>
              <w:top w:val="none"/>
              <w:bottom w:val="none"/>
              <w:right w:val="none"/>
              <w:left w:val="single" w:sz="24" w:space="6" w:color="1F6FB8"/>
            </w:tcBdr>
          </w:tcPr>
          <w:p>
            <w:pPr>
              <w:spacing w:before="80" w:after="80"/>
              <w:ind w:left="144"/>
            </w:pPr>
            <w:r>
              <w:rPr>
                <w:rFonts w:ascii="Arial" w:hAnsi="Arial"/>
                <w:b w:val="0"/>
                <w:i/>
                <w:color w:val="333355"/>
                <w:sz w:val="21"/>
              </w:rPr>
              <w:t>Don't implement something until you actually need it.</w:t>
            </w:r>
          </w:p>
        </w:tc>
      </w:tr>
    </w:tbl>
    <w:p>
      <w:pPr>
        <w:spacing w:before="0" w:after="4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# BAD — adding "flexible" infrastructure for hypothetical future tests</w:t>
              <w:br/>
              <w:t>class BaseApiTest:</w:t>
              <w:br/>
              <w:t xml:space="preserve">    def __init__(self, base_url, timeout=30, retry=3, auth_type="bearer",</w:t>
              <w:br/>
              <w:t xml:space="preserve">                 ssl_verify=True, proxy=None, custom_headers=None):</w:t>
              <w:br/>
              <w:t xml:space="preserve">        ...  # 80 lines of "flexibility" nobody asked for</w:t>
              <w:br/>
              <w:br/>
              <w:t># GOOD — start with what you need now</w:t>
              <w:br/>
              <w:t>@pytest.fixture</w:t>
              <w:br/>
              <w:t>def api(base_url):</w:t>
              <w:br/>
              <w:t xml:space="preserve">    session = requests.Session()</w:t>
              <w:br/>
              <w:t xml:space="preserve">    session.base_url = base_url</w:t>
              <w:br/>
              <w:t xml:space="preserve">    return session</w:t>
            </w:r>
          </w:p>
        </w:tc>
      </w:tr>
    </w:tbl>
    <w:p>
      <w:pPr>
        <w:spacing w:before="0"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Drill-down:</w:t>
      </w:r>
      <w:r>
        <w:rPr>
          <w:rFonts w:ascii="Arial" w:hAnsi="Arial"/>
          <w:b w:val="0"/>
          <w:i w:val="0"/>
        </w:rPr>
        <w:t xml:space="preserve"> How does YAGNI interact with SOLID's Open/Closed Principle?  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 xml:space="preserve">→ OCP says "design for extension." YAGNI says "don't add extension points speculatively." Resolution: add extension points </w:t>
      </w:r>
      <w:r>
        <w:rPr>
          <w:rFonts w:ascii="Arial" w:hAnsi="Arial"/>
          <w:i/>
        </w:rPr>
        <w:t>when the second use case arrives</w:t>
      </w:r>
      <w:r>
        <w:rPr>
          <w:rFonts w:ascii="Arial" w:hAnsi="Arial"/>
          <w:b w:val="0"/>
          <w:i w:val="0"/>
        </w:rPr>
        <w:t>, not before.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rPr>
          <w:cantSplit w:val="1"/>
        </w:trPr>
        <w:tc>
          <w:tcPr>
            <w:tcW w:type="dxa" w:w="4392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Principle</w:t>
            </w:r>
          </w:p>
        </w:tc>
        <w:tc>
          <w:tcPr>
            <w:tcW w:type="dxa" w:w="4392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Violation symptom</w:t>
            </w:r>
          </w:p>
        </w:tc>
      </w:tr>
      <w:tr>
        <w:trPr>
          <w:cantSplit w:val="1"/>
        </w:trPr>
        <w:tc>
          <w:tcPr>
            <w:tcW w:type="dxa" w:w="4392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KISS</w:t>
            </w:r>
          </w:p>
        </w:tc>
        <w:tc>
          <w:tcPr>
            <w:tcW w:type="dxa" w:w="4392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"No one can read this test without 30 min context"</w:t>
            </w:r>
          </w:p>
        </w:tc>
      </w:tr>
      <w:tr>
        <w:trPr>
          <w:cantSplit w:val="1"/>
        </w:trPr>
        <w:tc>
          <w:tcPr>
            <w:tcW w:type="dxa" w:w="4392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DRY</w:t>
            </w:r>
          </w:p>
        </w:tc>
        <w:tc>
          <w:tcPr>
            <w:tcW w:type="dxa" w:w="4392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Copy-paste of setup code across 10 test files</w:t>
            </w:r>
          </w:p>
        </w:tc>
      </w:tr>
      <w:tr>
        <w:trPr>
          <w:cantSplit w:val="1"/>
        </w:trPr>
        <w:tc>
          <w:tcPr>
            <w:tcW w:type="dxa" w:w="4392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YAGNI</w:t>
            </w:r>
          </w:p>
        </w:tc>
        <w:tc>
          <w:tcPr>
            <w:tcW w:type="dxa" w:w="4392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Unused parameters, dead branches, premature abstractions</w:t>
            </w:r>
          </w:p>
        </w:tc>
      </w:tr>
    </w:tbl>
    <w:p>
      <w:pPr>
        <w:spacing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2"/>
        <w:keepNext w:val="1"/>
        <w:pageBreakBefore w:val="1"/>
        <w:spacing w:before="280" w:after="100"/>
      </w:pPr>
      <w:r>
        <w:rPr>
          <w:rFonts w:ascii="Arial" w:hAnsi="Arial"/>
          <w:b/>
          <w:i w:val="0"/>
          <w:color w:val="1F6FB8"/>
          <w:sz w:val="28"/>
        </w:rPr>
        <w:t>6. API Testing</w:t>
      </w: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6.1 HTTP Methods</w:t>
      </w:r>
    </w:p>
    <w:p>
      <w:pPr>
        <w:spacing w:before="40" w:after="120"/>
        <w:pBdr>
          <w:bottom w:val="single" w:sz="6" w:space="1" w:color="CBD5E0"/>
        </w:pBdr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Q: Describe HTTP methods and their semantics.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rPr>
          <w:cantSplit w:val="1"/>
        </w:trPr>
        <w:tc>
          <w:tcPr>
            <w:tcW w:type="dxa" w:w="2196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Method</w:t>
            </w:r>
          </w:p>
        </w:tc>
        <w:tc>
          <w:tcPr>
            <w:tcW w:type="dxa" w:w="2196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Idempotent</w:t>
            </w:r>
          </w:p>
        </w:tc>
        <w:tc>
          <w:tcPr>
            <w:tcW w:type="dxa" w:w="2196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Safe</w:t>
            </w:r>
          </w:p>
        </w:tc>
        <w:tc>
          <w:tcPr>
            <w:tcW w:type="dxa" w:w="2196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Use</w:t>
            </w:r>
          </w:p>
        </w:tc>
      </w:tr>
      <w:tr>
        <w:trPr>
          <w:cantSplit w:val="1"/>
        </w:trPr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1A1A2E"/>
                <w:sz w:val="19"/>
              </w:rPr>
              <w:t>GET</w:t>
            </w:r>
          </w:p>
        </w:tc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Retrieve resource</w:t>
            </w:r>
          </w:p>
        </w:tc>
      </w:tr>
      <w:tr>
        <w:trPr>
          <w:cantSplit w:val="1"/>
        </w:trPr>
        <w:tc>
          <w:tcPr>
            <w:tcW w:type="dxa" w:w="2196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1A1A2E"/>
                <w:sz w:val="19"/>
              </w:rPr>
              <w:t>POST</w:t>
            </w:r>
          </w:p>
        </w:tc>
        <w:tc>
          <w:tcPr>
            <w:tcW w:type="dxa" w:w="2196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✗</w:t>
            </w:r>
          </w:p>
        </w:tc>
        <w:tc>
          <w:tcPr>
            <w:tcW w:type="dxa" w:w="2196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✗</w:t>
            </w:r>
          </w:p>
        </w:tc>
        <w:tc>
          <w:tcPr>
            <w:tcW w:type="dxa" w:w="2196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Create new resource</w:t>
            </w:r>
          </w:p>
        </w:tc>
      </w:tr>
      <w:tr>
        <w:trPr>
          <w:cantSplit w:val="1"/>
        </w:trPr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1A1A2E"/>
                <w:sz w:val="19"/>
              </w:rPr>
              <w:t>PUT</w:t>
            </w:r>
          </w:p>
        </w:tc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✗</w:t>
            </w:r>
          </w:p>
        </w:tc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Full replacement</w:t>
            </w:r>
          </w:p>
        </w:tc>
      </w:tr>
      <w:tr>
        <w:trPr>
          <w:cantSplit w:val="1"/>
        </w:trPr>
        <w:tc>
          <w:tcPr>
            <w:tcW w:type="dxa" w:w="2196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1A1A2E"/>
                <w:sz w:val="19"/>
              </w:rPr>
              <w:t>PATCH</w:t>
            </w:r>
          </w:p>
        </w:tc>
        <w:tc>
          <w:tcPr>
            <w:tcW w:type="dxa" w:w="2196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✗</w:t>
            </w:r>
          </w:p>
        </w:tc>
        <w:tc>
          <w:tcPr>
            <w:tcW w:type="dxa" w:w="2196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✗</w:t>
            </w:r>
          </w:p>
        </w:tc>
        <w:tc>
          <w:tcPr>
            <w:tcW w:type="dxa" w:w="2196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Partial update</w:t>
            </w:r>
          </w:p>
        </w:tc>
      </w:tr>
      <w:tr>
        <w:trPr>
          <w:cantSplit w:val="1"/>
        </w:trPr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1A1A2E"/>
                <w:sz w:val="19"/>
              </w:rPr>
              <w:t>DELETE</w:t>
            </w:r>
          </w:p>
        </w:tc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✗</w:t>
            </w:r>
          </w:p>
        </w:tc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Remove resource</w:t>
            </w:r>
          </w:p>
        </w:tc>
      </w:tr>
      <w:tr>
        <w:trPr>
          <w:cantSplit w:val="1"/>
        </w:trPr>
        <w:tc>
          <w:tcPr>
            <w:tcW w:type="dxa" w:w="2196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1A1A2E"/>
                <w:sz w:val="19"/>
              </w:rPr>
              <w:t>HEAD</w:t>
            </w:r>
          </w:p>
        </w:tc>
        <w:tc>
          <w:tcPr>
            <w:tcW w:type="dxa" w:w="2196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2196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2196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Headers only (check existence)</w:t>
            </w:r>
          </w:p>
        </w:tc>
      </w:tr>
      <w:tr>
        <w:trPr>
          <w:cantSplit w:val="1"/>
        </w:trPr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1A1A2E"/>
                <w:sz w:val="19"/>
              </w:rPr>
              <w:t>OPTIONS</w:t>
            </w:r>
          </w:p>
        </w:tc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2196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What methods does endpoint support?</w:t>
            </w:r>
          </w:p>
        </w:tc>
      </w:tr>
    </w:tbl>
    <w:p>
      <w:pPr>
        <w:spacing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Safe</w:t>
      </w:r>
      <w:r>
        <w:rPr>
          <w:rFonts w:ascii="Arial" w:hAnsi="Arial"/>
          <w:b w:val="0"/>
          <w:i w:val="0"/>
        </w:rPr>
        <w:t xml:space="preserve"> = does not change server state.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Idempotent</w:t>
      </w:r>
      <w:r>
        <w:rPr>
          <w:rFonts w:ascii="Arial" w:hAnsi="Arial"/>
          <w:b w:val="0"/>
          <w:i w:val="0"/>
        </w:rPr>
        <w:t xml:space="preserve"> = calling N times = same result as calling once.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def test_get_is_idempotent(api_client):</w:t>
              <w:br/>
              <w:t xml:space="preserve">    r1, r2 = api_client.get("/users/1"), api_client.get("/users/1")</w:t>
              <w:br/>
              <w:t xml:space="preserve">    assert r1.json() == r2.json()</w:t>
              <w:br/>
              <w:br/>
              <w:t>def test_delete_idempotent(api_client, existing_user):</w:t>
              <w:br/>
              <w:t xml:space="preserve">    uid = existing_user["id"]</w:t>
              <w:br/>
              <w:t xml:space="preserve">    assert api_client.delete(f"/users/{uid}").status_code == 204</w:t>
              <w:br/>
              <w:t xml:space="preserve">    assert api_client.delete(f"/users/{uid}").status_code in (204, 404)</w:t>
              <w:br/>
              <w:br/>
              <w:t>def test_post_not_idempotent(api_client):</w:t>
              <w:br/>
              <w:t xml:space="preserve">    r1 = api_client.post("/users", json={"name": "Alice"})</w:t>
              <w:br/>
              <w:t xml:space="preserve">    r2 = api_client.post("/users", json={"name": "Alice"})</w:t>
              <w:br/>
              <w:t xml:space="preserve">    assert r1.json()["id"] != r2.json()["id"]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6.2 HTTP Status Codes</w:t>
      </w:r>
    </w:p>
    <w:p>
      <w:pPr>
        <w:spacing w:before="40" w:after="120"/>
        <w:pBdr>
          <w:bottom w:val="single" w:sz="6" w:space="1" w:color="CBD5E0"/>
        </w:pBdr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Q: What are the HTTP status code groups and the most important codes?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rPr>
          <w:cantSplit w:val="1"/>
        </w:trPr>
        <w:tc>
          <w:tcPr>
            <w:tcW w:type="dxa" w:w="2928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Range</w:t>
            </w:r>
          </w:p>
        </w:tc>
        <w:tc>
          <w:tcPr>
            <w:tcW w:type="dxa" w:w="2928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Category</w:t>
            </w:r>
          </w:p>
        </w:tc>
        <w:tc>
          <w:tcPr>
            <w:tcW w:type="dxa" w:w="2928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Key codes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1A1A2E"/>
                <w:sz w:val="19"/>
              </w:rPr>
              <w:t>2xx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Success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200 OK, 201 Created, 204 No Content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1A1A2E"/>
                <w:sz w:val="19"/>
              </w:rPr>
              <w:t>3xx</w:t>
            </w:r>
          </w:p>
        </w:tc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Redirection</w:t>
            </w:r>
          </w:p>
        </w:tc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301 Permanent, 302 Temporary, 304 Not Modified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1A1A2E"/>
                <w:sz w:val="19"/>
              </w:rPr>
              <w:t>4xx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Client Error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400 Bad Request, 401 Unauthorized, 403 Forbidden, 404 Not Found, 405 Method Not Allowed, 409 Conflict, 422 Unprocessable Entity, 429 Too Many Requests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1A1A2E"/>
                <w:sz w:val="19"/>
              </w:rPr>
              <w:t>5xx</w:t>
            </w:r>
          </w:p>
        </w:tc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Server Error</w:t>
            </w:r>
          </w:p>
        </w:tc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500 Internal Server Error, 502 Bad Gateway, 503 Unavailable</w:t>
            </w:r>
          </w:p>
        </w:tc>
      </w:tr>
    </w:tbl>
    <w:p>
      <w:pPr>
        <w:spacing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Commonly confused pairs: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rPr>
          <w:cantSplit w:val="1"/>
        </w:trPr>
        <w:tc>
          <w:tcPr>
            <w:tcW w:type="dxa" w:w="4392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Pair</w:t>
            </w:r>
          </w:p>
        </w:tc>
        <w:tc>
          <w:tcPr>
            <w:tcW w:type="dxa" w:w="4392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Difference</w:t>
            </w:r>
          </w:p>
        </w:tc>
      </w:tr>
      <w:tr>
        <w:trPr>
          <w:cantSplit w:val="1"/>
        </w:trPr>
        <w:tc>
          <w:tcPr>
            <w:tcW w:type="dxa" w:w="4392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1A1A2E"/>
                <w:sz w:val="19"/>
              </w:rPr>
              <w:t>401 vs 403</w:t>
            </w:r>
          </w:p>
        </w:tc>
        <w:tc>
          <w:tcPr>
            <w:tcW w:type="dxa" w:w="4392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401 = not authenticated (bad/missing token). 403 = authenticated but not authorized.</w:t>
            </w:r>
          </w:p>
        </w:tc>
      </w:tr>
      <w:tr>
        <w:trPr>
          <w:cantSplit w:val="1"/>
        </w:trPr>
        <w:tc>
          <w:tcPr>
            <w:tcW w:type="dxa" w:w="4392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1A1A2E"/>
                <w:sz w:val="19"/>
              </w:rPr>
              <w:t>400 vs 422</w:t>
            </w:r>
          </w:p>
        </w:tc>
        <w:tc>
          <w:tcPr>
            <w:tcW w:type="dxa" w:w="4392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400 = malformed request format. 422 = format OK, business validation failed.</w:t>
            </w:r>
          </w:p>
        </w:tc>
      </w:tr>
      <w:tr>
        <w:trPr>
          <w:cantSplit w:val="1"/>
        </w:trPr>
        <w:tc>
          <w:tcPr>
            <w:tcW w:type="dxa" w:w="4392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1A1A2E"/>
                <w:sz w:val="19"/>
              </w:rPr>
              <w:t>301 vs 302</w:t>
            </w:r>
          </w:p>
        </w:tc>
        <w:tc>
          <w:tcPr>
            <w:tcW w:type="dxa" w:w="4392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301 = permanent redirect (update bookmarks). 302 = temporary.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def test_unauthenticated_returns_401(no_auth_client):</w:t>
              <w:br/>
              <w:t xml:space="preserve">    assert no_auth_client.get("/users/1").status_code == 401</w:t>
              <w:br/>
              <w:br/>
              <w:t>def test_unauthorized_returns_403(viewer_client):</w:t>
              <w:br/>
              <w:t xml:space="preserve">    assert viewer_client.delete("/admin/settings").status_code == 403</w:t>
              <w:br/>
              <w:br/>
              <w:t>def test_validation_error_returns_422(api_client):</w:t>
              <w:br/>
              <w:t xml:space="preserve">    r = api_client.post("/users", json={"name": ""})</w:t>
              <w:br/>
              <w:t xml:space="preserve">    assert r.status_code == 422</w:t>
              <w:br/>
              <w:t xml:space="preserve">    assert any(e["field"] == "name" for e in r.json()["detail"])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6.3 Authentication</w:t>
      </w:r>
    </w:p>
    <w:p>
      <w:pPr>
        <w:spacing w:before="40" w:after="120"/>
        <w:pBdr>
          <w:bottom w:val="single" w:sz="6" w:space="1" w:color="CBD5E0"/>
        </w:pBdr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Q: Describe the main API authentication types and how to test them.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Basic Authentication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from requests.auth import HTTPBasicAuth</w:t>
              <w:br/>
              <w:br/>
              <w:t>def test_basic_auth_success():</w:t>
              <w:br/>
              <w:t xml:space="preserve">    r = requests.get(URL, auth=HTTPBasicAuth("user", "pass"))</w:t>
              <w:br/>
              <w:t xml:space="preserve">    assert r.status_code == 200</w:t>
              <w:br/>
              <w:br/>
              <w:t>def test_basic_auth_wrong_password():</w:t>
              <w:br/>
              <w:t xml:space="preserve">    r = requests.get(URL, auth=HTTPBasicAuth("user", "wrong"))</w:t>
              <w:br/>
              <w:t xml:space="preserve">    assert r.status_code == 401</w:t>
            </w:r>
          </w:p>
        </w:tc>
      </w:tr>
    </w:tbl>
    <w:p>
      <w:pPr>
        <w:spacing w:before="0"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OAuth 2.0 (Client Credentials)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@pytest.fixture(scope="session")</w:t>
              <w:br/>
              <w:t>def oauth_token():</w:t>
              <w:br/>
              <w:t xml:space="preserve">    r = requests.post("https://auth.example.com/oauth/token", data={</w:t>
              <w:br/>
              <w:t xml:space="preserve">        "grant_type": "client_credentials",</w:t>
              <w:br/>
              <w:t xml:space="preserve">        "client_id": os.environ["CLIENT_ID"],</w:t>
              <w:br/>
              <w:t xml:space="preserve">        "client_secret": os.environ["CLIENT_SECRET"],</w:t>
              <w:br/>
              <w:t xml:space="preserve">    })</w:t>
              <w:br/>
              <w:t xml:space="preserve">    return r.json()["access_token"]</w:t>
              <w:br/>
              <w:br/>
              <w:t>def test_oauth_endpoint(oauth_token):</w:t>
              <w:br/>
              <w:t xml:space="preserve">    r = requests.get(URL, headers={"Authorization": f"Bearer {oauth_token}"})</w:t>
              <w:br/>
              <w:t xml:space="preserve">    assert r.status_code == 200</w:t>
            </w:r>
          </w:p>
        </w:tc>
      </w:tr>
    </w:tbl>
    <w:p>
      <w:pPr>
        <w:spacing w:before="0"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JWT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import jwt, time</w:t>
              <w:br/>
              <w:br/>
              <w:t>def test_jwt_claims(api_client):</w:t>
              <w:br/>
              <w:t xml:space="preserve">    token = api_client.post("/auth/login", json={"user": "alice", "pass": "s"}).json()["token"]</w:t>
              <w:br/>
              <w:t xml:space="preserve">    payload = jwt.decode(token, options={"verify_signature": False})</w:t>
              <w:br/>
              <w:t xml:space="preserve">    assert payload["sub"] == "alice"</w:t>
              <w:br/>
              <w:t xml:space="preserve">    assert payload["exp"] &gt; time.time()</w:t>
              <w:br/>
              <w:br/>
              <w:t>def test_expired_jwt_rejected():</w:t>
              <w:br/>
              <w:t xml:space="preserve">    expired = jwt.encode({"sub": "alice", "exp": int(time.time()) - 3600}, "secret", "HS256")</w:t>
              <w:br/>
              <w:t xml:space="preserve">    r = requests.get(URL, headers={"Authorization": f"Bearer {expired}"})</w:t>
              <w:br/>
              <w:t xml:space="preserve">    assert r.status_code == 401</w:t>
            </w:r>
          </w:p>
        </w:tc>
      </w:tr>
    </w:tbl>
    <w:p>
      <w:pPr>
        <w:spacing w:before="0"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JWT structure:</w:t>
      </w:r>
      <w:r>
        <w:rPr>
          <w:rFonts w:ascii="Arial" w:hAnsi="Arial"/>
          <w:b w:val="0"/>
          <w:i w:val="0"/>
        </w:rPr>
        <w:t xml:space="preserve"> </w:t>
      </w:r>
      <w:r>
        <w:rPr>
          <w:rFonts w:ascii="Courier New" w:hAnsi="Courier New"/>
          <w:color w:val="C0392B"/>
          <w:sz w:val="19"/>
        </w:rPr>
        <w:t>Header.Payload.Signature</w:t>
      </w:r>
      <w:r>
        <w:rPr>
          <w:rFonts w:ascii="Arial" w:hAnsi="Arial"/>
          <w:b w:val="0"/>
          <w:i w:val="0"/>
        </w:rPr>
        <w:t xml:space="preserve"> — Base64URL encoded, NOT encrypted. Anyone can decode the payload — never store sensitive data in it.</w:t>
      </w: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6.4 PUT vs PATCH</w:t>
      </w:r>
    </w:p>
    <w:p>
      <w:pPr>
        <w:spacing w:before="40" w:after="120"/>
        <w:pBdr>
          <w:bottom w:val="single" w:sz="6" w:space="1" w:color="CBD5E0"/>
        </w:pBdr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Q: What is the difference between PUT and PATCH?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rPr>
          <w:cantSplit w:val="1"/>
        </w:trPr>
        <w:tc>
          <w:tcPr>
            <w:tcW w:type="dxa" w:w="2928"/>
            <w:vAlign w:val="center"/>
            <w:shd w:val="clear" w:color="auto" w:fill="1F6FB8"/>
          </w:tcPr>
          <w:p>
            <w:pPr>
              <w:spacing w:before="60" w:after="60"/>
            </w:pPr>
            <w:r/>
          </w:p>
        </w:tc>
        <w:tc>
          <w:tcPr>
            <w:tcW w:type="dxa" w:w="2928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PUT</w:t>
            </w:r>
          </w:p>
        </w:tc>
        <w:tc>
          <w:tcPr>
            <w:tcW w:type="dxa" w:w="2928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PATCH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Operation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Full resource replacement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Partial update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Idempotent</w:t>
            </w:r>
          </w:p>
        </w:tc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✗ (usually)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Missing fields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Set to null/default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Left unchanged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# Existing: {"id":1, "name":"Alice", "email":"a@co.com", "role":"admin"}</w:t>
              <w:br/>
              <w:br/>
              <w:t>def test_put_nulls_missing_fields(api_client):</w:t>
              <w:br/>
              <w:t xml:space="preserve">    r = api_client.put("/users/1", json={"name": "Alice Updated"})</w:t>
              <w:br/>
              <w:t xml:space="preserve">    assert r.json()["email"] is None       # not sent → nulled</w:t>
              <w:br/>
              <w:br/>
              <w:t>def test_patch_preserves_missing_fields(api_client):</w:t>
              <w:br/>
              <w:t xml:space="preserve">    r = api_client.patch("/users/1", json={"name": "Alice Updated"})</w:t>
              <w:br/>
              <w:t xml:space="preserve">    assert r.json()["email"] == "a@co.com" # unchanged</w:t>
              <w:br/>
              <w:t xml:space="preserve">    assert r.json()["role"] == "admin"     # unchanged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6.5 PathParam vs QueryParam</w:t>
      </w:r>
    </w:p>
    <w:p>
      <w:pPr>
        <w:spacing w:before="40" w:after="120"/>
        <w:pBdr>
          <w:bottom w:val="single" w:sz="6" w:space="1" w:color="CBD5E0"/>
        </w:pBdr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Q: What is the difference between path parameters and query parameters?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rPr>
          <w:cantSplit w:val="1"/>
        </w:trPr>
        <w:tc>
          <w:tcPr>
            <w:tcW w:type="dxa" w:w="2928"/>
            <w:vAlign w:val="center"/>
            <w:shd w:val="clear" w:color="auto" w:fill="1F6FB8"/>
          </w:tcPr>
          <w:p>
            <w:pPr>
              <w:spacing w:before="60" w:after="60"/>
            </w:pPr>
            <w:r/>
          </w:p>
        </w:tc>
        <w:tc>
          <w:tcPr>
            <w:tcW w:type="dxa" w:w="2928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Path Parameter</w:t>
            </w:r>
          </w:p>
        </w:tc>
        <w:tc>
          <w:tcPr>
            <w:tcW w:type="dxa" w:w="2928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Query Parameter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Location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 xml:space="preserve">In the path: </w:t>
            </w:r>
            <w:r>
              <w:rPr>
                <w:rFonts w:ascii="Courier New" w:hAnsi="Courier New"/>
                <w:color w:val="C0392B"/>
                <w:sz w:val="17"/>
              </w:rPr>
              <w:t>/users/{id}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 xml:space="preserve">After </w:t>
            </w:r>
            <w:r>
              <w:rPr>
                <w:rFonts w:ascii="Courier New" w:hAnsi="Courier New"/>
                <w:color w:val="C0392B"/>
                <w:sz w:val="17"/>
              </w:rPr>
              <w:t>?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: </w:t>
            </w:r>
            <w:r>
              <w:rPr>
                <w:rFonts w:ascii="Courier New" w:hAnsi="Courier New"/>
                <w:color w:val="C0392B"/>
                <w:sz w:val="17"/>
              </w:rPr>
              <w:t>/users?role=admin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Required</w:t>
            </w:r>
          </w:p>
        </w:tc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Yes</w:t>
            </w:r>
          </w:p>
        </w:tc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Usually not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Purpose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Identify a specific resource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Filter, sort, paginate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# PathParam — identifies specific resource</w:t>
              <w:br/>
              <w:t>def test_path_param(api_client):</w:t>
              <w:br/>
              <w:t xml:space="preserve">    r = api_client.get("/users/42")</w:t>
              <w:br/>
              <w:t xml:space="preserve">    assert r.json()["id"] == 42</w:t>
              <w:br/>
              <w:br/>
              <w:t># QueryParam — filters a collection</w:t>
              <w:br/>
              <w:t>def test_query_param_filter(api_client):</w:t>
              <w:br/>
              <w:t xml:space="preserve">    r = api_client.get("/users", params={"role": "admin"})</w:t>
              <w:br/>
              <w:t xml:space="preserve">    assert all(u["role"] == "admin" for u in r.json()["items"])</w:t>
              <w:br/>
              <w:br/>
              <w:t>def test_query_param_pagination(api_client):</w:t>
              <w:br/>
              <w:t xml:space="preserve">    r = api_client.get("/users", params={"page": 2, "pageSize": 10})</w:t>
              <w:br/>
              <w:t xml:space="preserve">    assert len(r.json()["items"]) &lt;= 10</w:t>
              <w:br/>
              <w:t xml:space="preserve">    assert r.json()["page"] == 2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2"/>
        <w:keepNext w:val="1"/>
        <w:pageBreakBefore w:val="1"/>
        <w:spacing w:before="280" w:after="100"/>
      </w:pPr>
      <w:r>
        <w:rPr>
          <w:rFonts w:ascii="Arial" w:hAnsi="Arial"/>
          <w:b/>
          <w:i w:val="0"/>
          <w:color w:val="1F6FB8"/>
          <w:sz w:val="28"/>
        </w:rPr>
        <w:t>7. Selenium</w:t>
      </w: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7.1 Locators</w:t>
      </w:r>
    </w:p>
    <w:p>
      <w:pPr>
        <w:spacing w:before="40" w:after="120"/>
        <w:pBdr>
          <w:bottom w:val="single" w:sz="6" w:space="1" w:color="CBD5E0"/>
        </w:pBdr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Q: What locators does Selenium offer and which to prefer?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rPr>
          <w:cantSplit w:val="1"/>
        </w:trPr>
        <w:tc>
          <w:tcPr>
            <w:tcW w:type="dxa" w:w="2928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Locator</w:t>
            </w:r>
          </w:p>
        </w:tc>
        <w:tc>
          <w:tcPr>
            <w:tcW w:type="dxa" w:w="2928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Priority</w:t>
            </w:r>
          </w:p>
        </w:tc>
        <w:tc>
          <w:tcPr>
            <w:tcW w:type="dxa" w:w="2928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Notes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color w:val="C0392B"/>
                <w:sz w:val="17"/>
              </w:rPr>
              <w:t>By.ID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★★★★★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Always prefer — unique by definition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color w:val="C0392B"/>
                <w:sz w:val="17"/>
              </w:rPr>
              <w:t>By.CSS_SELECTOR</w:t>
            </w:r>
          </w:p>
        </w:tc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★★★★</w:t>
            </w:r>
          </w:p>
        </w:tc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Flexible, readable, fast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color w:val="C0392B"/>
                <w:sz w:val="17"/>
              </w:rPr>
              <w:t>By.NAME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★★★★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Good for form fields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color w:val="C0392B"/>
                <w:sz w:val="17"/>
              </w:rPr>
              <w:t>By.XPATH</w:t>
            </w:r>
          </w:p>
        </w:tc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Only when CSS can't do it (e.g., parent traversal, text search)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color w:val="C0392B"/>
                <w:sz w:val="17"/>
              </w:rPr>
              <w:t>By.CLASS_NAME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★★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Classes change frequently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color w:val="C0392B"/>
                <w:sz w:val="17"/>
              </w:rPr>
              <w:t>By.TAG_NAME</w:t>
            </w:r>
          </w:p>
        </w:tc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★</w:t>
            </w:r>
          </w:p>
        </w:tc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Too generic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color w:val="C0392B"/>
                <w:sz w:val="17"/>
              </w:rPr>
              <w:t>By.LINK_TEXT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★★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 xml:space="preserve">Only for </w:t>
            </w:r>
            <w:r>
              <w:rPr>
                <w:rFonts w:ascii="Courier New" w:hAnsi="Courier New"/>
                <w:color w:val="C0392B"/>
                <w:sz w:val="17"/>
              </w:rPr>
              <w:t>&lt;a&gt;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tags</w:t>
            </w:r>
          </w:p>
        </w:tc>
      </w:tr>
    </w:tbl>
    <w:p>
      <w:pPr>
        <w:spacing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Best practice — `data-testid`: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&lt;button data-testid="login-submit"&gt;Login&lt;/button&gt;</w:t>
            </w:r>
          </w:p>
        </w:tc>
      </w:tr>
    </w:tbl>
    <w:p>
      <w:pPr>
        <w:spacing w:before="0"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driver.find_element(By.CSS_SELECTOR, "[data-testid='login-submit']")</w:t>
              <w:br/>
              <w:t># Decoupled from CSS class changes — survives UI redesigns</w:t>
            </w:r>
          </w:p>
        </w:tc>
      </w:tr>
    </w:tbl>
    <w:p>
      <w:pPr>
        <w:spacing w:before="0"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XPath — when justified: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# Navigate UP the DOM (CSS can't do this)</w:t>
              <w:br/>
              <w:t>driver.find_element(By.XPATH, "//label[text()='Password']/following-sibling::input")</w:t>
              <w:br/>
              <w:br/>
              <w:t># Search by text</w:t>
              <w:br/>
              <w:t>driver.find_element(By.XPATH, "//button[contains(text(),'Submit')]")</w:t>
            </w:r>
          </w:p>
        </w:tc>
      </w:tr>
    </w:tbl>
    <w:p>
      <w:pPr>
        <w:spacing w:before="0"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Avoid:</w:t>
      </w:r>
      <w:r>
        <w:rPr>
          <w:rFonts w:ascii="Arial" w:hAnsi="Arial"/>
          <w:b w:val="0"/>
          <w:i w:val="0"/>
        </w:rPr>
        <w:t xml:space="preserve"> Absolute XPaths like </w:t>
      </w:r>
      <w:r>
        <w:rPr>
          <w:rFonts w:ascii="Courier New" w:hAnsi="Courier New"/>
          <w:color w:val="C0392B"/>
          <w:sz w:val="19"/>
        </w:rPr>
        <w:t>/html/body/div[3]/div/form/div[2]/button</w:t>
      </w:r>
      <w:r>
        <w:rPr>
          <w:rFonts w:ascii="Arial" w:hAnsi="Arial"/>
          <w:b w:val="0"/>
          <w:i w:val="0"/>
        </w:rPr>
        <w:t xml:space="preserve"> — breaks on any structural change.</w:t>
      </w:r>
    </w:p>
    <w:p>
      <w:pPr>
        <w:spacing w:before="40" w:after="120"/>
        <w:pBdr>
          <w:bottom w:val="single" w:sz="6" w:space="1" w:color="CBD5E0"/>
        </w:pBdr>
      </w:pPr>
    </w:p>
    <w:p>
      <w:pPr>
        <w:pStyle w:val="Heading3"/>
        <w:keepNext w:val="1"/>
        <w:spacing w:before="200" w:after="60"/>
      </w:pPr>
      <w:r>
        <w:rPr>
          <w:rFonts w:ascii="Arial" w:hAnsi="Arial"/>
          <w:b/>
          <w:i w:val="0"/>
          <w:color w:val="2E86AB"/>
          <w:sz w:val="24"/>
        </w:rPr>
        <w:t>7.2 Waits</w:t>
      </w:r>
    </w:p>
    <w:p>
      <w:pPr>
        <w:spacing w:before="40" w:after="120"/>
        <w:pBdr>
          <w:bottom w:val="single" w:sz="6" w:space="1" w:color="CBD5E0"/>
        </w:pBdr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Q: What are the three wait types in Selenium?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1. Implicit Wait</w:t>
      </w:r>
      <w:r>
        <w:rPr>
          <w:rFonts w:ascii="Arial" w:hAnsi="Arial"/>
          <w:b w:val="0"/>
          <w:i w:val="0"/>
        </w:rPr>
        <w:t xml:space="preserve"> — global timeout applied to every </w:t>
      </w:r>
      <w:r>
        <w:rPr>
          <w:rFonts w:ascii="Courier New" w:hAnsi="Courier New"/>
          <w:color w:val="C0392B"/>
          <w:sz w:val="19"/>
        </w:rPr>
        <w:t>find_element</w:t>
      </w:r>
      <w:r>
        <w:rPr>
          <w:rFonts w:ascii="Arial" w:hAnsi="Arial"/>
          <w:b w:val="0"/>
          <w:i w:val="0"/>
        </w:rPr>
        <w:t>. Set once.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driver.implicitly_wait(10)</w:t>
              <w:br/>
              <w:t>element = driver.find_element(By.ID, "username")  # waits up to 10s</w:t>
            </w:r>
          </w:p>
        </w:tc>
      </w:tr>
    </w:tbl>
    <w:p>
      <w:pPr>
        <w:spacing w:before="0"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Gotcha:</w:t>
      </w:r>
      <w:r>
        <w:rPr>
          <w:rFonts w:ascii="Arial" w:hAnsi="Arial"/>
          <w:b w:val="0"/>
          <w:i w:val="0"/>
        </w:rPr>
        <w:t xml:space="preserve"> Never mix Implicit + Explicit Wait — produces unpredictable compound timeouts.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2. Explicit Wait</w:t>
      </w:r>
      <w:r>
        <w:rPr>
          <w:rFonts w:ascii="Arial" w:hAnsi="Arial"/>
          <w:b w:val="0"/>
          <w:i w:val="0"/>
        </w:rPr>
        <w:t xml:space="preserve"> — wait for a specific condition on a specific element.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from selenium.webdriver.support.ui import WebDriverWait</w:t>
              <w:br/>
              <w:t>from selenium.webdriver.support import expected_conditions as EC</w:t>
              <w:br/>
              <w:br/>
              <w:t>wait = WebDriverWait(driver, timeout=10)</w:t>
              <w:br/>
              <w:br/>
              <w:t>wait.until(EC.element_to_be_clickable((By.ID, "submit"))).click()</w:t>
              <w:br/>
              <w:t>wait.until(EC.invisibility_of_element_located((By.ID, "spinner")))</w:t>
              <w:br/>
              <w:t>wait.until(EC.url_contains("/dashboard"))</w:t>
              <w:br/>
              <w:t>wait.until(EC.text_to_be_present_in_element((By.CLASS_NAME, "status"), "Success"))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rPr>
          <w:cantSplit w:val="1"/>
        </w:trPr>
        <w:tc>
          <w:tcPr>
            <w:tcW w:type="dxa" w:w="4392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color w:val="C0392B"/>
                <w:sz w:val="17"/>
              </w:rPr>
              <w:t>expected_conditions</w:t>
            </w:r>
          </w:p>
        </w:tc>
        <w:tc>
          <w:tcPr>
            <w:tcW w:type="dxa" w:w="4392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Use when</w:t>
            </w:r>
          </w:p>
        </w:tc>
      </w:tr>
      <w:tr>
        <w:trPr>
          <w:cantSplit w:val="1"/>
        </w:trPr>
        <w:tc>
          <w:tcPr>
            <w:tcW w:type="dxa" w:w="4392"/>
            <w:vAlign w:val="center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color w:val="C0392B"/>
                <w:sz w:val="17"/>
              </w:rPr>
              <w:t>visibility_of_element_located</w:t>
            </w:r>
          </w:p>
        </w:tc>
        <w:tc>
          <w:tcPr>
            <w:tcW w:type="dxa" w:w="4392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Element must be visible (not just in DOM)</w:t>
            </w:r>
          </w:p>
        </w:tc>
      </w:tr>
      <w:tr>
        <w:trPr>
          <w:cantSplit w:val="1"/>
        </w:trPr>
        <w:tc>
          <w:tcPr>
            <w:tcW w:type="dxa" w:w="4392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color w:val="C0392B"/>
                <w:sz w:val="17"/>
              </w:rPr>
              <w:t>element_to_be_clickable</w:t>
            </w:r>
          </w:p>
        </w:tc>
        <w:tc>
          <w:tcPr>
            <w:tcW w:type="dxa" w:w="4392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Visible + enabled</w:t>
            </w:r>
          </w:p>
        </w:tc>
      </w:tr>
      <w:tr>
        <w:trPr>
          <w:cantSplit w:val="1"/>
        </w:trPr>
        <w:tc>
          <w:tcPr>
            <w:tcW w:type="dxa" w:w="4392"/>
            <w:vAlign w:val="center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color w:val="C0392B"/>
                <w:sz w:val="17"/>
              </w:rPr>
              <w:t>presence_of_element_located</w:t>
            </w:r>
          </w:p>
        </w:tc>
        <w:tc>
          <w:tcPr>
            <w:tcW w:type="dxa" w:w="4392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In DOM (may be hidden)</w:t>
            </w:r>
          </w:p>
        </w:tc>
      </w:tr>
      <w:tr>
        <w:trPr>
          <w:cantSplit w:val="1"/>
        </w:trPr>
        <w:tc>
          <w:tcPr>
            <w:tcW w:type="dxa" w:w="4392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color w:val="C0392B"/>
                <w:sz w:val="17"/>
              </w:rPr>
              <w:t>invisibility_of_element_located</w:t>
            </w:r>
          </w:p>
        </w:tc>
        <w:tc>
          <w:tcPr>
            <w:tcW w:type="dxa" w:w="4392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Wait for loader/modal to disappear</w:t>
            </w:r>
          </w:p>
        </w:tc>
      </w:tr>
      <w:tr>
        <w:trPr>
          <w:cantSplit w:val="1"/>
        </w:trPr>
        <w:tc>
          <w:tcPr>
            <w:tcW w:type="dxa" w:w="4392"/>
            <w:vAlign w:val="center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color w:val="C0392B"/>
                <w:sz w:val="17"/>
              </w:rPr>
              <w:t>staleness_of</w:t>
            </w:r>
          </w:p>
        </w:tc>
        <w:tc>
          <w:tcPr>
            <w:tcW w:type="dxa" w:w="4392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Wait for page refresh to complete</w:t>
            </w:r>
          </w:p>
        </w:tc>
      </w:tr>
    </w:tbl>
    <w:p>
      <w:pPr>
        <w:spacing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3. Fluent Wait</w:t>
      </w:r>
      <w:r>
        <w:rPr>
          <w:rFonts w:ascii="Arial" w:hAnsi="Arial"/>
          <w:b w:val="0"/>
          <w:i w:val="0"/>
        </w:rPr>
        <w:t xml:space="preserve"> — Explicit Wait with custom poll interval and ignored exceptions.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from selenium.common.exceptions import NoSuchElementException, StaleElementReferenceException</w:t>
              <w:br/>
              <w:br/>
              <w:t>wait = WebDriverWait(driver, timeout=30, poll_frequency=0.5,</w:t>
              <w:br/>
              <w:t xml:space="preserve">                     ignored_exceptions=[NoSuchElementException, StaleElementReferenceException])</w:t>
              <w:br/>
              <w:t>element = wait.until(lambda d: d.find_element(By.ID, "dynamic-content"))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pStyle w:val="Heading2"/>
        <w:keepNext w:val="1"/>
        <w:pageBreakBefore w:val="1"/>
        <w:spacing w:before="280" w:after="100"/>
      </w:pPr>
      <w:r>
        <w:rPr>
          <w:rFonts w:ascii="Arial" w:hAnsi="Arial"/>
          <w:b/>
          <w:i w:val="0"/>
          <w:color w:val="1F6FB8"/>
          <w:sz w:val="28"/>
        </w:rPr>
        <w:t>8. Git</w:t>
      </w:r>
    </w:p>
    <w:p>
      <w:pPr>
        <w:spacing w:before="40" w:after="120"/>
        <w:pBdr>
          <w:bottom w:val="single" w:sz="6" w:space="1" w:color="CBD5E0"/>
        </w:pBdr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Q: Describe key Git commands and when to use them.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rPr>
          <w:cantSplit w:val="1"/>
        </w:trPr>
        <w:tc>
          <w:tcPr>
            <w:tcW w:type="dxa" w:w="4392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Command</w:t>
            </w:r>
          </w:p>
        </w:tc>
        <w:tc>
          <w:tcPr>
            <w:tcW w:type="dxa" w:w="4392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What it does</w:t>
            </w:r>
          </w:p>
        </w:tc>
      </w:tr>
      <w:tr>
        <w:trPr>
          <w:cantSplit w:val="1"/>
        </w:trPr>
        <w:tc>
          <w:tcPr>
            <w:tcW w:type="dxa" w:w="4392"/>
            <w:vAlign w:val="center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color w:val="C0392B"/>
                <w:sz w:val="17"/>
              </w:rPr>
              <w:t>git pull</w:t>
            </w:r>
          </w:p>
        </w:tc>
        <w:tc>
          <w:tcPr>
            <w:tcW w:type="dxa" w:w="4392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Fetch + merge from remote (= fetch + merge)</w:t>
            </w:r>
          </w:p>
        </w:tc>
      </w:tr>
      <w:tr>
        <w:trPr>
          <w:cantSplit w:val="1"/>
        </w:trPr>
        <w:tc>
          <w:tcPr>
            <w:tcW w:type="dxa" w:w="4392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color w:val="C0392B"/>
                <w:sz w:val="17"/>
              </w:rPr>
              <w:t>git push</w:t>
            </w:r>
          </w:p>
        </w:tc>
        <w:tc>
          <w:tcPr>
            <w:tcW w:type="dxa" w:w="4392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Send local commits to remote</w:t>
            </w:r>
          </w:p>
        </w:tc>
      </w:tr>
      <w:tr>
        <w:trPr>
          <w:cantSplit w:val="1"/>
        </w:trPr>
        <w:tc>
          <w:tcPr>
            <w:tcW w:type="dxa" w:w="4392"/>
            <w:vAlign w:val="center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color w:val="C0392B"/>
                <w:sz w:val="17"/>
              </w:rPr>
              <w:t>git commit</w:t>
            </w:r>
          </w:p>
        </w:tc>
        <w:tc>
          <w:tcPr>
            <w:tcW w:type="dxa" w:w="4392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Save staged changes to local repo</w:t>
            </w:r>
          </w:p>
        </w:tc>
      </w:tr>
      <w:tr>
        <w:trPr>
          <w:cantSplit w:val="1"/>
        </w:trPr>
        <w:tc>
          <w:tcPr>
            <w:tcW w:type="dxa" w:w="4392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color w:val="C0392B"/>
                <w:sz w:val="17"/>
              </w:rPr>
              <w:t>git merge</w:t>
            </w:r>
          </w:p>
        </w:tc>
        <w:tc>
          <w:tcPr>
            <w:tcW w:type="dxa" w:w="4392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Combine two branches, creates merge commit</w:t>
            </w:r>
          </w:p>
        </w:tc>
      </w:tr>
      <w:tr>
        <w:trPr>
          <w:cantSplit w:val="1"/>
        </w:trPr>
        <w:tc>
          <w:tcPr>
            <w:tcW w:type="dxa" w:w="4392"/>
            <w:vAlign w:val="center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color w:val="C0392B"/>
                <w:sz w:val="17"/>
              </w:rPr>
              <w:t>git rebase</w:t>
            </w:r>
          </w:p>
        </w:tc>
        <w:tc>
          <w:tcPr>
            <w:tcW w:type="dxa" w:w="4392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Move commits onto tip of another branch — linear history</w:t>
            </w:r>
          </w:p>
        </w:tc>
      </w:tr>
      <w:tr>
        <w:trPr>
          <w:cantSplit w:val="1"/>
        </w:trPr>
        <w:tc>
          <w:tcPr>
            <w:tcW w:type="dxa" w:w="4392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color w:val="C0392B"/>
                <w:sz w:val="17"/>
              </w:rPr>
              <w:t>git cherry-pick</w:t>
            </w:r>
          </w:p>
        </w:tc>
        <w:tc>
          <w:tcPr>
            <w:tcW w:type="dxa" w:w="4392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Copy a specific commit (by SHA) to current branch</w:t>
            </w:r>
          </w:p>
        </w:tc>
      </w:tr>
    </w:tbl>
    <w:p>
      <w:pPr>
        <w:spacing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Q: What is the difference between merge and rebase?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Initial state:</w:t>
              <w:br/>
              <w:t xml:space="preserve">  main: A - B - C</w:t>
              <w:br/>
              <w:t xml:space="preserve">  feat:     D - E</w:t>
              <w:br/>
              <w:br/>
              <w:t>git merge feat → main:</w:t>
              <w:br/>
              <w:t xml:space="preserve">  A - B - C - M    (M = merge commit, history preserved)</w:t>
              <w:br/>
              <w:t xml:space="preserve">              ↑</w:t>
              <w:br/>
              <w:t xml:space="preserve">          D - E</w:t>
              <w:br/>
              <w:br/>
              <w:t>git rebase main (on feat), then fast-forward:</w:t>
              <w:br/>
              <w:t xml:space="preserve">  A - B - C - D' - E'   (linear history, SHAs rewritten)</w:t>
            </w:r>
          </w:p>
        </w:tc>
      </w:tr>
    </w:tbl>
    <w:p>
      <w:pPr>
        <w:spacing w:before="0"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When merge:</w:t>
      </w:r>
      <w:r>
        <w:rPr>
          <w:rFonts w:ascii="Arial" w:hAnsi="Arial"/>
          <w:b w:val="0"/>
          <w:i w:val="0"/>
        </w:rPr>
        <w:t xml:space="preserve"> Shared/public branches (main, develop) — preserve history.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When rebase:</w:t>
      </w:r>
      <w:r>
        <w:rPr>
          <w:rFonts w:ascii="Arial" w:hAnsi="Arial"/>
          <w:b w:val="0"/>
          <w:i w:val="0"/>
        </w:rPr>
        <w:t xml:space="preserve"> Local feature branches before PR — clean linear history.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Never rebase a branch others have pulled</w:t>
      </w:r>
      <w:r>
        <w:rPr>
          <w:rFonts w:ascii="Arial" w:hAnsi="Arial"/>
          <w:b w:val="0"/>
          <w:i w:val="0"/>
        </w:rPr>
        <w:t xml:space="preserve"> — rewrites SHA history, breaks teammates' repos.</w:t>
      </w:r>
    </w:p>
    <w:p>
      <w:pPr>
        <w:spacing w:before="40" w:after="120"/>
        <w:pBdr>
          <w:bottom w:val="single" w:sz="6" w:space="1" w:color="CBD5E0"/>
        </w:pBdr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Q: What is git cherry-pick?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>Copies one specific commit to the current branch without merging the whole history.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git log --oneline</w:t>
              <w:br/>
              <w:t># abc1234 fix: critical auth bypass</w:t>
              <w:br/>
              <w:br/>
              <w:t>git checkout hotfix/v2.1</w:t>
              <w:br/>
              <w:t>git cherry-pick abc1234         # copy that fix here</w:t>
              <w:br/>
              <w:t>git cherry-pick -x abc1234      # adds "(cherry picked from commit abc1234)" to message</w:t>
              <w:br/>
              <w:t>git cherry-pick --no-commit abc1234  # stage only, don't auto-commit</w:t>
            </w:r>
          </w:p>
        </w:tc>
      </w:tr>
    </w:tbl>
    <w:p>
      <w:pPr>
        <w:spacing w:before="0"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Use cases:</w:t>
      </w:r>
    </w:p>
    <w:p>
      <w:pPr>
        <w:pStyle w:val="ListNumber"/>
        <w:spacing w:before="20" w:after="20"/>
        <w:ind w:left="432"/>
        <w:widowControl w:val="1"/>
      </w:pPr>
      <w:r>
        <w:rPr>
          <w:rFonts w:ascii="Arial" w:hAnsi="Arial"/>
          <w:b w:val="0"/>
          <w:i w:val="0"/>
          <w:sz w:val="21"/>
        </w:rPr>
        <w:t>Backport a bugfix to an older release branch</w:t>
      </w:r>
    </w:p>
    <w:p>
      <w:pPr>
        <w:pStyle w:val="ListNumber"/>
        <w:spacing w:before="20" w:after="20"/>
        <w:ind w:left="432"/>
        <w:widowControl w:val="1"/>
      </w:pPr>
      <w:r>
        <w:rPr>
          <w:rFonts w:ascii="Arial" w:hAnsi="Arial"/>
          <w:b w:val="0"/>
          <w:i w:val="0"/>
          <w:sz w:val="21"/>
        </w:rPr>
        <w:t>Hotfix done on a feature branch → port to main without the whole feature</w:t>
      </w:r>
    </w:p>
    <w:p>
      <w:pPr>
        <w:spacing w:before="40" w:after="120"/>
        <w:pBdr>
          <w:bottom w:val="single" w:sz="6" w:space="1" w:color="CBD5E0"/>
        </w:pBdr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Q: What is the difference between `git fetch` and `git pull`?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git fetch  =  download remote changes → do NOT auto-merge</w:t>
              <w:br/>
              <w:t>git pull   =  git fetch + git merge (or rebase, depending on config)</w:t>
            </w:r>
          </w:p>
        </w:tc>
      </w:tr>
    </w:tbl>
    <w:p>
      <w:pPr>
        <w:spacing w:before="0"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# Download changes from all branches without touching working directory</w:t>
              <w:br/>
              <w:t>git fetch origin</w:t>
              <w:br/>
              <w:br/>
              <w:t># Inspect what was downloaded (remote-tracking branch)</w:t>
              <w:br/>
              <w:t>git log origin/main --oneline --graph</w:t>
              <w:br/>
              <w:br/>
              <w:t># Compare your branch against the remote</w:t>
              <w:br/>
              <w:t>git diff main origin/main</w:t>
              <w:br/>
              <w:br/>
              <w:t># Now integrate consciously</w:t>
              <w:br/>
              <w:t>git merge origin/main   # or: git rebase origin/main</w:t>
            </w:r>
          </w:p>
        </w:tc>
      </w:tr>
    </w:tbl>
    <w:p>
      <w:pPr>
        <w:spacing w:before="0"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When to use `fetch` instead of `pull`:</w:t>
      </w:r>
    </w:p>
    <w:p>
      <w:pPr>
        <w:pStyle w:val="ListBullet"/>
        <w:spacing w:before="20" w:after="20"/>
        <w:ind w:left="432"/>
        <w:widowControl w:val="1"/>
      </w:pPr>
      <w:r>
        <w:rPr>
          <w:rFonts w:ascii="Arial" w:hAnsi="Arial"/>
          <w:b w:val="0"/>
          <w:i w:val="0"/>
          <w:sz w:val="21"/>
        </w:rPr>
        <w:t xml:space="preserve">You want to </w:t>
      </w:r>
      <w:r>
        <w:rPr>
          <w:rFonts w:ascii="Arial" w:hAnsi="Arial"/>
          <w:i/>
          <w:sz w:val="21"/>
        </w:rPr>
        <w:t>review</w:t>
      </w:r>
      <w:r>
        <w:rPr>
          <w:rFonts w:ascii="Arial" w:hAnsi="Arial"/>
          <w:b w:val="0"/>
          <w:i w:val="0"/>
          <w:sz w:val="21"/>
        </w:rPr>
        <w:t xml:space="preserve"> remote changes before integrating</w:t>
      </w:r>
    </w:p>
    <w:p>
      <w:pPr>
        <w:pStyle w:val="ListBullet"/>
        <w:spacing w:before="20" w:after="20"/>
        <w:ind w:left="432"/>
        <w:widowControl w:val="1"/>
      </w:pPr>
      <w:r>
        <w:rPr>
          <w:rFonts w:ascii="Arial" w:hAnsi="Arial"/>
          <w:b w:val="0"/>
          <w:i w:val="0"/>
          <w:sz w:val="21"/>
        </w:rPr>
        <w:t>CI/CD: update tag/branch info without affecting local code</w:t>
      </w:r>
    </w:p>
    <w:p>
      <w:pPr>
        <w:pStyle w:val="ListBullet"/>
        <w:spacing w:before="20" w:after="20"/>
        <w:ind w:left="432"/>
        <w:widowControl w:val="1"/>
      </w:pPr>
      <w:r>
        <w:rPr>
          <w:rFonts w:ascii="Arial" w:hAnsi="Arial"/>
          <w:b w:val="0"/>
          <w:i w:val="0"/>
          <w:sz w:val="21"/>
        </w:rPr>
        <w:t>You want to update remote-tracking refs without touching the working tree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# Typical fetch-first workflow</w:t>
              <w:br/>
              <w:t>git fetch origin                     # get everything</w:t>
              <w:br/>
              <w:t>git log HEAD..origin/main --oneline  # what am I missing?</w:t>
              <w:br/>
              <w:t>git diff HEAD origin/main            # what changed?</w:t>
              <w:br/>
              <w:t>git rebase origin/main               # deliberate integration</w:t>
            </w:r>
          </w:p>
        </w:tc>
      </w:tr>
    </w:tbl>
    <w:p>
      <w:pPr>
        <w:spacing w:before="0"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Gotcha:</w:t>
      </w:r>
      <w:r>
        <w:rPr>
          <w:rFonts w:ascii="Arial" w:hAnsi="Arial"/>
          <w:b w:val="0"/>
          <w:i w:val="0"/>
        </w:rPr>
        <w:t xml:space="preserve"> </w:t>
      </w:r>
      <w:r>
        <w:rPr>
          <w:rFonts w:ascii="Courier New" w:hAnsi="Courier New"/>
          <w:color w:val="C0392B"/>
          <w:sz w:val="19"/>
        </w:rPr>
        <w:t>git pull --rebase</w:t>
      </w:r>
      <w:r>
        <w:rPr>
          <w:rFonts w:ascii="Arial" w:hAnsi="Arial"/>
          <w:b w:val="0"/>
          <w:i w:val="0"/>
        </w:rPr>
        <w:t xml:space="preserve"> is safer than plain </w:t>
      </w:r>
      <w:r>
        <w:rPr>
          <w:rFonts w:ascii="Courier New" w:hAnsi="Courier New"/>
          <w:color w:val="C0392B"/>
          <w:sz w:val="19"/>
        </w:rPr>
        <w:t>git pull</w:t>
      </w:r>
      <w:r>
        <w:rPr>
          <w:rFonts w:ascii="Arial" w:hAnsi="Arial"/>
          <w:b w:val="0"/>
          <w:i w:val="0"/>
        </w:rPr>
        <w:t xml:space="preserve"> on feature branches — avoids spurious merge commits and keeps history linear.</w:t>
      </w:r>
    </w:p>
    <w:p>
      <w:pPr>
        <w:spacing w:before="40" w:after="120"/>
        <w:pBdr>
          <w:bottom w:val="single" w:sz="6" w:space="1" w:color="CBD5E0"/>
        </w:pBdr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Q: Additional Git questions:</w:t>
      </w:r>
    </w:p>
    <w:p>
      <w:pPr>
        <w:pStyle w:val="ListBullet"/>
        <w:spacing w:before="20" w:after="20"/>
        <w:ind w:left="432"/>
        <w:widowControl w:val="1"/>
      </w:pPr>
      <w:r>
        <w:rPr>
          <w:rFonts w:ascii="Arial" w:hAnsi="Arial"/>
          <w:i/>
          <w:sz w:val="21"/>
        </w:rPr>
        <w:t>What does `git stash` do?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 xml:space="preserve">  ```bash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 xml:space="preserve">  git stash        # shelve WIP changes, clean working directory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 xml:space="preserve">  git stash pop    # restore last stash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 xml:space="preserve">  git stash list   # show all stashes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 xml:space="preserve">  ```</w:t>
      </w:r>
    </w:p>
    <w:p>
      <w:pPr>
        <w:pStyle w:val="ListBullet"/>
        <w:spacing w:before="20" w:after="20"/>
        <w:ind w:left="432"/>
        <w:widowControl w:val="1"/>
      </w:pPr>
      <w:r>
        <w:rPr>
          <w:rFonts w:ascii="Arial" w:hAnsi="Arial"/>
          <w:i/>
          <w:sz w:val="21"/>
        </w:rPr>
        <w:t>How do you undo the last commit without losing changes?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 xml:space="preserve">  ```bash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 xml:space="preserve">  git reset --soft HEAD~1    # undo commit, keep changes staged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 xml:space="preserve">  git reset --mixed HEAD~1   # undo commit + unstage, keep files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 xml:space="preserve">  git reset --hard HEAD~1    # DESTRUCTIVE — undo commit + delete changes</w:t>
      </w:r>
    </w:p>
    <w:p>
      <w:pPr>
        <w:spacing w:after="100" w:before="20"/>
        <w:widowControl w:val="1"/>
      </w:pPr>
      <w:r>
        <w:rPr>
          <w:rFonts w:ascii="Arial" w:hAnsi="Arial"/>
          <w:b w:val="0"/>
          <w:i w:val="0"/>
        </w:rPr>
        <w:t xml:space="preserve">  ```</w:t>
      </w:r>
    </w:p>
    <w:p>
      <w:pPr>
        <w:spacing w:before="40" w:after="120"/>
        <w:pBdr>
          <w:bottom w:val="single" w:sz="6" w:space="1" w:color="CBD5E0"/>
        </w:pBdr>
      </w:pPr>
    </w:p>
    <w:p>
      <w:pPr>
        <w:pStyle w:val="Heading2"/>
        <w:keepNext w:val="1"/>
        <w:pageBreakBefore w:val="1"/>
        <w:spacing w:before="280" w:after="100"/>
      </w:pPr>
      <w:r>
        <w:rPr>
          <w:rFonts w:ascii="Arial" w:hAnsi="Arial"/>
          <w:b/>
          <w:i w:val="0"/>
          <w:color w:val="1F6FB8"/>
          <w:sz w:val="28"/>
        </w:rPr>
        <w:t>9. Python OOP — Deep Dive</w:t>
      </w:r>
    </w:p>
    <w:p>
      <w:pPr>
        <w:spacing w:before="40" w:after="120"/>
        <w:pBdr>
          <w:bottom w:val="single" w:sz="6" w:space="1" w:color="CBD5E0"/>
        </w:pBdr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Q: Overriding vs Overloading in Python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Overriding</w:t>
      </w:r>
      <w:r>
        <w:rPr>
          <w:rFonts w:ascii="Arial" w:hAnsi="Arial"/>
          <w:b w:val="0"/>
          <w:i w:val="0"/>
        </w:rPr>
        <w:t xml:space="preserve"> — subclass redefines a method from the parent class (same signature, different implementation).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class BaseReporter:</w:t>
              <w:br/>
              <w:t xml:space="preserve">    def report(self, results): return f"Total: {len(results)}"</w:t>
              <w:br/>
              <w:br/>
              <w:t>class HtmlReporter(BaseReporter):</w:t>
              <w:br/>
              <w:t xml:space="preserve">    def report(self, results):      # overrides parent</w:t>
              <w:br/>
              <w:t xml:space="preserve">        return "&lt;table&gt;" + "".join(f"&lt;tr&gt;&lt;td&gt;{r}&lt;/td&gt;&lt;/tr&gt;" for r in results) + "&lt;/table&gt;"</w:t>
              <w:br/>
              <w:br/>
              <w:t>class VerboseReporter(BaseReporter):</w:t>
              <w:br/>
              <w:t xml:space="preserve">    def report(self, results):</w:t>
              <w:br/>
              <w:t xml:space="preserve">        return super().report(results) + f"\nDetails: {results}"  # call parent</w:t>
            </w:r>
          </w:p>
        </w:tc>
      </w:tr>
    </w:tbl>
    <w:p>
      <w:pPr>
        <w:spacing w:before="0"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Overloading</w:t>
      </w:r>
      <w:r>
        <w:rPr>
          <w:rFonts w:ascii="Arial" w:hAnsi="Arial"/>
          <w:b w:val="0"/>
          <w:i w:val="0"/>
        </w:rPr>
        <w:t xml:space="preserve"> — not native in Python. Use default args or </w:t>
      </w:r>
      <w:r>
        <w:rPr>
          <w:rFonts w:ascii="Courier New" w:hAnsi="Courier New"/>
          <w:color w:val="C0392B"/>
          <w:sz w:val="19"/>
        </w:rPr>
        <w:t>singledispatch</w:t>
      </w:r>
      <w:r>
        <w:rPr>
          <w:rFonts w:ascii="Arial" w:hAnsi="Arial"/>
          <w:b w:val="0"/>
          <w:i w:val="0"/>
        </w:rPr>
        <w:t>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from functools import singledispatch</w:t>
              <w:br/>
              <w:br/>
              <w:t>@singledispatch</w:t>
              <w:br/>
              <w:t>def process(data): raise NotImplementedError</w:t>
              <w:br/>
              <w:br/>
              <w:t>@process.register(str)</w:t>
              <w:br/>
              <w:t>def _(data: str): return data.upper()</w:t>
              <w:br/>
              <w:br/>
              <w:t>@process.register(list)</w:t>
              <w:br/>
              <w:t>def _(data: list): return [x * 2 for x in data]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Q: Abstract Class vs Protocol in Python</w:t>
      </w: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ABC</w:t>
      </w:r>
      <w:r>
        <w:rPr>
          <w:rFonts w:ascii="Arial" w:hAnsi="Arial"/>
          <w:b w:val="0"/>
          <w:i w:val="0"/>
        </w:rPr>
        <w:t xml:space="preserve"> — requires explicit inheritance: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from abc import ABC, abstractmethod</w:t>
              <w:br/>
              <w:br/>
              <w:t>class Database(ABC):</w:t>
              <w:br/>
              <w:t xml:space="preserve">    @abstractmethod</w:t>
              <w:br/>
              <w:t xml:space="preserve">    def save(self, record: dict) -&gt; None: ...</w:t>
              <w:br/>
              <w:t xml:space="preserve">    @abstractmethod</w:t>
              <w:br/>
              <w:t xml:space="preserve">    def find(self, id: int) -&gt; dict: ...</w:t>
              <w:br/>
              <w:br/>
              <w:t xml:space="preserve">    def exists(self, id: int) -&gt; bool:   # concrete method</w:t>
              <w:br/>
              <w:t xml:space="preserve">        return self.find(id) is not None</w:t>
              <w:br/>
              <w:br/>
              <w:t># Database() → TypeError: Can't instantiate abstract class</w:t>
            </w:r>
          </w:p>
        </w:tc>
      </w:tr>
    </w:tbl>
    <w:p>
      <w:pPr>
        <w:spacing w:before="0"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Protocol</w:t>
      </w:r>
      <w:r>
        <w:rPr>
          <w:rFonts w:ascii="Arial" w:hAnsi="Arial"/>
          <w:b w:val="0"/>
          <w:i w:val="0"/>
        </w:rPr>
        <w:t xml:space="preserve"> — structural typing, no inheritance needed (Python 3.8+):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from typing import Protocol</w:t>
              <w:br/>
              <w:br/>
              <w:t>class Saveable(Protocol):</w:t>
              <w:br/>
              <w:t xml:space="preserve">    def save(self, record: dict) -&gt; None: ...</w:t>
              <w:br/>
              <w:t xml:space="preserve">    def find(self, id: int) -&gt; dict: ...</w:t>
              <w:br/>
              <w:br/>
              <w:t>class RedisDB:                # does NOT inherit Saveable</w:t>
              <w:br/>
              <w:t xml:space="preserve">    def save(self, record): ...</w:t>
              <w:br/>
              <w:t xml:space="preserve">    def find(self, id): ...</w:t>
              <w:br/>
              <w:br/>
              <w:t>def store(db: Saveable, data):   # type checker accepts RedisDB here</w:t>
              <w:br/>
              <w:t xml:space="preserve">    db.save(data)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rPr>
          <w:cantSplit w:val="1"/>
        </w:trPr>
        <w:tc>
          <w:tcPr>
            <w:tcW w:type="dxa" w:w="2928"/>
            <w:vAlign w:val="center"/>
            <w:shd w:val="clear" w:color="auto" w:fill="1F6FB8"/>
          </w:tcPr>
          <w:p>
            <w:pPr>
              <w:spacing w:before="60" w:after="60"/>
            </w:pPr>
            <w:r/>
          </w:p>
        </w:tc>
        <w:tc>
          <w:tcPr>
            <w:tcW w:type="dxa" w:w="2928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ABC</w:t>
            </w:r>
          </w:p>
        </w:tc>
        <w:tc>
          <w:tcPr>
            <w:tcW w:type="dxa" w:w="2928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Protocol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Requires inheritance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Yes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No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 xml:space="preserve">Runtime </w:t>
            </w:r>
            <w:r>
              <w:rPr>
                <w:rFonts w:ascii="Courier New" w:hAnsi="Courier New"/>
                <w:color w:val="C0392B"/>
                <w:sz w:val="17"/>
              </w:rPr>
              <w:t>isinstance</w:t>
            </w:r>
          </w:p>
        </w:tc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Yes</w:t>
            </w:r>
          </w:p>
        </w:tc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Optional (</w:t>
            </w:r>
            <w:r>
              <w:rPr>
                <w:rFonts w:ascii="Courier New" w:hAnsi="Courier New"/>
                <w:color w:val="C0392B"/>
                <w:sz w:val="17"/>
              </w:rPr>
              <w:t>@runtime_checkable</w:t>
            </w:r>
            <w:r>
              <w:rPr>
                <w:rFonts w:ascii="Arial" w:hAnsi="Arial"/>
                <w:b w:val="0"/>
                <w:i w:val="0"/>
                <w:sz w:val="19"/>
              </w:rPr>
              <w:t>)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Philosophy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Nominal typing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Structural / duck typing</w:t>
            </w:r>
          </w:p>
        </w:tc>
      </w:tr>
    </w:tbl>
    <w:p>
      <w:pPr>
        <w:spacing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Q: Lambda — what is it and when to use it?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square  = lambda x: x ** 2</w:t>
              <w:br/>
              <w:t>evens   = list(filter(lambda x: x % 2 == 0, range(10)))</w:t>
              <w:br/>
              <w:t>users.sort(key=lambda u: u["age"])</w:t>
              <w:br/>
              <w:br/>
              <w:t>@pytest.mark.parametrize("fn, expected", [</w:t>
              <w:br/>
              <w:t xml:space="preserve">    (lambda x: x.upper(), "HELLO"),</w:t>
              <w:br/>
              <w:t xml:space="preserve">    (lambda x: x[::-1],   "olleh"),</w:t>
              <w:br/>
              <w:t>])</w:t>
              <w:br/>
              <w:t>def test_transforms(fn, expected):</w:t>
              <w:br/>
              <w:t xml:space="preserve">    assert fn("hello") == expected</w:t>
            </w:r>
          </w:p>
        </w:tc>
      </w:tr>
    </w:tbl>
    <w:p>
      <w:pPr>
        <w:spacing w:before="0"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Gotcha — late binding closure: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funcs = [lambda: i for i in range(5)]</w:t>
              <w:br/>
              <w:t>funcs[0]()   # → 4, not 0!</w:t>
              <w:br/>
              <w:br/>
              <w:t>funcs = [lambda i=i: i for i in range(5)]   # fix: capture by default arg</w:t>
              <w:br/>
              <w:t>funcs[0]()   # → 0 ✓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Q: Access modifiers in Python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rPr>
          <w:cantSplit w:val="1"/>
        </w:trPr>
        <w:tc>
          <w:tcPr>
            <w:tcW w:type="dxa" w:w="2928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Convention</w:t>
            </w:r>
          </w:p>
        </w:tc>
        <w:tc>
          <w:tcPr>
            <w:tcW w:type="dxa" w:w="2928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Example</w:t>
            </w:r>
          </w:p>
        </w:tc>
        <w:tc>
          <w:tcPr>
            <w:tcW w:type="dxa" w:w="2928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Meaning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No prefix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color w:val="C0392B"/>
                <w:sz w:val="17"/>
              </w:rPr>
              <w:t>self.name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Public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 xml:space="preserve">Single </w:t>
            </w:r>
            <w:r>
              <w:rPr>
                <w:rFonts w:ascii="Courier New" w:hAnsi="Courier New"/>
                <w:color w:val="C0392B"/>
                <w:sz w:val="17"/>
              </w:rPr>
              <w:t>_</w:t>
            </w:r>
          </w:p>
        </w:tc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color w:val="C0392B"/>
                <w:sz w:val="17"/>
              </w:rPr>
              <w:t>self._token</w:t>
            </w:r>
          </w:p>
        </w:tc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Protected by convention — don't use from outside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 xml:space="preserve">Double </w:t>
            </w:r>
            <w:r>
              <w:rPr>
                <w:rFonts w:ascii="Courier New" w:hAnsi="Courier New"/>
                <w:color w:val="C0392B"/>
                <w:sz w:val="17"/>
              </w:rPr>
              <w:t>__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color w:val="C0392B"/>
                <w:sz w:val="17"/>
              </w:rPr>
              <w:t>self.__secret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Name-mangled — hard (but not impossible) to access externally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class ApiClient:</w:t>
              <w:br/>
              <w:t xml:space="preserve">    def __init__(self):</w:t>
              <w:br/>
              <w:t xml:space="preserve">        self.base_url = "https://api.example.com"  # public</w:t>
              <w:br/>
              <w:t xml:space="preserve">        self._session = requests.Session()          # "protected"</w:t>
              <w:br/>
              <w:t xml:space="preserve">        self.__api_key = "secret"                  # mangled to _ApiClient__api_key</w:t>
              <w:br/>
              <w:br/>
              <w:t>client = ApiClient()</w:t>
              <w:br/>
              <w:t>client._ApiClient__api_key   # still accessible, Python never truly hides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Q: Key Python collections — when to use which?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rPr>
          <w:cantSplit w:val="1"/>
        </w:trPr>
        <w:tc>
          <w:tcPr>
            <w:tcW w:type="dxa" w:w="1757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Collection</w:t>
            </w:r>
          </w:p>
        </w:tc>
        <w:tc>
          <w:tcPr>
            <w:tcW w:type="dxa" w:w="1757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Ordered</w:t>
            </w:r>
          </w:p>
        </w:tc>
        <w:tc>
          <w:tcPr>
            <w:tcW w:type="dxa" w:w="1757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Mutable</w:t>
            </w:r>
          </w:p>
        </w:tc>
        <w:tc>
          <w:tcPr>
            <w:tcW w:type="dxa" w:w="1757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Duplicates</w:t>
            </w:r>
          </w:p>
        </w:tc>
        <w:tc>
          <w:tcPr>
            <w:tcW w:type="dxa" w:w="1757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Best for</w:t>
            </w:r>
          </w:p>
        </w:tc>
      </w:tr>
      <w:tr>
        <w:trPr>
          <w:cantSplit w:val="1"/>
        </w:trPr>
        <w:tc>
          <w:tcPr>
            <w:tcW w:type="dxa" w:w="1757"/>
            <w:vAlign w:val="center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color w:val="C0392B"/>
                <w:sz w:val="17"/>
              </w:rPr>
              <w:t>list</w:t>
            </w:r>
          </w:p>
        </w:tc>
        <w:tc>
          <w:tcPr>
            <w:tcW w:type="dxa" w:w="1757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1757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1757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1757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General sequence, stack</w:t>
            </w:r>
          </w:p>
        </w:tc>
      </w:tr>
      <w:tr>
        <w:trPr>
          <w:cantSplit w:val="1"/>
        </w:trPr>
        <w:tc>
          <w:tcPr>
            <w:tcW w:type="dxa" w:w="1757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color w:val="C0392B"/>
                <w:sz w:val="17"/>
              </w:rPr>
              <w:t>tuple</w:t>
            </w:r>
          </w:p>
        </w:tc>
        <w:tc>
          <w:tcPr>
            <w:tcW w:type="dxa" w:w="1757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1757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✗</w:t>
            </w:r>
          </w:p>
        </w:tc>
        <w:tc>
          <w:tcPr>
            <w:tcW w:type="dxa" w:w="1757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1757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Immutable data, multiple return values</w:t>
            </w:r>
          </w:p>
        </w:tc>
      </w:tr>
      <w:tr>
        <w:trPr>
          <w:cantSplit w:val="1"/>
        </w:trPr>
        <w:tc>
          <w:tcPr>
            <w:tcW w:type="dxa" w:w="1757"/>
            <w:vAlign w:val="center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color w:val="C0392B"/>
                <w:sz w:val="17"/>
              </w:rPr>
              <w:t>set</w:t>
            </w:r>
          </w:p>
        </w:tc>
        <w:tc>
          <w:tcPr>
            <w:tcW w:type="dxa" w:w="1757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✗</w:t>
            </w:r>
          </w:p>
        </w:tc>
        <w:tc>
          <w:tcPr>
            <w:tcW w:type="dxa" w:w="1757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1757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✗</w:t>
            </w:r>
          </w:p>
        </w:tc>
        <w:tc>
          <w:tcPr>
            <w:tcW w:type="dxa" w:w="1757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Unique elements, set operations</w:t>
            </w:r>
          </w:p>
        </w:tc>
      </w:tr>
      <w:tr>
        <w:trPr>
          <w:cantSplit w:val="1"/>
        </w:trPr>
        <w:tc>
          <w:tcPr>
            <w:tcW w:type="dxa" w:w="1757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color w:val="C0392B"/>
                <w:sz w:val="17"/>
              </w:rPr>
              <w:t>dict</w:t>
            </w:r>
          </w:p>
        </w:tc>
        <w:tc>
          <w:tcPr>
            <w:tcW w:type="dxa" w:w="1757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✓ (3.7+)</w:t>
            </w:r>
          </w:p>
        </w:tc>
        <w:tc>
          <w:tcPr>
            <w:tcW w:type="dxa" w:w="1757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1757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Keys: ✗</w:t>
            </w:r>
          </w:p>
        </w:tc>
        <w:tc>
          <w:tcPr>
            <w:tcW w:type="dxa" w:w="1757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Key→value mapping</w:t>
            </w:r>
          </w:p>
        </w:tc>
      </w:tr>
      <w:tr>
        <w:trPr>
          <w:cantSplit w:val="1"/>
        </w:trPr>
        <w:tc>
          <w:tcPr>
            <w:tcW w:type="dxa" w:w="1757"/>
            <w:vAlign w:val="center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color w:val="C0392B"/>
                <w:sz w:val="17"/>
              </w:rPr>
              <w:t>deque</w:t>
            </w:r>
          </w:p>
        </w:tc>
        <w:tc>
          <w:tcPr>
            <w:tcW w:type="dxa" w:w="1757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1757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1757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1757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Fast append/pop from both ends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from collections import Counter, defaultdict, deque</w:t>
              <w:br/>
              <w:br/>
              <w:t>Counter(["pass","fail","pass"])      # Counter({'pass': 2, 'fail': 1})</w:t>
              <w:br/>
              <w:t>defaultdict(list)["new"].append(1)   # no KeyError</w:t>
              <w:br/>
              <w:t>queue = deque([1,2,3]); queue.appendleft(0)  # O(1)</w:t>
            </w:r>
          </w:p>
        </w:tc>
      </w:tr>
    </w:tbl>
    <w:p>
      <w:pPr>
        <w:spacing w:before="0" w:after="80"/>
      </w:pPr>
    </w:p>
    <w:p>
      <w:pPr>
        <w:spacing w:before="40" w:after="120"/>
        <w:pBdr>
          <w:bottom w:val="single" w:sz="6" w:space="1" w:color="CBD5E0"/>
        </w:pBdr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Q: `==` vs `is` in Python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rPr>
          <w:cantSplit w:val="1"/>
        </w:trPr>
        <w:tc>
          <w:tcPr>
            <w:tcW w:type="dxa" w:w="2928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Operator</w:t>
            </w:r>
          </w:p>
        </w:tc>
        <w:tc>
          <w:tcPr>
            <w:tcW w:type="dxa" w:w="2928"/>
            <w:vAlign w:val="center"/>
            <w:shd w:val="clear" w:color="auto" w:fill="1F6FB8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Checks</w:t>
            </w:r>
          </w:p>
        </w:tc>
        <w:tc>
          <w:tcPr>
            <w:tcW w:type="dxa" w:w="2928"/>
            <w:vAlign w:val="center"/>
            <w:shd w:val="clear" w:color="auto" w:fill="1F6FB8"/>
          </w:tcPr>
          <w:p>
            <w:pPr>
              <w:spacing w:before="60" w:after="60"/>
            </w:pPr>
            <w:r/>
          </w:p>
        </w:tc>
      </w:tr>
      <w:tr>
        <w:trPr>
          <w:cantSplit w:val="1"/>
        </w:trPr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color w:val="C0392B"/>
                <w:sz w:val="17"/>
              </w:rPr>
              <w:t>==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 xml:space="preserve">Value equality (calls </w:t>
            </w:r>
            <w:r>
              <w:rPr>
                <w:rFonts w:ascii="Courier New" w:hAnsi="Courier New"/>
                <w:color w:val="C0392B"/>
                <w:sz w:val="17"/>
              </w:rPr>
              <w:t>__eq__</w:t>
            </w:r>
            <w:r>
              <w:rPr>
                <w:rFonts w:ascii="Arial" w:hAnsi="Arial"/>
                <w:b w:val="0"/>
                <w:i w:val="0"/>
                <w:sz w:val="19"/>
              </w:rPr>
              <w:t>)</w:t>
            </w:r>
          </w:p>
        </w:tc>
        <w:tc>
          <w:tcPr>
            <w:tcW w:type="dxa" w:w="2928"/>
            <w:vAlign w:val="center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color w:val="C0392B"/>
                <w:sz w:val="17"/>
              </w:rPr>
              <w:t>[1,2] == [1,2]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→ </w:t>
            </w:r>
            <w:r>
              <w:rPr>
                <w:rFonts w:ascii="Courier New" w:hAnsi="Courier New"/>
                <w:color w:val="C0392B"/>
                <w:sz w:val="17"/>
              </w:rPr>
              <w:t>True</w:t>
            </w:r>
          </w:p>
        </w:tc>
      </w:tr>
      <w:tr>
        <w:trPr>
          <w:cantSplit w:val="1"/>
        </w:trPr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color w:val="C0392B"/>
                <w:sz w:val="17"/>
              </w:rPr>
              <w:t>is</w:t>
            </w:r>
          </w:p>
        </w:tc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Identity (same object in memory)</w:t>
            </w:r>
          </w:p>
        </w:tc>
        <w:tc>
          <w:tcPr>
            <w:tcW w:type="dxa" w:w="2928"/>
            <w:vAlign w:val="center"/>
            <w:shd w:val="clear" w:color="auto" w:fill="EEF4FB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color w:val="C0392B"/>
                <w:sz w:val="17"/>
              </w:rPr>
              <w:t>[1,2] is [1,2]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→ </w:t>
            </w:r>
            <w:r>
              <w:rPr>
                <w:rFonts w:ascii="Courier New" w:hAnsi="Courier New"/>
                <w:color w:val="C0392B"/>
                <w:sz w:val="17"/>
              </w:rPr>
              <w:t>False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a = [1, 2]; b = [1, 2]; c = a</w:t>
              <w:br/>
              <w:t>a == b  # True  — same values</w:t>
              <w:br/>
              <w:t>a is b  # False — different objects</w:t>
              <w:br/>
              <w:t>a is c  # True  — same object</w:t>
              <w:br/>
              <w:br/>
              <w:t># CORRECT: use 'is' only for None checks</w:t>
              <w:br/>
              <w:t>if result is None: ...</w:t>
              <w:br/>
              <w:br/>
              <w:t># NEVER: use == for None — works but non-idiomatic</w:t>
              <w:br/>
              <w:t>if result == None: ...</w:t>
            </w:r>
          </w:p>
        </w:tc>
      </w:tr>
    </w:tbl>
    <w:p>
      <w:pPr>
        <w:spacing w:before="0" w:after="80"/>
      </w:pPr>
    </w:p>
    <w:p>
      <w:pPr>
        <w:spacing w:after="100" w:before="20"/>
        <w:widowControl w:val="1"/>
      </w:pPr>
      <w:r>
        <w:rPr>
          <w:rFonts w:ascii="Arial" w:hAnsi="Arial"/>
          <w:b/>
          <w:color w:val="1A1A2E"/>
        </w:rPr>
        <w:t>Custom `__eq__`: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4"/>
      </w:tblGrid>
      <w:tr>
        <w:trPr>
          <w:cantSplit w:val="1"/>
        </w:trPr>
        <w:tc>
          <w:tcPr>
            <w:tcW w:type="dxa" w:w="8784"/>
            <w:shd w:val="clear" w:color="auto" w:fill="F3F4F6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1E1E1E"/>
                <w:sz w:val="17"/>
              </w:rPr>
              <w:t>class TestResult:</w:t>
              <w:br/>
              <w:t xml:space="preserve">    def __init__(self, name, status):</w:t>
              <w:br/>
              <w:t xml:space="preserve">        self.name, self.status = name, status</w:t>
              <w:br/>
              <w:br/>
              <w:t xml:space="preserve">    def __eq__(self, other):</w:t>
              <w:br/>
              <w:t xml:space="preserve">        if not isinstance(other, TestResult): return NotImplemented</w:t>
              <w:br/>
              <w:t xml:space="preserve">        return self.name == other.name and self.status == other.status</w:t>
              <w:br/>
              <w:br/>
              <w:t xml:space="preserve">    def __hash__(self):</w:t>
              <w:br/>
              <w:t xml:space="preserve">        return hash((self.name, self.status))  # always implement if __eq__ defined</w:t>
            </w:r>
          </w:p>
        </w:tc>
      </w:tr>
    </w:tbl>
    <w:p>
      <w:pPr>
        <w:spacing w:before="0" w:after="80"/>
      </w:pPr>
    </w:p>
    <w:sectPr w:rsidR="00FC693F" w:rsidRPr="0006063C" w:rsidSect="00034616">
      <w:footerReference w:type="default" r:id="rId9"/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AAAAAA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