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9015" w14:textId="2DA09F86" w:rsidR="005405C3" w:rsidRDefault="005405C3" w:rsidP="005405C3">
      <w:r>
        <w:t>Do poprawienia:</w:t>
      </w:r>
    </w:p>
    <w:p w14:paraId="0F885B2C" w14:textId="1AD9D411" w:rsidR="005405C3" w:rsidRDefault="005405C3" w:rsidP="005405C3">
      <w:pPr>
        <w:pStyle w:val="Akapitzlist"/>
        <w:numPr>
          <w:ilvl w:val="0"/>
          <w:numId w:val="18"/>
        </w:numPr>
      </w:pPr>
      <w:r>
        <w:t>Warehouse – Details – aktualizowanie listy zasobów po dodaniu nowego zasobu</w:t>
      </w:r>
    </w:p>
    <w:p w14:paraId="3B6B870B" w14:textId="6F8E8805" w:rsidR="005405C3" w:rsidRDefault="005405C3" w:rsidP="005405C3">
      <w:pPr>
        <w:pStyle w:val="Akapitzlist"/>
        <w:numPr>
          <w:ilvl w:val="0"/>
          <w:numId w:val="18"/>
        </w:numPr>
      </w:pPr>
      <w:r>
        <w:t>Warehouse – Details – aktualizowanie listy zasobów po usunięciu zasobu</w:t>
      </w:r>
    </w:p>
    <w:p w14:paraId="4A0512BD" w14:textId="02CBAE50" w:rsidR="005405C3" w:rsidRDefault="005405C3" w:rsidP="005405C3">
      <w:pPr>
        <w:pStyle w:val="Akapitzlist"/>
        <w:numPr>
          <w:ilvl w:val="0"/>
          <w:numId w:val="18"/>
        </w:numPr>
      </w:pPr>
      <w:r>
        <w:t>Destinations – Create – zablokowanie możliwości dodawania tych samych punktów docelowych</w:t>
      </w:r>
    </w:p>
    <w:p w14:paraId="373CCC37" w14:textId="65BF9711" w:rsidR="005405C3" w:rsidRDefault="005405C3" w:rsidP="005405C3">
      <w:pPr>
        <w:pStyle w:val="Akapitzlist"/>
        <w:numPr>
          <w:ilvl w:val="0"/>
          <w:numId w:val="18"/>
        </w:numPr>
      </w:pPr>
      <w:r>
        <w:t>Destinations – Create – usunięcie możliwości zatwierdzenia dodania nowych punktów docelowych gdzie jedna z nich jest pusta</w:t>
      </w:r>
    </w:p>
    <w:p w14:paraId="02135E9E" w14:textId="06003585" w:rsidR="005405C3" w:rsidRDefault="005405C3" w:rsidP="005405C3">
      <w:pPr>
        <w:pStyle w:val="Akapitzlist"/>
        <w:numPr>
          <w:ilvl w:val="0"/>
          <w:numId w:val="18"/>
        </w:numPr>
      </w:pPr>
      <w:r>
        <w:t xml:space="preserve">Destinatons – Create – poprawa </w:t>
      </w:r>
      <w:r w:rsidR="00AB5ABC">
        <w:t>algorytmu odpowiedzialnego za wyznaczanie trasy przy wyborze brakującego zasobu</w:t>
      </w:r>
    </w:p>
    <w:p w14:paraId="5111F560" w14:textId="00B0432E" w:rsidR="00AB5ABC" w:rsidRDefault="00AB5ABC" w:rsidP="005405C3">
      <w:pPr>
        <w:pStyle w:val="Akapitzlist"/>
        <w:numPr>
          <w:ilvl w:val="0"/>
          <w:numId w:val="18"/>
        </w:numPr>
      </w:pPr>
      <w:r>
        <w:t>Destinations – Create – przeniesienie części kodu do nowego serwisu</w:t>
      </w:r>
    </w:p>
    <w:p w14:paraId="3B573C99" w14:textId="22F68100" w:rsidR="005405C3" w:rsidRDefault="005405C3" w:rsidP="005405C3">
      <w:pPr>
        <w:pStyle w:val="Akapitzlist"/>
        <w:numPr>
          <w:ilvl w:val="0"/>
          <w:numId w:val="18"/>
        </w:numPr>
      </w:pPr>
      <w:r>
        <w:t>Route Details – w przypadku statusu „NoRoute” podzielenie trasy tak, by trasa była ostatecznie wyznaczana</w:t>
      </w:r>
    </w:p>
    <w:p w14:paraId="49FB8A9F" w14:textId="40724CAA" w:rsidR="005405C3" w:rsidRDefault="005405C3" w:rsidP="005405C3">
      <w:r>
        <w:t>Do dodania:</w:t>
      </w:r>
    </w:p>
    <w:p w14:paraId="7BF3E973" w14:textId="2E4CB2E8" w:rsidR="005405C3" w:rsidRDefault="00AB5ABC" w:rsidP="005405C3">
      <w:pPr>
        <w:pStyle w:val="Akapitzlist"/>
        <w:numPr>
          <w:ilvl w:val="0"/>
          <w:numId w:val="19"/>
        </w:numPr>
      </w:pPr>
      <w:r>
        <w:t>Resource Type – List – wyświetlanie wykresu pokazującego rozkład zasobów w zależności od magazynu oraz od typu zasobu</w:t>
      </w:r>
    </w:p>
    <w:p w14:paraId="4F7833D0" w14:textId="61353E7C" w:rsidR="00AB5ABC" w:rsidRDefault="00AB5ABC" w:rsidP="005405C3">
      <w:pPr>
        <w:pStyle w:val="Akapitzlist"/>
        <w:numPr>
          <w:ilvl w:val="0"/>
          <w:numId w:val="19"/>
        </w:numPr>
      </w:pPr>
      <w:r>
        <w:t>Login/Register – dodanie możliwości logowania na stronę, a jednocześnie zablokowania części funkcji aplikacji dla zwykłego użytkownika (poza zwykłym użytkownikiem byłby też administrator, który miałby dostęp do wszystkiego) – Spring Security</w:t>
      </w:r>
      <w:r w:rsidR="00551739">
        <w:t xml:space="preserve"> oraz JWT</w:t>
      </w:r>
    </w:p>
    <w:p w14:paraId="01EB9E22" w14:textId="38BE1F6E" w:rsidR="00AB5ABC" w:rsidRDefault="00AB5ABC" w:rsidP="005405C3">
      <w:pPr>
        <w:pStyle w:val="Akapitzlist"/>
        <w:numPr>
          <w:ilvl w:val="0"/>
          <w:numId w:val="19"/>
        </w:numPr>
      </w:pPr>
      <w:r>
        <w:t>Distance – dodanie nowej tabeli w bazie danych, do której automatycznie dodawane by było kolejne rekordy wraz z dodawaniem magazynów. Tabela ta przedstawiałaby informacje na temat odległości między magazynami</w:t>
      </w:r>
    </w:p>
    <w:p w14:paraId="70C88385" w14:textId="395FB099" w:rsidR="00AB5ABC" w:rsidRDefault="00AB5ABC" w:rsidP="005405C3">
      <w:pPr>
        <w:pStyle w:val="Akapitzlist"/>
        <w:numPr>
          <w:ilvl w:val="0"/>
          <w:numId w:val="19"/>
        </w:numPr>
      </w:pPr>
      <w:r>
        <w:t>Route – distance – dodanie nowego atrybutu w bazie danych, który by przechowywał informację na temat długości danej trasy w liniach prostych przy wykorzystaniu wartości z tabeli „Distance”</w:t>
      </w:r>
    </w:p>
    <w:p w14:paraId="2706B77F" w14:textId="6B6CAFD9" w:rsidR="00AB5ABC" w:rsidRDefault="00AB5ABC" w:rsidP="005405C3">
      <w:pPr>
        <w:pStyle w:val="Akapitzlist"/>
        <w:numPr>
          <w:ilvl w:val="0"/>
          <w:numId w:val="19"/>
        </w:numPr>
      </w:pPr>
      <w:r>
        <w:t>ZDevOpsowanie aplikacji tak, by można było ją spokojnie uruchomić niezależnie od maszyny – wykorzystanie Dockera oraz AWS</w:t>
      </w:r>
      <w:bookmarkStart w:id="0" w:name="_GoBack"/>
      <w:bookmarkEnd w:id="0"/>
    </w:p>
    <w:p w14:paraId="43A30F6B" w14:textId="3FE277CA" w:rsidR="00AB5ABC" w:rsidRDefault="00AB5ABC" w:rsidP="005405C3">
      <w:pPr>
        <w:pStyle w:val="Akapitzlist"/>
        <w:numPr>
          <w:ilvl w:val="0"/>
          <w:numId w:val="19"/>
        </w:numPr>
      </w:pPr>
      <w:r>
        <w:t>Wykonanie testów end to end – Angular Protractor</w:t>
      </w:r>
    </w:p>
    <w:p w14:paraId="6E1A4876" w14:textId="38533C2C" w:rsidR="00AB5ABC" w:rsidRDefault="00AB5ABC" w:rsidP="005405C3">
      <w:pPr>
        <w:pStyle w:val="Akapitzlist"/>
        <w:numPr>
          <w:ilvl w:val="0"/>
          <w:numId w:val="19"/>
        </w:numPr>
      </w:pPr>
      <w:r>
        <w:t>Obecnie reactive forms są wykonane przy użyciu RxJS. Przejść na NgRX.</w:t>
      </w:r>
    </w:p>
    <w:p w14:paraId="6A6F8D15" w14:textId="2BA078E0" w:rsidR="00415AE1" w:rsidRDefault="00AB5ABC" w:rsidP="00306757">
      <w:pPr>
        <w:pStyle w:val="Akapitzlist"/>
        <w:numPr>
          <w:ilvl w:val="0"/>
          <w:numId w:val="19"/>
        </w:numPr>
      </w:pPr>
      <w:r>
        <w:t>Przejść na Angular Material z Bootstrap CSS.</w:t>
      </w:r>
    </w:p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2526A" w14:textId="77777777" w:rsidR="00807FBB" w:rsidRDefault="00807FBB" w:rsidP="004E16D0">
      <w:pPr>
        <w:spacing w:after="0" w:line="240" w:lineRule="auto"/>
      </w:pPr>
      <w:r>
        <w:separator/>
      </w:r>
    </w:p>
  </w:endnote>
  <w:endnote w:type="continuationSeparator" w:id="0">
    <w:p w14:paraId="229122DE" w14:textId="77777777" w:rsidR="00807FBB" w:rsidRDefault="00807FBB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6E0AA" w14:textId="77777777" w:rsidR="00807FBB" w:rsidRDefault="00807FBB" w:rsidP="004E16D0">
      <w:pPr>
        <w:spacing w:after="0" w:line="240" w:lineRule="auto"/>
      </w:pPr>
      <w:r>
        <w:separator/>
      </w:r>
    </w:p>
  </w:footnote>
  <w:footnote w:type="continuationSeparator" w:id="0">
    <w:p w14:paraId="24570FB7" w14:textId="77777777" w:rsidR="00807FBB" w:rsidRDefault="00807FBB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5B"/>
    <w:multiLevelType w:val="hybridMultilevel"/>
    <w:tmpl w:val="85AEC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732B"/>
    <w:multiLevelType w:val="hybridMultilevel"/>
    <w:tmpl w:val="4EAA45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1A6B13"/>
    <w:multiLevelType w:val="hybridMultilevel"/>
    <w:tmpl w:val="AB520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5"/>
  </w:num>
  <w:num w:numId="9">
    <w:abstractNumId w:val="13"/>
  </w:num>
  <w:num w:numId="10">
    <w:abstractNumId w:val="16"/>
  </w:num>
  <w:num w:numId="11">
    <w:abstractNumId w:val="17"/>
  </w:num>
  <w:num w:numId="12">
    <w:abstractNumId w:val="11"/>
  </w:num>
  <w:num w:numId="13">
    <w:abstractNumId w:val="18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4376A"/>
    <w:rsid w:val="0006717F"/>
    <w:rsid w:val="000A1289"/>
    <w:rsid w:val="000A2F1E"/>
    <w:rsid w:val="000C1FB5"/>
    <w:rsid w:val="000D672D"/>
    <w:rsid w:val="000F32E6"/>
    <w:rsid w:val="001D476B"/>
    <w:rsid w:val="001E7D21"/>
    <w:rsid w:val="0021571A"/>
    <w:rsid w:val="00226FF6"/>
    <w:rsid w:val="002325E5"/>
    <w:rsid w:val="00242DCD"/>
    <w:rsid w:val="002532D8"/>
    <w:rsid w:val="00276E1D"/>
    <w:rsid w:val="002A6049"/>
    <w:rsid w:val="002D1CA4"/>
    <w:rsid w:val="002D6D78"/>
    <w:rsid w:val="002D78AF"/>
    <w:rsid w:val="00306757"/>
    <w:rsid w:val="00312DD3"/>
    <w:rsid w:val="00391410"/>
    <w:rsid w:val="00394ADD"/>
    <w:rsid w:val="003A31E3"/>
    <w:rsid w:val="003A45FB"/>
    <w:rsid w:val="003C0B58"/>
    <w:rsid w:val="003D565A"/>
    <w:rsid w:val="003E40D8"/>
    <w:rsid w:val="004114A6"/>
    <w:rsid w:val="00415AE1"/>
    <w:rsid w:val="0041701A"/>
    <w:rsid w:val="004546B9"/>
    <w:rsid w:val="00470434"/>
    <w:rsid w:val="004A164C"/>
    <w:rsid w:val="004E16D0"/>
    <w:rsid w:val="005405C3"/>
    <w:rsid w:val="00551739"/>
    <w:rsid w:val="005D4496"/>
    <w:rsid w:val="00633915"/>
    <w:rsid w:val="00660783"/>
    <w:rsid w:val="0068577B"/>
    <w:rsid w:val="006971F1"/>
    <w:rsid w:val="006B1CFF"/>
    <w:rsid w:val="006B4530"/>
    <w:rsid w:val="007442E9"/>
    <w:rsid w:val="0078549B"/>
    <w:rsid w:val="007B0716"/>
    <w:rsid w:val="007C215A"/>
    <w:rsid w:val="00807FBB"/>
    <w:rsid w:val="00826D91"/>
    <w:rsid w:val="00845690"/>
    <w:rsid w:val="00853D29"/>
    <w:rsid w:val="00854A15"/>
    <w:rsid w:val="00855C42"/>
    <w:rsid w:val="00887234"/>
    <w:rsid w:val="008B4F3D"/>
    <w:rsid w:val="009056BB"/>
    <w:rsid w:val="0091693F"/>
    <w:rsid w:val="009523A4"/>
    <w:rsid w:val="00974FD9"/>
    <w:rsid w:val="00A42AB3"/>
    <w:rsid w:val="00A61D41"/>
    <w:rsid w:val="00A642B7"/>
    <w:rsid w:val="00A805EA"/>
    <w:rsid w:val="00AB4A3E"/>
    <w:rsid w:val="00AB5ABC"/>
    <w:rsid w:val="00AC58C2"/>
    <w:rsid w:val="00AD5123"/>
    <w:rsid w:val="00AE1437"/>
    <w:rsid w:val="00B519A5"/>
    <w:rsid w:val="00B529B4"/>
    <w:rsid w:val="00B638C0"/>
    <w:rsid w:val="00C27AA7"/>
    <w:rsid w:val="00C32289"/>
    <w:rsid w:val="00D03036"/>
    <w:rsid w:val="00D1295A"/>
    <w:rsid w:val="00D63FBE"/>
    <w:rsid w:val="00D739AF"/>
    <w:rsid w:val="00D75BBB"/>
    <w:rsid w:val="00DB3F3B"/>
    <w:rsid w:val="00DD0580"/>
    <w:rsid w:val="00DD6CE0"/>
    <w:rsid w:val="00DE114E"/>
    <w:rsid w:val="00DF2B13"/>
    <w:rsid w:val="00E030E0"/>
    <w:rsid w:val="00E42855"/>
    <w:rsid w:val="00ED39E9"/>
    <w:rsid w:val="00F758D3"/>
    <w:rsid w:val="00FB5957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0765A-063D-4083-899E-56C33F50D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</Pages>
  <Words>246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52</cp:revision>
  <dcterms:created xsi:type="dcterms:W3CDTF">2019-09-02T06:23:00Z</dcterms:created>
  <dcterms:modified xsi:type="dcterms:W3CDTF">2019-10-08T11:02:00Z</dcterms:modified>
</cp:coreProperties>
</file>