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4A0512BD" w14:textId="02CBAE50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zablokowanie możliwości dodawania tych samych punktów docelowych</w:t>
      </w:r>
    </w:p>
    <w:p w14:paraId="373CCC37" w14:textId="65BF9711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usunięcie możliwości zatwierdzenia dodania nowych punktów docelowych gdzie jedna z nich jest pusta</w:t>
      </w:r>
    </w:p>
    <w:p w14:paraId="02135E9E" w14:textId="496E4937" w:rsidR="005405C3" w:rsidRDefault="005405C3" w:rsidP="005405C3">
      <w:pPr>
        <w:pStyle w:val="Akapitzlist"/>
        <w:numPr>
          <w:ilvl w:val="0"/>
          <w:numId w:val="18"/>
        </w:numPr>
      </w:pPr>
      <w:r>
        <w:t xml:space="preserve">Destinatons – Create – poprawa </w:t>
      </w:r>
      <w:r w:rsidR="00AB5ABC">
        <w:t>algorytmu odpowiedzialnego za wyznaczanie trasy przy wyborze brakującego zasobu</w:t>
      </w:r>
      <w:r w:rsidR="003C434B">
        <w:t xml:space="preserve"> - tablice w results się duplikują</w:t>
      </w:r>
    </w:p>
    <w:p w14:paraId="26FBAD15" w14:textId="3A6DF640" w:rsidR="003C434B" w:rsidRDefault="003C434B" w:rsidP="005405C3">
      <w:pPr>
        <w:pStyle w:val="Akapitzlist"/>
        <w:numPr>
          <w:ilvl w:val="0"/>
          <w:numId w:val="18"/>
        </w:numPr>
      </w:pPr>
      <w:r>
        <w:t>Destinations – Create – obsłużyć wyjątek, gdy nie ma wystarczająco surowców, by móc stworzyć trasę</w:t>
      </w:r>
    </w:p>
    <w:p w14:paraId="3B573C99" w14:textId="5743F97F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wyznaczana</w:t>
      </w:r>
    </w:p>
    <w:p w14:paraId="65C76F66" w14:textId="2AB189C6" w:rsidR="00DA1B6F" w:rsidRDefault="00DA1B6F" w:rsidP="005405C3">
      <w:pPr>
        <w:pStyle w:val="Akapitzlist"/>
        <w:numPr>
          <w:ilvl w:val="0"/>
          <w:numId w:val="18"/>
        </w:numPr>
      </w:pPr>
      <w:r>
        <w:t>Route Details – dodanie opisu do markerów – kolejność i nazwa magazynu</w:t>
      </w:r>
      <w:bookmarkStart w:id="0" w:name="_GoBack"/>
      <w:bookmarkEnd w:id="0"/>
    </w:p>
    <w:p w14:paraId="49FB8A9F" w14:textId="40724CAA" w:rsidR="005405C3" w:rsidRDefault="005405C3" w:rsidP="005405C3">
      <w:r>
        <w:t>Do dodania:</w:t>
      </w:r>
    </w:p>
    <w:p w14:paraId="7BF3E973" w14:textId="2E4CB2E8" w:rsidR="005405C3" w:rsidRDefault="00AB5ABC" w:rsidP="005405C3">
      <w:pPr>
        <w:pStyle w:val="Akapitzlist"/>
        <w:numPr>
          <w:ilvl w:val="0"/>
          <w:numId w:val="19"/>
        </w:numPr>
      </w:pPr>
      <w:r>
        <w:t>Resource Type – List – wyświetlanie wykresu pokazującego rozkład zasobów w zależności od magazynu oraz od typu zasobu</w:t>
      </w:r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01EB9E22" w14:textId="38BE1F6E" w:rsidR="00AB5ABC" w:rsidRDefault="00AB5ABC" w:rsidP="005405C3">
      <w:pPr>
        <w:pStyle w:val="Akapitzlist"/>
        <w:numPr>
          <w:ilvl w:val="0"/>
          <w:numId w:val="19"/>
        </w:numPr>
      </w:pPr>
      <w:r>
        <w:t>Distance – dodanie nowej tabeli w bazie danych, do której automatycznie dodawane by było kolejne rekordy wraz z dodawaniem magazynów. Tabela ta przedstawiałaby informacje na temat odległości między magazynami</w:t>
      </w:r>
    </w:p>
    <w:p w14:paraId="70C88385" w14:textId="395FB099" w:rsidR="00AB5ABC" w:rsidRDefault="00AB5ABC" w:rsidP="005405C3">
      <w:pPr>
        <w:pStyle w:val="Akapitzlist"/>
        <w:numPr>
          <w:ilvl w:val="0"/>
          <w:numId w:val="19"/>
        </w:numPr>
      </w:pPr>
      <w:r>
        <w:t>Route – distance – dodanie nowego atrybutu w bazie danych, który by przechowywał informację na temat długości danej trasy w liniach prostych przy wykorzystaniu wartości z tabeli „Distance”</w:t>
      </w:r>
    </w:p>
    <w:p w14:paraId="6EDE6CD1" w14:textId="267B5A9A" w:rsidR="00BC22F1" w:rsidRDefault="00BC22F1" w:rsidP="00B02DC4">
      <w:pPr>
        <w:pStyle w:val="Akapitzlist"/>
        <w:numPr>
          <w:ilvl w:val="0"/>
          <w:numId w:val="19"/>
        </w:numPr>
      </w:pPr>
      <w:r>
        <w:t>Zrobienie testów – Jasmine oraz Karma, ale także end-to-end, czyli korzystając z Protractor. Oczywiście nie zaszkodzi też uzupełnić też testy jednostkowe w Java Spring.</w:t>
      </w:r>
    </w:p>
    <w:sectPr w:rsidR="00BC2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BBB3F" w14:textId="77777777" w:rsidR="00EF5333" w:rsidRDefault="00EF5333" w:rsidP="004E16D0">
      <w:pPr>
        <w:spacing w:after="0" w:line="240" w:lineRule="auto"/>
      </w:pPr>
      <w:r>
        <w:separator/>
      </w:r>
    </w:p>
  </w:endnote>
  <w:endnote w:type="continuationSeparator" w:id="0">
    <w:p w14:paraId="714F821E" w14:textId="77777777" w:rsidR="00EF5333" w:rsidRDefault="00EF5333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B45B7" w14:textId="77777777" w:rsidR="00EF5333" w:rsidRDefault="00EF5333" w:rsidP="004E16D0">
      <w:pPr>
        <w:spacing w:after="0" w:line="240" w:lineRule="auto"/>
      </w:pPr>
      <w:r>
        <w:separator/>
      </w:r>
    </w:p>
  </w:footnote>
  <w:footnote w:type="continuationSeparator" w:id="0">
    <w:p w14:paraId="27B44CA6" w14:textId="77777777" w:rsidR="00EF5333" w:rsidRDefault="00EF5333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93C6D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91410"/>
    <w:rsid w:val="00394ADD"/>
    <w:rsid w:val="003A31E3"/>
    <w:rsid w:val="003A45FB"/>
    <w:rsid w:val="003C0B58"/>
    <w:rsid w:val="003C434B"/>
    <w:rsid w:val="003D565A"/>
    <w:rsid w:val="003E40D8"/>
    <w:rsid w:val="004114A6"/>
    <w:rsid w:val="00415AE1"/>
    <w:rsid w:val="0041701A"/>
    <w:rsid w:val="004546B9"/>
    <w:rsid w:val="00470434"/>
    <w:rsid w:val="004A164C"/>
    <w:rsid w:val="004E16D0"/>
    <w:rsid w:val="00514D5C"/>
    <w:rsid w:val="005405C3"/>
    <w:rsid w:val="00551739"/>
    <w:rsid w:val="005C0DEC"/>
    <w:rsid w:val="005D4496"/>
    <w:rsid w:val="00633915"/>
    <w:rsid w:val="0063410B"/>
    <w:rsid w:val="00660783"/>
    <w:rsid w:val="0068577B"/>
    <w:rsid w:val="006971F1"/>
    <w:rsid w:val="006A78CC"/>
    <w:rsid w:val="006B1CFF"/>
    <w:rsid w:val="006B4530"/>
    <w:rsid w:val="007442E9"/>
    <w:rsid w:val="0078549B"/>
    <w:rsid w:val="007B0716"/>
    <w:rsid w:val="007C215A"/>
    <w:rsid w:val="00807FBB"/>
    <w:rsid w:val="00826D91"/>
    <w:rsid w:val="00845690"/>
    <w:rsid w:val="00853D29"/>
    <w:rsid w:val="00854A15"/>
    <w:rsid w:val="00855C42"/>
    <w:rsid w:val="00887234"/>
    <w:rsid w:val="008B4F3D"/>
    <w:rsid w:val="008D407A"/>
    <w:rsid w:val="009056BB"/>
    <w:rsid w:val="0091693F"/>
    <w:rsid w:val="009523A4"/>
    <w:rsid w:val="00974FD9"/>
    <w:rsid w:val="00A42AB3"/>
    <w:rsid w:val="00A61D41"/>
    <w:rsid w:val="00A642B7"/>
    <w:rsid w:val="00A805EA"/>
    <w:rsid w:val="00AB4A3E"/>
    <w:rsid w:val="00AB5ABC"/>
    <w:rsid w:val="00AC58C2"/>
    <w:rsid w:val="00AD5123"/>
    <w:rsid w:val="00AE1437"/>
    <w:rsid w:val="00B02DC4"/>
    <w:rsid w:val="00B519A5"/>
    <w:rsid w:val="00B529B4"/>
    <w:rsid w:val="00B6377E"/>
    <w:rsid w:val="00B638C0"/>
    <w:rsid w:val="00BC22F1"/>
    <w:rsid w:val="00C27AA7"/>
    <w:rsid w:val="00C32289"/>
    <w:rsid w:val="00C70CF5"/>
    <w:rsid w:val="00D03036"/>
    <w:rsid w:val="00D1295A"/>
    <w:rsid w:val="00D63FBE"/>
    <w:rsid w:val="00D739AF"/>
    <w:rsid w:val="00D75BBB"/>
    <w:rsid w:val="00DA1B6F"/>
    <w:rsid w:val="00DB3F3B"/>
    <w:rsid w:val="00DD0580"/>
    <w:rsid w:val="00DD6CE0"/>
    <w:rsid w:val="00DE114E"/>
    <w:rsid w:val="00DF2B13"/>
    <w:rsid w:val="00E030E0"/>
    <w:rsid w:val="00E4155F"/>
    <w:rsid w:val="00E42855"/>
    <w:rsid w:val="00ED39E9"/>
    <w:rsid w:val="00EF5333"/>
    <w:rsid w:val="00F758D3"/>
    <w:rsid w:val="00FB595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7825-AEFE-462A-8462-9C8D867A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1</Pages>
  <Words>228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61</cp:revision>
  <dcterms:created xsi:type="dcterms:W3CDTF">2019-09-02T06:23:00Z</dcterms:created>
  <dcterms:modified xsi:type="dcterms:W3CDTF">2019-10-11T14:36:00Z</dcterms:modified>
</cp:coreProperties>
</file>