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90" w:rsidRDefault="00845690" w:rsidP="00853D29">
      <w:r>
        <w:t>Funkcjonalności aplikacji:</w:t>
      </w:r>
    </w:p>
    <w:p w:rsidR="00853D29" w:rsidRDefault="00853D29" w:rsidP="00853D29">
      <w:pPr>
        <w:pStyle w:val="Akapitzlist"/>
        <w:numPr>
          <w:ilvl w:val="0"/>
          <w:numId w:val="1"/>
        </w:numPr>
      </w:pPr>
      <w:r>
        <w:t>Administrator</w:t>
      </w:r>
    </w:p>
    <w:p w:rsidR="00853D29" w:rsidRPr="00B638C0" w:rsidRDefault="00853D29" w:rsidP="00853D29">
      <w:pPr>
        <w:pStyle w:val="Akapitzlist"/>
        <w:numPr>
          <w:ilvl w:val="0"/>
          <w:numId w:val="2"/>
        </w:numPr>
        <w:rPr>
          <w:color w:val="00B050"/>
        </w:rPr>
      </w:pPr>
      <w:r w:rsidRPr="00B638C0">
        <w:rPr>
          <w:color w:val="00B050"/>
        </w:rPr>
        <w:t>Dodanie magazynów na mapie</w:t>
      </w:r>
    </w:p>
    <w:p w:rsidR="00853D29" w:rsidRPr="00B638C0" w:rsidRDefault="00853D29" w:rsidP="00853D29">
      <w:pPr>
        <w:pStyle w:val="Akapitzlist"/>
        <w:numPr>
          <w:ilvl w:val="0"/>
          <w:numId w:val="2"/>
        </w:numPr>
        <w:rPr>
          <w:color w:val="00B050"/>
        </w:rPr>
      </w:pPr>
      <w:r w:rsidRPr="00B638C0">
        <w:rPr>
          <w:color w:val="00B050"/>
        </w:rPr>
        <w:t>Wybór atrybutów danych magazynów (lądowy, morski, powietrzny)</w:t>
      </w:r>
    </w:p>
    <w:p w:rsidR="00853D29" w:rsidRDefault="00853D29" w:rsidP="00853D29">
      <w:pPr>
        <w:pStyle w:val="Akapitzlist"/>
        <w:numPr>
          <w:ilvl w:val="0"/>
          <w:numId w:val="2"/>
        </w:numPr>
      </w:pPr>
      <w:r>
        <w:t xml:space="preserve">Dodanie </w:t>
      </w:r>
      <w:r w:rsidR="00826D91">
        <w:t>surowców</w:t>
      </w:r>
    </w:p>
    <w:p w:rsidR="00853D29" w:rsidRDefault="00853D29" w:rsidP="00853D29">
      <w:pPr>
        <w:pStyle w:val="Akapitzlist"/>
        <w:numPr>
          <w:ilvl w:val="0"/>
          <w:numId w:val="1"/>
        </w:numPr>
      </w:pPr>
      <w:r>
        <w:t>Zarządzający</w:t>
      </w:r>
      <w:r w:rsidR="00826D91">
        <w:t xml:space="preserve"> - punkty</w:t>
      </w:r>
    </w:p>
    <w:p w:rsidR="00853D29" w:rsidRPr="002D78AF" w:rsidRDefault="00853D29" w:rsidP="00853D29">
      <w:pPr>
        <w:pStyle w:val="Akapitzlist"/>
        <w:numPr>
          <w:ilvl w:val="0"/>
          <w:numId w:val="3"/>
        </w:numPr>
        <w:rPr>
          <w:color w:val="00B050"/>
        </w:rPr>
      </w:pPr>
      <w:r w:rsidRPr="002D78AF">
        <w:rPr>
          <w:color w:val="00B050"/>
        </w:rPr>
        <w:t xml:space="preserve">Wybór pierwszego magazynu </w:t>
      </w:r>
    </w:p>
    <w:p w:rsidR="00853D29" w:rsidRPr="002D78AF" w:rsidRDefault="002D78AF" w:rsidP="00853D29">
      <w:pPr>
        <w:pStyle w:val="Akapitzlist"/>
        <w:numPr>
          <w:ilvl w:val="0"/>
          <w:numId w:val="3"/>
        </w:numPr>
        <w:rPr>
          <w:color w:val="00B050"/>
        </w:rPr>
      </w:pPr>
      <w:r w:rsidRPr="002D78AF">
        <w:rPr>
          <w:color w:val="00B050"/>
        </w:rPr>
        <w:t xml:space="preserve">Wybór ostatniego magazynu </w:t>
      </w:r>
    </w:p>
    <w:p w:rsidR="00853D29" w:rsidRDefault="00853D29" w:rsidP="00853D29">
      <w:pPr>
        <w:pStyle w:val="Akapitzlist"/>
        <w:numPr>
          <w:ilvl w:val="0"/>
          <w:numId w:val="3"/>
        </w:numPr>
      </w:pPr>
      <w:r>
        <w:t>Dodanie reszty magazynów</w:t>
      </w:r>
    </w:p>
    <w:p w:rsidR="00853D29" w:rsidRDefault="00853D29" w:rsidP="00853D29">
      <w:pPr>
        <w:pStyle w:val="Akapitzlist"/>
        <w:numPr>
          <w:ilvl w:val="0"/>
          <w:numId w:val="3"/>
        </w:numPr>
      </w:pPr>
      <w:r>
        <w:t>Markery przedstawiające magazyny pojawiają się na mapie</w:t>
      </w:r>
    </w:p>
    <w:p w:rsidR="00826D91" w:rsidRDefault="00826D91" w:rsidP="00826D91">
      <w:pPr>
        <w:pStyle w:val="Akapitzlist"/>
        <w:numPr>
          <w:ilvl w:val="0"/>
          <w:numId w:val="3"/>
        </w:numPr>
      </w:pPr>
      <w:r>
        <w:t>Wybór dostawcy albo optymalnego atrybuty (szybkość, długość, koszt)</w:t>
      </w:r>
    </w:p>
    <w:p w:rsidR="00853D29" w:rsidRDefault="00853D29" w:rsidP="00853D29">
      <w:pPr>
        <w:pStyle w:val="Akapitzlist"/>
        <w:numPr>
          <w:ilvl w:val="0"/>
          <w:numId w:val="3"/>
        </w:numPr>
      </w:pPr>
      <w:r>
        <w:t xml:space="preserve">Przyciśnięcie przycisku „Wyznacz trasę” </w:t>
      </w:r>
    </w:p>
    <w:p w:rsidR="00826D91" w:rsidRPr="002D78AF" w:rsidRDefault="00826D91" w:rsidP="00853D29">
      <w:pPr>
        <w:pStyle w:val="Akapitzlist"/>
        <w:numPr>
          <w:ilvl w:val="0"/>
          <w:numId w:val="3"/>
        </w:numPr>
        <w:rPr>
          <w:color w:val="00B050"/>
        </w:rPr>
      </w:pPr>
      <w:r w:rsidRPr="002D78AF">
        <w:rPr>
          <w:color w:val="00B050"/>
        </w:rPr>
        <w:t>Trasa zostaje zapisana</w:t>
      </w:r>
    </w:p>
    <w:p w:rsidR="00826D91" w:rsidRDefault="00826D91" w:rsidP="00826D91">
      <w:pPr>
        <w:pStyle w:val="Akapitzlist"/>
        <w:numPr>
          <w:ilvl w:val="0"/>
          <w:numId w:val="1"/>
        </w:numPr>
      </w:pPr>
      <w:r>
        <w:t>Zarządzający – surowce</w:t>
      </w:r>
    </w:p>
    <w:p w:rsidR="00826D91" w:rsidRDefault="00826D91" w:rsidP="00826D91">
      <w:pPr>
        <w:pStyle w:val="Akapitzlist"/>
        <w:numPr>
          <w:ilvl w:val="0"/>
          <w:numId w:val="5"/>
        </w:numPr>
      </w:pPr>
      <w:r>
        <w:t>Wybór magazynu, do którego ma dojść do dostawy</w:t>
      </w:r>
    </w:p>
    <w:p w:rsidR="00826D91" w:rsidRDefault="00826D91" w:rsidP="00826D91">
      <w:pPr>
        <w:pStyle w:val="Akapitzlist"/>
        <w:numPr>
          <w:ilvl w:val="0"/>
          <w:numId w:val="5"/>
        </w:numPr>
      </w:pPr>
      <w:r>
        <w:t>Wybór produktu, który ma zostać dostarczony</w:t>
      </w:r>
    </w:p>
    <w:p w:rsidR="00826D91" w:rsidRDefault="00826D91" w:rsidP="00826D91">
      <w:pPr>
        <w:pStyle w:val="Akapitzlist"/>
        <w:numPr>
          <w:ilvl w:val="0"/>
          <w:numId w:val="5"/>
        </w:numPr>
      </w:pPr>
      <w:r>
        <w:t>Wybór dostawcy albo optymalnego atrybuty (szybkość, długość, koszt)</w:t>
      </w:r>
    </w:p>
    <w:p w:rsidR="00826D91" w:rsidRDefault="00826D91" w:rsidP="00826D91">
      <w:pPr>
        <w:pStyle w:val="Akapitzlist"/>
        <w:numPr>
          <w:ilvl w:val="0"/>
          <w:numId w:val="5"/>
        </w:numPr>
      </w:pPr>
      <w:r>
        <w:t>Kliknięcie przycisku „Wyznacz trasę”</w:t>
      </w:r>
    </w:p>
    <w:p w:rsidR="00826D91" w:rsidRDefault="00826D91" w:rsidP="00826D91">
      <w:pPr>
        <w:pStyle w:val="Akapitzlist"/>
        <w:numPr>
          <w:ilvl w:val="0"/>
          <w:numId w:val="5"/>
        </w:numPr>
      </w:pPr>
      <w:r>
        <w:t>Trasa zostaje zapisana</w:t>
      </w:r>
    </w:p>
    <w:p w:rsidR="00826D91" w:rsidRDefault="00826D91" w:rsidP="00826D91">
      <w:pPr>
        <w:pStyle w:val="Akapitzlist"/>
        <w:numPr>
          <w:ilvl w:val="0"/>
          <w:numId w:val="1"/>
        </w:numPr>
      </w:pPr>
      <w:r>
        <w:t>Użytkownik</w:t>
      </w:r>
      <w:r w:rsidR="00DB3F3B">
        <w:t xml:space="preserve"> – LISTA TRAS – na samej górze</w:t>
      </w:r>
    </w:p>
    <w:p w:rsidR="00826D91" w:rsidRPr="002D78AF" w:rsidRDefault="00826D91" w:rsidP="00826D91">
      <w:pPr>
        <w:pStyle w:val="Akapitzlist"/>
        <w:numPr>
          <w:ilvl w:val="0"/>
          <w:numId w:val="4"/>
        </w:numPr>
        <w:rPr>
          <w:color w:val="00B050"/>
        </w:rPr>
      </w:pPr>
      <w:r w:rsidRPr="002D78AF">
        <w:rPr>
          <w:color w:val="00B050"/>
        </w:rPr>
        <w:t>Lista tras</w:t>
      </w:r>
    </w:p>
    <w:p w:rsidR="00826D91" w:rsidRDefault="00826D91" w:rsidP="00826D91">
      <w:pPr>
        <w:pStyle w:val="Akapitzlist"/>
        <w:numPr>
          <w:ilvl w:val="0"/>
          <w:numId w:val="4"/>
        </w:numPr>
      </w:pPr>
      <w:r>
        <w:t>Wybór trasy i wyświetlenie jej na mapie</w:t>
      </w:r>
    </w:p>
    <w:p w:rsidR="00826D91" w:rsidRDefault="00826D91" w:rsidP="00826D91">
      <w:pPr>
        <w:pStyle w:val="Akapitzlist"/>
        <w:numPr>
          <w:ilvl w:val="0"/>
          <w:numId w:val="4"/>
        </w:numPr>
      </w:pPr>
      <w:r>
        <w:t>Klikniecie przycisku „Wybierz trasę” przydziela trasę</w:t>
      </w:r>
    </w:p>
    <w:p w:rsidR="00826D91" w:rsidRDefault="00826D91" w:rsidP="00826D91">
      <w:pPr>
        <w:pStyle w:val="Akapitzlist"/>
        <w:numPr>
          <w:ilvl w:val="0"/>
          <w:numId w:val="4"/>
        </w:numPr>
      </w:pPr>
      <w:r>
        <w:t>Kliknięcie przycisku „Dotarłem” zaznacza magazyn na inny kolor</w:t>
      </w:r>
    </w:p>
    <w:p w:rsidR="00826D91" w:rsidRDefault="00826D91" w:rsidP="00826D91">
      <w:pPr>
        <w:pStyle w:val="Akapitzlist"/>
        <w:numPr>
          <w:ilvl w:val="0"/>
          <w:numId w:val="4"/>
        </w:numPr>
      </w:pPr>
      <w:r>
        <w:t>Kliknięcie przycisku „Dostawa dostarczona” przerzuca trasę do archiwum</w:t>
      </w:r>
    </w:p>
    <w:p w:rsidR="00826D91" w:rsidRDefault="00826D91" w:rsidP="00826D91">
      <w:pPr>
        <w:pStyle w:val="Akapitzlist"/>
        <w:numPr>
          <w:ilvl w:val="0"/>
          <w:numId w:val="1"/>
        </w:numPr>
      </w:pPr>
      <w:r>
        <w:t>Archiwum</w:t>
      </w:r>
      <w:r w:rsidR="00DB3F3B">
        <w:t xml:space="preserve"> – LISTA TRAS – pod aktualnymi trasami</w:t>
      </w:r>
    </w:p>
    <w:p w:rsidR="00826D91" w:rsidRDefault="00826D91" w:rsidP="00826D91">
      <w:pPr>
        <w:pStyle w:val="Akapitzlist"/>
        <w:numPr>
          <w:ilvl w:val="0"/>
          <w:numId w:val="7"/>
        </w:numPr>
      </w:pPr>
      <w:r>
        <w:t>Stare trasy pokazują się w podobny sposób do bieżących tras</w:t>
      </w:r>
    </w:p>
    <w:p w:rsidR="00391410" w:rsidRDefault="00391410" w:rsidP="00391410">
      <w:pPr>
        <w:pStyle w:val="Akapitzlist"/>
        <w:numPr>
          <w:ilvl w:val="0"/>
          <w:numId w:val="7"/>
        </w:numPr>
      </w:pPr>
      <w:r>
        <w:t>Kliknięcie trasy pokazuje przedstawia:</w:t>
      </w:r>
    </w:p>
    <w:p w:rsidR="00391410" w:rsidRDefault="00391410" w:rsidP="00391410">
      <w:pPr>
        <w:pStyle w:val="Akapitzlist"/>
        <w:ind w:left="1080"/>
      </w:pPr>
      <w:r>
        <w:t>- trasę</w:t>
      </w:r>
    </w:p>
    <w:p w:rsidR="00391410" w:rsidRDefault="00391410" w:rsidP="00391410">
      <w:pPr>
        <w:pStyle w:val="Akapitzlist"/>
        <w:ind w:left="1080"/>
      </w:pPr>
      <w:r>
        <w:t>- czas</w:t>
      </w:r>
    </w:p>
    <w:p w:rsidR="00391410" w:rsidRDefault="00391410" w:rsidP="00391410">
      <w:pPr>
        <w:pStyle w:val="Akapitzlist"/>
        <w:ind w:left="1080"/>
      </w:pPr>
      <w:r>
        <w:t>- wyznaczonych dostawców</w:t>
      </w:r>
    </w:p>
    <w:p w:rsidR="00306757" w:rsidRDefault="00306757" w:rsidP="00391410">
      <w:pPr>
        <w:pStyle w:val="Akapitzlist"/>
        <w:ind w:left="1080"/>
      </w:pPr>
    </w:p>
    <w:p w:rsidR="00306757" w:rsidRDefault="00306757" w:rsidP="00415AE1"/>
    <w:p w:rsidR="00D1295A" w:rsidRDefault="00D1295A">
      <w:r>
        <w:br w:type="page"/>
      </w:r>
    </w:p>
    <w:p w:rsidR="00306757" w:rsidRDefault="000C1FB5" w:rsidP="00306757">
      <w:r>
        <w:lastRenderedPageBreak/>
        <w:t>Database:</w:t>
      </w:r>
    </w:p>
    <w:p w:rsidR="00415AE1" w:rsidRDefault="00415AE1" w:rsidP="00415AE1">
      <w:pPr>
        <w:pStyle w:val="Akapitzlist"/>
        <w:numPr>
          <w:ilvl w:val="0"/>
          <w:numId w:val="8"/>
        </w:numPr>
      </w:pPr>
      <w:proofErr w:type="spellStart"/>
      <w:r>
        <w:t>Location</w:t>
      </w:r>
      <w:proofErr w:type="spellEnd"/>
    </w:p>
    <w:p w:rsidR="00415AE1" w:rsidRDefault="001D476B" w:rsidP="00415AE1">
      <w:pPr>
        <w:pStyle w:val="Akapitzlist"/>
        <w:numPr>
          <w:ilvl w:val="0"/>
          <w:numId w:val="9"/>
        </w:numPr>
      </w:pPr>
      <w:r>
        <w:t xml:space="preserve">id – </w:t>
      </w:r>
      <w:proofErr w:type="spellStart"/>
      <w:r>
        <w:t>long</w:t>
      </w:r>
      <w:proofErr w:type="spellEnd"/>
    </w:p>
    <w:p w:rsidR="000A2F1E" w:rsidRDefault="000A2F1E" w:rsidP="00415AE1">
      <w:pPr>
        <w:pStyle w:val="Akapitzlist"/>
        <w:numPr>
          <w:ilvl w:val="0"/>
          <w:numId w:val="9"/>
        </w:numPr>
      </w:pPr>
      <w:proofErr w:type="spellStart"/>
      <w:r>
        <w:t>name</w:t>
      </w:r>
      <w:proofErr w:type="spellEnd"/>
      <w:r>
        <w:t xml:space="preserve"> - string</w:t>
      </w:r>
    </w:p>
    <w:p w:rsidR="00415AE1" w:rsidRDefault="00415AE1" w:rsidP="00415AE1">
      <w:pPr>
        <w:pStyle w:val="Akapitzlist"/>
        <w:numPr>
          <w:ilvl w:val="0"/>
          <w:numId w:val="9"/>
        </w:numPr>
      </w:pPr>
      <w:proofErr w:type="spellStart"/>
      <w:r>
        <w:t>latitude</w:t>
      </w:r>
      <w:proofErr w:type="spellEnd"/>
      <w:r>
        <w:t xml:space="preserve"> – </w:t>
      </w:r>
      <w:proofErr w:type="spellStart"/>
      <w:r>
        <w:t>float</w:t>
      </w:r>
      <w:proofErr w:type="spellEnd"/>
    </w:p>
    <w:p w:rsidR="00415AE1" w:rsidRDefault="00415AE1" w:rsidP="00415AE1">
      <w:pPr>
        <w:pStyle w:val="Akapitzlist"/>
        <w:numPr>
          <w:ilvl w:val="0"/>
          <w:numId w:val="9"/>
        </w:numPr>
      </w:pPr>
      <w:proofErr w:type="spellStart"/>
      <w:r>
        <w:t>longitude</w:t>
      </w:r>
      <w:proofErr w:type="spellEnd"/>
      <w:r>
        <w:t xml:space="preserve"> – </w:t>
      </w:r>
      <w:proofErr w:type="spellStart"/>
      <w:r>
        <w:t>float</w:t>
      </w:r>
      <w:proofErr w:type="spellEnd"/>
    </w:p>
    <w:p w:rsidR="00415AE1" w:rsidRDefault="000C1FB5" w:rsidP="00415AE1">
      <w:pPr>
        <w:pStyle w:val="Akapitzlist"/>
        <w:numPr>
          <w:ilvl w:val="0"/>
          <w:numId w:val="9"/>
        </w:numPr>
      </w:pPr>
      <w:proofErr w:type="spellStart"/>
      <w:r>
        <w:t>airport</w:t>
      </w:r>
      <w:proofErr w:type="spellEnd"/>
      <w:r>
        <w:t xml:space="preserve"> – </w:t>
      </w:r>
      <w:proofErr w:type="spellStart"/>
      <w:r>
        <w:t>boolean</w:t>
      </w:r>
      <w:proofErr w:type="spellEnd"/>
    </w:p>
    <w:p w:rsidR="000C1FB5" w:rsidRDefault="000C1FB5" w:rsidP="00415AE1">
      <w:pPr>
        <w:pStyle w:val="Akapitzlist"/>
        <w:numPr>
          <w:ilvl w:val="0"/>
          <w:numId w:val="9"/>
        </w:numPr>
      </w:pPr>
      <w:proofErr w:type="spellStart"/>
      <w:r>
        <w:t>seaport</w:t>
      </w:r>
      <w:proofErr w:type="spellEnd"/>
      <w:r>
        <w:t xml:space="preserve"> </w:t>
      </w:r>
      <w:r w:rsidR="00660783">
        <w:t>–</w:t>
      </w:r>
      <w:r>
        <w:t xml:space="preserve"> </w:t>
      </w:r>
      <w:proofErr w:type="spellStart"/>
      <w:r>
        <w:t>boolean</w:t>
      </w:r>
      <w:proofErr w:type="spellEnd"/>
    </w:p>
    <w:p w:rsidR="00660783" w:rsidRDefault="00660783" w:rsidP="00660783">
      <w:pPr>
        <w:pStyle w:val="Akapitzlist"/>
        <w:numPr>
          <w:ilvl w:val="0"/>
          <w:numId w:val="8"/>
        </w:numPr>
      </w:pPr>
      <w:proofErr w:type="spellStart"/>
      <w:r>
        <w:t>Route</w:t>
      </w:r>
      <w:proofErr w:type="spellEnd"/>
    </w:p>
    <w:p w:rsidR="00660783" w:rsidRDefault="001D476B" w:rsidP="00660783">
      <w:pPr>
        <w:pStyle w:val="Akapitzlist"/>
        <w:numPr>
          <w:ilvl w:val="0"/>
          <w:numId w:val="10"/>
        </w:numPr>
      </w:pPr>
      <w:r>
        <w:t xml:space="preserve">id – </w:t>
      </w:r>
      <w:proofErr w:type="spellStart"/>
      <w:r>
        <w:t>long</w:t>
      </w:r>
      <w:proofErr w:type="spellEnd"/>
    </w:p>
    <w:p w:rsidR="00660783" w:rsidRDefault="00660783" w:rsidP="00660783">
      <w:pPr>
        <w:pStyle w:val="Akapitzlist"/>
        <w:numPr>
          <w:ilvl w:val="0"/>
          <w:numId w:val="10"/>
        </w:numPr>
      </w:pPr>
      <w:proofErr w:type="spellStart"/>
      <w:r>
        <w:t>name</w:t>
      </w:r>
      <w:proofErr w:type="spellEnd"/>
      <w:r>
        <w:t xml:space="preserve"> – string</w:t>
      </w:r>
    </w:p>
    <w:p w:rsidR="002D1CA4" w:rsidRDefault="002D1CA4" w:rsidP="00660783">
      <w:pPr>
        <w:pStyle w:val="Akapitzlist"/>
        <w:numPr>
          <w:ilvl w:val="0"/>
          <w:numId w:val="10"/>
        </w:numPr>
      </w:pPr>
      <w:proofErr w:type="spellStart"/>
      <w:r>
        <w:t>id_first_warehouse</w:t>
      </w:r>
      <w:proofErr w:type="spellEnd"/>
      <w:r>
        <w:t xml:space="preserve"> – </w:t>
      </w:r>
      <w:proofErr w:type="spellStart"/>
      <w:r>
        <w:t>long</w:t>
      </w:r>
      <w:proofErr w:type="spellEnd"/>
    </w:p>
    <w:p w:rsidR="002D1CA4" w:rsidRDefault="002D1CA4" w:rsidP="00660783">
      <w:pPr>
        <w:pStyle w:val="Akapitzlist"/>
        <w:numPr>
          <w:ilvl w:val="0"/>
          <w:numId w:val="10"/>
        </w:numPr>
      </w:pPr>
      <w:proofErr w:type="spellStart"/>
      <w:r>
        <w:t>id_last_warehouse</w:t>
      </w:r>
      <w:proofErr w:type="spellEnd"/>
      <w:r>
        <w:t xml:space="preserve"> – </w:t>
      </w:r>
      <w:proofErr w:type="spellStart"/>
      <w:r>
        <w:t>long</w:t>
      </w:r>
      <w:proofErr w:type="spellEnd"/>
    </w:p>
    <w:p w:rsidR="00845690" w:rsidRDefault="00C32289" w:rsidP="00845690">
      <w:pPr>
        <w:pStyle w:val="Akapitzlist"/>
        <w:numPr>
          <w:ilvl w:val="0"/>
          <w:numId w:val="8"/>
        </w:numPr>
      </w:pPr>
      <w:proofErr w:type="spellStart"/>
      <w:r>
        <w:t>Destination</w:t>
      </w:r>
      <w:proofErr w:type="spellEnd"/>
    </w:p>
    <w:p w:rsidR="001D476B" w:rsidRDefault="001D476B" w:rsidP="00845690">
      <w:pPr>
        <w:pStyle w:val="Akapitzlist"/>
        <w:numPr>
          <w:ilvl w:val="0"/>
          <w:numId w:val="11"/>
        </w:numPr>
      </w:pPr>
      <w:r>
        <w:t xml:space="preserve">Id - </w:t>
      </w:r>
      <w:proofErr w:type="spellStart"/>
      <w:r>
        <w:t>long</w:t>
      </w:r>
      <w:proofErr w:type="spellEnd"/>
    </w:p>
    <w:p w:rsidR="00845690" w:rsidRDefault="00845690" w:rsidP="00845690">
      <w:pPr>
        <w:pStyle w:val="Akapitzlist"/>
        <w:numPr>
          <w:ilvl w:val="0"/>
          <w:numId w:val="11"/>
        </w:numPr>
      </w:pPr>
      <w:proofErr w:type="spellStart"/>
      <w:r>
        <w:t>id_route</w:t>
      </w:r>
      <w:proofErr w:type="spellEnd"/>
      <w:r>
        <w:t xml:space="preserve"> –</w:t>
      </w:r>
      <w:r w:rsidR="001D476B">
        <w:t xml:space="preserve"> </w:t>
      </w:r>
      <w:proofErr w:type="spellStart"/>
      <w:r w:rsidR="001D476B">
        <w:t>long</w:t>
      </w:r>
      <w:proofErr w:type="spellEnd"/>
    </w:p>
    <w:p w:rsidR="00845690" w:rsidRDefault="001D476B" w:rsidP="00845690">
      <w:pPr>
        <w:pStyle w:val="Akapitzlist"/>
        <w:numPr>
          <w:ilvl w:val="0"/>
          <w:numId w:val="11"/>
        </w:numPr>
      </w:pPr>
      <w:proofErr w:type="spellStart"/>
      <w:r>
        <w:t>id_warehouse</w:t>
      </w:r>
      <w:proofErr w:type="spellEnd"/>
      <w:r>
        <w:t xml:space="preserve"> - </w:t>
      </w:r>
      <w:proofErr w:type="spellStart"/>
      <w:r>
        <w:t>long</w:t>
      </w:r>
      <w:proofErr w:type="spellEnd"/>
    </w:p>
    <w:p w:rsidR="00845690" w:rsidRDefault="001D476B" w:rsidP="00845690">
      <w:pPr>
        <w:pStyle w:val="Akapitzlist"/>
        <w:numPr>
          <w:ilvl w:val="0"/>
          <w:numId w:val="11"/>
        </w:numPr>
      </w:pPr>
      <w:r>
        <w:t xml:space="preserve">order - </w:t>
      </w:r>
      <w:proofErr w:type="spellStart"/>
      <w:r>
        <w:t>long</w:t>
      </w:r>
      <w:proofErr w:type="spellEnd"/>
    </w:p>
    <w:p w:rsidR="00845690" w:rsidRDefault="00845690" w:rsidP="00845690">
      <w:r>
        <w:t>Opis wykonywanych zadań:</w:t>
      </w:r>
    </w:p>
    <w:p w:rsidR="00845690" w:rsidRDefault="00845690" w:rsidP="00845690">
      <w:pPr>
        <w:pStyle w:val="Akapitzlist"/>
        <w:numPr>
          <w:ilvl w:val="0"/>
          <w:numId w:val="12"/>
        </w:numPr>
      </w:pPr>
      <w:r>
        <w:t xml:space="preserve">Pierwszym zadaniem jakie sobie narzuciłem było przypomnienie sobie podstaw </w:t>
      </w:r>
      <w:proofErr w:type="spellStart"/>
      <w:r>
        <w:t>Angulara</w:t>
      </w:r>
      <w:proofErr w:type="spellEnd"/>
      <w:r>
        <w:t xml:space="preserve">, </w:t>
      </w:r>
      <w:proofErr w:type="spellStart"/>
      <w:r>
        <w:t>Springa</w:t>
      </w:r>
      <w:proofErr w:type="spellEnd"/>
      <w:r>
        <w:t xml:space="preserve">, </w:t>
      </w:r>
      <w:proofErr w:type="spellStart"/>
      <w:r>
        <w:t>Hibernate’a</w:t>
      </w:r>
      <w:proofErr w:type="spellEnd"/>
      <w:r>
        <w:t xml:space="preserve">, </w:t>
      </w:r>
      <w:proofErr w:type="spellStart"/>
      <w:r>
        <w:t>MySQLa</w:t>
      </w:r>
      <w:proofErr w:type="spellEnd"/>
      <w:r>
        <w:t xml:space="preserve"> oraz tego jak mogę je połączyć. Zajęło to pierwszych kilkanaście godzin wraz z przerobieniem paru </w:t>
      </w:r>
      <w:proofErr w:type="spellStart"/>
      <w:r>
        <w:t>tutoriali</w:t>
      </w:r>
      <w:proofErr w:type="spellEnd"/>
      <w:r>
        <w:t xml:space="preserve"> i próbą rozwiązania paru problemów, ale całe szczęście etap ten zajął znacznie krócej niż przy tworzeniu aplikacji na Programowanie Zdarzeniowe. Dało mi to podstawowe klasy, które mogłem potem wykorzysta</w:t>
      </w:r>
      <w:r w:rsidR="00633915">
        <w:t>ć przy tworzeniu właściwej aplikacji. Właśnie stąd są wszelkie elementy związane z Pracownikiem. Będzie to do usunięcia, póki co zostawiam wszystko jakby co.</w:t>
      </w:r>
    </w:p>
    <w:p w:rsidR="00633915" w:rsidRDefault="00633915" w:rsidP="00633915">
      <w:pPr>
        <w:pStyle w:val="Akapitzlist"/>
        <w:numPr>
          <w:ilvl w:val="0"/>
          <w:numId w:val="12"/>
        </w:numPr>
      </w:pPr>
      <w:r>
        <w:t>Drugim zadaniem jakie postawiłem przed sobą było wykonanie pierwszej funkcjonalności mojej aplikacji internetowej jaką była możliwość dodawania magazynów na mapie, a także wyświetlania ich listy na mapie</w:t>
      </w:r>
    </w:p>
    <w:p w:rsidR="00633915" w:rsidRDefault="00633915" w:rsidP="00633915">
      <w:r>
        <w:t>Co chciałbym dodać/ulepszyć:</w:t>
      </w:r>
    </w:p>
    <w:p w:rsidR="00DF2B13" w:rsidRDefault="00DF2B13" w:rsidP="00DF2B13">
      <w:proofErr w:type="spellStart"/>
      <w:r>
        <w:t>Create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and List of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lot to </w:t>
      </w:r>
      <w:proofErr w:type="spellStart"/>
      <w:r>
        <w:t>fix</w:t>
      </w:r>
      <w:proofErr w:type="spellEnd"/>
      <w:r>
        <w:t>.</w:t>
      </w:r>
    </w:p>
    <w:p w:rsidR="00DF2B13" w:rsidRDefault="00DF2B13" w:rsidP="00DF2B13">
      <w:r>
        <w:t xml:space="preserve">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Warehouse</w:t>
      </w:r>
      <w:proofErr w:type="spellEnd"/>
      <w:r>
        <w:t xml:space="preserve"> - </w:t>
      </w:r>
      <w:proofErr w:type="spellStart"/>
      <w:r>
        <w:t>cl</w:t>
      </w:r>
      <w:bookmarkStart w:id="0" w:name="_GoBack"/>
      <w:bookmarkEnd w:id="0"/>
      <w:r>
        <w:t>ick</w:t>
      </w:r>
      <w:proofErr w:type="spellEnd"/>
      <w:r>
        <w:t xml:space="preserve"> - show </w:t>
      </w:r>
      <w:proofErr w:type="spellStart"/>
      <w:r>
        <w:t>latitude</w:t>
      </w:r>
      <w:proofErr w:type="spellEnd"/>
      <w:r>
        <w:t xml:space="preserve"> and </w:t>
      </w:r>
      <w:proofErr w:type="spellStart"/>
      <w:r>
        <w:t>longitude</w:t>
      </w:r>
      <w:proofErr w:type="spellEnd"/>
    </w:p>
    <w:p w:rsidR="00DF2B13" w:rsidRDefault="00DF2B13" w:rsidP="00DF2B13">
      <w:r>
        <w:t xml:space="preserve">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destinations</w:t>
      </w:r>
      <w:proofErr w:type="spellEnd"/>
    </w:p>
    <w:p w:rsidR="00DF2B13" w:rsidRDefault="00DF2B13" w:rsidP="00DF2B13">
      <w:r>
        <w:t xml:space="preserve">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-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order of </w:t>
      </w:r>
      <w:proofErr w:type="spellStart"/>
      <w:r>
        <w:t>destinations</w:t>
      </w:r>
      <w:proofErr w:type="spellEnd"/>
    </w:p>
    <w:p w:rsidR="00845690" w:rsidRDefault="00DF2B13" w:rsidP="00DF2B13">
      <w:r>
        <w:t xml:space="preserve">-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- show </w:t>
      </w:r>
      <w:proofErr w:type="spellStart"/>
      <w:r>
        <w:t>route</w:t>
      </w:r>
      <w:proofErr w:type="spellEnd"/>
      <w:r>
        <w:t xml:space="preserve"> on map</w:t>
      </w:r>
    </w:p>
    <w:p w:rsidR="00415AE1" w:rsidRDefault="00415AE1" w:rsidP="00306757"/>
    <w:sectPr w:rsidR="00415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30547"/>
    <w:multiLevelType w:val="hybridMultilevel"/>
    <w:tmpl w:val="E63AD890"/>
    <w:lvl w:ilvl="0" w:tplc="6632E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434E3"/>
    <w:multiLevelType w:val="hybridMultilevel"/>
    <w:tmpl w:val="93C8D148"/>
    <w:lvl w:ilvl="0" w:tplc="82DA7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4E7F4C"/>
    <w:multiLevelType w:val="hybridMultilevel"/>
    <w:tmpl w:val="F3580C7C"/>
    <w:lvl w:ilvl="0" w:tplc="AA783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B36724"/>
    <w:multiLevelType w:val="hybridMultilevel"/>
    <w:tmpl w:val="1244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D5599"/>
    <w:multiLevelType w:val="hybridMultilevel"/>
    <w:tmpl w:val="E94EE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96EC4"/>
    <w:multiLevelType w:val="hybridMultilevel"/>
    <w:tmpl w:val="033A4A50"/>
    <w:lvl w:ilvl="0" w:tplc="BAFA8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32290C"/>
    <w:multiLevelType w:val="hybridMultilevel"/>
    <w:tmpl w:val="382C4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A386D"/>
    <w:multiLevelType w:val="hybridMultilevel"/>
    <w:tmpl w:val="F6E65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80284"/>
    <w:multiLevelType w:val="hybridMultilevel"/>
    <w:tmpl w:val="43381F6E"/>
    <w:lvl w:ilvl="0" w:tplc="929AC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081787"/>
    <w:multiLevelType w:val="hybridMultilevel"/>
    <w:tmpl w:val="17FC7E3C"/>
    <w:lvl w:ilvl="0" w:tplc="E1B45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597DA4"/>
    <w:multiLevelType w:val="hybridMultilevel"/>
    <w:tmpl w:val="F226477A"/>
    <w:lvl w:ilvl="0" w:tplc="3334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F47F7E"/>
    <w:multiLevelType w:val="hybridMultilevel"/>
    <w:tmpl w:val="F3CC8EF0"/>
    <w:lvl w:ilvl="0" w:tplc="81923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5803AC"/>
    <w:multiLevelType w:val="hybridMultilevel"/>
    <w:tmpl w:val="A26E0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55"/>
    <w:rsid w:val="000A2F1E"/>
    <w:rsid w:val="000C1FB5"/>
    <w:rsid w:val="001D476B"/>
    <w:rsid w:val="002A6049"/>
    <w:rsid w:val="002D1CA4"/>
    <w:rsid w:val="002D78AF"/>
    <w:rsid w:val="00306757"/>
    <w:rsid w:val="00391410"/>
    <w:rsid w:val="003D565A"/>
    <w:rsid w:val="00415AE1"/>
    <w:rsid w:val="004546B9"/>
    <w:rsid w:val="00633915"/>
    <w:rsid w:val="00660783"/>
    <w:rsid w:val="0078549B"/>
    <w:rsid w:val="007C215A"/>
    <w:rsid w:val="00826D91"/>
    <w:rsid w:val="00845690"/>
    <w:rsid w:val="00853D29"/>
    <w:rsid w:val="00A642B7"/>
    <w:rsid w:val="00B638C0"/>
    <w:rsid w:val="00C32289"/>
    <w:rsid w:val="00D1295A"/>
    <w:rsid w:val="00DB3F3B"/>
    <w:rsid w:val="00DF2B13"/>
    <w:rsid w:val="00E030E0"/>
    <w:rsid w:val="00E4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6D6B"/>
  <w15:chartTrackingRefBased/>
  <w15:docId w15:val="{174B7A53-0896-411C-9AD0-33B4FE4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358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Netia S.A.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Zaleski Dawid</dc:creator>
  <cp:keywords/>
  <dc:description/>
  <cp:lastModifiedBy>Zaleski Dawid</cp:lastModifiedBy>
  <cp:revision>15</cp:revision>
  <dcterms:created xsi:type="dcterms:W3CDTF">2019-09-02T06:23:00Z</dcterms:created>
  <dcterms:modified xsi:type="dcterms:W3CDTF">2019-09-23T14:18:00Z</dcterms:modified>
</cp:coreProperties>
</file>