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GATE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p>
      <w:pPr>
        <w:pStyle w:val="Title"/>
      </w:pPr>
      <w:r>
        <w:t>Flair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p>
      <w:pPr>
        <w:pStyle w:val="Title"/>
      </w:pPr>
      <w:r>
        <w:t>spaCy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p>
      <w:pPr>
        <w:pStyle w:val="Title"/>
      </w:pPr>
      <w:r>
        <w:t>Stanford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