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University of Plymouth</w:t>
      </w:r>
      <w:r>
        <w:rPr>
          <w:rStyle w:val="eop"/>
          <w:rFonts w:ascii="Calibri Light" w:hAnsi="Calibri Light" w:cs="Calibri Light"/>
          <w:sz w:val="56"/>
          <w:szCs w:val="56"/>
        </w:rPr>
        <w:t> </w:t>
      </w:r>
    </w:p>
    <w:p w:rsidR="00E973FD" w:rsidRDefault="00E973FD" w:rsidP="00E973FD">
      <w:pPr>
        <w:pStyle w:val="paragraph"/>
        <w:spacing w:before="0" w:beforeAutospacing="0" w:after="0" w:afterAutospacing="0"/>
        <w:jc w:val="center"/>
        <w:textAlignment w:val="baseline"/>
        <w:rPr>
          <w:rStyle w:val="eop"/>
          <w:rFonts w:ascii="Calibri" w:hAnsi="Calibri" w:cs="Calibri"/>
          <w:sz w:val="48"/>
          <w:szCs w:val="48"/>
        </w:rPr>
      </w:pPr>
    </w:p>
    <w:p w:rsidR="00E973FD" w:rsidRDefault="00E973FD" w:rsidP="00E973FD">
      <w:pPr>
        <w:pStyle w:val="paragraph"/>
        <w:spacing w:before="0" w:beforeAutospacing="0" w:after="0" w:afterAutospacing="0"/>
        <w:jc w:val="center"/>
        <w:textAlignment w:val="baseline"/>
        <w:rPr>
          <w:rStyle w:val="eop"/>
          <w:rFonts w:ascii="Calibri" w:hAnsi="Calibri" w:cs="Calibri"/>
          <w:sz w:val="48"/>
          <w:szCs w:val="48"/>
        </w:rPr>
      </w:pPr>
    </w:p>
    <w:p w:rsidR="00E973FD" w:rsidRDefault="00E973FD" w:rsidP="00E973FD">
      <w:pPr>
        <w:pStyle w:val="paragraph"/>
        <w:spacing w:before="0" w:beforeAutospacing="0" w:after="0" w:afterAutospacing="0"/>
        <w:jc w:val="center"/>
        <w:textAlignment w:val="baseline"/>
        <w:rPr>
          <w:rStyle w:val="eop"/>
          <w:rFonts w:ascii="Calibri" w:hAnsi="Calibri" w:cs="Calibri"/>
          <w:sz w:val="48"/>
          <w:szCs w:val="4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8"/>
          <w:szCs w:val="48"/>
        </w:rPr>
        <w:t> </w:t>
      </w:r>
    </w:p>
    <w:p w:rsidR="00E973FD" w:rsidRDefault="00E973FD" w:rsidP="00E973FD">
      <w:pPr>
        <w:pStyle w:val="paragraph"/>
        <w:spacing w:before="0" w:beforeAutospacing="0" w:after="0" w:afterAutospacing="0"/>
        <w:jc w:val="center"/>
        <w:textAlignment w:val="baseline"/>
        <w:rPr>
          <w:rStyle w:val="normaltextrun"/>
          <w:rFonts w:ascii="Calibri" w:hAnsi="Calibri" w:cs="Calibri"/>
          <w:color w:val="5A5A5A"/>
          <w:sz w:val="36"/>
          <w:szCs w:val="36"/>
        </w:rPr>
      </w:pPr>
      <w:r>
        <w:rPr>
          <w:rStyle w:val="normaltextrun"/>
          <w:rFonts w:ascii="Calibri" w:hAnsi="Calibri" w:cs="Calibri"/>
          <w:b/>
          <w:bCs/>
          <w:color w:val="5A5A5A"/>
          <w:sz w:val="36"/>
          <w:szCs w:val="36"/>
        </w:rPr>
        <w:t>SOFT252: </w:t>
      </w:r>
      <w:r>
        <w:rPr>
          <w:rStyle w:val="normaltextrun"/>
          <w:rFonts w:ascii="Calibri" w:hAnsi="Calibri" w:cs="Calibri"/>
          <w:color w:val="5A5A5A"/>
          <w:sz w:val="36"/>
          <w:szCs w:val="36"/>
        </w:rPr>
        <w:t xml:space="preserve">Object-oriented Software Engineering </w:t>
      </w:r>
    </w:p>
    <w:p w:rsidR="00E973FD" w:rsidRDefault="00E973FD" w:rsidP="00E973FD">
      <w:pPr>
        <w:pStyle w:val="paragraph"/>
        <w:spacing w:before="0" w:beforeAutospacing="0" w:after="0" w:afterAutospacing="0"/>
        <w:jc w:val="center"/>
        <w:textAlignment w:val="baseline"/>
        <w:rPr>
          <w:rStyle w:val="eop"/>
        </w:rPr>
      </w:pPr>
      <w:r>
        <w:rPr>
          <w:rStyle w:val="normaltextrun"/>
          <w:rFonts w:ascii="Calibri" w:hAnsi="Calibri" w:cs="Calibri"/>
          <w:color w:val="5A5A5A"/>
          <w:sz w:val="36"/>
          <w:szCs w:val="36"/>
        </w:rPr>
        <w:t>with Design Patterns</w:t>
      </w:r>
      <w:r>
        <w:rPr>
          <w:rStyle w:val="eop"/>
          <w:rFonts w:ascii="Calibri" w:hAnsi="Calibri" w:cs="Calibri"/>
          <w:color w:val="5A5A5A"/>
          <w:sz w:val="36"/>
          <w:szCs w:val="36"/>
        </w:rPr>
        <w:t> </w:t>
      </w: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8EAADB"/>
          <w:sz w:val="36"/>
          <w:szCs w:val="36"/>
        </w:rPr>
        <w:t>User manual</w:t>
      </w: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E973FD" w:rsidRDefault="00E973FD" w:rsidP="00E973FD">
      <w:pPr>
        <w:pStyle w:val="paragraph"/>
        <w:spacing w:before="0" w:beforeAutospacing="0" w:after="0" w:afterAutospacing="0"/>
        <w:jc w:val="center"/>
        <w:textAlignment w:val="baseline"/>
        <w:rPr>
          <w:rStyle w:val="eop"/>
          <w:rFonts w:ascii="Calibri" w:hAnsi="Calibri" w:cs="Calibri"/>
          <w:sz w:val="22"/>
          <w:szCs w:val="22"/>
        </w:rPr>
      </w:pPr>
      <w:r>
        <w:rPr>
          <w:rStyle w:val="eop"/>
          <w:rFonts w:ascii="Calibri" w:hAnsi="Calibri" w:cs="Calibri"/>
          <w:sz w:val="22"/>
          <w:szCs w:val="22"/>
        </w:rPr>
        <w:t> </w:t>
      </w:r>
    </w:p>
    <w:p w:rsidR="00E973FD" w:rsidRDefault="00E973FD" w:rsidP="00E973FD">
      <w:pPr>
        <w:pStyle w:val="paragraph"/>
        <w:spacing w:before="0" w:beforeAutospacing="0" w:after="0" w:afterAutospacing="0"/>
        <w:textAlignment w:val="baseline"/>
        <w:rPr>
          <w:rStyle w:val="eop"/>
          <w:rFonts w:ascii="Calibri" w:hAnsi="Calibri" w:cs="Calibri"/>
          <w:sz w:val="22"/>
          <w:szCs w:val="22"/>
        </w:rPr>
      </w:pPr>
    </w:p>
    <w:p w:rsidR="00E973FD" w:rsidRDefault="00E973FD" w:rsidP="00E973FD">
      <w:pPr>
        <w:pStyle w:val="paragraph"/>
        <w:spacing w:before="0" w:beforeAutospacing="0" w:after="0" w:afterAutospacing="0"/>
        <w:jc w:val="center"/>
        <w:textAlignment w:val="baseline"/>
        <w:rPr>
          <w:rFonts w:ascii="Segoe UI" w:hAnsi="Segoe UI" w:cs="Segoe UI"/>
          <w:sz w:val="18"/>
          <w:szCs w:val="18"/>
        </w:rPr>
      </w:pPr>
    </w:p>
    <w:p w:rsidR="00E973FD" w:rsidRDefault="00E973FD" w:rsidP="00E973FD">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Calibri" w:hAnsi="Calibri" w:cs="Calibri"/>
          <w:i/>
          <w:iCs/>
          <w:color w:val="5A5A5A"/>
          <w:sz w:val="32"/>
          <w:szCs w:val="32"/>
        </w:rPr>
        <w:t>Student number: 10576156</w:t>
      </w:r>
      <w:r>
        <w:rPr>
          <w:rStyle w:val="eop"/>
          <w:rFonts w:ascii="Calibri" w:hAnsi="Calibri" w:cs="Calibri"/>
          <w:color w:val="5A5A5A"/>
          <w:sz w:val="32"/>
          <w:szCs w:val="32"/>
        </w:rPr>
        <w:t> </w:t>
      </w: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r>
        <w:rPr>
          <w:rStyle w:val="eop"/>
          <w:rFonts w:ascii="Calibri" w:hAnsi="Calibri" w:cs="Calibri"/>
          <w:sz w:val="32"/>
          <w:szCs w:val="32"/>
        </w:rPr>
        <w:t> </w:t>
      </w: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Style w:val="eop"/>
          <w:rFonts w:ascii="Calibri" w:hAnsi="Calibri" w:cs="Calibri"/>
          <w:sz w:val="32"/>
          <w:szCs w:val="32"/>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p>
    <w:p w:rsidR="00E973FD" w:rsidRDefault="00E973FD" w:rsidP="00E973F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E973FD" w:rsidRDefault="00E973FD" w:rsidP="00E973FD">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Calibri" w:hAnsi="Calibri" w:cs="Calibri"/>
        </w:rPr>
        <w:t>Word count</w:t>
      </w:r>
      <w:r>
        <w:rPr>
          <w:rStyle w:val="eop"/>
          <w:rFonts w:ascii="Calibri" w:hAnsi="Calibri" w:cs="Calibri"/>
          <w:color w:val="5A5A5A"/>
        </w:rPr>
        <w:t> </w:t>
      </w:r>
    </w:p>
    <w:p w:rsidR="00E973FD" w:rsidRDefault="00E973FD" w:rsidP="00E973FD">
      <w:pPr>
        <w:pStyle w:val="paragraph"/>
        <w:spacing w:before="0" w:beforeAutospacing="0" w:after="0" w:afterAutospacing="0"/>
        <w:jc w:val="center"/>
        <w:textAlignment w:val="baseline"/>
        <w:rPr>
          <w:rStyle w:val="normaltextrun"/>
          <w:rFonts w:ascii="Calibri" w:hAnsi="Calibri" w:cs="Calibri"/>
          <w:color w:val="808080"/>
        </w:rPr>
      </w:pPr>
      <w:r>
        <w:rPr>
          <w:rStyle w:val="normaltextrun"/>
          <w:rFonts w:ascii="Calibri" w:hAnsi="Calibri" w:cs="Calibri"/>
          <w:color w:val="000000" w:themeColor="text1"/>
        </w:rPr>
        <w:t>Report: </w:t>
      </w:r>
      <w:r>
        <w:rPr>
          <w:rStyle w:val="normaltextrun"/>
          <w:rFonts w:ascii="Calibri" w:hAnsi="Calibri" w:cs="Calibri"/>
          <w:color w:val="808080"/>
        </w:rPr>
        <w:t xml:space="preserve"> </w:t>
      </w:r>
      <w:r w:rsidR="0036538D">
        <w:rPr>
          <w:rStyle w:val="normaltextrun"/>
          <w:rFonts w:ascii="Calibri" w:hAnsi="Calibri" w:cs="Calibri"/>
          <w:color w:val="808080"/>
        </w:rPr>
        <w:t>749</w:t>
      </w:r>
      <w:bookmarkStart w:id="0" w:name="_GoBack"/>
      <w:bookmarkEnd w:id="0"/>
    </w:p>
    <w:p w:rsidR="00E973FD" w:rsidRDefault="00E973FD" w:rsidP="00E973FD">
      <w:pPr>
        <w:pStyle w:val="paragraph"/>
        <w:spacing w:before="0" w:beforeAutospacing="0" w:after="0" w:afterAutospacing="0"/>
        <w:jc w:val="center"/>
        <w:textAlignment w:val="baseline"/>
        <w:rPr>
          <w:rStyle w:val="normaltextrun"/>
          <w:rFonts w:ascii="Calibri" w:hAnsi="Calibri" w:cs="Calibri"/>
          <w:color w:val="808080"/>
        </w:rPr>
      </w:pPr>
    </w:p>
    <w:p w:rsidR="00E973FD" w:rsidRDefault="00E973FD" w:rsidP="00E973FD">
      <w:pPr>
        <w:pStyle w:val="paragraph"/>
        <w:spacing w:before="0" w:beforeAutospacing="0" w:after="0" w:afterAutospacing="0"/>
        <w:jc w:val="center"/>
        <w:textAlignment w:val="baseline"/>
      </w:pPr>
      <w:r>
        <w:rPr>
          <w:rStyle w:val="normaltextrun"/>
          <w:rFonts w:ascii="Calibri" w:hAnsi="Calibri" w:cs="Calibri"/>
        </w:rPr>
        <w:t>January 16</w:t>
      </w:r>
      <w:r>
        <w:rPr>
          <w:rStyle w:val="normaltextrun"/>
          <w:rFonts w:ascii="Calibri" w:hAnsi="Calibri" w:cs="Calibri"/>
          <w:vertAlign w:val="superscript"/>
        </w:rPr>
        <w:t>th</w:t>
      </w:r>
      <w:r>
        <w:rPr>
          <w:rStyle w:val="normaltextrun"/>
          <w:rFonts w:ascii="Calibri" w:hAnsi="Calibri" w:cs="Calibri"/>
        </w:rPr>
        <w:t>, 2019</w:t>
      </w:r>
    </w:p>
    <w:p w:rsidR="00E973FD" w:rsidRDefault="00E973FD">
      <w:pPr>
        <w:rPr>
          <w:b/>
          <w:sz w:val="24"/>
        </w:rPr>
      </w:pPr>
      <w:r>
        <w:rPr>
          <w:b/>
          <w:sz w:val="24"/>
        </w:rPr>
        <w:lastRenderedPageBreak/>
        <w:t>Instruction</w:t>
      </w:r>
      <w:r w:rsidR="001F4211">
        <w:rPr>
          <w:b/>
          <w:sz w:val="24"/>
        </w:rPr>
        <w:t xml:space="preserve"> comments</w:t>
      </w:r>
      <w:r>
        <w:rPr>
          <w:b/>
          <w:sz w:val="24"/>
        </w:rPr>
        <w:t>:</w:t>
      </w:r>
    </w:p>
    <w:p w:rsidR="00E973FD" w:rsidRDefault="00E973FD">
      <w:pPr>
        <w:rPr>
          <w:b/>
        </w:rPr>
      </w:pPr>
      <w:r>
        <w:t xml:space="preserve">For the purposes of creating first account, the root administrator account was created. The ID number is: “A0000”, and the password is: “root”. </w:t>
      </w:r>
      <w:r w:rsidRPr="00E973FD">
        <w:rPr>
          <w:b/>
        </w:rPr>
        <w:t xml:space="preserve">It is important to mention that an element of </w:t>
      </w:r>
      <w:proofErr w:type="spellStart"/>
      <w:r w:rsidRPr="00E973FD">
        <w:rPr>
          <w:b/>
        </w:rPr>
        <w:t>Swingx</w:t>
      </w:r>
      <w:proofErr w:type="spellEnd"/>
      <w:r w:rsidRPr="00E973FD">
        <w:rPr>
          <w:b/>
        </w:rPr>
        <w:t xml:space="preserve"> was used, namely </w:t>
      </w:r>
      <w:proofErr w:type="spellStart"/>
      <w:r w:rsidRPr="00E973FD">
        <w:rPr>
          <w:b/>
        </w:rPr>
        <w:t>JXDatePicker</w:t>
      </w:r>
      <w:proofErr w:type="spellEnd"/>
      <w:r w:rsidRPr="00E973FD">
        <w:rPr>
          <w:b/>
        </w:rPr>
        <w:t>.</w:t>
      </w:r>
      <w:r>
        <w:t xml:space="preserve"> </w:t>
      </w:r>
      <w:r>
        <w:rPr>
          <w:b/>
        </w:rPr>
        <w:t xml:space="preserve">The NetBeans might </w:t>
      </w:r>
      <w:r w:rsidR="001F4211">
        <w:rPr>
          <w:b/>
        </w:rPr>
        <w:t xml:space="preserve">ask for swingx-all-1.6.4 file which is provided in main submission folder. </w:t>
      </w:r>
    </w:p>
    <w:p w:rsidR="006807E1" w:rsidRDefault="006807E1">
      <w:pPr>
        <w:rPr>
          <w:b/>
        </w:rPr>
      </w:pPr>
    </w:p>
    <w:p w:rsidR="006807E1" w:rsidRDefault="006807E1">
      <w:pPr>
        <w:rPr>
          <w:b/>
          <w:sz w:val="24"/>
        </w:rPr>
      </w:pPr>
      <w:r>
        <w:rPr>
          <w:b/>
          <w:sz w:val="24"/>
        </w:rPr>
        <w:t>Available accounts:</w:t>
      </w:r>
    </w:p>
    <w:p w:rsidR="00947515" w:rsidRPr="00947515" w:rsidRDefault="00947515">
      <w:pPr>
        <w:rPr>
          <w:b/>
        </w:rPr>
      </w:pPr>
      <w:r w:rsidRPr="00947515">
        <w:rPr>
          <w:b/>
        </w:rPr>
        <w:t>Type</w:t>
      </w:r>
      <w:r w:rsidRPr="00947515">
        <w:rPr>
          <w:b/>
        </w:rPr>
        <w:tab/>
      </w:r>
      <w:r w:rsidRPr="00947515">
        <w:rPr>
          <w:b/>
        </w:rPr>
        <w:tab/>
        <w:t>Name</w:t>
      </w:r>
      <w:r w:rsidRPr="00947515">
        <w:rPr>
          <w:b/>
        </w:rPr>
        <w:tab/>
      </w:r>
      <w:r w:rsidRPr="00947515">
        <w:rPr>
          <w:b/>
        </w:rPr>
        <w:tab/>
      </w:r>
      <w:r w:rsidRPr="00947515">
        <w:rPr>
          <w:b/>
        </w:rPr>
        <w:tab/>
        <w:t>ID Number</w:t>
      </w:r>
      <w:r w:rsidRPr="00947515">
        <w:rPr>
          <w:b/>
        </w:rPr>
        <w:tab/>
        <w:t>Password</w:t>
      </w:r>
    </w:p>
    <w:p w:rsidR="006807E1" w:rsidRPr="00947515" w:rsidRDefault="006807E1">
      <w:r w:rsidRPr="00947515">
        <w:t xml:space="preserve">Secretary </w:t>
      </w:r>
      <w:r w:rsidRPr="00947515">
        <w:tab/>
      </w:r>
      <w:r w:rsidR="00947515" w:rsidRPr="00947515">
        <w:t xml:space="preserve">Lauren Farrell </w:t>
      </w:r>
      <w:r w:rsidR="00947515" w:rsidRPr="00947515">
        <w:tab/>
      </w:r>
      <w:r w:rsidR="00947515" w:rsidRPr="00947515">
        <w:tab/>
      </w:r>
      <w:r w:rsidRPr="00947515">
        <w:t>S0001</w:t>
      </w:r>
      <w:r w:rsidRPr="00947515">
        <w:tab/>
      </w:r>
      <w:r w:rsidRPr="00947515">
        <w:tab/>
      </w:r>
      <w:proofErr w:type="spellStart"/>
      <w:r w:rsidRPr="00947515">
        <w:t>lfarrell</w:t>
      </w:r>
      <w:proofErr w:type="spellEnd"/>
      <w:r w:rsidRPr="00947515">
        <w:tab/>
      </w:r>
    </w:p>
    <w:p w:rsidR="006807E1" w:rsidRPr="00947515" w:rsidRDefault="006807E1">
      <w:r w:rsidRPr="00947515">
        <w:t>Doctor</w:t>
      </w:r>
      <w:r w:rsidRPr="00947515">
        <w:tab/>
      </w:r>
      <w:r w:rsidRPr="00947515">
        <w:tab/>
      </w:r>
      <w:r w:rsidR="00947515" w:rsidRPr="00947515">
        <w:t>Benjamin Coleman</w:t>
      </w:r>
      <w:r w:rsidR="00947515" w:rsidRPr="00947515">
        <w:tab/>
        <w:t>D0002</w:t>
      </w:r>
      <w:r w:rsidR="00947515" w:rsidRPr="00947515">
        <w:tab/>
      </w:r>
      <w:r w:rsidR="00947515" w:rsidRPr="00947515">
        <w:tab/>
      </w:r>
      <w:proofErr w:type="spellStart"/>
      <w:r w:rsidR="00947515" w:rsidRPr="00947515">
        <w:t>bcoleman</w:t>
      </w:r>
      <w:proofErr w:type="spellEnd"/>
    </w:p>
    <w:p w:rsidR="00947515" w:rsidRPr="00947515" w:rsidRDefault="00947515">
      <w:r w:rsidRPr="00947515">
        <w:t>Doctor</w:t>
      </w:r>
      <w:r w:rsidRPr="00947515">
        <w:tab/>
      </w:r>
      <w:r w:rsidRPr="00947515">
        <w:tab/>
        <w:t>Ava Tucker</w:t>
      </w:r>
      <w:r w:rsidRPr="00947515">
        <w:tab/>
      </w:r>
      <w:r w:rsidRPr="00947515">
        <w:tab/>
        <w:t>D0003</w:t>
      </w:r>
      <w:r w:rsidRPr="00947515">
        <w:tab/>
      </w:r>
      <w:r w:rsidRPr="00947515">
        <w:tab/>
      </w:r>
      <w:proofErr w:type="spellStart"/>
      <w:r w:rsidRPr="00947515">
        <w:t>atucker</w:t>
      </w:r>
      <w:proofErr w:type="spellEnd"/>
    </w:p>
    <w:p w:rsidR="008E3889" w:rsidRPr="00947515" w:rsidRDefault="00947515">
      <w:r w:rsidRPr="00947515">
        <w:t>Doctor</w:t>
      </w:r>
      <w:r w:rsidRPr="00947515">
        <w:tab/>
      </w:r>
      <w:r w:rsidRPr="00947515">
        <w:tab/>
        <w:t>Lydia Reed</w:t>
      </w:r>
      <w:r w:rsidRPr="00947515">
        <w:tab/>
      </w:r>
      <w:r w:rsidRPr="00947515">
        <w:tab/>
        <w:t>D0004</w:t>
      </w:r>
      <w:r w:rsidRPr="00947515">
        <w:tab/>
      </w:r>
      <w:r w:rsidRPr="00947515">
        <w:tab/>
      </w:r>
      <w:proofErr w:type="spellStart"/>
      <w:r w:rsidRPr="00947515">
        <w:t>lreed</w:t>
      </w:r>
      <w:proofErr w:type="spellEnd"/>
    </w:p>
    <w:p w:rsidR="00947515" w:rsidRPr="00947515" w:rsidRDefault="00947515">
      <w:r w:rsidRPr="00947515">
        <w:t>Administrator</w:t>
      </w:r>
      <w:r w:rsidRPr="00947515">
        <w:tab/>
        <w:t>Alex Howell</w:t>
      </w:r>
      <w:r w:rsidRPr="00947515">
        <w:tab/>
      </w:r>
      <w:r w:rsidRPr="00947515">
        <w:tab/>
        <w:t>A0005</w:t>
      </w:r>
      <w:r w:rsidRPr="00947515">
        <w:tab/>
      </w:r>
      <w:r w:rsidRPr="00947515">
        <w:tab/>
      </w:r>
      <w:proofErr w:type="spellStart"/>
      <w:r w:rsidRPr="00947515">
        <w:t>ahowell</w:t>
      </w:r>
      <w:proofErr w:type="spellEnd"/>
    </w:p>
    <w:p w:rsidR="00947515" w:rsidRPr="00947515" w:rsidRDefault="00947515">
      <w:r w:rsidRPr="00947515">
        <w:t>Patient</w:t>
      </w:r>
      <w:r w:rsidRPr="00947515">
        <w:tab/>
      </w:r>
      <w:r w:rsidRPr="00947515">
        <w:tab/>
        <w:t>Ethan Law</w:t>
      </w:r>
      <w:r w:rsidRPr="00947515">
        <w:tab/>
      </w:r>
      <w:r w:rsidRPr="00947515">
        <w:tab/>
        <w:t>P0006</w:t>
      </w:r>
      <w:r w:rsidRPr="00947515">
        <w:tab/>
      </w:r>
      <w:r w:rsidRPr="00947515">
        <w:tab/>
      </w:r>
      <w:proofErr w:type="spellStart"/>
      <w:r w:rsidRPr="00947515">
        <w:t>elaw</w:t>
      </w:r>
      <w:proofErr w:type="spellEnd"/>
    </w:p>
    <w:p w:rsidR="00947515" w:rsidRPr="00947515" w:rsidRDefault="00947515">
      <w:r w:rsidRPr="00947515">
        <w:t>Patient</w:t>
      </w:r>
      <w:r w:rsidRPr="00947515">
        <w:tab/>
      </w:r>
      <w:r w:rsidRPr="00947515">
        <w:tab/>
        <w:t>Katie Barrett</w:t>
      </w:r>
      <w:r w:rsidRPr="00947515">
        <w:tab/>
      </w:r>
      <w:r w:rsidRPr="00947515">
        <w:tab/>
        <w:t>P0007</w:t>
      </w:r>
      <w:r w:rsidRPr="00947515">
        <w:tab/>
      </w:r>
      <w:r w:rsidRPr="00947515">
        <w:tab/>
      </w:r>
      <w:proofErr w:type="spellStart"/>
      <w:r w:rsidRPr="00947515">
        <w:t>kbarrett</w:t>
      </w:r>
      <w:proofErr w:type="spellEnd"/>
    </w:p>
    <w:p w:rsidR="00947515" w:rsidRPr="00947515" w:rsidRDefault="00947515">
      <w:r w:rsidRPr="00947515">
        <w:t>Patient</w:t>
      </w:r>
      <w:r w:rsidRPr="00947515">
        <w:tab/>
      </w:r>
      <w:r w:rsidRPr="00947515">
        <w:tab/>
        <w:t>Aimee Mellor</w:t>
      </w:r>
      <w:r w:rsidRPr="00947515">
        <w:tab/>
      </w:r>
      <w:r w:rsidRPr="00947515">
        <w:tab/>
        <w:t>P0008</w:t>
      </w:r>
      <w:r w:rsidRPr="00947515">
        <w:tab/>
      </w:r>
      <w:r w:rsidRPr="00947515">
        <w:tab/>
      </w:r>
      <w:proofErr w:type="spellStart"/>
      <w:r w:rsidRPr="00947515">
        <w:t>amellor</w:t>
      </w:r>
      <w:proofErr w:type="spellEnd"/>
    </w:p>
    <w:p w:rsidR="00947515" w:rsidRDefault="00947515">
      <w:pPr>
        <w:rPr>
          <w:b/>
        </w:rPr>
      </w:pPr>
    </w:p>
    <w:p w:rsidR="008E3889" w:rsidRDefault="008E3889">
      <w:pPr>
        <w:rPr>
          <w:b/>
          <w:sz w:val="24"/>
        </w:rPr>
      </w:pPr>
      <w:r>
        <w:rPr>
          <w:b/>
          <w:sz w:val="24"/>
        </w:rPr>
        <w:t>User Manual:</w:t>
      </w:r>
    </w:p>
    <w:p w:rsidR="002069FA" w:rsidRDefault="002069FA">
      <w:r>
        <w:rPr>
          <w:noProof/>
        </w:rPr>
        <w:drawing>
          <wp:anchor distT="0" distB="0" distL="114300" distR="114300" simplePos="0" relativeHeight="251660288" behindDoc="1" locked="0" layoutInCell="1" allowOverlap="1" wp14:anchorId="689A1DA7">
            <wp:simplePos x="0" y="0"/>
            <wp:positionH relativeFrom="margin">
              <wp:posOffset>2524125</wp:posOffset>
            </wp:positionH>
            <wp:positionV relativeFrom="paragraph">
              <wp:posOffset>5080</wp:posOffset>
            </wp:positionV>
            <wp:extent cx="3762375" cy="35814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62375" cy="3581400"/>
                    </a:xfrm>
                    <a:prstGeom prst="rect">
                      <a:avLst/>
                    </a:prstGeom>
                  </pic:spPr>
                </pic:pic>
              </a:graphicData>
            </a:graphic>
          </wp:anchor>
        </w:drawing>
      </w:r>
      <w:r w:rsidR="0049196B">
        <w:t xml:space="preserve">The user manual will provide </w:t>
      </w:r>
      <w:r w:rsidR="007E6D25">
        <w:t>overview</w:t>
      </w:r>
      <w:r w:rsidR="0049196B">
        <w:t xml:space="preserve"> on how to use most </w:t>
      </w:r>
      <w:r>
        <w:t xml:space="preserve">important of </w:t>
      </w:r>
      <w:r w:rsidR="0049196B">
        <w:t xml:space="preserve">the functionalities in the program. </w:t>
      </w:r>
    </w:p>
    <w:p w:rsidR="0049196B" w:rsidRDefault="0049196B">
      <w:r>
        <w:t>First screen that is presented to user is the login menu from where the user can log in into their account or request a new patient account. If the latter is chosen, they are presented with the form to provide information and a button to request the account. It is necessary to provide all the information as the request will not be created otherwise.</w:t>
      </w:r>
    </w:p>
    <w:p w:rsidR="001F4211" w:rsidRDefault="001F4211"/>
    <w:p w:rsidR="0049196B" w:rsidRDefault="00947515">
      <w:r>
        <w:rPr>
          <w:noProof/>
        </w:rPr>
        <w:lastRenderedPageBreak/>
        <w:drawing>
          <wp:anchor distT="0" distB="0" distL="114300" distR="114300" simplePos="0" relativeHeight="251659264" behindDoc="0" locked="0" layoutInCell="1" allowOverlap="1" wp14:anchorId="6C92766F">
            <wp:simplePos x="0" y="0"/>
            <wp:positionH relativeFrom="margin">
              <wp:posOffset>2407285</wp:posOffset>
            </wp:positionH>
            <wp:positionV relativeFrom="paragraph">
              <wp:posOffset>0</wp:posOffset>
            </wp:positionV>
            <wp:extent cx="3922395" cy="3235960"/>
            <wp:effectExtent l="0" t="0" r="1905"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22395" cy="3235960"/>
                    </a:xfrm>
                    <a:prstGeom prst="rect">
                      <a:avLst/>
                    </a:prstGeom>
                  </pic:spPr>
                </pic:pic>
              </a:graphicData>
            </a:graphic>
            <wp14:sizeRelH relativeFrom="margin">
              <wp14:pctWidth>0</wp14:pctWidth>
            </wp14:sizeRelH>
            <wp14:sizeRelV relativeFrom="margin">
              <wp14:pctHeight>0</wp14:pctHeight>
            </wp14:sizeRelV>
          </wp:anchor>
        </w:drawing>
      </w:r>
      <w:r w:rsidR="0049196B">
        <w:t>After successfully logging in, the user is presented with main navigation menu, which is different for every account type.</w:t>
      </w:r>
      <w:r w:rsidR="005660C4">
        <w:t xml:space="preserve"> Example account menu </w:t>
      </w:r>
      <w:r w:rsidR="002069FA">
        <w:t>is presented on Figure 2.</w:t>
      </w:r>
    </w:p>
    <w:p w:rsidR="002069FA" w:rsidRDefault="002069FA"/>
    <w:p w:rsidR="005660C4" w:rsidRDefault="005660C4" w:rsidP="005660C4">
      <w:pPr>
        <w:jc w:val="center"/>
      </w:pPr>
    </w:p>
    <w:p w:rsidR="002069FA" w:rsidRDefault="002069FA"/>
    <w:p w:rsidR="00947515" w:rsidRDefault="00947515"/>
    <w:p w:rsidR="00947515" w:rsidRDefault="00947515"/>
    <w:p w:rsidR="00947515" w:rsidRDefault="00947515"/>
    <w:p w:rsidR="00947515" w:rsidRDefault="00947515"/>
    <w:p w:rsidR="00947515" w:rsidRDefault="00947515"/>
    <w:p w:rsidR="00947515" w:rsidRDefault="00947515">
      <w:r>
        <w:rPr>
          <w:noProof/>
        </w:rPr>
        <w:drawing>
          <wp:anchor distT="0" distB="0" distL="114300" distR="114300" simplePos="0" relativeHeight="251658240" behindDoc="0" locked="0" layoutInCell="1" allowOverlap="1" wp14:anchorId="003FB17F">
            <wp:simplePos x="0" y="0"/>
            <wp:positionH relativeFrom="margin">
              <wp:posOffset>2357120</wp:posOffset>
            </wp:positionH>
            <wp:positionV relativeFrom="paragraph">
              <wp:posOffset>210185</wp:posOffset>
            </wp:positionV>
            <wp:extent cx="4076700" cy="468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6700" cy="4686300"/>
                    </a:xfrm>
                    <a:prstGeom prst="rect">
                      <a:avLst/>
                    </a:prstGeom>
                  </pic:spPr>
                </pic:pic>
              </a:graphicData>
            </a:graphic>
          </wp:anchor>
        </w:drawing>
      </w:r>
    </w:p>
    <w:p w:rsidR="002069FA" w:rsidRPr="007E6D25" w:rsidRDefault="007E6D25">
      <w:pPr>
        <w:rPr>
          <w:b/>
          <w:sz w:val="24"/>
        </w:rPr>
      </w:pPr>
      <w:r>
        <w:t xml:space="preserve">One of the most important functionalities is account management of the Administrator. </w:t>
      </w:r>
      <w:r w:rsidR="002069FA">
        <w:t xml:space="preserve">To add the account, the administrator </w:t>
      </w:r>
      <w:proofErr w:type="gramStart"/>
      <w:r w:rsidR="002069FA">
        <w:t>has to</w:t>
      </w:r>
      <w:proofErr w:type="gramEnd"/>
      <w:r w:rsidR="002069FA">
        <w:t xml:space="preserve"> fill out the form and submit the information. In the next tab, they can remove the accounts by selecting one and clicking “Remove the account” button.</w:t>
      </w:r>
      <w:r w:rsidR="006807E1">
        <w:t xml:space="preserve"> It is worth noting that every screen has an option to navigate around application by either going back or logging out.</w:t>
      </w:r>
    </w:p>
    <w:p w:rsidR="002069FA" w:rsidRDefault="002069FA"/>
    <w:p w:rsidR="00947515" w:rsidRDefault="00947515"/>
    <w:p w:rsidR="00947515" w:rsidRDefault="00947515"/>
    <w:p w:rsidR="00947515" w:rsidRDefault="00947515"/>
    <w:p w:rsidR="00947515" w:rsidRDefault="00947515"/>
    <w:p w:rsidR="00947515" w:rsidRDefault="00947515"/>
    <w:p w:rsidR="00947515" w:rsidRDefault="00947515"/>
    <w:p w:rsidR="00947515" w:rsidRDefault="00947515"/>
    <w:p w:rsidR="00947515" w:rsidRDefault="00947515"/>
    <w:p w:rsidR="00947515" w:rsidRDefault="00947515"/>
    <w:p w:rsidR="001F4211" w:rsidRDefault="007E6D25">
      <w:r>
        <w:lastRenderedPageBreak/>
        <w:t xml:space="preserve">As for Secretary account management, they can approve and terminate patients accounts on their request. A screenshot of the menu to do these functionalities is provided on Figure 4. The Secretary </w:t>
      </w:r>
      <w:proofErr w:type="gramStart"/>
      <w:r>
        <w:t>has to</w:t>
      </w:r>
      <w:proofErr w:type="gramEnd"/>
      <w:r>
        <w:t xml:space="preserve"> select the request from the list, highlighting it and pressing the button, which in turn fills out the information about the Patient on the right side. Next, Secretary can verify (or Terminate) the account using the button under the patient’s details.</w:t>
      </w:r>
    </w:p>
    <w:p w:rsidR="007E6D25" w:rsidRDefault="007E6D25"/>
    <w:p w:rsidR="006807E1" w:rsidRDefault="006807E1" w:rsidP="006807E1">
      <w:pPr>
        <w:jc w:val="center"/>
      </w:pPr>
      <w:r>
        <w:rPr>
          <w:noProof/>
        </w:rPr>
        <w:drawing>
          <wp:inline distT="0" distB="0" distL="0" distR="0" wp14:anchorId="2F1828E2">
            <wp:extent cx="5181600" cy="449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81600" cy="4490720"/>
                    </a:xfrm>
                    <a:prstGeom prst="rect">
                      <a:avLst/>
                    </a:prstGeom>
                  </pic:spPr>
                </pic:pic>
              </a:graphicData>
            </a:graphic>
          </wp:inline>
        </w:drawing>
      </w:r>
    </w:p>
    <w:p w:rsidR="006807E1" w:rsidRDefault="006807E1"/>
    <w:p w:rsidR="001F4211" w:rsidRDefault="006807E1">
      <w:r>
        <w:rPr>
          <w:noProof/>
        </w:rPr>
        <w:lastRenderedPageBreak/>
        <w:drawing>
          <wp:anchor distT="0" distB="0" distL="114300" distR="114300" simplePos="0" relativeHeight="251662336" behindDoc="0" locked="0" layoutInCell="1" allowOverlap="1" wp14:anchorId="4DD11855">
            <wp:simplePos x="0" y="0"/>
            <wp:positionH relativeFrom="margin">
              <wp:posOffset>1087120</wp:posOffset>
            </wp:positionH>
            <wp:positionV relativeFrom="paragraph">
              <wp:posOffset>741680</wp:posOffset>
            </wp:positionV>
            <wp:extent cx="3444240" cy="27432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4240" cy="2743200"/>
                    </a:xfrm>
                    <a:prstGeom prst="rect">
                      <a:avLst/>
                    </a:prstGeom>
                  </pic:spPr>
                </pic:pic>
              </a:graphicData>
            </a:graphic>
            <wp14:sizeRelH relativeFrom="margin">
              <wp14:pctWidth>0</wp14:pctWidth>
            </wp14:sizeRelH>
            <wp14:sizeRelV relativeFrom="margin">
              <wp14:pctHeight>0</wp14:pctHeight>
            </wp14:sizeRelV>
          </wp:anchor>
        </w:drawing>
      </w:r>
      <w:r w:rsidR="007E6D25">
        <w:t xml:space="preserve">From the </w:t>
      </w:r>
      <w:r>
        <w:t>patients’</w:t>
      </w:r>
      <w:r w:rsidR="007E6D25">
        <w:t xml:space="preserve"> side of view, the account management </w:t>
      </w:r>
      <w:r>
        <w:t xml:space="preserve">allows them to change password or request the account termination. The patient </w:t>
      </w:r>
      <w:proofErr w:type="gramStart"/>
      <w:r>
        <w:t>has to</w:t>
      </w:r>
      <w:proofErr w:type="gramEnd"/>
      <w:r>
        <w:t xml:space="preserve"> provide the current password before they make any of these changes.</w:t>
      </w:r>
    </w:p>
    <w:p w:rsidR="001F4211" w:rsidRDefault="001F4211" w:rsidP="00947515">
      <w:pPr>
        <w:jc w:val="center"/>
      </w:pPr>
    </w:p>
    <w:p w:rsidR="00947515" w:rsidRDefault="006807E1" w:rsidP="00947515">
      <w:pPr>
        <w:rPr>
          <w:noProof/>
        </w:rPr>
      </w:pPr>
      <w:r>
        <w:t xml:space="preserve">The patient can also write the review of the doctor. They can do that by highlighting the doctor in the list and selecting </w:t>
      </w:r>
      <w:proofErr w:type="gramStart"/>
      <w:r>
        <w:t>by the use of</w:t>
      </w:r>
      <w:proofErr w:type="gramEnd"/>
      <w:r>
        <w:t xml:space="preserve"> the button underneath. After that, the reviews menu is updated and comments, average rating are displayed. User can provide their own information by selecting “Write review” tab, filling out the text area, selecting rating score and submitting it </w:t>
      </w:r>
      <w:r w:rsidR="00BC46E0">
        <w:t>using the</w:t>
      </w:r>
      <w:r>
        <w:t xml:space="preserve"> button.</w:t>
      </w:r>
      <w:r w:rsidR="00947515" w:rsidRPr="00947515">
        <w:rPr>
          <w:noProof/>
        </w:rPr>
        <w:t xml:space="preserve"> </w:t>
      </w:r>
    </w:p>
    <w:p w:rsidR="006807E1" w:rsidRDefault="00947515" w:rsidP="00947515">
      <w:pPr>
        <w:jc w:val="center"/>
      </w:pPr>
      <w:r>
        <w:rPr>
          <w:noProof/>
        </w:rPr>
        <w:drawing>
          <wp:inline distT="0" distB="0" distL="0" distR="0" wp14:anchorId="5D0CAEB1" wp14:editId="4A96A0DB">
            <wp:extent cx="5350510" cy="3911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0510" cy="3911600"/>
                    </a:xfrm>
                    <a:prstGeom prst="rect">
                      <a:avLst/>
                    </a:prstGeom>
                  </pic:spPr>
                </pic:pic>
              </a:graphicData>
            </a:graphic>
          </wp:inline>
        </w:drawing>
      </w:r>
    </w:p>
    <w:p w:rsidR="006807E1" w:rsidRDefault="006807E1">
      <w:r>
        <w:lastRenderedPageBreak/>
        <w:t>The patient can also request the appointment with one of the doctors. It is done by highlighting the doctor, selecting the date and time and clicking “Request an Appointment” button.</w:t>
      </w:r>
    </w:p>
    <w:p w:rsidR="00947515" w:rsidRDefault="00947515" w:rsidP="00947515">
      <w:pPr>
        <w:jc w:val="center"/>
      </w:pPr>
      <w:r>
        <w:rPr>
          <w:noProof/>
        </w:rPr>
        <w:drawing>
          <wp:inline distT="0" distB="0" distL="0" distR="0" wp14:anchorId="0E6117C7">
            <wp:extent cx="3759200" cy="3227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9200" cy="3227070"/>
                    </a:xfrm>
                    <a:prstGeom prst="rect">
                      <a:avLst/>
                    </a:prstGeom>
                  </pic:spPr>
                </pic:pic>
              </a:graphicData>
            </a:graphic>
          </wp:inline>
        </w:drawing>
      </w:r>
      <w:r w:rsidRPr="00947515">
        <w:rPr>
          <w:noProof/>
        </w:rPr>
        <w:t xml:space="preserve"> </w:t>
      </w:r>
    </w:p>
    <w:p w:rsidR="006807E1" w:rsidRDefault="006807E1" w:rsidP="006807E1">
      <w:r>
        <w:t>As for the appointments, the Secretary can either approve or remove them from the list. It is done again, by highlighting specific appointment and clicking on one of the buttons.</w:t>
      </w:r>
    </w:p>
    <w:p w:rsidR="00947515" w:rsidRDefault="00947515" w:rsidP="00947515">
      <w:pPr>
        <w:jc w:val="center"/>
      </w:pPr>
      <w:r>
        <w:rPr>
          <w:noProof/>
        </w:rPr>
        <w:drawing>
          <wp:inline distT="0" distB="0" distL="0" distR="0" wp14:anchorId="625313F1" wp14:editId="2830FBC3">
            <wp:extent cx="3779520" cy="456386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04313" cy="4593800"/>
                    </a:xfrm>
                    <a:prstGeom prst="rect">
                      <a:avLst/>
                    </a:prstGeom>
                  </pic:spPr>
                </pic:pic>
              </a:graphicData>
            </a:graphic>
          </wp:inline>
        </w:drawing>
      </w:r>
    </w:p>
    <w:p w:rsidR="008E3889" w:rsidRDefault="008E3889" w:rsidP="006807E1">
      <w:pPr>
        <w:jc w:val="center"/>
      </w:pPr>
    </w:p>
    <w:p w:rsidR="00947515" w:rsidRDefault="00947515" w:rsidP="00947515">
      <w:r>
        <w:t xml:space="preserve">The Secretary can also create new appointment between doctor and patient. It is done by highlighting both doctor and patient from the lists, as well as selecting the date and time from the </w:t>
      </w:r>
      <w:r w:rsidR="00BC46E0">
        <w:t>UI elements underneath.</w:t>
      </w:r>
    </w:p>
    <w:p w:rsidR="00947515" w:rsidRDefault="00947515" w:rsidP="00947515">
      <w:pPr>
        <w:jc w:val="center"/>
      </w:pPr>
      <w:r>
        <w:rPr>
          <w:noProof/>
        </w:rPr>
        <w:drawing>
          <wp:inline distT="0" distB="0" distL="0" distR="0" wp14:anchorId="27CD1EED" wp14:editId="35335126">
            <wp:extent cx="5731510" cy="48863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86325"/>
                    </a:xfrm>
                    <a:prstGeom prst="rect">
                      <a:avLst/>
                    </a:prstGeom>
                  </pic:spPr>
                </pic:pic>
              </a:graphicData>
            </a:graphic>
          </wp:inline>
        </w:drawing>
      </w:r>
    </w:p>
    <w:p w:rsidR="00947515" w:rsidRDefault="00BC46E0" w:rsidP="00947515">
      <w:r>
        <w:t xml:space="preserve">Another one of Secretary functionalities is ordering the medicine. Secretary can order it by highlighting the medicine order request on the right side of the screen and clicking “Order medicine” button. </w:t>
      </w:r>
    </w:p>
    <w:p w:rsidR="00BC46E0" w:rsidRDefault="00BC46E0" w:rsidP="00947515">
      <w:r>
        <w:rPr>
          <w:noProof/>
        </w:rPr>
        <w:lastRenderedPageBreak/>
        <w:drawing>
          <wp:inline distT="0" distB="0" distL="0" distR="0" wp14:anchorId="71042194" wp14:editId="4689122B">
            <wp:extent cx="5731510" cy="29013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1315"/>
                    </a:xfrm>
                    <a:prstGeom prst="rect">
                      <a:avLst/>
                    </a:prstGeom>
                  </pic:spPr>
                </pic:pic>
              </a:graphicData>
            </a:graphic>
          </wp:inline>
        </w:drawing>
      </w:r>
    </w:p>
    <w:p w:rsidR="00BC46E0" w:rsidRDefault="00BC46E0" w:rsidP="00947515">
      <w:r>
        <w:t>As for the doctor functionalities, they can see the scheduled appointments in the “Appointments” menu, from which they can access patient history or start the appointment. It is necessary to highlight one of the entries in the list first.</w:t>
      </w:r>
    </w:p>
    <w:p w:rsidR="0049196B" w:rsidRDefault="0049196B" w:rsidP="00BC46E0">
      <w:pPr>
        <w:jc w:val="center"/>
      </w:pPr>
      <w:r>
        <w:rPr>
          <w:noProof/>
        </w:rPr>
        <w:drawing>
          <wp:inline distT="0" distB="0" distL="0" distR="0" wp14:anchorId="1F02356C" wp14:editId="46BDA45F">
            <wp:extent cx="3810000" cy="498613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6564" cy="4994720"/>
                    </a:xfrm>
                    <a:prstGeom prst="rect">
                      <a:avLst/>
                    </a:prstGeom>
                  </pic:spPr>
                </pic:pic>
              </a:graphicData>
            </a:graphic>
          </wp:inline>
        </w:drawing>
      </w:r>
    </w:p>
    <w:p w:rsidR="008E3889" w:rsidRDefault="00BC46E0">
      <w:r>
        <w:lastRenderedPageBreak/>
        <w:t>After inspecting patient’s history, the doctor is presented with the menu on the following figure. They can then highlight and select one of the appointments which in turn fills out the data on right side of the screen.</w:t>
      </w:r>
    </w:p>
    <w:p w:rsidR="00BC46E0" w:rsidRDefault="00BC46E0" w:rsidP="00BC46E0">
      <w:pPr>
        <w:jc w:val="center"/>
      </w:pPr>
      <w:r>
        <w:rPr>
          <w:noProof/>
        </w:rPr>
        <w:drawing>
          <wp:inline distT="0" distB="0" distL="0" distR="0" wp14:anchorId="2478652C" wp14:editId="39CE0766">
            <wp:extent cx="5731510" cy="30232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3235"/>
                    </a:xfrm>
                    <a:prstGeom prst="rect">
                      <a:avLst/>
                    </a:prstGeom>
                  </pic:spPr>
                </pic:pic>
              </a:graphicData>
            </a:graphic>
          </wp:inline>
        </w:drawing>
      </w:r>
    </w:p>
    <w:p w:rsidR="00BC46E0" w:rsidRDefault="00BC46E0">
      <w:r>
        <w:t>The doctor can also add the medicine by providing its name, description, type, quantity and price. The amount in stock is automatically set to zero. After that, the medicine can be ordered from the tab named “Request medicine order” where doctor selects the medicine from the list and provides the amount to order. Later the Secretary can process the order.</w:t>
      </w:r>
    </w:p>
    <w:p w:rsidR="005660C4" w:rsidRDefault="005660C4" w:rsidP="00BC46E0">
      <w:pPr>
        <w:jc w:val="center"/>
      </w:pPr>
      <w:r>
        <w:rPr>
          <w:noProof/>
        </w:rPr>
        <w:drawing>
          <wp:inline distT="0" distB="0" distL="0" distR="0" wp14:anchorId="747B93DA" wp14:editId="02543E6D">
            <wp:extent cx="5618480" cy="3998172"/>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677" cy="3999024"/>
                    </a:xfrm>
                    <a:prstGeom prst="rect">
                      <a:avLst/>
                    </a:prstGeom>
                  </pic:spPr>
                </pic:pic>
              </a:graphicData>
            </a:graphic>
          </wp:inline>
        </w:drawing>
      </w:r>
    </w:p>
    <w:p w:rsidR="005660C4" w:rsidRDefault="00BC46E0">
      <w:proofErr w:type="gramStart"/>
      <w:r>
        <w:lastRenderedPageBreak/>
        <w:t>Last but not least</w:t>
      </w:r>
      <w:proofErr w:type="gramEnd"/>
      <w:r>
        <w:t xml:space="preserve">, after </w:t>
      </w:r>
      <w:r w:rsidR="00FE5A24">
        <w:t>Secretary or Doctor creates the appointment, the Patient is informed with the message after logging in, and they can access more information from the Appointment menu.</w:t>
      </w:r>
    </w:p>
    <w:p w:rsidR="005660C4" w:rsidRPr="001F4211" w:rsidRDefault="005660C4" w:rsidP="00BC46E0">
      <w:pPr>
        <w:jc w:val="center"/>
      </w:pPr>
      <w:r>
        <w:rPr>
          <w:noProof/>
        </w:rPr>
        <w:drawing>
          <wp:inline distT="0" distB="0" distL="0" distR="0" wp14:anchorId="7A7FA289" wp14:editId="40556492">
            <wp:extent cx="3867150" cy="3286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3286125"/>
                    </a:xfrm>
                    <a:prstGeom prst="rect">
                      <a:avLst/>
                    </a:prstGeom>
                  </pic:spPr>
                </pic:pic>
              </a:graphicData>
            </a:graphic>
          </wp:inline>
        </w:drawing>
      </w:r>
    </w:p>
    <w:sectPr w:rsidR="005660C4" w:rsidRPr="001F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FD"/>
    <w:rsid w:val="001F4211"/>
    <w:rsid w:val="002069FA"/>
    <w:rsid w:val="0036538D"/>
    <w:rsid w:val="0049196B"/>
    <w:rsid w:val="005660C4"/>
    <w:rsid w:val="006807E1"/>
    <w:rsid w:val="007E6D25"/>
    <w:rsid w:val="008E3889"/>
    <w:rsid w:val="00947515"/>
    <w:rsid w:val="009C7B78"/>
    <w:rsid w:val="00BC46E0"/>
    <w:rsid w:val="00E973FD"/>
    <w:rsid w:val="00FE5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2264"/>
  <w15:chartTrackingRefBased/>
  <w15:docId w15:val="{C63FE6C0-201F-4A9A-832B-7EAFD526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973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973FD"/>
  </w:style>
  <w:style w:type="character" w:customStyle="1" w:styleId="eop">
    <w:name w:val="eop"/>
    <w:basedOn w:val="DefaultParagraphFont"/>
    <w:rsid w:val="00E97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Grad</dc:creator>
  <cp:keywords/>
  <dc:description/>
  <cp:lastModifiedBy>Dawid Grad</cp:lastModifiedBy>
  <cp:revision>3</cp:revision>
  <dcterms:created xsi:type="dcterms:W3CDTF">2019-01-16T23:38:00Z</dcterms:created>
  <dcterms:modified xsi:type="dcterms:W3CDTF">2019-01-17T01:50:00Z</dcterms:modified>
</cp:coreProperties>
</file>