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lang w:val="en-US" w:eastAsia="zh-CN"/>
        </w:rPr>
        <w:t>关于欧拉图和哈密顿图的讨论</w:t>
      </w:r>
    </w:p>
    <w:p>
      <w:pPr>
        <w:keepNext w:val="0"/>
        <w:keepLines w:val="0"/>
        <w:widowControl/>
        <w:suppressLineNumbers w:val="0"/>
        <w:jc w:val="left"/>
        <w:rPr>
          <w:rFonts w:ascii="微软雅黑" w:hAnsi="微软雅黑" w:eastAsia="微软雅黑" w:cs="微软雅黑"/>
          <w:color w:val="000000"/>
          <w:kern w:val="0"/>
          <w:sz w:val="24"/>
          <w:szCs w:val="24"/>
          <w:lang w:val="en-US" w:eastAsia="zh-CN" w:bidi="ar"/>
        </w:rPr>
      </w:pPr>
      <w:r>
        <w:rPr>
          <w:rFonts w:ascii="微软雅黑" w:hAnsi="微软雅黑" w:eastAsia="微软雅黑" w:cs="微软雅黑"/>
          <w:color w:val="000000"/>
          <w:kern w:val="0"/>
          <w:sz w:val="24"/>
          <w:szCs w:val="24"/>
          <w:lang w:val="en-US" w:eastAsia="zh-CN" w:bidi="ar"/>
        </w:rPr>
        <w:t xml:space="preserve">Abstract： </w:t>
      </w:r>
    </w:p>
    <w:p>
      <w:pPr>
        <w:keepNext w:val="0"/>
        <w:keepLines w:val="0"/>
        <w:widowControl/>
        <w:suppressLineNumbers w:val="0"/>
        <w:jc w:val="left"/>
        <w:rPr>
          <w:rFonts w:ascii="微软雅黑" w:hAnsi="微软雅黑" w:eastAsia="微软雅黑" w:cs="微软雅黑"/>
          <w:color w:val="000000"/>
          <w:kern w:val="0"/>
          <w:sz w:val="24"/>
          <w:szCs w:val="24"/>
          <w:lang w:val="en-US" w:eastAsia="zh-CN" w:bidi="ar"/>
        </w:rPr>
      </w:pPr>
      <w:r>
        <w:rPr>
          <w:rFonts w:hint="default" w:ascii="微软雅黑" w:hAnsi="微软雅黑" w:eastAsia="微软雅黑" w:cs="微软雅黑"/>
          <w:color w:val="000000"/>
          <w:kern w:val="0"/>
          <w:sz w:val="24"/>
          <w:szCs w:val="24"/>
          <w:lang w:val="en-US" w:eastAsia="zh-CN" w:bidi="ar"/>
        </w:rPr>
        <w:t xml:space="preserve"> </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default" w:ascii="微软雅黑" w:hAnsi="微软雅黑" w:eastAsia="微软雅黑" w:cs="微软雅黑"/>
          <w:color w:val="000000"/>
          <w:kern w:val="0"/>
          <w:sz w:val="24"/>
          <w:szCs w:val="24"/>
          <w:lang w:val="en-US" w:eastAsia="zh-CN" w:bidi="ar"/>
        </w:rPr>
        <w:t>Key word</w:t>
      </w:r>
      <w:r>
        <w:rPr>
          <w:rFonts w:hint="eastAsia" w:ascii="微软雅黑" w:hAnsi="微软雅黑" w:eastAsia="微软雅黑" w:cs="微软雅黑"/>
          <w:color w:val="000000"/>
          <w:kern w:val="0"/>
          <w:sz w:val="24"/>
          <w:szCs w:val="24"/>
          <w:lang w:val="en-US" w:eastAsia="zh-CN" w:bidi="ar"/>
        </w:rPr>
        <w:t>：</w:t>
      </w:r>
      <w:r>
        <w:rPr>
          <w:rFonts w:hint="eastAsia" w:ascii="仿宋" w:hAnsi="仿宋" w:eastAsia="仿宋" w:cs="仿宋"/>
          <w:color w:val="000000"/>
          <w:kern w:val="0"/>
          <w:sz w:val="24"/>
          <w:szCs w:val="24"/>
          <w:lang w:val="en-US" w:eastAsia="zh-CN" w:bidi="ar"/>
        </w:rPr>
        <w:t>Euler Graph; Hamiltonian Graph; Traveling Salesman Problem；</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Christofides Algorithm</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  </w:t>
      </w:r>
    </w:p>
    <w:p>
      <w:pPr>
        <w:keepNext w:val="0"/>
        <w:keepLines w:val="0"/>
        <w:widowControl/>
        <w:suppressLineNumbers w:val="0"/>
        <w:jc w:val="left"/>
      </w:pPr>
      <w:r>
        <w:rPr>
          <w:rFonts w:ascii="宋体" w:hAnsi="宋体" w:eastAsia="宋体" w:cs="宋体"/>
          <w:sz w:val="24"/>
          <w:szCs w:val="24"/>
        </w:rPr>
        <w:t>图论的</w:t>
      </w:r>
      <w:r>
        <w:rPr>
          <w:rFonts w:ascii="宋体" w:hAnsi="宋体" w:eastAsia="宋体" w:cs="宋体"/>
          <w:b/>
          <w:bCs/>
          <w:sz w:val="24"/>
          <w:szCs w:val="24"/>
        </w:rPr>
        <w:t>发展</w:t>
      </w:r>
      <w:r>
        <w:rPr>
          <w:rFonts w:ascii="宋体" w:hAnsi="宋体" w:eastAsia="宋体" w:cs="宋体"/>
          <w:sz w:val="24"/>
          <w:szCs w:val="24"/>
        </w:rPr>
        <w:br w:type="textWrapping"/>
      </w:r>
      <w:r>
        <w:rPr>
          <w:rFonts w:ascii="宋体" w:hAnsi="宋体" w:eastAsia="宋体" w:cs="宋体"/>
          <w:sz w:val="24"/>
          <w:szCs w:val="24"/>
        </w:rPr>
        <w:t>  从十九世纪中叶开始，图论进入了新的发展阶段。这个时期，关于图论出现的大量的问题，其中最典型的是地图染色的四色问题和和“周游世界”发展来的哈密顿问题。四色问题是1892年伦敦大学的毕业生古色列在研究英国地图时发现的，他在看地图边界时的区域划分时同时注意到各区域地图的着色之用的四种颜色。这让他很困惑。于是他写信给仍在学校读书的弟弟，让弟弟向有名的数学家德·摩根请教。但他也没能解决这个问题。于是向自己的好友、著名的数学家哈密顿爵士请教，但直到哈密顿逝世也没有解决这个问题的。后来又有一系列学者对其进行研究，但最终都是错的。最接近的一次是赫伍德利用肯普的方法证明了五色定理，即一张地图可以用五种或者五种以下的颜色进行染色，但仍未能解决问题。最终是1976年6月美国伊利诺斯大学的黑肯和阿佩尔经过四年的艰苦工作，在计算机的帮助下进行了长达1200小时并做了100亿次的判断，终于完成了四色证明的猜想。但有不少数学家并不满足这样，仍在寻求一种简洁明快的书面证明方法。</w:t>
      </w:r>
      <w:bookmarkStart w:id="0" w:name="_GoBack"/>
      <w:bookmarkEnd w:id="0"/>
      <w:r>
        <w:rPr>
          <w:rFonts w:ascii="宋体" w:hAnsi="宋体" w:eastAsia="宋体" w:cs="宋体"/>
          <w:sz w:val="24"/>
          <w:szCs w:val="24"/>
        </w:rPr>
        <w:br w:type="textWrapping"/>
      </w:r>
      <w:r>
        <w:rPr>
          <w:rFonts w:ascii="宋体" w:hAnsi="宋体" w:eastAsia="宋体" w:cs="宋体"/>
          <w:sz w:val="24"/>
          <w:szCs w:val="24"/>
        </w:rPr>
        <w:t>  哈密顿“周游世界”是指用一个正十二面体的20个顶点表示世界上的二十座大城市，要求找一条沿着十二面体的棱通过每个顶点恰好一次的闭路。由于运筹学、计算机科学与编码理论中很多问题都可以转化为哈密顿问题，所以这个问题引起了广泛的关注和研究。</w:t>
      </w:r>
      <w:r>
        <w:rPr>
          <w:rFonts w:ascii="宋体" w:hAnsi="宋体" w:eastAsia="宋体" w:cs="宋体"/>
          <w:sz w:val="24"/>
          <w:szCs w:val="24"/>
        </w:rPr>
        <w:br w:type="textWrapping"/>
      </w:r>
      <w:r>
        <w:rPr>
          <w:rFonts w:ascii="宋体" w:hAnsi="宋体" w:eastAsia="宋体" w:cs="宋体"/>
          <w:sz w:val="24"/>
          <w:szCs w:val="24"/>
        </w:rPr>
        <w:t>  后来1936年，匈牙利著名图论学家柯尼希发表的《有限图和无限图理论》，是图论的第一步专著，它总结了200年的图论成果，是图论重要的里程碑。后来经过五十多年爆炸性发展，图论终于成长为数学科学中独立的学科。</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 </w:t>
      </w:r>
      <w:r>
        <w:drawing>
          <wp:inline distT="0" distB="0" distL="114300" distR="114300">
            <wp:extent cx="5271770" cy="1087755"/>
            <wp:effectExtent l="0" t="0" r="1143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087755"/>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欧拉图</w:t>
      </w:r>
    </w:p>
    <w:p>
      <w:pPr>
        <w:keepNext w:val="0"/>
        <w:keepLines w:val="0"/>
        <w:widowControl/>
        <w:numPr>
          <w:ilvl w:val="0"/>
          <w:numId w:val="1"/>
        </w:numPr>
        <w:suppressLineNumbers w:val="0"/>
        <w:jc w:val="left"/>
      </w:pPr>
      <w:r>
        <w:rPr>
          <w:rFonts w:hint="eastAsia" w:ascii="仿宋" w:hAnsi="仿宋" w:eastAsia="仿宋" w:cs="仿宋"/>
          <w:color w:val="000000"/>
          <w:kern w:val="0"/>
          <w:sz w:val="24"/>
          <w:szCs w:val="24"/>
          <w:lang w:val="en-US" w:eastAsia="zh-CN" w:bidi="ar"/>
        </w:rPr>
        <w:t>哈密顿图</w:t>
      </w:r>
    </w:p>
    <w:p>
      <w:pPr>
        <w:keepNext w:val="0"/>
        <w:keepLines w:val="0"/>
        <w:widowControl/>
        <w:numPr>
          <w:numId w:val="0"/>
        </w:numPr>
        <w:suppressLineNumbers w:val="0"/>
        <w:ind w:left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3.TSP</w:t>
      </w:r>
    </w:p>
    <w:p>
      <w:pPr>
        <w:keepNext w:val="0"/>
        <w:keepLines w:val="0"/>
        <w:widowControl/>
        <w:numPr>
          <w:numId w:val="0"/>
        </w:numPr>
        <w:suppressLineNumbers w:val="0"/>
        <w:ind w:firstLine="241" w:firstLineChars="100"/>
        <w:jc w:val="left"/>
        <w:rPr>
          <w:rFonts w:hint="eastAsia" w:ascii="仿宋" w:hAnsi="仿宋" w:eastAsia="仿宋" w:cs="仿宋"/>
          <w:color w:val="000000"/>
          <w:kern w:val="0"/>
          <w:sz w:val="24"/>
          <w:szCs w:val="24"/>
          <w:lang w:val="en-US" w:eastAsia="zh-CN" w:bidi="ar"/>
        </w:rPr>
      </w:pPr>
      <w:r>
        <w:rPr>
          <w:rFonts w:hint="eastAsia" w:ascii="仿宋" w:hAnsi="仿宋" w:eastAsia="仿宋" w:cs="仿宋"/>
          <w:b/>
          <w:bCs/>
          <w:color w:val="000000"/>
          <w:kern w:val="0"/>
          <w:sz w:val="24"/>
          <w:szCs w:val="24"/>
          <w:lang w:val="en-US" w:eastAsia="zh-CN" w:bidi="ar"/>
        </w:rPr>
        <w:t>概述</w:t>
      </w:r>
      <w:r>
        <w:rPr>
          <w:rFonts w:hint="eastAsia" w:ascii="仿宋" w:hAnsi="仿宋" w:eastAsia="仿宋" w:cs="仿宋"/>
          <w:b/>
          <w:bCs/>
          <w:color w:val="000000"/>
          <w:kern w:val="0"/>
          <w:sz w:val="24"/>
          <w:szCs w:val="24"/>
          <w:lang w:val="en-US" w:eastAsia="zh-CN" w:bidi="ar"/>
        </w:rPr>
        <w:t>及其应用</w:t>
      </w:r>
      <w:r>
        <w:rPr>
          <w:rFonts w:hint="eastAsia" w:ascii="仿宋" w:hAnsi="仿宋" w:eastAsia="仿宋" w:cs="仿宋"/>
          <w:color w:val="000000"/>
          <w:kern w:val="0"/>
          <w:sz w:val="24"/>
          <w:szCs w:val="24"/>
          <w:lang w:val="en-US" w:eastAsia="zh-CN" w:bidi="ar"/>
        </w:rPr>
        <w:t xml:space="preserve"> </w:t>
      </w:r>
      <w:r>
        <w:rPr>
          <w:rFonts w:hint="eastAsia" w:ascii="仿宋" w:hAnsi="仿宋" w:eastAsia="仿宋" w:cs="仿宋"/>
          <w:color w:val="000000"/>
          <w:kern w:val="0"/>
          <w:sz w:val="24"/>
          <w:szCs w:val="24"/>
          <w:lang w:val="en-US" w:eastAsia="zh-CN" w:bidi="ar"/>
        </w:rPr>
        <w:br w:type="textWrapping"/>
      </w:r>
      <w:r>
        <w:rPr>
          <w:rFonts w:hint="eastAsia" w:ascii="仿宋" w:hAnsi="仿宋" w:eastAsia="仿宋" w:cs="仿宋"/>
          <w:color w:val="000000"/>
          <w:kern w:val="0"/>
          <w:sz w:val="24"/>
          <w:szCs w:val="24"/>
          <w:lang w:val="en-US" w:eastAsia="zh-CN" w:bidi="ar"/>
        </w:rPr>
        <w:tab/>
        <w:t>简单来说，Travelling Salesman Problem (TSP)是最基本的路线问题。它寻求的是旅行者由起点出发，通过所有给定的需求点后，再次返回起点所花费的最小路径成本，也叫旅行商问题、旅行推销员问题、货郎担问题 ……TSP是组合优化问题中典型的NP-完全问题，是许多领域内复杂工程优化问题的抽象形式。</w:t>
      </w:r>
    </w:p>
    <w:p>
      <w:pPr>
        <w:keepNext w:val="0"/>
        <w:keepLines w:val="0"/>
        <w:widowControl/>
        <w:suppressLineNumbers w:val="0"/>
        <w:ind w:firstLine="4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TSP 问题应用非常广泛，例如绘制基因组图谱、望远镜、X 射线、操控工业机械、安排生产作业任务等。</w:t>
      </w:r>
      <w:r>
        <w:rPr>
          <w:rFonts w:hint="eastAsia" w:ascii="仿宋" w:hAnsi="仿宋" w:eastAsia="仿宋" w:cs="仿宋"/>
          <w:color w:val="000000"/>
          <w:kern w:val="0"/>
          <w:sz w:val="24"/>
          <w:szCs w:val="24"/>
          <w:lang w:val="en-US" w:eastAsia="zh-CN" w:bidi="ar"/>
        </w:rPr>
        <w:t>研究TSP的求解方法对怨决复杂工程优化问题具有重要的参考价值。</w:t>
      </w:r>
    </w:p>
    <w:p>
      <w:pPr>
        <w:keepNext w:val="0"/>
        <w:keepLines w:val="0"/>
        <w:widowControl/>
        <w:suppressLineNumbers w:val="0"/>
        <w:ind w:firstLine="4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关TSP的完全有效的算法目前尚未找到，这促使人们长期以来不断地探索并积累了大量的算法。下面我们探讨的是其中一种算法。</w:t>
      </w:r>
    </w:p>
    <w:p>
      <w:pPr>
        <w:keepNext w:val="0"/>
        <w:keepLines w:val="0"/>
        <w:widowControl/>
        <w:suppressLineNumbers w:val="0"/>
        <w:ind w:firstLine="241" w:firstLineChars="100"/>
        <w:jc w:val="left"/>
        <w:rPr>
          <w:rFonts w:hint="eastAsia" w:ascii="仿宋" w:hAnsi="仿宋" w:eastAsia="仿宋" w:cs="仿宋"/>
          <w:color w:val="000000"/>
          <w:kern w:val="0"/>
          <w:sz w:val="24"/>
          <w:szCs w:val="24"/>
          <w:lang w:val="en-US" w:eastAsia="zh-CN" w:bidi="ar"/>
        </w:rPr>
      </w:pPr>
      <w:r>
        <w:rPr>
          <w:rFonts w:hint="eastAsia" w:ascii="仿宋" w:hAnsi="仿宋" w:eastAsia="仿宋" w:cs="仿宋"/>
          <w:b/>
          <w:bCs/>
          <w:color w:val="000000"/>
          <w:kern w:val="0"/>
          <w:sz w:val="24"/>
          <w:szCs w:val="24"/>
          <w:lang w:val="en-US" w:eastAsia="zh-CN" w:bidi="ar"/>
        </w:rPr>
        <w:t>Christofides算法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Christofides 算法是解决旅行商问题的近似算法，其近似比为 3/2，在一般性度量空间里，是近似比最好的算法。算法步骤如下：</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60" w:leftChars="0"/>
        <w:textAlignment w:val="auto"/>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步骤1：寻找输入图中的最小生成树。</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60" w:leftChars="0"/>
        <w:textAlignment w:val="auto"/>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步骤2：对于最小生成树中度数为奇数的顶点，求它们的最小花费完美匹配。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60" w:leftChars="0"/>
        <w:textAlignment w:val="auto"/>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步骤3：</w:t>
      </w:r>
      <w:r>
        <w:rPr>
          <w:rFonts w:hint="eastAsia" w:ascii="仿宋" w:hAnsi="仿宋" w:eastAsia="仿宋" w:cs="仿宋"/>
          <w:color w:val="000000"/>
          <w:kern w:val="0"/>
          <w:sz w:val="24"/>
          <w:szCs w:val="24"/>
          <w:lang w:val="en-US" w:eastAsia="zh-CN" w:bidi="ar"/>
        </w:rPr>
        <w:fldChar w:fldCharType="begin"/>
      </w:r>
      <w:r>
        <w:rPr>
          <w:rFonts w:hint="eastAsia" w:ascii="仿宋" w:hAnsi="仿宋" w:eastAsia="仿宋" w:cs="仿宋"/>
          <w:color w:val="000000"/>
          <w:kern w:val="0"/>
          <w:sz w:val="24"/>
          <w:szCs w:val="24"/>
          <w:lang w:val="en-US" w:eastAsia="zh-CN" w:bidi="ar"/>
        </w:rPr>
        <w:instrText xml:space="preserve"> HYPERLINK "https://biggerhao.github.io//images/Christofides/Matching.svg" </w:instrText>
      </w:r>
      <w:r>
        <w:rPr>
          <w:rFonts w:hint="eastAsia" w:ascii="仿宋" w:hAnsi="仿宋" w:eastAsia="仿宋" w:cs="仿宋"/>
          <w:color w:val="000000"/>
          <w:kern w:val="0"/>
          <w:sz w:val="24"/>
          <w:szCs w:val="24"/>
          <w:lang w:val="en-US" w:eastAsia="zh-CN" w:bidi="ar"/>
        </w:rPr>
        <w:fldChar w:fldCharType="separate"/>
      </w:r>
      <w:r>
        <w:rPr>
          <w:rFonts w:hint="eastAsia" w:ascii="仿宋" w:hAnsi="仿宋" w:eastAsia="仿宋" w:cs="仿宋"/>
          <w:color w:val="000000"/>
          <w:kern w:val="0"/>
          <w:sz w:val="24"/>
          <w:szCs w:val="24"/>
          <w:lang w:val="en-US" w:eastAsia="zh-CN" w:bidi="ar"/>
        </w:rPr>
        <w:fldChar w:fldCharType="end"/>
      </w:r>
      <w:r>
        <w:rPr>
          <w:rFonts w:hint="eastAsia" w:ascii="仿宋" w:hAnsi="仿宋" w:eastAsia="仿宋" w:cs="仿宋"/>
          <w:color w:val="000000"/>
          <w:kern w:val="0"/>
          <w:sz w:val="24"/>
          <w:szCs w:val="24"/>
          <w:lang w:val="en-US" w:eastAsia="zh-CN" w:bidi="ar"/>
        </w:rPr>
        <w:t>将完美匹配中的边加入最小生成树中。</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60" w:leftChars="0"/>
        <w:textAlignment w:val="auto"/>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步骤4：</w:t>
      </w:r>
      <w:r>
        <w:rPr>
          <w:rFonts w:hint="eastAsia" w:ascii="仿宋" w:hAnsi="仿宋" w:eastAsia="仿宋" w:cs="仿宋"/>
          <w:color w:val="000000"/>
          <w:kern w:val="0"/>
          <w:sz w:val="24"/>
          <w:szCs w:val="24"/>
          <w:lang w:val="en-US" w:eastAsia="zh-CN" w:bidi="ar"/>
        </w:rPr>
        <w:fldChar w:fldCharType="begin"/>
      </w:r>
      <w:r>
        <w:rPr>
          <w:rFonts w:hint="eastAsia" w:ascii="仿宋" w:hAnsi="仿宋" w:eastAsia="仿宋" w:cs="仿宋"/>
          <w:color w:val="000000"/>
          <w:kern w:val="0"/>
          <w:sz w:val="24"/>
          <w:szCs w:val="24"/>
          <w:lang w:val="en-US" w:eastAsia="zh-CN" w:bidi="ar"/>
        </w:rPr>
        <w:instrText xml:space="preserve"> HYPERLINK "https://biggerhao.github.io//images/Christofides/MST+Matching.svg" </w:instrText>
      </w:r>
      <w:r>
        <w:rPr>
          <w:rFonts w:hint="eastAsia" w:ascii="仿宋" w:hAnsi="仿宋" w:eastAsia="仿宋" w:cs="仿宋"/>
          <w:color w:val="000000"/>
          <w:kern w:val="0"/>
          <w:sz w:val="24"/>
          <w:szCs w:val="24"/>
          <w:lang w:val="en-US" w:eastAsia="zh-CN" w:bidi="ar"/>
        </w:rPr>
        <w:fldChar w:fldCharType="separate"/>
      </w:r>
      <w:r>
        <w:rPr>
          <w:rFonts w:hint="eastAsia" w:ascii="仿宋" w:hAnsi="仿宋" w:eastAsia="仿宋" w:cs="仿宋"/>
          <w:color w:val="000000"/>
          <w:kern w:val="0"/>
          <w:sz w:val="24"/>
          <w:szCs w:val="24"/>
          <w:lang w:val="en-US" w:eastAsia="zh-CN" w:bidi="ar"/>
        </w:rPr>
        <w:fldChar w:fldCharType="end"/>
      </w:r>
      <w:r>
        <w:rPr>
          <w:rFonts w:hint="eastAsia" w:ascii="仿宋" w:hAnsi="仿宋" w:eastAsia="仿宋" w:cs="仿宋"/>
          <w:color w:val="000000"/>
          <w:kern w:val="0"/>
          <w:sz w:val="24"/>
          <w:szCs w:val="24"/>
          <w:lang w:val="en-US" w:eastAsia="zh-CN" w:bidi="ar"/>
        </w:rPr>
        <w:t>求上述图中的欧拉回路。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60" w:leftChars="0"/>
        <w:textAlignment w:val="auto"/>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步骤5：</w:t>
      </w:r>
      <w:r>
        <w:rPr>
          <w:rFonts w:hint="eastAsia" w:ascii="仿宋" w:hAnsi="仿宋" w:eastAsia="仿宋" w:cs="仿宋"/>
          <w:color w:val="000000"/>
          <w:kern w:val="0"/>
          <w:sz w:val="24"/>
          <w:szCs w:val="24"/>
          <w:lang w:val="en-US" w:eastAsia="zh-CN" w:bidi="ar"/>
        </w:rPr>
        <w:fldChar w:fldCharType="begin"/>
      </w:r>
      <w:r>
        <w:rPr>
          <w:rFonts w:hint="eastAsia" w:ascii="仿宋" w:hAnsi="仿宋" w:eastAsia="仿宋" w:cs="仿宋"/>
          <w:color w:val="000000"/>
          <w:kern w:val="0"/>
          <w:sz w:val="24"/>
          <w:szCs w:val="24"/>
          <w:lang w:val="en-US" w:eastAsia="zh-CN" w:bidi="ar"/>
        </w:rPr>
        <w:instrText xml:space="preserve"> HYPERLINK "https://biggerhao.github.io//images/Christofides/Eulerian.svg" </w:instrText>
      </w:r>
      <w:r>
        <w:rPr>
          <w:rFonts w:hint="eastAsia" w:ascii="仿宋" w:hAnsi="仿宋" w:eastAsia="仿宋" w:cs="仿宋"/>
          <w:color w:val="000000"/>
          <w:kern w:val="0"/>
          <w:sz w:val="24"/>
          <w:szCs w:val="24"/>
          <w:lang w:val="en-US" w:eastAsia="zh-CN" w:bidi="ar"/>
        </w:rPr>
        <w:fldChar w:fldCharType="separate"/>
      </w:r>
      <w:r>
        <w:rPr>
          <w:rFonts w:hint="eastAsia" w:ascii="仿宋" w:hAnsi="仿宋" w:eastAsia="仿宋" w:cs="仿宋"/>
          <w:color w:val="000000"/>
          <w:kern w:val="0"/>
          <w:sz w:val="24"/>
          <w:szCs w:val="24"/>
          <w:lang w:val="en-US" w:eastAsia="zh-CN" w:bidi="ar"/>
        </w:rPr>
        <w:fldChar w:fldCharType="end"/>
      </w:r>
      <w:r>
        <w:rPr>
          <w:rFonts w:hint="eastAsia" w:ascii="仿宋" w:hAnsi="仿宋" w:eastAsia="仿宋" w:cs="仿宋"/>
          <w:color w:val="000000"/>
          <w:kern w:val="0"/>
          <w:sz w:val="24"/>
          <w:szCs w:val="24"/>
          <w:lang w:val="en-US" w:eastAsia="zh-CN" w:bidi="ar"/>
        </w:rPr>
        <w:t>对欧拉回路作 shortcut 操作，即跳过已经访问过的顶点，结果即为一条哈密顿回路，我们就得到了 TSP 问题的一个近似解。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336" w:lineRule="atLeast"/>
        <w:ind w:left="-360" w:leftChars="0"/>
        <w:rPr>
          <w:rFonts w:hint="default" w:ascii="仿宋" w:hAnsi="仿宋" w:eastAsia="仿宋" w:cs="仿宋"/>
          <w:color w:val="000000"/>
          <w:kern w:val="0"/>
          <w:sz w:val="24"/>
          <w:szCs w:val="24"/>
          <w:lang w:val="en-US" w:eastAsia="zh-CN" w:bidi="ar"/>
        </w:rPr>
      </w:pPr>
    </w:p>
    <w:p>
      <w:pPr>
        <w:keepNext w:val="0"/>
        <w:keepLines w:val="0"/>
        <w:widowControl/>
        <w:numPr>
          <w:numId w:val="0"/>
        </w:numPr>
        <w:suppressLineNumbers w:val="0"/>
        <w:jc w:val="left"/>
        <w:rPr>
          <w:rFonts w:hint="default"/>
          <w:lang w:val="en-US"/>
        </w:rPr>
      </w:pP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 </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6 总结（总结论文的工作以及存在的不足或待解决的问题）。 </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参考文献（按照参考格式给出） </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附：小组工作总结，以及小组分工合作情况，成员签名,日期.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 w:name="Bahnschrif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scadia Code SemiBold">
    <w:panose1 w:val="020B0609020000020004"/>
    <w:charset w:val="00"/>
    <w:family w:val="auto"/>
    <w:pitch w:val="default"/>
    <w:sig w:usb0="A10002FF" w:usb1="4000F9FB" w:usb2="00040000" w:usb3="00000000" w:csb0="6000019F" w:csb1="DFD70000"/>
  </w:font>
  <w:font w:name="Cascadia Mono Light">
    <w:panose1 w:val="020B0609020000020004"/>
    <w:charset w:val="00"/>
    <w:family w:val="auto"/>
    <w:pitch w:val="default"/>
    <w:sig w:usb0="A10002FF" w:usb1="4000F9FB" w:usb2="00040000" w:usb3="00000000" w:csb0="6000019F" w:csb1="DFD70000"/>
  </w:font>
  <w:font w:name="Courier New">
    <w:panose1 w:val="02070309020205020404"/>
    <w:charset w:val="00"/>
    <w:family w:val="auto"/>
    <w:pitch w:val="default"/>
    <w:sig w:usb0="E0002EFF" w:usb1="C0007843" w:usb2="00000009" w:usb3="00000000" w:csb0="400001FF" w:csb1="FFFF0000"/>
  </w:font>
  <w:font w:name="Franklin Gothic Medium">
    <w:panose1 w:val="020B060302010202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nk Free">
    <w:panose1 w:val="03080402000500000000"/>
    <w:charset w:val="00"/>
    <w:family w:val="auto"/>
    <w:pitch w:val="default"/>
    <w:sig w:usb0="8000000F" w:usb1="00000000" w:usb2="00000000" w:usb3="00000000" w:csb0="00000093" w:csb1="00000000"/>
  </w:font>
  <w:font w:name="Javanese Text">
    <w:panose1 w:val="02000000000000000000"/>
    <w:charset w:val="00"/>
    <w:family w:val="auto"/>
    <w:pitch w:val="default"/>
    <w:sig w:usb0="80000003" w:usb1="00002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V Boli">
    <w:panose1 w:val="02000500030200090000"/>
    <w:charset w:val="00"/>
    <w:family w:val="auto"/>
    <w:pitch w:val="default"/>
    <w:sig w:usb0="00000003" w:usb1="00000000" w:usb2="00000100" w:usb3="00000000" w:csb0="00000001" w:csb1="00000000"/>
  </w:font>
  <w:font w:name="Segoe Fluent Icons">
    <w:panose1 w:val="050A0102010101010101"/>
    <w:charset w:val="00"/>
    <w:family w:val="auto"/>
    <w:pitch w:val="default"/>
    <w:sig w:usb0="00000000" w:usb1="10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Variable Display">
    <w:panose1 w:val="00000000000000000000"/>
    <w:charset w:val="00"/>
    <w:family w:val="auto"/>
    <w:pitch w:val="default"/>
    <w:sig w:usb0="A00002FF" w:usb1="0000000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F8EDC0"/>
    <w:multiLevelType w:val="singleLevel"/>
    <w:tmpl w:val="49F8EDC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8E1853"/>
    <w:rsid w:val="3E8E1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2022-01-05T08:00:00Z</dcterms:created>
  <dc:creator>荆晶哦</dc:creator>
  <cp:lastModifiedBy>荆晶哦</cp:lastModifiedBy>
  <dcterms:modified xsi:type="dcterms:W3CDTF">2022-01-05T08:29:05Z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51B5A76501C64D70BBDF86ABDA6D00A9</vt:lpwstr>
  </property>
</Properties>
</file>