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D635" w14:textId="77777777" w:rsidR="009E1F0D" w:rsidRDefault="0062211B">
      <w:pPr>
        <w:rPr>
          <w:sz w:val="36"/>
          <w:szCs w:val="44"/>
        </w:rPr>
      </w:pPr>
      <w:r>
        <w:rPr>
          <w:sz w:val="36"/>
          <w:szCs w:val="44"/>
        </w:rPr>
        <w:t>一、拉取项目，创建分支</w:t>
      </w:r>
    </w:p>
    <w:p w14:paraId="57D15D09" w14:textId="77777777" w:rsidR="009E1F0D" w:rsidRDefault="0062211B">
      <w:pPr>
        <w:rPr>
          <w:sz w:val="24"/>
        </w:rPr>
      </w:pPr>
      <w:r>
        <w:rPr>
          <w:sz w:val="24"/>
        </w:rPr>
        <w:t>1.下载TortoiseSVN并安装。</w:t>
      </w:r>
    </w:p>
    <w:p w14:paraId="15EAFB70" w14:textId="50AEF33B" w:rsidR="009E1F0D" w:rsidRDefault="0062211B">
      <w:pPr>
        <w:rPr>
          <w:sz w:val="24"/>
        </w:rPr>
      </w:pPr>
      <w:r>
        <w:rPr>
          <w:sz w:val="24"/>
        </w:rPr>
        <w:t>2.</w:t>
      </w:r>
      <w:r w:rsidR="002C55FB">
        <w:rPr>
          <w:rFonts w:hint="eastAsia"/>
          <w:sz w:val="24"/>
        </w:rPr>
        <w:t>建立自己的工作文件夹</w:t>
      </w:r>
      <w:r w:rsidR="002C20A7">
        <w:rPr>
          <w:rFonts w:hint="eastAsia"/>
          <w:sz w:val="24"/>
        </w:rPr>
        <w:t>(</w:t>
      </w:r>
      <w:r w:rsidR="002C20A7" w:rsidRPr="00AD5818">
        <w:rPr>
          <w:rFonts w:hint="eastAsia"/>
          <w:color w:val="FF0000"/>
          <w:sz w:val="24"/>
        </w:rPr>
        <w:t>最好是个空文件夹,里面不要放别的东西,而且要提前命名好别</w:t>
      </w:r>
      <w:r w:rsidR="00AD5818" w:rsidRPr="00AD5818">
        <w:rPr>
          <w:rFonts w:hint="eastAsia"/>
          <w:color w:val="FF0000"/>
          <w:sz w:val="24"/>
        </w:rPr>
        <w:t>后来改名</w:t>
      </w:r>
      <w:r w:rsidR="002C20A7">
        <w:rPr>
          <w:rFonts w:hint="eastAsia"/>
          <w:sz w:val="24"/>
        </w:rPr>
        <w:t>)</w:t>
      </w:r>
      <w:r w:rsidR="002C55FB">
        <w:rPr>
          <w:rFonts w:hint="eastAsia"/>
          <w:sz w:val="24"/>
        </w:rPr>
        <w:t>,在文件夹中右键</w:t>
      </w:r>
      <w:r>
        <w:rPr>
          <w:sz w:val="24"/>
        </w:rPr>
        <w:t>，会有一个SVN Checkout...和一个TortoiseSVN的选项，如果没有，可能需要重启。</w:t>
      </w:r>
    </w:p>
    <w:p w14:paraId="72BCB101" w14:textId="77777777" w:rsidR="009E1F0D" w:rsidRDefault="0062211B">
      <w:pPr>
        <w:rPr>
          <w:sz w:val="24"/>
        </w:rPr>
      </w:pPr>
      <w:r>
        <w:rPr>
          <w:noProof/>
        </w:rPr>
        <w:drawing>
          <wp:inline distT="0" distB="0" distL="0" distR="0" wp14:anchorId="334A661D" wp14:editId="074CFB75">
            <wp:extent cx="1924342" cy="3114989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500" cy="311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71D8" w14:textId="197E696A" w:rsidR="009E1F0D" w:rsidRDefault="0062211B">
      <w:pPr>
        <w:rPr>
          <w:sz w:val="24"/>
        </w:rPr>
      </w:pPr>
      <w:r>
        <w:rPr>
          <w:sz w:val="24"/>
        </w:rPr>
        <w:t>3.右键，选择SVN Checkout...，在</w:t>
      </w:r>
      <w:r w:rsidRPr="002C20A7">
        <w:rPr>
          <w:color w:val="FF0000"/>
          <w:sz w:val="24"/>
        </w:rPr>
        <w:t>URL of repository</w:t>
      </w:r>
      <w:r>
        <w:rPr>
          <w:sz w:val="24"/>
        </w:rPr>
        <w:t>中填入</w:t>
      </w:r>
      <w:r w:rsidR="00BE1B39" w:rsidRPr="00BE1B39">
        <w:rPr>
          <w:color w:val="FF0000"/>
          <w:sz w:val="24"/>
        </w:rPr>
        <w:t>http://47.102.96.238:8443/svn/BehaviorTree</w:t>
      </w:r>
      <w:r>
        <w:rPr>
          <w:sz w:val="24"/>
        </w:rPr>
        <w:t>，在Checkout Depth右下角有个按钮Choose Items，由于默认会下载所有人的分支，你可以</w:t>
      </w:r>
      <w:r w:rsidRPr="00BE1B39">
        <w:rPr>
          <w:color w:val="FF0000"/>
          <w:sz w:val="24"/>
        </w:rPr>
        <w:t>在其中只勾选master</w:t>
      </w:r>
      <w:r>
        <w:rPr>
          <w:sz w:val="24"/>
        </w:rPr>
        <w:t>，不关心他人的分支</w:t>
      </w:r>
      <w:r w:rsidR="00691821">
        <w:rPr>
          <w:rFonts w:hint="eastAsia"/>
          <w:sz w:val="24"/>
        </w:rPr>
        <w:t>,这样可以大幅度减少下载时间</w:t>
      </w:r>
      <w:r>
        <w:rPr>
          <w:sz w:val="24"/>
        </w:rPr>
        <w:t>。</w:t>
      </w:r>
    </w:p>
    <w:p w14:paraId="561F3652" w14:textId="5F2D3A63" w:rsidR="009E1F0D" w:rsidRDefault="0062211B">
      <w:pPr>
        <w:rPr>
          <w:sz w:val="24"/>
        </w:rPr>
      </w:pPr>
      <w:r>
        <w:rPr>
          <w:sz w:val="24"/>
        </w:rPr>
        <w:t>4.点击OK后要求输入账号密码，通常默认账号是名字的英文，格式是XuJiyuan这样，姓和名首字大写，无空格，密码</w:t>
      </w:r>
      <w:r w:rsidR="00BE1B39">
        <w:rPr>
          <w:rFonts w:hint="eastAsia"/>
          <w:sz w:val="24"/>
        </w:rPr>
        <w:t>s</w:t>
      </w:r>
      <w:r w:rsidR="00BE1B39">
        <w:rPr>
          <w:sz w:val="24"/>
        </w:rPr>
        <w:t>cut2019</w:t>
      </w:r>
      <w:r>
        <w:rPr>
          <w:sz w:val="24"/>
        </w:rPr>
        <w:t>。由于每一次提交修改都能查询到提交者是谁，如果出现问题好找人，所以请勿冒用他人账号。</w:t>
      </w:r>
    </w:p>
    <w:p w14:paraId="0673D33D" w14:textId="4817E59D" w:rsidR="009E1F0D" w:rsidRDefault="0062211B">
      <w:pPr>
        <w:rPr>
          <w:sz w:val="24"/>
        </w:rPr>
      </w:pPr>
      <w:r>
        <w:rPr>
          <w:sz w:val="24"/>
        </w:rPr>
        <w:t>5.进入项目，进入master分支，master分支是项目的主分支，</w:t>
      </w:r>
      <w:r w:rsidRPr="00BE1B39">
        <w:rPr>
          <w:color w:val="FF0000"/>
          <w:sz w:val="24"/>
        </w:rPr>
        <w:t>要确保master一定是可编译运行的</w:t>
      </w:r>
      <w:r>
        <w:rPr>
          <w:sz w:val="24"/>
        </w:rPr>
        <w:t>，因此不能直接在master上修改。</w:t>
      </w:r>
      <w:r w:rsidRPr="00AD5BAE">
        <w:rPr>
          <w:b/>
          <w:bCs/>
          <w:color w:val="FF0000"/>
          <w:sz w:val="30"/>
          <w:szCs w:val="30"/>
          <w:u w:val="single"/>
        </w:rPr>
        <w:t>在master中</w:t>
      </w:r>
      <w:r w:rsidRPr="00BE1B39">
        <w:rPr>
          <w:color w:val="FF0000"/>
          <w:sz w:val="24"/>
        </w:rPr>
        <w:t>右键</w:t>
      </w:r>
      <w:r w:rsidRPr="00BE1B39">
        <w:rPr>
          <w:color w:val="FF0000"/>
          <w:sz w:val="24"/>
        </w:rPr>
        <w:lastRenderedPageBreak/>
        <w:t>-&gt;TortoiseSVN-&gt;Branch/Tag</w:t>
      </w:r>
      <w:r>
        <w:rPr>
          <w:sz w:val="24"/>
        </w:rPr>
        <w:t>创建自己的分支，toPath是自己的分支名</w:t>
      </w:r>
      <w:r w:rsidR="00BE1B39">
        <w:rPr>
          <w:rFonts w:hint="eastAsia"/>
          <w:sz w:val="24"/>
        </w:rPr>
        <w:t>,请填写自己的用户名</w:t>
      </w:r>
      <w:r>
        <w:rPr>
          <w:sz w:val="24"/>
        </w:rPr>
        <w:t>。返回到</w:t>
      </w:r>
      <w:r w:rsidRPr="00AD5BAE">
        <w:rPr>
          <w:color w:val="FF0000"/>
          <w:sz w:val="24"/>
        </w:rPr>
        <w:t>上一层目录</w:t>
      </w:r>
      <w:r>
        <w:rPr>
          <w:sz w:val="24"/>
        </w:rPr>
        <w:t>（</w:t>
      </w:r>
      <w:r w:rsidR="002C20A7">
        <w:rPr>
          <w:rFonts w:hint="eastAsia"/>
          <w:sz w:val="24"/>
        </w:rPr>
        <w:t>be</w:t>
      </w:r>
      <w:r w:rsidR="002C20A7">
        <w:rPr>
          <w:sz w:val="24"/>
        </w:rPr>
        <w:t>haviorTree</w:t>
      </w:r>
      <w:r>
        <w:rPr>
          <w:sz w:val="24"/>
        </w:rPr>
        <w:t>目录</w:t>
      </w:r>
      <w:r w:rsidR="002C20A7">
        <w:rPr>
          <w:rFonts w:hint="eastAsia"/>
          <w:sz w:val="24"/>
        </w:rPr>
        <w:t>,里面有一个master文件夹的那个目录</w:t>
      </w:r>
      <w:r>
        <w:rPr>
          <w:sz w:val="24"/>
        </w:rPr>
        <w:t>），右键-&gt;SVN update，你将会看到自己的分支被创建。你所有修改都应该在自己的分支中进行。</w:t>
      </w:r>
    </w:p>
    <w:p w14:paraId="5AB66B0B" w14:textId="4D8CBF3B" w:rsidR="002C20A7" w:rsidRDefault="002C20A7">
      <w:pPr>
        <w:rPr>
          <w:sz w:val="24"/>
        </w:rPr>
      </w:pPr>
      <w:r>
        <w:rPr>
          <w:noProof/>
        </w:rPr>
        <w:drawing>
          <wp:inline distT="0" distB="0" distL="0" distR="0" wp14:anchorId="2B9129A1" wp14:editId="074A73DC">
            <wp:extent cx="4329092" cy="476794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751" cy="47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90C5" w14:textId="1BDB0A7F" w:rsidR="009E1F0D" w:rsidRDefault="009E49F1">
      <w:r>
        <w:rPr>
          <w:rFonts w:hint="eastAsia"/>
        </w:rPr>
        <w:t>6.在项目文件中找到</w:t>
      </w:r>
      <w:r w:rsidRPr="00BE1B39">
        <w:rPr>
          <w:color w:val="FF0000"/>
        </w:rPr>
        <w:t>”</w:t>
      </w:r>
      <w:r w:rsidR="00BE1B39" w:rsidRPr="00BE1B39">
        <w:rPr>
          <w:rFonts w:hint="eastAsia"/>
          <w:color w:val="FF0000"/>
        </w:rPr>
        <w:t>docs</w:t>
      </w:r>
      <w:r w:rsidRPr="00BE1B39">
        <w:rPr>
          <w:color w:val="FF0000"/>
        </w:rPr>
        <w:t>”</w:t>
      </w:r>
      <w:r w:rsidRPr="00BE1B39">
        <w:rPr>
          <w:rFonts w:hint="eastAsia"/>
          <w:color w:val="FF0000"/>
        </w:rPr>
        <w:t>文件夹</w:t>
      </w:r>
      <w:r>
        <w:rPr>
          <w:rFonts w:hint="eastAsia"/>
        </w:rPr>
        <w:t>,里面会有开发过程的所有文档</w:t>
      </w:r>
    </w:p>
    <w:p w14:paraId="6B4D749D" w14:textId="7CE49A8A" w:rsidR="009E49F1" w:rsidRDefault="009E49F1">
      <w:r>
        <w:t>7</w:t>
      </w:r>
      <w:r>
        <w:rPr>
          <w:rFonts w:hint="eastAsia"/>
        </w:rPr>
        <w:t>.完成</w:t>
      </w:r>
      <w:r w:rsidR="00BE1B39">
        <w:rPr>
          <w:rFonts w:hint="eastAsia"/>
        </w:rPr>
        <w:t>当前</w:t>
      </w:r>
      <w:r>
        <w:rPr>
          <w:rFonts w:hint="eastAsia"/>
        </w:rPr>
        <w:t>文档后面的所有操作配置之后,打开项目编译并运行,成功运行即可开始开发,如果出错请截图出错问题到群里询问</w:t>
      </w:r>
    </w:p>
    <w:p w14:paraId="336DA597" w14:textId="77777777" w:rsidR="009E1F0D" w:rsidRDefault="009E1F0D"/>
    <w:p w14:paraId="10766B66" w14:textId="77777777" w:rsidR="009E1F0D" w:rsidRDefault="0062211B">
      <w:pPr>
        <w:rPr>
          <w:sz w:val="36"/>
          <w:szCs w:val="44"/>
        </w:rPr>
      </w:pPr>
      <w:r>
        <w:rPr>
          <w:sz w:val="36"/>
          <w:szCs w:val="44"/>
        </w:rPr>
        <w:t>三、SVN分支合并相关(即每次修改工作)</w:t>
      </w:r>
    </w:p>
    <w:p w14:paraId="2A02DDDB" w14:textId="77777777" w:rsidR="009E1F0D" w:rsidRDefault="0062211B">
      <w:pPr>
        <w:rPr>
          <w:sz w:val="24"/>
          <w:szCs w:val="32"/>
        </w:rPr>
      </w:pPr>
      <w:r>
        <w:rPr>
          <w:sz w:val="24"/>
          <w:szCs w:val="32"/>
        </w:rPr>
        <w:t>你操作的svn通常在4个区域,文件传输操作如图所示</w:t>
      </w:r>
    </w:p>
    <w:p w14:paraId="57ADF138" w14:textId="22BF715A" w:rsidR="00AA7B13" w:rsidRDefault="0062211B" w:rsidP="00AA7B13">
      <w:pPr>
        <w:rPr>
          <w:sz w:val="36"/>
          <w:szCs w:val="44"/>
        </w:rPr>
      </w:pPr>
      <w:r>
        <w:rPr>
          <w:noProof/>
        </w:rPr>
        <w:lastRenderedPageBreak/>
        <w:drawing>
          <wp:inline distT="0" distB="0" distL="0" distR="0" wp14:anchorId="49B25DBB" wp14:editId="5AC29A03">
            <wp:extent cx="5274310" cy="3215640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5A3F" w14:textId="4DCACA87" w:rsidR="00AA7B13" w:rsidRPr="00AA7B13" w:rsidRDefault="00AA7B13" w:rsidP="00AA7B13">
      <w:pPr>
        <w:rPr>
          <w:szCs w:val="21"/>
        </w:rPr>
      </w:pPr>
      <w:r w:rsidRPr="00AA7B13">
        <w:rPr>
          <w:rFonts w:hint="eastAsia"/>
          <w:szCs w:val="21"/>
        </w:rPr>
        <w:t>主要操作</w:t>
      </w:r>
    </w:p>
    <w:p w14:paraId="77C88E8E" w14:textId="576DAE4D" w:rsidR="00AA7B13" w:rsidRDefault="00AA7B13" w:rsidP="00AA7B13">
      <w:pPr>
        <w:rPr>
          <w:sz w:val="36"/>
          <w:szCs w:val="44"/>
        </w:rPr>
      </w:pPr>
      <w:r>
        <w:rPr>
          <w:noProof/>
        </w:rPr>
        <w:drawing>
          <wp:inline distT="0" distB="0" distL="0" distR="0" wp14:anchorId="47667FF9" wp14:editId="620BC92E">
            <wp:extent cx="5274310" cy="35731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99AA" w14:textId="5C5DD946" w:rsidR="00AA7B13" w:rsidRDefault="0073624E" w:rsidP="00AA7B13">
      <w:pPr>
        <w:rPr>
          <w:sz w:val="36"/>
          <w:szCs w:val="44"/>
        </w:rPr>
      </w:pPr>
      <w:r>
        <w:rPr>
          <w:noProof/>
        </w:rPr>
        <w:lastRenderedPageBreak/>
        <w:drawing>
          <wp:inline distT="0" distB="0" distL="0" distR="0" wp14:anchorId="1765491E" wp14:editId="3EBA6673">
            <wp:extent cx="5274310" cy="375793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EBDE" w14:textId="564CBE2C" w:rsidR="00AA7B13" w:rsidRPr="00AA7B13" w:rsidRDefault="00AA7B13" w:rsidP="00AA7B13">
      <w:pPr>
        <w:rPr>
          <w:sz w:val="24"/>
          <w:szCs w:val="24"/>
        </w:rPr>
      </w:pPr>
      <w:r w:rsidRPr="00AA7B13">
        <w:rPr>
          <w:rFonts w:hint="eastAsia"/>
          <w:sz w:val="24"/>
          <w:szCs w:val="24"/>
        </w:rPr>
        <w:t>操作方法</w:t>
      </w:r>
      <w:r w:rsidR="00474395">
        <w:rPr>
          <w:rFonts w:hint="eastAsia"/>
          <w:sz w:val="24"/>
          <w:szCs w:val="24"/>
        </w:rPr>
        <w:t>说明</w:t>
      </w:r>
    </w:p>
    <w:p w14:paraId="3B252544" w14:textId="319FAA8D" w:rsidR="009E1F0D" w:rsidRDefault="0062211B">
      <w:pPr>
        <w:pStyle w:val="1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更新</w:t>
      </w:r>
      <w:r w:rsidR="00AA7B13">
        <w:rPr>
          <w:rFonts w:hint="eastAsia"/>
          <w:sz w:val="24"/>
          <w:szCs w:val="32"/>
        </w:rPr>
        <w:t>操作(Update)</w:t>
      </w:r>
      <w:r>
        <w:rPr>
          <w:sz w:val="24"/>
          <w:szCs w:val="32"/>
        </w:rPr>
        <w:t>：在你每次提交修改之前，SVN会要求你必须先更新。</w:t>
      </w:r>
      <w:r w:rsidR="00AA7B13">
        <w:rPr>
          <w:rFonts w:hint="eastAsia"/>
          <w:sz w:val="24"/>
          <w:szCs w:val="32"/>
        </w:rPr>
        <w:t>在要更新的文件夹内</w:t>
      </w:r>
      <w:r>
        <w:rPr>
          <w:sz w:val="24"/>
          <w:szCs w:val="32"/>
        </w:rPr>
        <w:t>右键-&gt;SVN Update后，本地</w:t>
      </w:r>
      <w:r w:rsidR="00AA7B13">
        <w:rPr>
          <w:rFonts w:hint="eastAsia"/>
          <w:sz w:val="24"/>
          <w:szCs w:val="32"/>
        </w:rPr>
        <w:t>文件对应</w:t>
      </w:r>
      <w:r>
        <w:rPr>
          <w:sz w:val="24"/>
          <w:szCs w:val="32"/>
        </w:rPr>
        <w:t>分支中的内容会被更新。</w:t>
      </w:r>
    </w:p>
    <w:p w14:paraId="1B137B8B" w14:textId="0DC210EC" w:rsidR="009E1F0D" w:rsidRDefault="0062211B">
      <w:pPr>
        <w:pStyle w:val="1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将主分支内容合并到自己分支:</w:t>
      </w:r>
      <w:r w:rsidR="0073624E">
        <w:rPr>
          <w:rFonts w:hint="eastAsia"/>
          <w:sz w:val="24"/>
          <w:szCs w:val="32"/>
        </w:rPr>
        <w:t>参考后面第4步下方</w:t>
      </w:r>
      <w:r>
        <w:rPr>
          <w:sz w:val="24"/>
          <w:szCs w:val="32"/>
        </w:rPr>
        <w:t>的merge</w:t>
      </w:r>
      <w:r w:rsidR="0073624E">
        <w:rPr>
          <w:rFonts w:hint="eastAsia"/>
          <w:sz w:val="24"/>
          <w:szCs w:val="32"/>
        </w:rPr>
        <w:t>流程进行Merge操作</w:t>
      </w:r>
      <w:r w:rsidR="00AA7B13">
        <w:rPr>
          <w:rFonts w:hint="eastAsia"/>
          <w:sz w:val="24"/>
          <w:szCs w:val="32"/>
        </w:rPr>
        <w:t>,在merge操作结束后可以commit自己分支</w:t>
      </w:r>
      <w:r w:rsidR="0073624E">
        <w:rPr>
          <w:rFonts w:hint="eastAsia"/>
          <w:sz w:val="24"/>
          <w:szCs w:val="32"/>
        </w:rPr>
        <w:t>,同时应当updata主分支以同步本地主分支的文件</w:t>
      </w:r>
    </w:p>
    <w:p w14:paraId="5577552B" w14:textId="71EDA25E" w:rsidR="009E1F0D" w:rsidRDefault="0062211B">
      <w:pPr>
        <w:rPr>
          <w:sz w:val="24"/>
          <w:szCs w:val="32"/>
        </w:rPr>
      </w:pPr>
      <w:r>
        <w:rPr>
          <w:sz w:val="24"/>
          <w:szCs w:val="32"/>
        </w:rPr>
        <w:t>3.修改代码并提交分支</w:t>
      </w:r>
      <w:r w:rsidR="00AA7B13">
        <w:rPr>
          <w:rFonts w:hint="eastAsia"/>
          <w:sz w:val="24"/>
          <w:szCs w:val="32"/>
        </w:rPr>
        <w:t>(Commit)</w:t>
      </w:r>
      <w:r>
        <w:rPr>
          <w:sz w:val="24"/>
          <w:szCs w:val="32"/>
        </w:rPr>
        <w:t>：进入</w:t>
      </w:r>
      <w:r w:rsidR="00AA7B13">
        <w:rPr>
          <w:rFonts w:hint="eastAsia"/>
          <w:sz w:val="24"/>
          <w:szCs w:val="32"/>
        </w:rPr>
        <w:t>需要提交</w:t>
      </w:r>
      <w:r>
        <w:rPr>
          <w:sz w:val="24"/>
          <w:szCs w:val="32"/>
        </w:rPr>
        <w:t>分支</w:t>
      </w:r>
      <w:r>
        <w:rPr>
          <w:sz w:val="24"/>
        </w:rPr>
        <w:t>，</w:t>
      </w:r>
      <w:r>
        <w:rPr>
          <w:sz w:val="24"/>
          <w:szCs w:val="32"/>
        </w:rPr>
        <w:t>右键-&gt;SVN Commit将分支修改提交到云端</w:t>
      </w:r>
      <w:r w:rsidR="00AA7B13">
        <w:rPr>
          <w:rFonts w:hint="eastAsia"/>
          <w:sz w:val="24"/>
          <w:szCs w:val="32"/>
        </w:rPr>
        <w:t>,自己分支可以随意提交,但</w:t>
      </w:r>
      <w:r w:rsidR="00AA7B13" w:rsidRPr="00AA7B13">
        <w:rPr>
          <w:rFonts w:hint="eastAsia"/>
          <w:color w:val="FF0000"/>
          <w:sz w:val="24"/>
          <w:szCs w:val="32"/>
        </w:rPr>
        <w:t>master分支的提交必须写明提交的修改是什么(在提交页面上方的文本框内填写提交留言)</w:t>
      </w:r>
      <w:r>
        <w:rPr>
          <w:sz w:val="24"/>
          <w:szCs w:val="32"/>
        </w:rPr>
        <w:t>。</w:t>
      </w:r>
    </w:p>
    <w:p w14:paraId="6F9ED82D" w14:textId="519D7858" w:rsidR="0073624E" w:rsidRDefault="0062211B">
      <w:pPr>
        <w:rPr>
          <w:sz w:val="24"/>
          <w:szCs w:val="32"/>
        </w:rPr>
      </w:pPr>
      <w:r>
        <w:rPr>
          <w:sz w:val="24"/>
          <w:szCs w:val="32"/>
        </w:rPr>
        <w:t>4.推送</w:t>
      </w:r>
      <w:r w:rsidR="00AA7B13">
        <w:rPr>
          <w:rFonts w:hint="eastAsia"/>
          <w:sz w:val="24"/>
          <w:szCs w:val="32"/>
        </w:rPr>
        <w:t>过程(即修改代码后更新主分支的过程)</w:t>
      </w:r>
      <w:r>
        <w:rPr>
          <w:sz w:val="24"/>
          <w:szCs w:val="32"/>
        </w:rPr>
        <w:t>：</w:t>
      </w:r>
      <w:r w:rsidR="00AA7B13">
        <w:rPr>
          <w:rFonts w:hint="eastAsia"/>
          <w:sz w:val="24"/>
          <w:szCs w:val="32"/>
        </w:rPr>
        <w:t>先提交</w:t>
      </w:r>
      <w:r w:rsidR="0073624E">
        <w:rPr>
          <w:rFonts w:hint="eastAsia"/>
          <w:sz w:val="24"/>
          <w:szCs w:val="32"/>
        </w:rPr>
        <w:t>(commit)</w:t>
      </w:r>
      <w:r w:rsidR="00AA7B13">
        <w:rPr>
          <w:rFonts w:hint="eastAsia"/>
          <w:sz w:val="24"/>
          <w:szCs w:val="32"/>
        </w:rPr>
        <w:t>修改自己的分支,然后</w:t>
      </w:r>
      <w:r>
        <w:rPr>
          <w:sz w:val="24"/>
          <w:szCs w:val="32"/>
        </w:rPr>
        <w:t>进入master分支</w:t>
      </w:r>
      <w:r w:rsidR="0073624E">
        <w:rPr>
          <w:rFonts w:hint="eastAsia"/>
          <w:sz w:val="24"/>
          <w:szCs w:val="32"/>
        </w:rPr>
        <w:t>,更新(update)master分支到本地然后开始merge合并修改并上传云端</w:t>
      </w:r>
    </w:p>
    <w:p w14:paraId="5E0B2C02" w14:textId="79931B8D" w:rsidR="009E1F0D" w:rsidRDefault="0073624E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Merge操作流程:</w:t>
      </w:r>
      <w:r w:rsidR="0062211B">
        <w:rPr>
          <w:sz w:val="24"/>
          <w:szCs w:val="32"/>
        </w:rPr>
        <w:t>右键-&gt;TortoiseSVN-&gt;Merge，默认第一项，点Next，在URL to merge from中选择</w:t>
      </w:r>
      <w:r w:rsidR="0062211B" w:rsidRPr="0073624E">
        <w:rPr>
          <w:color w:val="FF0000"/>
          <w:sz w:val="24"/>
          <w:szCs w:val="32"/>
        </w:rPr>
        <w:t>自己分支的云端路径</w:t>
      </w:r>
      <w:r w:rsidR="0062211B">
        <w:rPr>
          <w:sz w:val="24"/>
          <w:szCs w:val="32"/>
        </w:rPr>
        <w:t>，点Next，建议选择</w:t>
      </w:r>
      <w:r w:rsidR="0062211B" w:rsidRPr="0073624E">
        <w:rPr>
          <w:color w:val="FF0000"/>
          <w:sz w:val="24"/>
          <w:szCs w:val="32"/>
        </w:rPr>
        <w:t>Ignore all whitespaces</w:t>
      </w:r>
      <w:r w:rsidR="0062211B">
        <w:rPr>
          <w:sz w:val="24"/>
          <w:szCs w:val="32"/>
        </w:rPr>
        <w:t>（很多合并错误都是空白符引起的），点Merge完成合并。此时自己分支的修改已经合并到本地master分支，</w:t>
      </w:r>
      <w:r w:rsidRPr="0073624E">
        <w:rPr>
          <w:rFonts w:hint="eastAsia"/>
          <w:color w:val="FF0000"/>
          <w:sz w:val="24"/>
          <w:szCs w:val="32"/>
        </w:rPr>
        <w:t>合并完成后</w:t>
      </w:r>
      <w:r w:rsidR="0062211B" w:rsidRPr="0073624E">
        <w:rPr>
          <w:color w:val="FF0000"/>
          <w:sz w:val="24"/>
          <w:szCs w:val="32"/>
        </w:rPr>
        <w:t>打开Qt编译</w:t>
      </w:r>
      <w:r>
        <w:rPr>
          <w:rFonts w:hint="eastAsia"/>
          <w:color w:val="FF0000"/>
          <w:sz w:val="24"/>
          <w:szCs w:val="32"/>
        </w:rPr>
        <w:t>项目</w:t>
      </w:r>
      <w:r w:rsidR="0062211B" w:rsidRPr="0073624E">
        <w:rPr>
          <w:color w:val="FF0000"/>
          <w:sz w:val="24"/>
          <w:szCs w:val="32"/>
        </w:rPr>
        <w:t>，确定能正常运行</w:t>
      </w:r>
      <w:r w:rsidR="0062211B">
        <w:rPr>
          <w:sz w:val="24"/>
          <w:szCs w:val="32"/>
        </w:rPr>
        <w:t>。完成合并后，右键-&gt;SVN Commit提交到云端（</w:t>
      </w:r>
      <w:r>
        <w:rPr>
          <w:rFonts w:hint="eastAsia"/>
          <w:sz w:val="24"/>
          <w:szCs w:val="32"/>
        </w:rPr>
        <w:t>记得</w:t>
      </w:r>
      <w:r w:rsidR="0062211B">
        <w:rPr>
          <w:sz w:val="24"/>
          <w:szCs w:val="32"/>
        </w:rPr>
        <w:t>写message说明此次提交的更改内容），此时你的更改已经加入到主分支。</w:t>
      </w:r>
    </w:p>
    <w:p w14:paraId="1B94EE54" w14:textId="298E6B86" w:rsidR="00A81453" w:rsidRDefault="00A8145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5.其它操作介绍</w:t>
      </w:r>
    </w:p>
    <w:p w14:paraId="57BFC1E7" w14:textId="74AE69C5" w:rsidR="00A81453" w:rsidRDefault="00A8145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revert回档操作:当进行了错误的上传时可以回档,注意这个操作不可逆,一旦回档你会丢失所有回档点后的修改内容</w:t>
      </w:r>
    </w:p>
    <w:p w14:paraId="621C9DBB" w14:textId="26A8BE37" w:rsidR="00A81453" w:rsidRDefault="00A8145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show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log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日志查询操作:在这个界面可以看到每个提交到该分支的修改记录,提交人以及提交信息(所以为了别人了解你修改了什么,请在提交master分支时务必填写信息),同时你可以在该界面选择版本进行回档操作</w:t>
      </w:r>
    </w:p>
    <w:p w14:paraId="196737F9" w14:textId="6040F7E8" w:rsidR="00A81453" w:rsidRDefault="00A81453">
      <w:pPr>
        <w:rPr>
          <w:color w:val="FF0000"/>
          <w:sz w:val="24"/>
          <w:szCs w:val="32"/>
        </w:rPr>
      </w:pPr>
      <w:r>
        <w:rPr>
          <w:rFonts w:hint="eastAsia"/>
          <w:sz w:val="24"/>
          <w:szCs w:val="32"/>
        </w:rPr>
        <w:t>add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 xml:space="preserve">o ignore list </w:t>
      </w:r>
      <w:r>
        <w:rPr>
          <w:rFonts w:hint="eastAsia"/>
          <w:sz w:val="24"/>
          <w:szCs w:val="32"/>
        </w:rPr>
        <w:t>添加忽略名单:右键选择一个文件可以看到这个操作,可以将该文件添加到忽略名单中,通常用于</w:t>
      </w:r>
      <w:r w:rsidRPr="00A81453">
        <w:rPr>
          <w:rFonts w:hint="eastAsia"/>
          <w:color w:val="FF0000"/>
          <w:sz w:val="24"/>
          <w:szCs w:val="32"/>
        </w:rPr>
        <w:t>自己测试的临时文件,使用vs生成的ui头文件与工程文件,以及使用vs调试运行产生而的Debug与Release文件夹</w:t>
      </w:r>
      <w:r w:rsidR="00512DB2">
        <w:rPr>
          <w:rFonts w:hint="eastAsia"/>
          <w:color w:val="FF0000"/>
          <w:sz w:val="24"/>
          <w:szCs w:val="32"/>
        </w:rPr>
        <w:t>,反正除了项目源文件</w:t>
      </w:r>
      <w:r w:rsidR="001F0C7D">
        <w:rPr>
          <w:rFonts w:hint="eastAsia"/>
          <w:color w:val="FF0000"/>
          <w:sz w:val="24"/>
          <w:szCs w:val="32"/>
        </w:rPr>
        <w:t>和</w:t>
      </w:r>
      <w:r w:rsidR="00512DB2">
        <w:rPr>
          <w:rFonts w:hint="eastAsia"/>
          <w:color w:val="FF0000"/>
          <w:sz w:val="24"/>
          <w:szCs w:val="32"/>
        </w:rPr>
        <w:t>代码依赖的文件之外,其它多余的文件都应该忽略,你可以在commit界面中找到多出来的文件,并把不应该上传的文件添加到忽略名单</w:t>
      </w:r>
    </w:p>
    <w:p w14:paraId="3C428E05" w14:textId="1322EB92" w:rsidR="00A81453" w:rsidRDefault="00A8145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repo-browser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仓库浏览:该界面可以浏览云端仓库的文件</w:t>
      </w:r>
      <w:r w:rsidR="000D157D">
        <w:rPr>
          <w:rFonts w:hint="eastAsia"/>
          <w:sz w:val="24"/>
          <w:szCs w:val="32"/>
        </w:rPr>
        <w:t>内容,并可以进行文件操作,或者检出分支</w:t>
      </w:r>
    </w:p>
    <w:p w14:paraId="1FA573E6" w14:textId="2FE0EF15" w:rsidR="008479F2" w:rsidRDefault="008479F2" w:rsidP="008479F2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四</w:t>
      </w:r>
      <w:r>
        <w:rPr>
          <w:sz w:val="36"/>
          <w:szCs w:val="44"/>
        </w:rPr>
        <w:t>、</w:t>
      </w:r>
      <w:r>
        <w:rPr>
          <w:rFonts w:hint="eastAsia"/>
          <w:sz w:val="36"/>
          <w:szCs w:val="44"/>
        </w:rPr>
        <w:t>其他依赖库的安装与环境变量配置</w:t>
      </w:r>
    </w:p>
    <w:p w14:paraId="1DBA679C" w14:textId="77777777" w:rsidR="008479F2" w:rsidRDefault="008479F2">
      <w:r>
        <w:rPr>
          <w:rFonts w:hint="eastAsia"/>
        </w:rPr>
        <w:t>目前项目并没有外部库</w:t>
      </w:r>
    </w:p>
    <w:p w14:paraId="6DA43D50" w14:textId="13D41D57" w:rsidR="009E1F0D" w:rsidRDefault="008479F2">
      <w:pPr>
        <w:rPr>
          <w:color w:val="FF0000"/>
        </w:rPr>
      </w:pPr>
      <w:r w:rsidRPr="008479F2">
        <w:rPr>
          <w:rFonts w:hint="eastAsia"/>
          <w:color w:val="FF0000"/>
        </w:rPr>
        <w:t>当你开发过程需要用到外部库时,请将库上传</w:t>
      </w:r>
      <w:r>
        <w:rPr>
          <w:rFonts w:hint="eastAsia"/>
          <w:color w:val="FF0000"/>
        </w:rPr>
        <w:t>到</w:t>
      </w:r>
      <w:r w:rsidRPr="008479F2">
        <w:rPr>
          <w:rFonts w:hint="eastAsia"/>
          <w:color w:val="FF0000"/>
        </w:rPr>
        <w:t>群文件,然后在该文档中写明安装教程(图文),上传到svn,并在群里提醒所有其它成员</w:t>
      </w:r>
    </w:p>
    <w:p w14:paraId="4B7653B8" w14:textId="77777777" w:rsidR="008479F2" w:rsidRPr="008479F2" w:rsidRDefault="008479F2">
      <w:pPr>
        <w:rPr>
          <w:color w:val="FF0000"/>
        </w:rPr>
      </w:pPr>
    </w:p>
    <w:p w14:paraId="50D1182D" w14:textId="77777777" w:rsidR="009E1F0D" w:rsidRDefault="0062211B">
      <w:pPr>
        <w:widowControl/>
        <w:jc w:val="left"/>
      </w:pPr>
      <w:r>
        <w:br w:type="page"/>
      </w:r>
    </w:p>
    <w:sectPr w:rsidR="009E1F0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1429B" w14:textId="77777777" w:rsidR="003E78D1" w:rsidRDefault="003E78D1" w:rsidP="006230BD">
      <w:r>
        <w:separator/>
      </w:r>
    </w:p>
  </w:endnote>
  <w:endnote w:type="continuationSeparator" w:id="0">
    <w:p w14:paraId="40AB181D" w14:textId="77777777" w:rsidR="003E78D1" w:rsidRDefault="003E78D1" w:rsidP="00623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Microsoft YaHei UI"/>
    <w:charset w:val="86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D117B" w14:textId="77777777" w:rsidR="003E78D1" w:rsidRDefault="003E78D1" w:rsidP="006230BD">
      <w:r>
        <w:separator/>
      </w:r>
    </w:p>
  </w:footnote>
  <w:footnote w:type="continuationSeparator" w:id="0">
    <w:p w14:paraId="13D48BAE" w14:textId="77777777" w:rsidR="003E78D1" w:rsidRDefault="003E78D1" w:rsidP="00623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0E13"/>
    <w:multiLevelType w:val="hybridMultilevel"/>
    <w:tmpl w:val="4D8ECF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350F6"/>
    <w:multiLevelType w:val="multilevel"/>
    <w:tmpl w:val="6A1A00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CE4B55"/>
    <w:multiLevelType w:val="multilevel"/>
    <w:tmpl w:val="6A8862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FAA23D1"/>
    <w:multiLevelType w:val="multilevel"/>
    <w:tmpl w:val="87425566"/>
    <w:lvl w:ilvl="0">
      <w:start w:val="7"/>
      <w:numFmt w:val="taiwaneseCountingThousand"/>
      <w:suff w:val="nothing"/>
      <w:lvlText w:val="%1、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F0D"/>
    <w:rsid w:val="000D157D"/>
    <w:rsid w:val="00154B63"/>
    <w:rsid w:val="001771AD"/>
    <w:rsid w:val="001F0C7D"/>
    <w:rsid w:val="002313EF"/>
    <w:rsid w:val="002C20A7"/>
    <w:rsid w:val="002C55FB"/>
    <w:rsid w:val="003E78D1"/>
    <w:rsid w:val="00474395"/>
    <w:rsid w:val="00512DB2"/>
    <w:rsid w:val="0062211B"/>
    <w:rsid w:val="006230BD"/>
    <w:rsid w:val="00691821"/>
    <w:rsid w:val="0073624E"/>
    <w:rsid w:val="008479F2"/>
    <w:rsid w:val="008875E1"/>
    <w:rsid w:val="009011E5"/>
    <w:rsid w:val="009E1F0D"/>
    <w:rsid w:val="009E49F1"/>
    <w:rsid w:val="00A81453"/>
    <w:rsid w:val="00AA7B13"/>
    <w:rsid w:val="00AB2433"/>
    <w:rsid w:val="00AD5818"/>
    <w:rsid w:val="00AD5BAE"/>
    <w:rsid w:val="00B81E66"/>
    <w:rsid w:val="00BE1B39"/>
    <w:rsid w:val="00C50415"/>
    <w:rsid w:val="00CC304A"/>
    <w:rsid w:val="00DF03B2"/>
    <w:rsid w:val="00FF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58159"/>
  <w15:docId w15:val="{01E4AE82-9DDD-404A-A703-A3DCCA9A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9F2"/>
    <w:pPr>
      <w:widowControl w:val="0"/>
      <w:jc w:val="both"/>
    </w:pPr>
    <w:rPr>
      <w:kern w:val="2"/>
      <w:sz w:val="21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  <w:lang w:val="en-GB"/>
    </w:rPr>
  </w:style>
  <w:style w:type="character" w:customStyle="1" w:styleId="a4">
    <w:name w:val="页脚 字符"/>
    <w:basedOn w:val="a0"/>
    <w:uiPriority w:val="99"/>
    <w:qFormat/>
    <w:rPr>
      <w:sz w:val="18"/>
      <w:szCs w:val="18"/>
      <w:lang w:val="en-GB"/>
    </w:rPr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Liberation Sans" w:eastAsia="微软雅黑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  <w:rPr>
      <w:rFonts w:cs="Arial"/>
    </w:rPr>
  </w:style>
  <w:style w:type="paragraph" w:customStyle="1" w:styleId="aa">
    <w:name w:val="页眉与页脚"/>
    <w:basedOn w:val="a"/>
    <w:qFormat/>
  </w:style>
  <w:style w:type="paragraph" w:styleId="ab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uiPriority w:val="99"/>
    <w:unhideWhenUsed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="420"/>
    </w:pPr>
  </w:style>
  <w:style w:type="paragraph" w:styleId="ad">
    <w:name w:val="List Paragraph"/>
    <w:basedOn w:val="a"/>
    <w:uiPriority w:val="99"/>
    <w:qFormat/>
    <w:rsid w:val="00B9165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Fei</dc:creator>
  <dc:description/>
  <cp:lastModifiedBy>Phelps Ethan</cp:lastModifiedBy>
  <cp:revision>43</cp:revision>
  <dcterms:created xsi:type="dcterms:W3CDTF">2020-04-13T11:41:00Z</dcterms:created>
  <dcterms:modified xsi:type="dcterms:W3CDTF">2021-07-18T14:26:00Z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2052-10.1.0.6065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