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9D4E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06 Selection, Query, Data Management</w:t>
      </w:r>
    </w:p>
    <w:p w14:paraId="61B3042B">
      <w:pP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588B23CD">
      <w:pP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l</w:t>
      </w:r>
      <w: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ease copy the data to your owner folder.</w:t>
      </w:r>
    </w:p>
    <w:p w14:paraId="682458E2">
      <w:pP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38A52411">
      <w:pPr>
        <w:pStyle w:val="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1.Selection and Query</w:t>
      </w:r>
    </w:p>
    <w:p w14:paraId="5FEA5B40">
      <w:pPr>
        <w:pStyle w:val="26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Select by attribute (attribute query)</w:t>
      </w:r>
    </w:p>
    <w:p w14:paraId="3CBB7FCA">
      <w:pPr>
        <w:pStyle w:val="26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Select by location (spatial query)</w:t>
      </w:r>
    </w:p>
    <w:p w14:paraId="0022448D">
      <w:pPr>
        <w:pStyle w:val="26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Combine spatial and attribute query</w:t>
      </w:r>
    </w:p>
    <w:p w14:paraId="3DAC725F">
      <w:pPr>
        <w:pStyle w:val="26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Export selected feature data to shape file</w:t>
      </w:r>
    </w:p>
    <w:p w14:paraId="7F0EB4D4">
      <w:pPr>
        <w:pStyle w:val="4"/>
        <w:rPr>
          <w:b/>
          <w:bCs/>
        </w:rPr>
      </w:pPr>
      <w:r>
        <w:rPr>
          <w:b/>
          <w:bCs/>
        </w:rPr>
        <w:t>1.1 Select by Attribute</w:t>
      </w:r>
    </w:p>
    <w:p w14:paraId="723C1EA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Question: Select wetlands which area &gt; 300000</w:t>
      </w:r>
    </w:p>
    <w:p w14:paraId="31AD2684">
      <w:pPr>
        <w:rPr>
          <w:rFonts w:hint="eastAsia"/>
          <w:sz w:val="22"/>
        </w:rPr>
      </w:pPr>
    </w:p>
    <w:p w14:paraId="28B03E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  <w:r>
        <w:rPr>
          <w:rFonts w:ascii="Consolas" w:hAnsi="Consolas" w:eastAsia="宋体" w:cs="宋体"/>
          <w:color w:val="4C4C4C"/>
          <w:kern w:val="0"/>
          <w:sz w:val="22"/>
        </w:rPr>
        <w:t>arcpy.management.SelectLayerByAttribute(in_layer_or_view, {selection_type}, {where_clause}, {invert_where_clause})</w:t>
      </w:r>
    </w:p>
    <w:p w14:paraId="1CE9C97C">
      <w:pPr>
        <w:rPr>
          <w:sz w:val="22"/>
          <w:highlight w:val="gree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D6B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40F638F">
            <w:pPr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sz w:val="20"/>
                <w:szCs w:val="20"/>
              </w:rPr>
              <w:t>01. Select by Attribute</w:t>
            </w:r>
          </w:p>
        </w:tc>
      </w:tr>
      <w:tr w14:paraId="65BF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14FA64E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Description: Extract features to a new feature class based on an attribute query</w:t>
            </w:r>
          </w:p>
          <w:p w14:paraId="37ABA8AC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Import system modules</w:t>
            </w:r>
          </w:p>
          <w:p w14:paraId="4F729A0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1C429DE9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70E471A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6EA1A0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Set the workspace</w:t>
            </w:r>
          </w:p>
          <w:p w14:paraId="5DF5FF5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4150D92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55A6E03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94346D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#Select wetlands which area &gt;= 300000</w:t>
            </w:r>
          </w:p>
          <w:p w14:paraId="5B0A0E0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wetlands_sel=arcpy.management.SelectLayerByAttribute('mc_wetlands.shp', 'NEW_SELECTION', 'AREA &gt;= 300000')</w:t>
            </w:r>
          </w:p>
          <w:p w14:paraId="2BC84FD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Write the selected features to a new feature class</w:t>
            </w:r>
          </w:p>
          <w:p w14:paraId="3EAB171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arcpy.management.CopyFeatures(wetlands_sel, 'Results/wetlands_300000plus.shp')</w:t>
            </w:r>
          </w:p>
          <w:p w14:paraId="44A2759F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610A5DDB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print('done')</w:t>
            </w:r>
          </w:p>
        </w:tc>
      </w:tr>
    </w:tbl>
    <w:p w14:paraId="7C995FAD">
      <w:pPr>
        <w:rPr>
          <w:sz w:val="22"/>
        </w:rPr>
      </w:pPr>
    </w:p>
    <w:p w14:paraId="3EFB4FAA">
      <w:pPr>
        <w:pStyle w:val="4"/>
        <w:rPr>
          <w:b/>
          <w:bCs/>
        </w:rPr>
      </w:pPr>
      <w:r>
        <w:rPr>
          <w:b/>
          <w:bCs/>
        </w:rPr>
        <w:t>1.2 Select by location</w:t>
      </w:r>
    </w:p>
    <w:p w14:paraId="26F14937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b/>
          <w:sz w:val="22"/>
          <w:lang w:val="en"/>
        </w:rPr>
        <w:t>Question:</w:t>
      </w:r>
      <w:r>
        <w:rPr>
          <w:rFonts w:ascii="Times New Roman" w:hAnsi="Times New Roman" w:cs="Times New Roman"/>
          <w:sz w:val="22"/>
          <w:lang w:val="en"/>
        </w:rPr>
        <w:t xml:space="preserve"> Find the wetlands which contain zip boundary</w:t>
      </w:r>
    </w:p>
    <w:p w14:paraId="27BF09B5">
      <w:pPr>
        <w:pStyle w:val="11"/>
        <w:rPr>
          <w:rFonts w:ascii="Consolas" w:hAnsi="Consolas"/>
          <w:color w:val="4C4C4C"/>
          <w:sz w:val="22"/>
          <w:szCs w:val="22"/>
        </w:rPr>
      </w:pPr>
      <w:r>
        <w:rPr>
          <w:rFonts w:ascii="Consolas" w:hAnsi="Consolas"/>
          <w:color w:val="4C4C4C"/>
          <w:sz w:val="22"/>
          <w:szCs w:val="22"/>
        </w:rPr>
        <w:t>arcpy.management.SelectLayerByLocation(in_layer, {overlap_type}, {select_features}, {search_distance}, {selection_type}, {invert_spatial_relationship})</w:t>
      </w:r>
    </w:p>
    <w:p w14:paraId="10F24D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宋体" w:cs="Times New Roman"/>
          <w:color w:val="4C4C4C"/>
          <w:sz w:val="22"/>
        </w:rPr>
        <w:t xml:space="preserve">In this function, ‘slection_type’ is </w:t>
      </w:r>
      <w:r>
        <w:rPr>
          <w:rFonts w:ascii="Times New Roman" w:hAnsi="Times New Roman" w:cs="Times New Roman"/>
          <w:sz w:val="22"/>
        </w:rPr>
        <w:t>“NEW_SELECTION” by default.</w:t>
      </w:r>
      <w:r>
        <w:rPr>
          <w:rFonts w:ascii="Arial" w:hAnsi="Arial" w:cs="Arial"/>
          <w:color w:val="4C4C4C"/>
          <w:sz w:val="22"/>
          <w:shd w:val="clear" w:color="auto" w:fill="FFFFFF"/>
        </w:rPr>
        <w:t xml:space="preserve"> The resulting selection will replace any existing selection.</w:t>
      </w:r>
    </w:p>
    <w:p w14:paraId="2FDADF2D">
      <w:pPr>
        <w:rPr>
          <w:rFonts w:ascii="Times New Roman" w:hAnsi="Times New Roman" w:cs="Times New Roman"/>
          <w:sz w:val="22"/>
          <w:highlight w:val="gree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C41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F856A07">
            <w:pPr>
              <w:rPr>
                <w:rFonts w:ascii="Consolas" w:hAnsi="Consolas" w:cs="Consolas"/>
                <w:sz w:val="20"/>
                <w:szCs w:val="20"/>
                <w:highlight w:val="green"/>
              </w:rPr>
            </w:pPr>
            <w:r>
              <w:rPr>
                <w:rFonts w:ascii="Consolas" w:hAnsi="Consolas" w:cs="Consolas"/>
                <w:b/>
                <w:sz w:val="20"/>
                <w:szCs w:val="20"/>
              </w:rPr>
              <w:t>02 select_by_location</w:t>
            </w:r>
          </w:p>
        </w:tc>
      </w:tr>
      <w:tr w14:paraId="169E4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5F31496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49697CE8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Import arcpy and set path to data</w:t>
            </w:r>
          </w:p>
          <w:p w14:paraId="6EE9B5E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06EA5F0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684B7C2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3F02D5E9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6AD529D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Make a layer and select wetlands that within the zip polygon</w:t>
            </w:r>
          </w:p>
          <w:p w14:paraId="735384E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wetlands_zip = arcpy.management.SelectLayerByLocation('mc_wetlands.shp', 'CONTAINS', 'zip.shp')</w:t>
            </w:r>
          </w:p>
          <w:p w14:paraId="661E02C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85D987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Write the selected features to a new feature class</w:t>
            </w:r>
          </w:p>
          <w:p w14:paraId="29AFA11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arcpy.management.CopyFeatures(wetlands_zip, 'Results/wetlands_zip')</w:t>
            </w:r>
          </w:p>
          <w:p w14:paraId="51C4CE1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623528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print('done!!')</w:t>
            </w:r>
          </w:p>
          <w:p w14:paraId="1421B66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3E10095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count the number of the wetlands within the zip polygon</w:t>
            </w:r>
          </w:p>
          <w:p w14:paraId="0843F899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cnt = arcpy.management.GetCount('Results/wetlands_zip.shp')</w:t>
            </w:r>
          </w:p>
          <w:p w14:paraId="32A4C7D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print ("The number of wetlands within zip is :" + str(cnt) )  </w:t>
            </w:r>
          </w:p>
          <w:p w14:paraId="64A48564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72FE5EC9">
      <w:pPr>
        <w:rPr>
          <w:rFonts w:ascii="Times New Roman" w:hAnsi="Times New Roman" w:cs="Times New Roman"/>
          <w:b/>
          <w:sz w:val="22"/>
        </w:rPr>
      </w:pPr>
    </w:p>
    <w:p w14:paraId="23872C0C">
      <w:pPr>
        <w:pStyle w:val="4"/>
        <w:rPr>
          <w:b/>
          <w:bCs/>
        </w:rPr>
      </w:pPr>
      <w:r>
        <w:rPr>
          <w:b/>
          <w:bCs/>
        </w:rPr>
        <w:t>1.3 Combine spatial query and attribute query</w:t>
      </w:r>
    </w:p>
    <w:p w14:paraId="4FE2A67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Question: </w:t>
      </w:r>
      <w:r>
        <w:rPr>
          <w:rFonts w:ascii="Times New Roman" w:hAnsi="Times New Roman" w:cs="Times New Roman"/>
          <w:sz w:val="22"/>
        </w:rPr>
        <w:t>Find the wetlands contains zip with area &gt; 300000</w:t>
      </w:r>
    </w:p>
    <w:p w14:paraId="73B66C4E">
      <w:pPr>
        <w:rPr>
          <w:rFonts w:ascii="Times New Roman" w:hAnsi="Times New Roman" w:cs="Times New Roman"/>
          <w:b/>
          <w:sz w:val="22"/>
        </w:rPr>
      </w:pPr>
    </w:p>
    <w:tbl>
      <w:tblPr>
        <w:tblStyle w:val="15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9"/>
      </w:tblGrid>
      <w:tr w14:paraId="592F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09" w:type="dxa"/>
          </w:tcPr>
          <w:p w14:paraId="1A26AFB8">
            <w:pPr>
              <w:rPr>
                <w:rFonts w:ascii="Consolas" w:hAnsi="Consolas" w:cs="Consolas"/>
                <w:b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sz w:val="20"/>
                <w:szCs w:val="20"/>
              </w:rPr>
              <w:t>03.Combine select by location and select by attribute</w:t>
            </w:r>
          </w:p>
        </w:tc>
      </w:tr>
      <w:tr w14:paraId="75630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9" w:type="dxa"/>
          </w:tcPr>
          <w:p w14:paraId="15E1039E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Description: Extract features to a new feature class based on a spatial relationship to another layer # and an attribute query</w:t>
            </w:r>
          </w:p>
          <w:p w14:paraId="74547300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6CC81961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Import system modules</w:t>
            </w:r>
          </w:p>
          <w:p w14:paraId="5382999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544A4F4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41D03D7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Set the workspace</w:t>
            </w:r>
          </w:p>
          <w:p w14:paraId="367AF365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25D8275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26BC517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18D0D0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Select all wetlands within zip and area is large than 300000</w:t>
            </w:r>
          </w:p>
          <w:p w14:paraId="255DB3F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wetlands_zip = arcpy.management.SelectLayerByLocation('mc_wetlands.shp', 'CONTAINS', 'zip.shp')</w:t>
            </w:r>
          </w:p>
          <w:p w14:paraId="16CEC3D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wetlands_zip_300000plus = arcpy.management.SelectLayerByAttribute('wetlands_zip', 'SUBSET_SELECTION', 'AREA &gt; 300000')</w:t>
            </w:r>
          </w:p>
          <w:p w14:paraId="153C855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4DD36FA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Write the selected features to a new feature class</w:t>
            </w:r>
          </w:p>
          <w:p w14:paraId="43705EB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48EDAF8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out_f=arcpy.management.CopyFeatures(wetlands_zip_300000plus, 'Results/wetlands_zip_300000plus')</w:t>
            </w:r>
          </w:p>
          <w:p w14:paraId="61729D5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1EC48D0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print('done')</w:t>
            </w:r>
          </w:p>
        </w:tc>
      </w:tr>
    </w:tbl>
    <w:p w14:paraId="63F0F9DD">
      <w:pPr>
        <w:rPr>
          <w:sz w:val="22"/>
        </w:rPr>
      </w:pPr>
    </w:p>
    <w:p w14:paraId="1A5F91B0">
      <w:pPr>
        <w:pStyle w:val="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Data Management</w:t>
      </w:r>
    </w:p>
    <w:p w14:paraId="598E60B4">
      <w:pPr>
        <w:pStyle w:val="4"/>
        <w:rPr>
          <w:b/>
          <w:bCs/>
        </w:rPr>
      </w:pPr>
      <w:r>
        <w:rPr>
          <w:b/>
          <w:bCs/>
        </w:rPr>
        <w:t>2.1 SearchCursor</w:t>
      </w:r>
    </w:p>
    <w:p w14:paraId="33929E7E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List out all the county name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9F60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CAA997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07CF0DEE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3A8845B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7939485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19E0434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18E6407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4A4CA234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8F78B77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fc ="New_York_State.shp"</w:t>
            </w:r>
          </w:p>
          <w:p w14:paraId="4BAE479F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with arcpy.da.SearchCursor(fc,["NAME"]) as cursor:</w:t>
            </w:r>
          </w:p>
          <w:p w14:paraId="77FE6E1C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for row in cursor:</w:t>
            </w:r>
          </w:p>
          <w:p w14:paraId="76D30FB8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#print ("County name = {0}".format(row[0]))</w:t>
            </w:r>
          </w:p>
          <w:p w14:paraId="53EB6E5F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print(f'County name = {row[0]}.')</w:t>
            </w:r>
          </w:p>
        </w:tc>
      </w:tr>
    </w:tbl>
    <w:p w14:paraId="64A7AEE4">
      <w:pPr>
        <w:pStyle w:val="4"/>
        <w:rPr>
          <w:b/>
          <w:bCs/>
        </w:rPr>
      </w:pPr>
      <w:r>
        <w:rPr>
          <w:b/>
          <w:bCs/>
        </w:rPr>
        <w:t>2.2 UpdateCursor</w:t>
      </w:r>
    </w:p>
    <w:p w14:paraId="08BB817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  <w:r>
        <w:rPr>
          <w:rFonts w:ascii="Consolas" w:hAnsi="Consolas" w:eastAsia="宋体" w:cs="宋体"/>
          <w:color w:val="4C4C4C"/>
          <w:kern w:val="0"/>
          <w:sz w:val="22"/>
        </w:rPr>
        <w:t>UpdateCursor (in_table, field_names, {where_clause}, {spatial_reference}, {explode_to_points}, {sql_clause}, {datum_transformation})</w:t>
      </w:r>
    </w:p>
    <w:p w14:paraId="40F8152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050B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43DC2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color w:val="4C4C4C"/>
                <w:kern w:val="0"/>
                <w:sz w:val="20"/>
                <w:szCs w:val="20"/>
                <w:highlight w:val="green"/>
              </w:rPr>
            </w:pPr>
            <w:r>
              <w:rPr>
                <w:rFonts w:ascii="Consolas" w:hAnsi="Consolas" w:cs="Consolas"/>
                <w:b/>
                <w:sz w:val="20"/>
                <w:szCs w:val="20"/>
              </w:rPr>
              <w:t xml:space="preserve">updateCursor  </w:t>
            </w:r>
          </w:p>
        </w:tc>
      </w:tr>
      <w:tr w14:paraId="6D81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69FBCCC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491AD386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112B6D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65FE1E7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6264F5F6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563CD8E0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356642D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fc ="New_York_State.shp"</w:t>
            </w:r>
          </w:p>
          <w:p w14:paraId="27F7A7D1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field_names = "NAME"</w:t>
            </w:r>
          </w:p>
          <w:p w14:paraId="62EDD51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where_clause = 'NAME=\'Albany\''</w:t>
            </w:r>
          </w:p>
          <w:p w14:paraId="5915B1B8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304FC72C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# Create update cursor for feature class </w:t>
            </w:r>
          </w:p>
          <w:p w14:paraId="7F98A8F7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with arcpy.da.UpdateCursor(fc, field_names, where_clause) as cursor: </w:t>
            </w:r>
          </w:p>
          <w:p w14:paraId="77C9B53E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1B1F898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 For each row, evaluate the NAME value (index position of 0), if the value of NAME is 'Albany',update it to 'Albany-NYS'</w:t>
            </w:r>
          </w:p>
          <w:p w14:paraId="439A9DDC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1DA6D512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for row in cursor :</w:t>
            </w:r>
          </w:p>
          <w:p w14:paraId="2448C658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row[0] = "Albany-NYS"</w:t>
            </w:r>
          </w:p>
          <w:p w14:paraId="16EDD74B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cursor.updateRow(row)</w:t>
            </w:r>
          </w:p>
          <w:p w14:paraId="3D690A00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</w:p>
          <w:p w14:paraId="34604D44">
            <w:pPr>
              <w:rPr>
                <w:rFonts w:ascii="Consolas" w:hAnsi="Consolas" w:eastAsia="宋体" w:cs="Consolas"/>
                <w:color w:val="4C4C4C"/>
                <w:kern w:val="0"/>
                <w:sz w:val="20"/>
                <w:szCs w:val="20"/>
                <w:highlight w:val="green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 ("update process done")</w:t>
            </w:r>
          </w:p>
        </w:tc>
      </w:tr>
    </w:tbl>
    <w:p w14:paraId="0900EE4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</w:p>
    <w:p w14:paraId="0A4BE6C0">
      <w:pPr>
        <w:pStyle w:val="4"/>
        <w:rPr>
          <w:b/>
          <w:bCs/>
        </w:rPr>
      </w:pPr>
      <w:r>
        <w:rPr>
          <w:b/>
          <w:bCs/>
        </w:rPr>
        <w:t>2.3 insertCursor</w:t>
      </w:r>
    </w:p>
    <w:p w14:paraId="3575465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  <w:r>
        <w:rPr>
          <w:rFonts w:ascii="Consolas" w:hAnsi="Consolas" w:eastAsia="宋体" w:cs="宋体"/>
          <w:color w:val="4C4C4C"/>
          <w:kern w:val="0"/>
          <w:sz w:val="22"/>
        </w:rPr>
        <w:t>InsertCursor (in_table, field_names, datum_transformation)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A63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auto"/>
          </w:tcPr>
          <w:p w14:paraId="026511AB">
            <w:pPr>
              <w:rPr>
                <w:rFonts w:ascii="Consolas" w:hAnsi="Consolas" w:cs="Consolas"/>
                <w:b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sz w:val="20"/>
                <w:szCs w:val="20"/>
              </w:rPr>
              <w:t xml:space="preserve">insertCursor, insertRow </w:t>
            </w:r>
          </w:p>
        </w:tc>
      </w:tr>
      <w:tr w14:paraId="6136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auto"/>
          </w:tcPr>
          <w:p w14:paraId="149D4BC0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716FBB25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5813FF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7A7FCC8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13D75E19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34B04555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6F444C18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fc ="New_York_State.shp"</w:t>
            </w:r>
          </w:p>
          <w:p w14:paraId="3A57434E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field_names =["NAME", "COUNTYFP"]</w:t>
            </w:r>
          </w:p>
          <w:p w14:paraId="40BDCB12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field_values =[("COUNTY-1", "000"), ("COUNTY-2", "000")]</w:t>
            </w:r>
          </w:p>
          <w:p w14:paraId="4C24532C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8978C76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with arcpy.da.InsertCursor(fc,field_names) as cursor:</w:t>
            </w:r>
          </w:p>
          <w:p w14:paraId="58F45DA9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for row in field_values:</w:t>
            </w:r>
          </w:p>
          <w:p w14:paraId="31BA1195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cursor.insertRow(row)</w:t>
            </w:r>
          </w:p>
          <w:p w14:paraId="4A415E44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</w:p>
          <w:p w14:paraId="5401B982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 ("insert process done")</w:t>
            </w:r>
          </w:p>
        </w:tc>
      </w:tr>
    </w:tbl>
    <w:p w14:paraId="09B37C01">
      <w:pPr>
        <w:rPr>
          <w:sz w:val="22"/>
        </w:rPr>
      </w:pPr>
    </w:p>
    <w:p w14:paraId="3C420345">
      <w:pPr>
        <w:pStyle w:val="4"/>
        <w:rPr>
          <w:b/>
          <w:bCs/>
        </w:rPr>
      </w:pPr>
      <w:r>
        <w:rPr>
          <w:b/>
          <w:bCs/>
        </w:rPr>
        <w:t>2.4 Add a new fie</w:t>
      </w:r>
      <w:r>
        <w:rPr>
          <w:rFonts w:hint="eastAsia"/>
          <w:b/>
          <w:bCs/>
        </w:rPr>
        <w:t>l</w:t>
      </w:r>
      <w:r>
        <w:rPr>
          <w:b/>
          <w:bCs/>
        </w:rPr>
        <w:t>d to feature class</w:t>
      </w:r>
    </w:p>
    <w:p w14:paraId="4B8430AD">
      <w:pPr>
        <w:rPr>
          <w:rFonts w:ascii="Times New Roman" w:hAnsi="Times New Roman" w:cs="Times New Roman"/>
          <w:b/>
          <w:sz w:val="22"/>
          <w:lang w:val="en"/>
        </w:rPr>
      </w:pPr>
      <w:r>
        <w:rPr>
          <w:rFonts w:ascii="Times New Roman" w:hAnsi="Times New Roman" w:cs="Times New Roman"/>
          <w:b/>
          <w:sz w:val="22"/>
          <w:lang w:val="en"/>
        </w:rPr>
        <w:t>management. AddField</w:t>
      </w:r>
    </w:p>
    <w:p w14:paraId="294C490C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>Add a new field to a feature class. But before add, better to validate the new field name</w:t>
      </w:r>
    </w:p>
    <w:p w14:paraId="6E9B0FEC">
      <w:pPr>
        <w:rPr>
          <w:rFonts w:ascii="Times New Roman" w:hAnsi="Times New Roman" w:cs="Times New Roman"/>
          <w:b/>
          <w:sz w:val="22"/>
          <w:lang w:val="en"/>
        </w:rPr>
      </w:pPr>
      <w:r>
        <w:rPr>
          <w:rFonts w:ascii="Times New Roman" w:hAnsi="Times New Roman" w:cs="Times New Roman"/>
          <w:b/>
          <w:sz w:val="22"/>
          <w:lang w:val="en"/>
        </w:rPr>
        <w:t>Syntax</w:t>
      </w:r>
    </w:p>
    <w:p w14:paraId="4DBEC446">
      <w:pPr>
        <w:rPr>
          <w:sz w:val="22"/>
          <w:lang w:val="en"/>
        </w:rPr>
      </w:pPr>
    </w:p>
    <w:p w14:paraId="2A7C8E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  <w:r>
        <w:rPr>
          <w:rFonts w:ascii="Consolas" w:hAnsi="Consolas" w:eastAsia="宋体" w:cs="宋体"/>
          <w:color w:val="4C4C4C"/>
          <w:kern w:val="0"/>
          <w:sz w:val="22"/>
        </w:rPr>
        <w:t>arcpy.management.AddField(in_table, field_name, field_type, {field_precision}, {field_scale}, {field_length}, {field_alias}, {field_is_nullable}, {field_is_required}, {field_domain})</w:t>
      </w:r>
    </w:p>
    <w:p w14:paraId="0781A1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B97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31EB1CE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AddField management, with validateFieldName</w:t>
            </w:r>
          </w:p>
        </w:tc>
      </w:tr>
      <w:tr w14:paraId="1A96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D5326B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import arcpy   </w:t>
            </w:r>
          </w:p>
          <w:p w14:paraId="6A021B6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5F23E10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7E7D8EA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31D6A23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658CA42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FB4788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fc ="New_York_State.shp"</w:t>
            </w:r>
          </w:p>
          <w:p w14:paraId="56A2028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newfield ="NEW FID"</w:t>
            </w:r>
          </w:p>
          <w:p w14:paraId="2048C32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field_type = "TEXT"</w:t>
            </w:r>
          </w:p>
          <w:p w14:paraId="2273602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field_length =12</w:t>
            </w:r>
          </w:p>
          <w:p w14:paraId="3F3D49E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newfield_name = arcpy.ValidateFieldName(newfield)</w:t>
            </w:r>
          </w:p>
          <w:p w14:paraId="2D482B09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arcpy.management.AddField(fc, newfield_name, field_type,"","",field_length)</w:t>
            </w:r>
          </w:p>
          <w:p w14:paraId="44A7BA2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719C773A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 ("AddField_management process done")</w:t>
            </w:r>
          </w:p>
        </w:tc>
      </w:tr>
    </w:tbl>
    <w:p w14:paraId="2749F557">
      <w:pPr>
        <w:rPr>
          <w:rFonts w:ascii="Times New Roman" w:hAnsi="Times New Roman" w:cs="Times New Roman"/>
          <w:b/>
          <w:sz w:val="22"/>
          <w:highlight w:val="green"/>
          <w:lang w:val="en"/>
        </w:rPr>
      </w:pPr>
    </w:p>
    <w:p w14:paraId="5B55C559">
      <w:pPr>
        <w:pStyle w:val="5"/>
        <w:rPr>
          <w:sz w:val="22"/>
          <w:lang w:val="en"/>
        </w:rPr>
      </w:pPr>
      <w:r>
        <w:rPr>
          <w:sz w:val="22"/>
          <w:lang w:val="en"/>
        </w:rPr>
        <w:t>Validate Fieldname</w:t>
      </w:r>
    </w:p>
    <w:p w14:paraId="0480D0C3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 xml:space="preserve">It prevents attempts to create invalid names, such as those </w:t>
      </w:r>
      <w:r>
        <w:rPr>
          <w:rFonts w:ascii="Times New Roman" w:hAnsi="Times New Roman" w:cs="Times New Roman"/>
          <w:i/>
          <w:sz w:val="22"/>
          <w:lang w:val="en"/>
        </w:rPr>
        <w:t>spaces or with invalid characters.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  <w:lang w:val="en"/>
        </w:rPr>
        <w:t>All invalid characters in the input string will be replaced with an underscore (_).</w:t>
      </w:r>
    </w:p>
    <w:p w14:paraId="5CD56BC1">
      <w:pPr>
        <w:rPr>
          <w:sz w:val="22"/>
          <w:lang w:val="en"/>
        </w:rPr>
      </w:pPr>
    </w:p>
    <w:p w14:paraId="0293BDAF">
      <w:pPr>
        <w:rPr>
          <w:sz w:val="22"/>
          <w:lang w:val="en"/>
        </w:rPr>
      </w:pPr>
      <w:r>
        <w:fldChar w:fldCharType="begin"/>
      </w:r>
      <w:r>
        <w:instrText xml:space="preserve"> HYPERLINK "https://pro.arcgis.com/en/pro-app/latest/arcpy/functions/validatefieldname.htm" </w:instrText>
      </w:r>
      <w:r>
        <w:fldChar w:fldCharType="separate"/>
      </w:r>
      <w:r>
        <w:rPr>
          <w:rStyle w:val="18"/>
          <w:sz w:val="22"/>
          <w:lang w:val="en"/>
        </w:rPr>
        <w:t>https://pro.arcgis.com/en/pro-app/latest/arcpy/functions/validatefieldname.htm</w:t>
      </w:r>
      <w:r>
        <w:rPr>
          <w:rStyle w:val="18"/>
          <w:sz w:val="22"/>
          <w:lang w:val="en"/>
        </w:rPr>
        <w:fldChar w:fldCharType="end"/>
      </w:r>
    </w:p>
    <w:p w14:paraId="78E08BA2">
      <w:pPr>
        <w:rPr>
          <w:sz w:val="22"/>
          <w:lang w:val="en"/>
        </w:rPr>
      </w:pPr>
    </w:p>
    <w:p w14:paraId="5959B45F">
      <w:pPr>
        <w:pStyle w:val="5"/>
        <w:rPr>
          <w:sz w:val="22"/>
        </w:rPr>
      </w:pPr>
      <w:r>
        <w:rPr>
          <w:sz w:val="22"/>
        </w:rPr>
        <w:t>CreateUniqueName</w:t>
      </w:r>
    </w:p>
    <w:p w14:paraId="61698E48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>Create a unique feature class name in the specified workspace by appending a number to the input name. These prevent accidently overwriting files.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14A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9843DF8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CreateUniqueName</w:t>
            </w:r>
          </w:p>
        </w:tc>
      </w:tr>
      <w:tr w14:paraId="416A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24C454C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import arcpy</w:t>
            </w:r>
          </w:p>
          <w:p w14:paraId="630B3053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6539532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6338C26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1387008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706D6D3F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3104F928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fc ="mc_major_roads.shp"</w:t>
            </w:r>
          </w:p>
          <w:p w14:paraId="26D7435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new_fc = arcpy.CreateUniqueName("Results/buffer.shp")</w:t>
            </w:r>
          </w:p>
          <w:p w14:paraId="2B3ED884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arcpy.analysis.Buffer(fc, new_fc, "5000 METERS")</w:t>
            </w:r>
          </w:p>
          <w:p w14:paraId="2505021E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4C2EFB49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print ("buffer process done")</w:t>
            </w:r>
          </w:p>
        </w:tc>
      </w:tr>
    </w:tbl>
    <w:p w14:paraId="2DB4C08F">
      <w:pPr>
        <w:rPr>
          <w:sz w:val="22"/>
        </w:rPr>
      </w:pPr>
    </w:p>
    <w:p w14:paraId="2B478D12">
      <w:pPr>
        <w:rPr>
          <w:sz w:val="22"/>
        </w:rPr>
      </w:pPr>
    </w:p>
    <w:p w14:paraId="3B048322">
      <w:pPr>
        <w:rPr>
          <w:sz w:val="22"/>
        </w:rPr>
      </w:pPr>
    </w:p>
    <w:p w14:paraId="01F7F7CA">
      <w:pPr>
        <w:rPr>
          <w:sz w:val="22"/>
        </w:rPr>
      </w:pPr>
    </w:p>
    <w:p w14:paraId="3F0DA2F6">
      <w:pPr>
        <w:rPr>
          <w:sz w:val="22"/>
        </w:rPr>
      </w:pPr>
    </w:p>
    <w:p w14:paraId="0ACFC6C5">
      <w:pPr>
        <w:pStyle w:val="3"/>
        <w:jc w:val="left"/>
        <w:rPr>
          <w:b/>
          <w:bCs/>
          <w:sz w:val="28"/>
          <w:szCs w:val="28"/>
        </w:rPr>
      </w:pPr>
      <w:commentRangeStart w:id="0"/>
      <w:r>
        <w:rPr>
          <w:b/>
          <w:bCs/>
          <w:sz w:val="28"/>
          <w:szCs w:val="28"/>
        </w:rPr>
        <w:t>3. Similar Practice for reference:</w:t>
      </w:r>
      <w:commentRangeEnd w:id="0"/>
      <w:r>
        <w:commentReference w:id="0"/>
      </w:r>
    </w:p>
    <w:p w14:paraId="5A0EE3F6">
      <w:pPr>
        <w:pStyle w:val="26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searchCursor</w:t>
      </w:r>
    </w:p>
    <w:p w14:paraId="084C309C">
      <w:pPr>
        <w:pStyle w:val="26"/>
        <w:numPr>
          <w:ilvl w:val="0"/>
          <w:numId w:val="2"/>
        </w:numPr>
        <w:rPr>
          <w:rFonts w:ascii="Times New Roman" w:hAnsi="Times New Roman" w:cs="Times New Roman"/>
          <w:bCs/>
          <w:lang w:val="en"/>
        </w:rPr>
      </w:pPr>
      <w:r>
        <w:rPr>
          <w:rFonts w:ascii="Times New Roman" w:hAnsi="Times New Roman" w:cs="Times New Roman"/>
          <w:bCs/>
          <w:lang w:val="en"/>
        </w:rPr>
        <w:t>updateCursors</w:t>
      </w:r>
    </w:p>
    <w:p w14:paraId="6DF174C9">
      <w:pPr>
        <w:pStyle w:val="26"/>
        <w:numPr>
          <w:ilvl w:val="0"/>
          <w:numId w:val="2"/>
        </w:numPr>
        <w:rPr>
          <w:rFonts w:ascii="Times New Roman" w:hAnsi="Times New Roman" w:cs="Times New Roman"/>
          <w:bCs/>
          <w:lang w:val="en"/>
        </w:rPr>
      </w:pPr>
      <w:r>
        <w:rPr>
          <w:rFonts w:ascii="Times New Roman" w:hAnsi="Times New Roman" w:cs="Times New Roman"/>
          <w:bCs/>
          <w:lang w:val="en"/>
        </w:rPr>
        <w:t>insertCursors</w:t>
      </w:r>
    </w:p>
    <w:p w14:paraId="7EFC9132">
      <w:pPr>
        <w:pStyle w:val="26"/>
        <w:numPr>
          <w:ilvl w:val="0"/>
          <w:numId w:val="2"/>
        </w:numPr>
        <w:rPr>
          <w:rFonts w:ascii="Times New Roman" w:hAnsi="Times New Roman" w:cs="Times New Roman"/>
          <w:bCs/>
          <w:lang w:val="en"/>
        </w:rPr>
      </w:pPr>
      <w:r>
        <w:rPr>
          <w:rFonts w:ascii="Times New Roman" w:hAnsi="Times New Roman" w:cs="Times New Roman"/>
          <w:bCs/>
          <w:lang w:val="en"/>
        </w:rPr>
        <w:t xml:space="preserve">Select </w:t>
      </w:r>
      <w:r>
        <w:rPr>
          <w:rFonts w:ascii="Times New Roman" w:hAnsi="Times New Roman" w:cs="Times New Roman"/>
          <w:bCs/>
          <w:lang w:val="en"/>
        </w:rPr>
        <w:sym w:font="Wingdings" w:char="F0E8"/>
      </w:r>
      <w:r>
        <w:rPr>
          <w:rFonts w:ascii="Times New Roman" w:hAnsi="Times New Roman" w:cs="Times New Roman"/>
          <w:bCs/>
          <w:lang w:val="en"/>
        </w:rPr>
        <w:t xml:space="preserve"> Extracts features from an input feature class</w:t>
      </w:r>
    </w:p>
    <w:p w14:paraId="3A5B26A6">
      <w:pPr>
        <w:pStyle w:val="4"/>
        <w:rPr>
          <w:b/>
          <w:bCs/>
        </w:rPr>
      </w:pPr>
      <w:r>
        <w:rPr>
          <w:b/>
          <w:bCs/>
        </w:rPr>
        <w:t>Search cursors</w:t>
      </w:r>
    </w:p>
    <w:p w14:paraId="5AB895F1">
      <w:pPr>
        <w:pStyle w:val="5"/>
        <w:rPr>
          <w:rStyle w:val="29"/>
          <w:sz w:val="22"/>
          <w:szCs w:val="22"/>
        </w:rPr>
      </w:pPr>
      <w:r>
        <w:rPr>
          <w:rStyle w:val="29"/>
          <w:sz w:val="22"/>
          <w:szCs w:val="22"/>
        </w:rPr>
        <w:t>Example:</w:t>
      </w:r>
    </w:p>
    <w:p w14:paraId="0CDCF7A3">
      <w:pPr>
        <w:rPr>
          <w:rFonts w:ascii="Times New Roman" w:hAnsi="Times New Roman" w:cs="Times New Roman"/>
          <w:i/>
          <w:sz w:val="22"/>
          <w:lang w:val="en"/>
        </w:rPr>
      </w:pPr>
      <w:r>
        <w:rPr>
          <w:rFonts w:ascii="Times New Roman" w:hAnsi="Times New Roman" w:cs="Times New Roman"/>
          <w:b/>
          <w:i/>
          <w:sz w:val="22"/>
          <w:lang w:val="en"/>
        </w:rPr>
        <w:t xml:space="preserve"> </w:t>
      </w:r>
      <w:r>
        <w:rPr>
          <w:rFonts w:ascii="Times New Roman" w:hAnsi="Times New Roman" w:cs="Times New Roman"/>
          <w:i/>
          <w:sz w:val="22"/>
          <w:lang w:val="en"/>
        </w:rPr>
        <w:t xml:space="preserve">find county with ALAND &gt; than </w:t>
      </w:r>
      <w:r>
        <w:rPr>
          <w:sz w:val="22"/>
        </w:rPr>
        <w:t>2,500,000,000</w:t>
      </w:r>
    </w:p>
    <w:p w14:paraId="0FBA8F0B">
      <w:pPr>
        <w:rPr>
          <w:sz w:val="22"/>
          <w:highlight w:val="green"/>
          <w:lang w:val="e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DE4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D9CA7F4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SearchCursor with where_clause,</w:t>
            </w:r>
          </w:p>
        </w:tc>
      </w:tr>
      <w:tr w14:paraId="52FF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A8218B8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3F49A5CA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0769FE5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084E2B4B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16D88452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58A309E6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fc ="New_York_State.shp"</w:t>
            </w:r>
          </w:p>
          <w:p w14:paraId="01BFA861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fields= 'NAME'</w:t>
            </w:r>
          </w:p>
          <w:p w14:paraId="30AB5354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where_clause = 'ALAND &gt; 2500000000'</w:t>
            </w:r>
          </w:p>
          <w:p w14:paraId="37A878F0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55345B3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with arcpy.da.SearchCursor(fc,fields,where_clause) as cursor:</w:t>
            </w:r>
          </w:p>
          <w:p w14:paraId="549D1B03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for row in cursor:</w:t>
            </w:r>
          </w:p>
          <w:p w14:paraId="015B8C53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print(f'County Name = {row[0]}')</w:t>
            </w:r>
          </w:p>
          <w:p w14:paraId="6D4D8BF8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54FD821F">
      <w:pPr>
        <w:rPr>
          <w:sz w:val="22"/>
          <w:highlight w:val="green"/>
          <w:lang w:val="en"/>
        </w:rPr>
      </w:pPr>
    </w:p>
    <w:p w14:paraId="7D99193D">
      <w:pPr>
        <w:pStyle w:val="5"/>
        <w:rPr>
          <w:rFonts w:ascii="Times New Roman" w:hAnsi="Times New Roman" w:cs="Times New Roman"/>
          <w:b/>
          <w:sz w:val="22"/>
          <w:lang w:val="en"/>
        </w:rPr>
      </w:pPr>
      <w:r>
        <w:rPr>
          <w:rStyle w:val="38"/>
          <w:i w:val="0"/>
          <w:iCs w:val="0"/>
          <w:sz w:val="22"/>
        </w:rPr>
        <w:t>Another example:</w:t>
      </w:r>
      <w:r>
        <w:rPr>
          <w:rFonts w:ascii="Times New Roman" w:hAnsi="Times New Roman" w:cs="Times New Roman"/>
          <w:b/>
          <w:sz w:val="22"/>
          <w:lang w:val="en"/>
        </w:rPr>
        <w:t xml:space="preserve">  </w:t>
      </w:r>
    </w:p>
    <w:p w14:paraId="4C70D37A">
      <w:pPr>
        <w:rPr>
          <w:rFonts w:ascii="Times New Roman" w:hAnsi="Times New Roman" w:cs="Times New Roman"/>
          <w:b/>
          <w:i/>
          <w:sz w:val="22"/>
          <w:lang w:val="en"/>
        </w:rPr>
      </w:pPr>
      <w:r>
        <w:rPr>
          <w:rFonts w:ascii="Times New Roman" w:hAnsi="Times New Roman" w:cs="Times New Roman"/>
          <w:b/>
          <w:i/>
          <w:sz w:val="22"/>
          <w:lang w:val="en"/>
        </w:rPr>
        <w:t xml:space="preserve">Find Albany with Feature = ‘Albany’ </w:t>
      </w:r>
    </w:p>
    <w:p w14:paraId="1F6DC351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>How to set the where_clause?</w:t>
      </w:r>
    </w:p>
    <w:p w14:paraId="50EAC5A7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 xml:space="preserve">Where_clause = ‘NAME = Albany’ ? </w:t>
      </w:r>
    </w:p>
    <w:p w14:paraId="59AD7F98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>No, it will cause error. It should be set to 'Name = \'Albany\''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043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168E5C1">
            <w:pPr>
              <w:rPr>
                <w:rFonts w:ascii="Consolas" w:hAnsi="Consolas" w:cs="Consolas"/>
                <w:sz w:val="20"/>
                <w:szCs w:val="20"/>
                <w:highlight w:val="green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Where clause field with string</w:t>
            </w:r>
          </w:p>
        </w:tc>
      </w:tr>
      <w:tr w14:paraId="4643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DE871E9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import arcpy</w:t>
            </w:r>
          </w:p>
          <w:p w14:paraId="7966A9FE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1142EE65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4FC05C4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21A0E37D">
            <w:pPr>
              <w:rPr>
                <w:rFonts w:ascii="Consolas" w:hAnsi="Consolas" w:cs="Consolas"/>
                <w:sz w:val="20"/>
                <w:szCs w:val="20"/>
              </w:rPr>
            </w:pPr>
            <w:bookmarkStart w:id="0" w:name="OLE_LINK1"/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bookmarkEnd w:id="0"/>
          <w:p w14:paraId="723C273B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4EBFEE39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fc ="New_York_State.shp"</w:t>
            </w:r>
          </w:p>
          <w:p w14:paraId="60B3D39A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fields= 'COUNTYFP'</w:t>
            </w:r>
          </w:p>
          <w:p w14:paraId="6DC9A03F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where_clause = 'NAME = \'New York\''</w:t>
            </w:r>
          </w:p>
          <w:p w14:paraId="6B1580E7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32FF0D0A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7DA3FA7E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with arcpy.da.SearchCursor(fc, fields, where_clause) as cursor:</w:t>
            </w:r>
          </w:p>
          <w:p w14:paraId="16CDA704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for row in cursor :</w:t>
            </w:r>
          </w:p>
          <w:p w14:paraId="6A8D0603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    #print ("COUNTYFP with where_cluase set with {0} is = {1}".format(where_clause, row[0]))</w:t>
            </w:r>
          </w:p>
          <w:p w14:paraId="3F2C9ED2">
            <w:pPr>
              <w:jc w:val="left"/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    print (f"COUNTYFP with where_cluase set with {where_clause} is = {row[0]}")</w:t>
            </w:r>
          </w:p>
          <w:p w14:paraId="0966C293">
            <w:pPr>
              <w:rPr>
                <w:rFonts w:ascii="Consolas" w:hAnsi="Consolas" w:cs="Consolas"/>
                <w:sz w:val="20"/>
                <w:szCs w:val="20"/>
                <w:highlight w:val="green"/>
                <w:lang w:val="en"/>
              </w:rPr>
            </w:pPr>
          </w:p>
        </w:tc>
      </w:tr>
    </w:tbl>
    <w:p w14:paraId="3BA686E2">
      <w:pPr>
        <w:rPr>
          <w:sz w:val="22"/>
          <w:lang w:val="en"/>
        </w:rPr>
      </w:pPr>
    </w:p>
    <w:p w14:paraId="52A383FC">
      <w:pPr>
        <w:pStyle w:val="4"/>
        <w:rPr>
          <w:b/>
          <w:bCs/>
        </w:rPr>
      </w:pPr>
      <w:r>
        <w:rPr>
          <w:b/>
          <w:bCs/>
        </w:rPr>
        <w:t>Select (Analysis)</w:t>
      </w:r>
    </w:p>
    <w:p w14:paraId="06E068D4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>Extracts features from an input feature class or input layer, typically using a select or Structured Query Language (SQL) expression and stores them in an output feature class.</w:t>
      </w:r>
    </w:p>
    <w:p w14:paraId="0C387617">
      <w:pPr>
        <w:rPr>
          <w:sz w:val="22"/>
        </w:rPr>
      </w:pPr>
      <w:r>
        <w:fldChar w:fldCharType="begin"/>
      </w:r>
      <w:r>
        <w:instrText xml:space="preserve"> HYPERLINK "https://pro.arcgis.com/en/pro-app/latest/tool-reference/analysis/select.htm" </w:instrText>
      </w:r>
      <w:r>
        <w:fldChar w:fldCharType="separate"/>
      </w:r>
      <w:r>
        <w:rPr>
          <w:rStyle w:val="18"/>
          <w:sz w:val="22"/>
        </w:rPr>
        <w:t>https://pro.arcgis.com/en/pro-app/latest/tool-reference/analysis/select.htm</w:t>
      </w:r>
      <w:r>
        <w:rPr>
          <w:rStyle w:val="18"/>
          <w:sz w:val="22"/>
        </w:rPr>
        <w:fldChar w:fldCharType="end"/>
      </w:r>
    </w:p>
    <w:p w14:paraId="3FA38CDA">
      <w:pPr>
        <w:pStyle w:val="39"/>
        <w:rPr>
          <w:b/>
          <w:sz w:val="22"/>
          <w:lang w:val="en"/>
        </w:rPr>
      </w:pPr>
      <w:r>
        <w:rPr>
          <w:b/>
          <w:sz w:val="22"/>
          <w:lang w:val="en"/>
        </w:rPr>
        <w:t>Syntax</w:t>
      </w:r>
    </w:p>
    <w:p w14:paraId="5E5FB1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4C4C4C"/>
          <w:kern w:val="0"/>
          <w:sz w:val="22"/>
        </w:rPr>
      </w:pPr>
      <w:r>
        <w:rPr>
          <w:rFonts w:ascii="Consolas" w:hAnsi="Consolas" w:eastAsia="宋体" w:cs="宋体"/>
          <w:color w:val="4C4C4C"/>
          <w:kern w:val="0"/>
          <w:sz w:val="22"/>
        </w:rPr>
        <w:t>arcpy.analysis.Select(in_features, out_feature_class, {where_clause})</w:t>
      </w:r>
    </w:p>
    <w:p w14:paraId="2D99F889">
      <w:pPr>
        <w:rPr>
          <w:sz w:val="22"/>
          <w:highlight w:val="green"/>
        </w:rPr>
      </w:pPr>
    </w:p>
    <w:p w14:paraId="1534509E">
      <w:pPr>
        <w:rPr>
          <w:rFonts w:ascii="Times New Roman" w:hAnsi="Times New Roman" w:cs="Times New Roman"/>
          <w:b/>
          <w:i/>
          <w:sz w:val="22"/>
          <w:lang w:val="en"/>
        </w:rPr>
      </w:pPr>
      <w:r>
        <w:rPr>
          <w:rFonts w:ascii="Times New Roman" w:hAnsi="Times New Roman" w:cs="Times New Roman"/>
          <w:b/>
          <w:i/>
          <w:sz w:val="22"/>
          <w:lang w:val="en"/>
        </w:rPr>
        <w:t>Example: Extract from New_York_State.shp where Name = 'New York’, and store the result in a new feature class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215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BA34830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Select_analysis with where clause</w:t>
            </w:r>
          </w:p>
        </w:tc>
      </w:tr>
      <w:tr w14:paraId="275D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9F5704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import arcpy</w:t>
            </w:r>
          </w:p>
          <w:p w14:paraId="0F53B946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56F4E57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0C131DB6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104494A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2AC36C28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6F1EAE1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infc ="New_York_State.shp"</w:t>
            </w:r>
          </w:p>
          <w:p w14:paraId="070950D2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outfc= "Results/ny_nys.shp"</w:t>
            </w:r>
          </w:p>
          <w:p w14:paraId="0B6E3F11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where_clause = 'NAME = \'New York\''</w:t>
            </w:r>
          </w:p>
          <w:p w14:paraId="1F761A30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10D760F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arcpy. analysis.Select (infc, outfc,where_clause)</w:t>
            </w:r>
          </w:p>
          <w:p w14:paraId="31AF4F5A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7643F012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print ("extract process done")</w:t>
            </w:r>
          </w:p>
        </w:tc>
      </w:tr>
    </w:tbl>
    <w:p w14:paraId="651C995C">
      <w:pPr>
        <w:rPr>
          <w:sz w:val="22"/>
          <w:lang w:val="en"/>
        </w:rPr>
      </w:pPr>
    </w:p>
    <w:p w14:paraId="7CC33F91">
      <w:pPr>
        <w:pStyle w:val="4"/>
        <w:rPr>
          <w:b/>
          <w:bCs/>
        </w:rPr>
      </w:pPr>
      <w:r>
        <w:rPr>
          <w:b/>
          <w:bCs/>
        </w:rPr>
        <w:t>UpdateCursors</w:t>
      </w:r>
    </w:p>
    <w:p w14:paraId="787BCAE1">
      <w:pPr>
        <w:rPr>
          <w:sz w:val="22"/>
        </w:rPr>
      </w:pPr>
      <w:r>
        <w:fldChar w:fldCharType="begin"/>
      </w:r>
      <w:r>
        <w:instrText xml:space="preserve"> HYPERLINK "https://pro.arcgis.com/en/pro-app/2.8/arcpy/data-access/updatecursor-class.htm" </w:instrText>
      </w:r>
      <w:r>
        <w:fldChar w:fldCharType="separate"/>
      </w:r>
      <w:r>
        <w:rPr>
          <w:rStyle w:val="18"/>
          <w:sz w:val="22"/>
        </w:rPr>
        <w:t>https://pro.arcgis.com/en/pro-app/2.8/arcpy/data-access/updatecursor-class.htm</w:t>
      </w:r>
      <w:r>
        <w:rPr>
          <w:rStyle w:val="18"/>
          <w:sz w:val="22"/>
        </w:rPr>
        <w:fldChar w:fldCharType="end"/>
      </w:r>
    </w:p>
    <w:p w14:paraId="02980677">
      <w:pPr>
        <w:rPr>
          <w:sz w:val="22"/>
        </w:rPr>
      </w:pPr>
    </w:p>
    <w:p w14:paraId="621FFF7D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>Open the attribute table of ny_nys.shp, you can find that there some miss value of the field “NEW_FID”. The following example use updateCursor to update the empty value of “NEW_FID”</w:t>
      </w:r>
    </w:p>
    <w:p w14:paraId="00995C25">
      <w:pPr>
        <w:rPr>
          <w:rFonts w:ascii="Times New Roman" w:hAnsi="Times New Roman" w:cs="Times New Roman"/>
          <w:b/>
          <w:i/>
          <w:sz w:val="22"/>
          <w:lang w:val="en"/>
        </w:rPr>
      </w:pPr>
      <w:r>
        <w:rPr>
          <w:rFonts w:ascii="Times New Roman" w:hAnsi="Times New Roman" w:cs="Times New Roman"/>
          <w:b/>
          <w:i/>
          <w:sz w:val="22"/>
          <w:lang w:val="en"/>
        </w:rPr>
        <w:t xml:space="preserve">Example: </w:t>
      </w:r>
      <w:r>
        <w:rPr>
          <w:rFonts w:ascii="Times New Roman" w:hAnsi="Times New Roman" w:cs="Times New Roman"/>
          <w:i/>
          <w:sz w:val="22"/>
          <w:lang w:val="en"/>
        </w:rPr>
        <w:t>update record where NEW_FID &lt;&gt; NY</w:t>
      </w:r>
    </w:p>
    <w:p w14:paraId="1670A2FA">
      <w:pPr>
        <w:rPr>
          <w:rFonts w:ascii="Times New Roman" w:hAnsi="Times New Roman" w:cs="Times New Roman"/>
          <w:b/>
          <w:i/>
          <w:sz w:val="22"/>
          <w:highlight w:val="green"/>
          <w:lang w:val="en"/>
        </w:rPr>
      </w:pPr>
      <w:bookmarkStart w:id="1" w:name="_Hlk111378672"/>
    </w:p>
    <w:bookmarkEnd w:id="1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01D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41260EB">
            <w:pPr>
              <w:rPr>
                <w:rFonts w:ascii="Consolas" w:hAnsi="Consolas" w:cs="Consolas"/>
                <w:b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b/>
                <w:sz w:val="20"/>
                <w:szCs w:val="20"/>
                <w:lang w:val="en"/>
              </w:rPr>
              <w:t xml:space="preserve">UpdateCursor </w:t>
            </w:r>
            <w:r>
              <w:rPr>
                <w:rFonts w:ascii="Consolas" w:hAnsi="Consolas" w:cs="Consolas"/>
                <w:b/>
                <w:sz w:val="20"/>
                <w:szCs w:val="20"/>
                <w:lang w:val="en"/>
              </w:rPr>
              <w:sym w:font="Wingdings" w:char="F0E8"/>
            </w:r>
            <w:r>
              <w:rPr>
                <w:rFonts w:ascii="Consolas" w:hAnsi="Consolas" w:cs="Consolas"/>
                <w:b/>
                <w:sz w:val="20"/>
                <w:szCs w:val="20"/>
                <w:lang w:val="en"/>
              </w:rPr>
              <w:t xml:space="preserve"> updateRow  </w:t>
            </w:r>
          </w:p>
        </w:tc>
      </w:tr>
      <w:tr w14:paraId="6D15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8041DE3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import arcpy</w:t>
            </w:r>
          </w:p>
          <w:p w14:paraId="30FB641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2AC9C27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19373A3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76BFF1D1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07DFDA97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31D1832F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fc ="Results/ny_nys.shp"</w:t>
            </w:r>
          </w:p>
          <w:p w14:paraId="4DA281FB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field_names ="NEW_FID"</w:t>
            </w:r>
          </w:p>
          <w:p w14:paraId="6E616734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where_clause = '"NEW_FID" &lt;&gt; \'NY\''</w:t>
            </w:r>
          </w:p>
          <w:p w14:paraId="29C11ABF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702BD7BE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with arcpy.da.UpdateCursor(fc,field_names, where_clause) as cur:</w:t>
            </w:r>
          </w:p>
          <w:p w14:paraId="5D00835E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for row in cur:</w:t>
            </w:r>
          </w:p>
          <w:p w14:paraId="77BC83FD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    row[0] = "NY"</w:t>
            </w:r>
          </w:p>
          <w:p w14:paraId="16206EC2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    cur.updateRow(row)</w:t>
            </w:r>
          </w:p>
          <w:p w14:paraId="7545C70A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    </w:t>
            </w:r>
          </w:p>
          <w:p w14:paraId="73C87AA2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print ("update process done") </w:t>
            </w:r>
          </w:p>
        </w:tc>
      </w:tr>
    </w:tbl>
    <w:p w14:paraId="17719DE6">
      <w:pPr>
        <w:rPr>
          <w:sz w:val="22"/>
          <w:lang w:val="en"/>
        </w:rPr>
      </w:pPr>
    </w:p>
    <w:p w14:paraId="012DF70C">
      <w:pPr>
        <w:rPr>
          <w:rFonts w:ascii="Times New Roman" w:hAnsi="Times New Roman" w:cs="Times New Roman"/>
          <w:b/>
          <w:i/>
          <w:sz w:val="22"/>
          <w:lang w:val="en"/>
        </w:rPr>
      </w:pPr>
      <w:r>
        <w:rPr>
          <w:rFonts w:ascii="Times New Roman" w:hAnsi="Times New Roman" w:cs="Times New Roman"/>
          <w:b/>
          <w:i/>
          <w:sz w:val="22"/>
          <w:lang w:val="en"/>
        </w:rPr>
        <w:t>Example:</w:t>
      </w:r>
      <w:r>
        <w:rPr>
          <w:rFonts w:ascii="Times New Roman" w:hAnsi="Times New Roman" w:cs="Times New Roman"/>
          <w:i/>
          <w:sz w:val="22"/>
          <w:lang w:val="en"/>
        </w:rPr>
        <w:t xml:space="preserve"> delete record with ALAND &lt; 100000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7C0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706BEF16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b/>
                <w:sz w:val="20"/>
                <w:szCs w:val="20"/>
                <w:lang w:val="en"/>
              </w:rPr>
              <w:t xml:space="preserve">UpdateCursor </w:t>
            </w:r>
            <w:r>
              <w:rPr>
                <w:rFonts w:ascii="Consolas" w:hAnsi="Consolas" w:cs="Consolas"/>
                <w:b/>
                <w:sz w:val="20"/>
                <w:szCs w:val="20"/>
                <w:lang w:val="en"/>
              </w:rPr>
              <w:sym w:font="Wingdings" w:char="F0E8"/>
            </w:r>
            <w:r>
              <w:rPr>
                <w:rFonts w:ascii="Consolas" w:hAnsi="Consolas" w:cs="Consolas"/>
                <w:b/>
                <w:sz w:val="20"/>
                <w:szCs w:val="20"/>
                <w:lang w:val="en"/>
              </w:rPr>
              <w:t xml:space="preserve"> deleterow</w:t>
            </w: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</w:t>
            </w:r>
          </w:p>
        </w:tc>
      </w:tr>
      <w:tr w14:paraId="32CD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896E2A4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import arcpy</w:t>
            </w:r>
          </w:p>
          <w:p w14:paraId="5F819BDF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49A8183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50B51805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4E675A32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72F595C9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5280408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fc ="New_York_State.shp"</w:t>
            </w:r>
          </w:p>
          <w:p w14:paraId="1D381BF0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field_names ="ALAND"</w:t>
            </w:r>
          </w:p>
          <w:p w14:paraId="0C949611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3B4DAF6A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with arcpy.da.UpdateCursor(fc,field_names) as cursor:</w:t>
            </w:r>
          </w:p>
          <w:p w14:paraId="2E4F59EA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for row in cursor:</w:t>
            </w:r>
          </w:p>
          <w:p w14:paraId="353928C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    if row[0] &lt;100000:</w:t>
            </w:r>
          </w:p>
          <w:p w14:paraId="6CDDE15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        cursor.deleteRow()</w:t>
            </w:r>
          </w:p>
          <w:p w14:paraId="7FFB579A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1BE4C7AE">
            <w:pPr>
              <w:rPr>
                <w:rFonts w:ascii="Consolas" w:hAnsi="Consolas" w:cs="Consolas"/>
                <w:sz w:val="20"/>
                <w:szCs w:val="20"/>
                <w:highlight w:val="green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print ("delete row process done")</w:t>
            </w:r>
          </w:p>
        </w:tc>
      </w:tr>
    </w:tbl>
    <w:p w14:paraId="43E9F377">
      <w:pPr>
        <w:rPr>
          <w:sz w:val="22"/>
          <w:lang w:val="en"/>
        </w:rPr>
      </w:pPr>
    </w:p>
    <w:p w14:paraId="18390686">
      <w:pPr>
        <w:pStyle w:val="4"/>
        <w:rPr>
          <w:b/>
          <w:bCs/>
        </w:rPr>
      </w:pPr>
      <w:r>
        <w:rPr>
          <w:b/>
          <w:bCs/>
        </w:rPr>
        <w:t>InsertCursors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F43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79020B7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insertCursors;        </w:t>
            </w:r>
          </w:p>
        </w:tc>
      </w:tr>
      <w:tr w14:paraId="5DC5B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D0E2EFB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import arcpy</w:t>
            </w:r>
          </w:p>
          <w:p w14:paraId="142D30B2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2F4AEE0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6899CAA5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arcpy.env.scratchWorkspace = r'C:\Users\Desktop\TeachingExercise\data’</w:t>
            </w:r>
          </w:p>
          <w:p w14:paraId="6F0008CF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6F5EEA7A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27563F23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fc ="New_York_State.shp"</w:t>
            </w:r>
          </w:p>
          <w:p w14:paraId="32C0DC16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field_names ="NAME"</w:t>
            </w:r>
          </w:p>
          <w:p w14:paraId="4989D221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#field_names =["NAME","COUNTYFP"]</w:t>
            </w:r>
          </w:p>
          <w:p w14:paraId="474F214B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41BD03E7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with arcpy.da.InsertCursor(fc,field_names) as cursor:</w:t>
            </w:r>
          </w:p>
          <w:p w14:paraId="0B4B7D9A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cursor.insertRow(["TEST_COUNTY"])</w:t>
            </w:r>
          </w:p>
          <w:p w14:paraId="6A1E37C3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 xml:space="preserve">    #cursor.insertRow(["TEST_COUNTY", 000])</w:t>
            </w:r>
          </w:p>
          <w:p w14:paraId="64D0D6F4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</w:p>
          <w:p w14:paraId="3AD34195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del cursor</w:t>
            </w:r>
          </w:p>
          <w:p w14:paraId="279D6F5B">
            <w:pPr>
              <w:rPr>
                <w:rFonts w:ascii="Consolas" w:hAnsi="Consolas" w:cs="Consolas"/>
                <w:sz w:val="20"/>
                <w:szCs w:val="20"/>
                <w:lang w:val="en"/>
              </w:rPr>
            </w:pPr>
            <w:r>
              <w:rPr>
                <w:rFonts w:ascii="Consolas" w:hAnsi="Consolas" w:cs="Consolas"/>
                <w:sz w:val="20"/>
                <w:szCs w:val="20"/>
                <w:lang w:val="en"/>
              </w:rPr>
              <w:t>print ("insert row process done")</w:t>
            </w:r>
          </w:p>
        </w:tc>
      </w:tr>
    </w:tbl>
    <w:p w14:paraId="1C523146">
      <w:pPr>
        <w:rPr>
          <w:sz w:val="22"/>
          <w:lang w:val="en"/>
        </w:rPr>
      </w:pPr>
    </w:p>
    <w:p w14:paraId="082D3A00">
      <w:pPr>
        <w:pStyle w:val="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4.Create new feature class and add data to the shapefile</w:t>
      </w:r>
    </w:p>
    <w:p w14:paraId="65103D19">
      <w:pPr>
        <w:pStyle w:val="4"/>
        <w:rPr>
          <w:b/>
          <w:bCs/>
        </w:rPr>
      </w:pPr>
      <w:r>
        <w:rPr>
          <w:b/>
          <w:bCs/>
        </w:rPr>
        <w:t>Try the following code: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57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E15BC2B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arcpy</w:t>
            </w:r>
          </w:p>
          <w:p w14:paraId="12E07AB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sys</w:t>
            </w:r>
          </w:p>
          <w:p w14:paraId="48CF8D3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os</w:t>
            </w:r>
          </w:p>
          <w:p w14:paraId="5D68C08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import csv</w:t>
            </w:r>
          </w:p>
          <w:p w14:paraId="16AE130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F1D625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#the directory where data will be processed</w:t>
            </w:r>
          </w:p>
          <w:p w14:paraId="36B0F5F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arcpy.env.workspace = r'C:\Users\Desktop\TeachingExercise\data’</w:t>
            </w:r>
          </w:p>
          <w:p w14:paraId="17FF7776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arcpy.env.overwriteOutput = True</w:t>
            </w:r>
          </w:p>
          <w:p w14:paraId="3E96A19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33C2E345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out_workspace = '/Results'</w:t>
            </w:r>
          </w:p>
          <w:p w14:paraId="5695A2B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4590E9E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#setup the output feature class</w:t>
            </w:r>
          </w:p>
          <w:p w14:paraId="63691F9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 ("creating new feature class")</w:t>
            </w:r>
          </w:p>
          <w:p w14:paraId="52ED252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6EB6AEA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#need to define a projection to display correctly</w:t>
            </w:r>
          </w:p>
          <w:p w14:paraId="7156BE3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prj = "wgs_84.prj"</w:t>
            </w:r>
          </w:p>
          <w:p w14:paraId="27CD235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3D0CFB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#create the shape file using ArcPy - https://pro.arcgis.com/en/pro-app/latest/tool-reference/data-management/create-feature-class.htm</w:t>
            </w:r>
          </w:p>
          <w:p w14:paraId="7CBC770A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Output_FC = arcpy.CreateFeatureclass_management(out_workspace, "311.shp", "POINT","","DISABLED","DISABLED", prj)</w:t>
            </w:r>
          </w:p>
          <w:p w14:paraId="652FAE3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 ("finished creating new feature class")</w:t>
            </w:r>
          </w:p>
          <w:p w14:paraId="713C8B3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3AB59F2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64A6D9C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#the CSV file coming in, the contents will be written into the shapefile</w:t>
            </w:r>
          </w:p>
          <w:p w14:paraId="6FFCAB5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4B46D7F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file_in = r'C:\Users\jiahe\Desktop\TeachingExercise\24-25\Selection_Query\data\311_Harvey_small.csv'</w:t>
            </w:r>
          </w:p>
          <w:p w14:paraId="77D8F09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58925EA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#define the fields from the CSV that will be accessed</w:t>
            </w:r>
          </w:p>
          <w:p w14:paraId="0245A39B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LAT_field = "LATITUDE"</w:t>
            </w:r>
          </w:p>
          <w:p w14:paraId="44A2259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LON_field = "LONGITUDE"</w:t>
            </w:r>
          </w:p>
          <w:p w14:paraId="1B89A346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OVERDUE_field = "OVERDUE"</w:t>
            </w:r>
          </w:p>
          <w:p w14:paraId="0A49777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SR_TYPE_field = "SR TYPE"</w:t>
            </w:r>
          </w:p>
          <w:p w14:paraId="3F79E60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427B734A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1502AD4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#define fields in shapefile</w:t>
            </w:r>
          </w:p>
          <w:p w14:paraId="22BF77DB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fieldName_RecordId = "record_id"</w:t>
            </w:r>
          </w:p>
          <w:p w14:paraId="2665E35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fieldPrecision = 9</w:t>
            </w:r>
          </w:p>
          <w:p w14:paraId="2DCECE0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fieldAlias = "refcode"</w:t>
            </w:r>
          </w:p>
          <w:p w14:paraId="71C2CB7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5903934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fieldName_Overdue = "overdue"</w:t>
            </w:r>
          </w:p>
          <w:p w14:paraId="7935F3EA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5DB5225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fieldName_sr = "sr_type"</w:t>
            </w:r>
          </w:p>
          <w:p w14:paraId="69EB0BE9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fieldLength = 255</w:t>
            </w:r>
          </w:p>
          <w:p w14:paraId="7934EBD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7E49980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6859886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#create fields in the new shapefile - https://pro.arcgis.com/en/pro-app/latest/tool-reference/data-management/add-field.htm</w:t>
            </w:r>
          </w:p>
          <w:p w14:paraId="4DD1AA4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arcpy.AddField_management(Output_FC, fieldName_RecordId, "LONG", fieldPrecision, field_alias=fieldAlias, field_is_nullable="NULLABLE")</w:t>
            </w:r>
          </w:p>
          <w:p w14:paraId="7F7D889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arcpy.AddField_management(Output_FC, fieldName_Overdue, "DOUBLE", field_length=fieldLength)</w:t>
            </w:r>
          </w:p>
          <w:p w14:paraId="0DED977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arcpy.AddField_management(Output_FC, fieldName_sr, "TEXT", field_length=fieldLength)</w:t>
            </w:r>
          </w:p>
          <w:p w14:paraId="6ED89A4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6A28A4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#open the CSV for reading its contents</w:t>
            </w:r>
          </w:p>
          <w:p w14:paraId="249F978B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with open(file_in) as csvfile:</w:t>
            </w:r>
          </w:p>
          <w:p w14:paraId="1985697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#read the CSV as a dict - i.e, key:value pairs - https://docs.python.org/3/library/csv.html#csv.DictReader</w:t>
            </w:r>
          </w:p>
          <w:p w14:paraId="2E2CD0E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current_data = csv.DictReader(csvfile)</w:t>
            </w:r>
          </w:p>
          <w:p w14:paraId="085613D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#seed the unqiue ID value, start at 0</w:t>
            </w:r>
          </w:p>
          <w:p w14:paraId="6944F41A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rowidval = 0</w:t>
            </w:r>
          </w:p>
          <w:p w14:paraId="15557C1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#begin for loop of the CSV dict object and access of the CSV fields defined previosuly starting on line 28</w:t>
            </w:r>
          </w:p>
          <w:p w14:paraId="0B862E6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for row in current_data:</w:t>
            </w:r>
          </w:p>
          <w:p w14:paraId="35AE500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#inspect the coordinate values</w:t>
            </w:r>
          </w:p>
          <w:p w14:paraId="7B3FE723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print("Coord:" + row[LAT_field] + "," + row[LON_field])</w:t>
            </w:r>
          </w:p>
          <w:p w14:paraId="5D93336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try:</w:t>
            </w:r>
          </w:p>
          <w:p w14:paraId="7328FDC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#the fields in the shape file that were </w:t>
            </w:r>
          </w:p>
          <w:p w14:paraId="069C3D3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fields = [fieldName_RecordId,fieldName_Overdue, fieldName_sr, 'SHAPE@XY']</w:t>
            </w:r>
          </w:p>
          <w:p w14:paraId="32E642E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#a cursor is used to read/write data to the shapefile</w:t>
            </w:r>
          </w:p>
          <w:p w14:paraId="46A04C90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#this code will access the shapefile to beging editing - https://pro.arcgis.com/en/pro-app/latest/arcpy/data-access/insertcursor-class.htm</w:t>
            </w:r>
          </w:p>
          <w:p w14:paraId="0EA60B3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cursor = arcpy.da.InsertCursor(Output_FC, fields)</w:t>
            </w:r>
          </w:p>
          <w:p w14:paraId="13088A0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#convert the lat and long from the CSV into a list of float values</w:t>
            </w:r>
          </w:p>
          <w:p w14:paraId="49A41AF7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xy = (float(row[LON_field]), float(row[LAT_field]))</w:t>
            </w:r>
          </w:p>
          <w:p w14:paraId="37AB493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#write a new row of data into the shapefile using the contents of the CSV that is currently in the loop</w:t>
            </w:r>
          </w:p>
          <w:p w14:paraId="412410B4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#the order of data being writen has to be the same as the varibale fields defined around line 62</w:t>
            </w:r>
          </w:p>
          <w:p w14:paraId="1FA1A7CD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cursor.insertRow((rowidval, float(row[OVERDUE_field]),row[SR_TYPE_field],xy))</w:t>
            </w:r>
          </w:p>
          <w:p w14:paraId="17AF383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#increment the unqiue ID value by 1 to get ready for the next iteration of the loop</w:t>
            </w:r>
          </w:p>
          <w:p w14:paraId="380C808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rowidval += 1</w:t>
            </w:r>
          </w:p>
          <w:p w14:paraId="52ABA01F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except Exception:</w:t>
            </w:r>
          </w:p>
          <w:p w14:paraId="1D2AA061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#catch any errors that might happen</w:t>
            </w:r>
          </w:p>
          <w:p w14:paraId="075757EC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e = sys.exc_info()[1]</w:t>
            </w:r>
          </w:p>
          <w:p w14:paraId="3CD4B26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print(e.args[0])</w:t>
            </w:r>
          </w:p>
          <w:p w14:paraId="46CDFA8E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#delete cursor object from memory so the final shapefile can be accessed when the code is finished</w:t>
            </w:r>
          </w:p>
          <w:p w14:paraId="6711F632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del cursor</w:t>
            </w:r>
          </w:p>
          <w:p w14:paraId="209593E8">
            <w:pPr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print ("done")</w:t>
            </w:r>
          </w:p>
        </w:tc>
      </w:tr>
    </w:tbl>
    <w:p w14:paraId="6400383C">
      <w:pPr>
        <w:rPr>
          <w:sz w:val="22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7649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416526B">
            <w:pPr>
              <w:rPr>
                <w:sz w:val="22"/>
                <w:highlight w:val="green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Geometry token</w:t>
            </w:r>
          </w:p>
        </w:tc>
      </w:tr>
      <w:tr w14:paraId="383D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9B33147">
            <w:pPr>
              <w:pStyle w:val="12"/>
              <w:shd w:val="clear" w:color="auto" w:fill="FFFFFF"/>
              <w:spacing w:before="0" w:beforeAutospacing="0" w:after="0" w:afterAutospacing="0" w:line="269" w:lineRule="atLeast"/>
              <w:textAlignment w:val="baseline"/>
              <w:rPr>
                <w:color w:val="4D4D4D"/>
                <w:sz w:val="22"/>
                <w:szCs w:val="22"/>
              </w:rPr>
            </w:pPr>
            <w:r>
              <w:rPr>
                <w:color w:val="4D4D4D"/>
                <w:sz w:val="22"/>
                <w:szCs w:val="22"/>
              </w:rPr>
              <w:t xml:space="preserve"> Additional information can be accessed using tokens (such as</w:t>
            </w:r>
            <w:r>
              <w:rPr>
                <w:rStyle w:val="24"/>
                <w:color w:val="4D4D4D"/>
                <w:sz w:val="22"/>
                <w:szCs w:val="22"/>
              </w:rPr>
              <w:t> </w:t>
            </w:r>
            <w:r>
              <w:rPr>
                <w:rStyle w:val="25"/>
                <w:color w:val="4D4D4D"/>
                <w:sz w:val="22"/>
                <w:szCs w:val="22"/>
              </w:rPr>
              <w:t>OID@</w:t>
            </w:r>
            <w:r>
              <w:rPr>
                <w:color w:val="4D4D4D"/>
                <w:sz w:val="22"/>
                <w:szCs w:val="22"/>
              </w:rPr>
              <w:t>) in place of field names:</w:t>
            </w:r>
          </w:p>
          <w:p w14:paraId="5A7636B3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color w:val="4D4D4D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SHAPE@XY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—</w:t>
            </w:r>
            <w:r>
              <w:rPr>
                <w:rFonts w:ascii="Times New Roman" w:hAnsi="Times New Roman" w:cs="Times New Roman"/>
                <w:sz w:val="22"/>
              </w:rPr>
              <w:t xml:space="preserve">A tuple 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of the feature's centroid x,y coordinates.</w:t>
            </w:r>
          </w:p>
          <w:p w14:paraId="041D5CEE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color w:val="4D4D4D"/>
                <w:sz w:val="22"/>
              </w:rPr>
            </w:pPr>
            <w:r>
              <w:rPr>
                <w:rFonts w:ascii="Times New Roman" w:hAnsi="Times New Roman" w:cs="Times New Roman"/>
                <w:color w:val="4D4D4D"/>
                <w:sz w:val="22"/>
              </w:rPr>
              <w:t>SHAPE@TRUECENTROID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—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A tuple of the feature's true centroid x,y coordinates.</w:t>
            </w:r>
          </w:p>
          <w:p w14:paraId="7582B926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color w:val="4D4D4D"/>
                <w:sz w:val="22"/>
              </w:rPr>
            </w:pPr>
            <w:r>
              <w:rPr>
                <w:rFonts w:ascii="Times New Roman" w:hAnsi="Times New Roman" w:cs="Times New Roman"/>
                <w:color w:val="4D4D4D"/>
                <w:sz w:val="22"/>
              </w:rPr>
              <w:t>SHAPE@X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—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A double of the feature's x-coordinate.</w:t>
            </w:r>
          </w:p>
          <w:p w14:paraId="3305EAD4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color w:val="4D4D4D"/>
                <w:sz w:val="22"/>
              </w:rPr>
            </w:pPr>
            <w:r>
              <w:rPr>
                <w:rFonts w:ascii="Times New Roman" w:hAnsi="Times New Roman" w:cs="Times New Roman"/>
                <w:color w:val="4D4D4D"/>
                <w:sz w:val="22"/>
              </w:rPr>
              <w:t>SHAPE@Y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—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A double of the feature's y-coordinate.</w:t>
            </w:r>
          </w:p>
          <w:p w14:paraId="050EA2F5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color w:val="4D4D4D"/>
                <w:sz w:val="22"/>
              </w:rPr>
            </w:pPr>
            <w:r>
              <w:rPr>
                <w:rFonts w:ascii="Times New Roman" w:hAnsi="Times New Roman" w:cs="Times New Roman"/>
                <w:color w:val="4D4D4D"/>
                <w:sz w:val="22"/>
              </w:rPr>
              <w:t>SHAPE@Z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—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A double of the feature's z-coordinate.</w:t>
            </w:r>
          </w:p>
          <w:p w14:paraId="1D8E3F9D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color w:val="4D4D4D"/>
                <w:sz w:val="22"/>
              </w:rPr>
            </w:pPr>
            <w:r>
              <w:rPr>
                <w:rFonts w:ascii="Times New Roman" w:hAnsi="Times New Roman" w:cs="Times New Roman"/>
                <w:color w:val="4D4D4D"/>
                <w:sz w:val="22"/>
              </w:rPr>
              <w:t>SHAPE@M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—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A double of the feature's m-value.</w:t>
            </w:r>
          </w:p>
          <w:p w14:paraId="752B1CC2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color w:val="4D4D4D"/>
                <w:sz w:val="22"/>
              </w:rPr>
            </w:pPr>
            <w:r>
              <w:rPr>
                <w:rFonts w:ascii="Times New Roman" w:hAnsi="Times New Roman" w:cs="Times New Roman"/>
                <w:color w:val="4D4D4D"/>
                <w:sz w:val="22"/>
              </w:rPr>
              <w:t>SHAPE@JSON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—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The esri JSON string representing the geometry.</w:t>
            </w:r>
          </w:p>
          <w:p w14:paraId="11FB3D8F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color w:val="4D4D4D"/>
                <w:sz w:val="22"/>
              </w:rPr>
              <w:t>SHAPE@WKB</w:t>
            </w:r>
            <w:r>
              <w:rPr>
                <w:rStyle w:val="24"/>
                <w:rFonts w:ascii="Times New Roman" w:hAnsi="Times New Roman" w:cs="Times New Roman"/>
                <w:color w:val="4D4D4D"/>
                <w:sz w:val="22"/>
              </w:rPr>
              <w:t> 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>—</w:t>
            </w:r>
            <w:r>
              <w:rPr>
                <w:rFonts w:ascii="Times New Roman" w:hAnsi="Times New Roman" w:cs="Times New Roman"/>
                <w:color w:val="4D4D4D"/>
                <w:sz w:val="22"/>
              </w:rPr>
              <w:t xml:space="preserve">The well-known binary (WKB) representation for OGC geometry. It provides a portable </w:t>
            </w:r>
            <w:r>
              <w:rPr>
                <w:rFonts w:ascii="Times New Roman" w:hAnsi="Times New Roman" w:cs="Times New Roman"/>
                <w:sz w:val="22"/>
              </w:rPr>
              <w:t>representation of a geometry value as a continuous stream of bytes.</w:t>
            </w:r>
          </w:p>
          <w:p w14:paraId="6E754CD2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SHAPE@WKT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—</w:t>
            </w:r>
            <w:r>
              <w:rPr>
                <w:rFonts w:ascii="Times New Roman" w:hAnsi="Times New Roman" w:cs="Times New Roman"/>
                <w:sz w:val="22"/>
              </w:rPr>
              <w:t>The well-known text (WKT) representation for OGC geometry. It provides a portable representation of a geometry value as a text string.</w:t>
            </w:r>
          </w:p>
          <w:p w14:paraId="25110522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SHAPE@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—</w:t>
            </w:r>
            <w:r>
              <w:rPr>
                <w:rFonts w:ascii="Times New Roman" w:hAnsi="Times New Roman" w:cs="Times New Roman"/>
                <w:sz w:val="22"/>
              </w:rPr>
              <w:t>A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geometry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object for the feature.</w:t>
            </w:r>
          </w:p>
          <w:p w14:paraId="18FEB21C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SHAPE@AREA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—</w:t>
            </w:r>
            <w:r>
              <w:rPr>
                <w:rFonts w:ascii="Times New Roman" w:hAnsi="Times New Roman" w:cs="Times New Roman"/>
                <w:sz w:val="22"/>
              </w:rPr>
              <w:t>A double of the feature's area.</w:t>
            </w:r>
          </w:p>
          <w:p w14:paraId="7E039DF5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SHAPE@LENGTH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—</w:t>
            </w:r>
            <w:r>
              <w:rPr>
                <w:rFonts w:ascii="Times New Roman" w:hAnsi="Times New Roman" w:cs="Times New Roman"/>
                <w:sz w:val="22"/>
              </w:rPr>
              <w:t>A double of the feature's length.</w:t>
            </w:r>
          </w:p>
          <w:p w14:paraId="1910E567">
            <w:pPr>
              <w:widowControl/>
              <w:numPr>
                <w:ilvl w:val="0"/>
                <w:numId w:val="3"/>
              </w:numPr>
              <w:shd w:val="clear" w:color="auto" w:fill="FFFFFF"/>
              <w:spacing w:line="269" w:lineRule="atLeast"/>
              <w:ind w:left="450"/>
              <w:jc w:val="left"/>
              <w:textAlignment w:val="baseline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OID@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—</w:t>
            </w:r>
            <w:r>
              <w:rPr>
                <w:rFonts w:ascii="Times New Roman" w:hAnsi="Times New Roman" w:cs="Times New Roman"/>
                <w:sz w:val="22"/>
              </w:rPr>
              <w:t>The value of the</w:t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HYPERLINK "http://resources.arcgis.com/en/help/main/10.2/005s/005s0000000z000000.htm"</w:instrText>
            </w:r>
            <w:r>
              <w:rPr>
                <w:sz w:val="22"/>
              </w:rPr>
              <w:fldChar w:fldCharType="separate"/>
            </w:r>
            <w:r>
              <w:rPr>
                <w:rStyle w:val="18"/>
                <w:rFonts w:ascii="Times New Roman" w:hAnsi="Times New Roman" w:cs="Times New Roman"/>
                <w:color w:val="auto"/>
                <w:sz w:val="22"/>
              </w:rPr>
              <w:t>ObjectID</w:t>
            </w:r>
            <w:r>
              <w:rPr>
                <w:sz w:val="22"/>
              </w:rPr>
              <w:fldChar w:fldCharType="end"/>
            </w:r>
            <w:r>
              <w:rPr>
                <w:rStyle w:val="24"/>
                <w:rFonts w:ascii="Times New Roman" w:hAnsi="Times New Roman" w:cs="Times New Roman"/>
                <w:sz w:val="22"/>
              </w:rPr>
              <w:t> </w:t>
            </w:r>
            <w:r>
              <w:rPr>
                <w:rFonts w:ascii="Times New Roman" w:hAnsi="Times New Roman" w:cs="Times New Roman"/>
                <w:sz w:val="22"/>
              </w:rPr>
              <w:t>field.</w:t>
            </w:r>
          </w:p>
        </w:tc>
      </w:tr>
    </w:tbl>
    <w:p w14:paraId="00B4A5DE">
      <w:pPr>
        <w:pStyle w:val="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>
        <w:rPr>
          <w:rFonts w:hint="eastAsia"/>
          <w:b/>
          <w:bCs/>
          <w:sz w:val="28"/>
          <w:szCs w:val="28"/>
        </w:rPr>
        <w:t>ssignment</w:t>
      </w:r>
    </w:p>
    <w:p w14:paraId="2D4BED19">
      <w:pPr>
        <w:pStyle w:val="4"/>
        <w:rPr>
          <w:rFonts w:ascii="Times New Roman" w:hAnsi="Times New Roman" w:cs="Times New Roman"/>
          <w:sz w:val="22"/>
          <w:szCs w:val="22"/>
        </w:rPr>
      </w:pPr>
      <w:r>
        <w:rPr>
          <w:rStyle w:val="29"/>
          <w:sz w:val="22"/>
          <w:szCs w:val="22"/>
        </w:rPr>
        <w:t>Ex01: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D39B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Find out the schools which is within the buffer. School name[SCHOOL], address[NY_ADDR], (x,y) coordinate should be print out.</w:t>
      </w:r>
    </w:p>
    <w:p w14:paraId="2DAE1EA8">
      <w:pPr>
        <w:rPr>
          <w:rFonts w:hint="default" w:ascii="Times New Roman" w:hAnsi="Times New Roman" w:cs="Times New Roman" w:eastAsiaTheme="minorEastAsia"/>
          <w:b/>
          <w:sz w:val="22"/>
          <w:lang w:val="en-US" w:eastAsia="zh-CN"/>
        </w:rPr>
      </w:pPr>
      <w:r>
        <w:rPr>
          <w:rFonts w:hint="eastAsia" w:ascii="Times New Roman" w:hAnsi="Times New Roman" w:cs="Times New Roman"/>
          <w:b/>
          <w:sz w:val="22"/>
          <w:lang w:val="en-US" w:eastAsia="zh-CN"/>
        </w:rPr>
        <w:t>Answer：</w:t>
      </w:r>
    </w:p>
    <w:p w14:paraId="6C665C50">
      <w:pPr>
        <w:rPr>
          <w:rFonts w:ascii="Times New Roman" w:hAnsi="Times New Roman" w:cs="Times New Roman"/>
          <w:sz w:val="22"/>
        </w:rPr>
      </w:pPr>
    </w:p>
    <w:p w14:paraId="31389B2F">
      <w:pPr>
        <w:rPr>
          <w:rFonts w:ascii="Times New Roman" w:hAnsi="Times New Roman" w:cs="Times New Roman"/>
          <w:sz w:val="22"/>
        </w:rPr>
      </w:pPr>
      <w:r>
        <w:drawing>
          <wp:inline distT="0" distB="0" distL="114300" distR="114300">
            <wp:extent cx="5266055" cy="2802255"/>
            <wp:effectExtent l="0" t="0" r="1079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1C49">
      <w:pPr>
        <w:rPr>
          <w:rFonts w:ascii="Times New Roman" w:hAnsi="Times New Roman" w:cs="Times New Roman"/>
          <w:sz w:val="22"/>
        </w:rPr>
      </w:pPr>
    </w:p>
    <w:p w14:paraId="54FF2EB4">
      <w:pPr>
        <w:pStyle w:val="4"/>
        <w:rPr>
          <w:sz w:val="22"/>
          <w:szCs w:val="22"/>
        </w:rPr>
      </w:pPr>
      <w:r>
        <w:rPr>
          <w:sz w:val="22"/>
          <w:szCs w:val="22"/>
        </w:rPr>
        <w:t>Ex02:</w:t>
      </w:r>
    </w:p>
    <w:p w14:paraId="5CAFA015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Modify ex01, let users select source and boundary feature class. Tips: use </w:t>
      </w:r>
      <w: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arcpy.GetParameterAsText(0)</w:t>
      </w:r>
      <w:r>
        <w:rPr>
          <w:rFonts w:ascii="Times New Roman" w:hAnsi="Times New Roman" w:cs="Times New Roman"/>
          <w:color w:val="FF0000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to get parameter</w:t>
      </w:r>
      <w:r>
        <w:rPr>
          <w:rFonts w:hint="eastAsia"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Use arcpy.AddMessage to print the messages of the results.</w:t>
      </w:r>
    </w:p>
    <w:p w14:paraId="589D26A9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drawing>
          <wp:inline distT="0" distB="0" distL="0" distR="0">
            <wp:extent cx="4191000" cy="27336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C9B1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drawing>
          <wp:inline distT="0" distB="0" distL="0" distR="0">
            <wp:extent cx="4166235" cy="2680335"/>
            <wp:effectExtent l="0" t="0" r="0" b="0"/>
            <wp:docPr id="781491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120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678" cy="26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68DD">
      <w:pPr>
        <w:rPr>
          <w:rFonts w:hint="default" w:ascii="Times New Roman" w:hAnsi="Times New Roman" w:cs="Times New Roman" w:eastAsiaTheme="minorEastAsia"/>
          <w:b/>
          <w:sz w:val="22"/>
          <w:lang w:val="en-US" w:eastAsia="zh-CN"/>
        </w:rPr>
      </w:pPr>
      <w:r>
        <w:rPr>
          <w:rFonts w:hint="eastAsia" w:ascii="Times New Roman" w:hAnsi="Times New Roman" w:cs="Times New Roman"/>
          <w:b/>
          <w:sz w:val="22"/>
          <w:lang w:val="en-US" w:eastAsia="zh-CN"/>
        </w:rPr>
        <w:t>Answer：</w:t>
      </w:r>
    </w:p>
    <w:p w14:paraId="59D522A9">
      <w:pPr>
        <w:rPr>
          <w:rFonts w:ascii="Times New Roman" w:hAnsi="Times New Roman" w:cs="Times New Roman"/>
          <w:b/>
          <w:sz w:val="22"/>
        </w:rPr>
      </w:pPr>
      <w:r>
        <w:drawing>
          <wp:inline distT="0" distB="0" distL="114300" distR="114300">
            <wp:extent cx="5264150" cy="2839085"/>
            <wp:effectExtent l="0" t="0" r="1270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8F99">
      <w:pPr>
        <w:pStyle w:val="4"/>
        <w:rPr>
          <w:sz w:val="22"/>
          <w:szCs w:val="22"/>
        </w:rPr>
      </w:pPr>
      <w:r>
        <w:rPr>
          <w:sz w:val="22"/>
          <w:szCs w:val="22"/>
          <w:lang w:val="en"/>
        </w:rPr>
        <w:t xml:space="preserve">Ex03: </w:t>
      </w:r>
    </w:p>
    <w:p w14:paraId="1E5AAC69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 xml:space="preserve">Write a script that create a 1500-meter buffer around features in the </w:t>
      </w:r>
      <w:r>
        <w:rPr>
          <w:rFonts w:ascii="Times New Roman" w:hAnsi="Times New Roman" w:cs="Times New Roman"/>
          <w:sz w:val="22"/>
        </w:rPr>
        <w:t>EDU_Collages</w:t>
      </w:r>
      <w:r>
        <w:rPr>
          <w:rFonts w:hint="eastAsia" w:ascii="Times New Roman" w:hAnsi="Times New Roman" w:cs="Times New Roman"/>
          <w:sz w:val="22"/>
          <w:lang w:val="en"/>
        </w:rPr>
        <w:t>.</w:t>
      </w:r>
      <w:r>
        <w:rPr>
          <w:rFonts w:ascii="Times New Roman" w:hAnsi="Times New Roman" w:cs="Times New Roman"/>
          <w:sz w:val="22"/>
          <w:lang w:val="en"/>
        </w:rPr>
        <w:t>shp feature class classified as an “Public” (based on the TYPE field), and create a 750-meter buffer around features classi</w:t>
      </w:r>
      <w:r>
        <w:rPr>
          <w:rFonts w:hint="eastAsia" w:ascii="Times New Roman" w:hAnsi="Times New Roman" w:cs="Times New Roman"/>
          <w:sz w:val="22"/>
          <w:lang w:val="en"/>
        </w:rPr>
        <w:t>fi</w:t>
      </w:r>
      <w:r>
        <w:rPr>
          <w:rFonts w:ascii="Times New Roman" w:hAnsi="Times New Roman" w:cs="Times New Roman"/>
          <w:sz w:val="22"/>
          <w:lang w:val="en"/>
        </w:rPr>
        <w:t>ed as a “Private”. The results should be two separate feature classes.</w:t>
      </w:r>
    </w:p>
    <w:p w14:paraId="7372BBF3">
      <w:pPr>
        <w:rPr>
          <w:rFonts w:ascii="Times New Roman" w:hAnsi="Times New Roman" w:cs="Times New Roman"/>
          <w:sz w:val="22"/>
          <w:lang w:val="en"/>
        </w:rPr>
      </w:pPr>
      <w:r>
        <w:drawing>
          <wp:inline distT="0" distB="0" distL="114300" distR="114300">
            <wp:extent cx="5272405" cy="5625465"/>
            <wp:effectExtent l="0" t="0" r="444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2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9109">
      <w:pPr>
        <w:rPr>
          <w:rFonts w:ascii="Times New Roman" w:hAnsi="Times New Roman" w:cs="Times New Roman"/>
          <w:sz w:val="22"/>
          <w:lang w:val="en"/>
        </w:rPr>
      </w:pPr>
    </w:p>
    <w:p w14:paraId="17950B18">
      <w:pPr>
        <w:pStyle w:val="4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Ex04:</w:t>
      </w:r>
    </w:p>
    <w:p w14:paraId="356AA2DE">
      <w:pPr>
        <w:rPr>
          <w:rFonts w:ascii="Times New Roman" w:hAnsi="Times New Roman" w:cs="Times New Roman"/>
          <w:sz w:val="22"/>
          <w:lang w:val="en"/>
        </w:rPr>
      </w:pPr>
      <w:r>
        <w:rPr>
          <w:rFonts w:ascii="Times New Roman" w:hAnsi="Times New Roman" w:cs="Times New Roman"/>
          <w:sz w:val="22"/>
          <w:lang w:val="en"/>
        </w:rPr>
        <w:t xml:space="preserve">Write a script that adds a text field to the </w:t>
      </w:r>
      <w:r>
        <w:rPr>
          <w:rFonts w:ascii="Times New Roman" w:hAnsi="Times New Roman" w:cs="Times New Roman"/>
          <w:sz w:val="22"/>
        </w:rPr>
        <w:t>EDU_Collages</w:t>
      </w:r>
      <w:r>
        <w:rPr>
          <w:rFonts w:hint="eastAsia" w:ascii="Times New Roman" w:hAnsi="Times New Roman" w:cs="Times New Roman"/>
          <w:sz w:val="22"/>
          <w:lang w:val="en"/>
        </w:rPr>
        <w:t>.</w:t>
      </w:r>
      <w:r>
        <w:rPr>
          <w:rFonts w:ascii="Times New Roman" w:hAnsi="Times New Roman" w:cs="Times New Roman"/>
          <w:sz w:val="22"/>
          <w:lang w:val="en"/>
        </w:rPr>
        <w:t>shp feature class called “PUBLIC” and populates this field with “YES” and “NO” values, depending on the value of the “TYPE” field</w:t>
      </w:r>
      <w:r>
        <w:rPr>
          <w:rFonts w:hint="eastAsia" w:ascii="Times New Roman" w:hAnsi="Times New Roman" w:cs="Times New Roman"/>
          <w:sz w:val="22"/>
          <w:lang w:val="en"/>
        </w:rPr>
        <w:t>.</w:t>
      </w:r>
      <w:r>
        <w:rPr>
          <w:rFonts w:hint="eastAsia" w:ascii="Times New Roman" w:hAnsi="Times New Roman" w:cs="Times New Roman"/>
          <w:sz w:val="22"/>
          <w:lang w:val="en"/>
        </w:rPr>
        <w:br w:type="textWrapping"/>
      </w:r>
      <w:r>
        <w:drawing>
          <wp:inline distT="0" distB="0" distL="114300" distR="114300">
            <wp:extent cx="5271770" cy="2879725"/>
            <wp:effectExtent l="0" t="0" r="508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2887E6F9">
      <w:pPr>
        <w:rPr>
          <w:sz w:val="22"/>
        </w:rPr>
      </w:pPr>
    </w:p>
    <w:p w14:paraId="405775BE">
      <w:pPr>
        <w:rPr>
          <w:sz w:val="22"/>
        </w:rPr>
      </w:pPr>
    </w:p>
    <w:p w14:paraId="797D3894">
      <w:pPr>
        <w:rPr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dawn-" w:date="2026-04-16T01:51:45Z" w:initials="">
    <w:p w14:paraId="7F080014">
      <w:pPr>
        <w:pStyle w:val="6"/>
      </w:pPr>
      <w:r>
        <w:drawing>
          <wp:inline distT="0" distB="0" distL="114300" distR="114300">
            <wp:extent cx="2463165" cy="1974850"/>
            <wp:effectExtent l="0" t="0" r="133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08001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22957"/>
    <w:multiLevelType w:val="multilevel"/>
    <w:tmpl w:val="05722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342C3668"/>
    <w:multiLevelType w:val="multilevel"/>
    <w:tmpl w:val="342C36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4B82FA1"/>
    <w:multiLevelType w:val="multilevel"/>
    <w:tmpl w:val="64B82F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dawn-">
    <w15:presenceInfo w15:providerId="WPS Office" w15:userId="4813908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CCD"/>
    <w:rsid w:val="00002134"/>
    <w:rsid w:val="000039D5"/>
    <w:rsid w:val="000155DA"/>
    <w:rsid w:val="000213CD"/>
    <w:rsid w:val="0002513D"/>
    <w:rsid w:val="000275B9"/>
    <w:rsid w:val="0004504B"/>
    <w:rsid w:val="00047816"/>
    <w:rsid w:val="00050986"/>
    <w:rsid w:val="00052C95"/>
    <w:rsid w:val="0006162E"/>
    <w:rsid w:val="000638D7"/>
    <w:rsid w:val="000669B0"/>
    <w:rsid w:val="00080B1D"/>
    <w:rsid w:val="00081188"/>
    <w:rsid w:val="00095863"/>
    <w:rsid w:val="000A45F1"/>
    <w:rsid w:val="000A55CC"/>
    <w:rsid w:val="000A62B4"/>
    <w:rsid w:val="000B7372"/>
    <w:rsid w:val="000C3091"/>
    <w:rsid w:val="000C42A4"/>
    <w:rsid w:val="000D4705"/>
    <w:rsid w:val="000E0EC1"/>
    <w:rsid w:val="000E35E2"/>
    <w:rsid w:val="000E5A77"/>
    <w:rsid w:val="0010044F"/>
    <w:rsid w:val="00112FA9"/>
    <w:rsid w:val="00116A00"/>
    <w:rsid w:val="00134F7B"/>
    <w:rsid w:val="0013675A"/>
    <w:rsid w:val="0014016C"/>
    <w:rsid w:val="001405F7"/>
    <w:rsid w:val="00145C97"/>
    <w:rsid w:val="00156776"/>
    <w:rsid w:val="00176B62"/>
    <w:rsid w:val="00181454"/>
    <w:rsid w:val="001934A8"/>
    <w:rsid w:val="00195729"/>
    <w:rsid w:val="00196614"/>
    <w:rsid w:val="00197CDB"/>
    <w:rsid w:val="001A428A"/>
    <w:rsid w:val="001A6232"/>
    <w:rsid w:val="001A77A7"/>
    <w:rsid w:val="001B4E1D"/>
    <w:rsid w:val="001D689C"/>
    <w:rsid w:val="001D6A87"/>
    <w:rsid w:val="001E5E14"/>
    <w:rsid w:val="001F37BC"/>
    <w:rsid w:val="00201886"/>
    <w:rsid w:val="00214A1F"/>
    <w:rsid w:val="002212F9"/>
    <w:rsid w:val="0022653E"/>
    <w:rsid w:val="0023252A"/>
    <w:rsid w:val="00233068"/>
    <w:rsid w:val="00236120"/>
    <w:rsid w:val="0025117B"/>
    <w:rsid w:val="0025122B"/>
    <w:rsid w:val="00251927"/>
    <w:rsid w:val="00256489"/>
    <w:rsid w:val="002614CE"/>
    <w:rsid w:val="00266CF3"/>
    <w:rsid w:val="00274A95"/>
    <w:rsid w:val="00277076"/>
    <w:rsid w:val="002855DC"/>
    <w:rsid w:val="0029047A"/>
    <w:rsid w:val="00293234"/>
    <w:rsid w:val="0029580D"/>
    <w:rsid w:val="002A0089"/>
    <w:rsid w:val="002C1CE3"/>
    <w:rsid w:val="002D025B"/>
    <w:rsid w:val="002D0F89"/>
    <w:rsid w:val="002E4F91"/>
    <w:rsid w:val="002E5371"/>
    <w:rsid w:val="002E53AA"/>
    <w:rsid w:val="002F4276"/>
    <w:rsid w:val="003036A6"/>
    <w:rsid w:val="003122D9"/>
    <w:rsid w:val="003131D8"/>
    <w:rsid w:val="00321B26"/>
    <w:rsid w:val="003244D0"/>
    <w:rsid w:val="00333815"/>
    <w:rsid w:val="00361137"/>
    <w:rsid w:val="0036198F"/>
    <w:rsid w:val="00361B47"/>
    <w:rsid w:val="00361D46"/>
    <w:rsid w:val="003824A7"/>
    <w:rsid w:val="003A07AC"/>
    <w:rsid w:val="003A0FED"/>
    <w:rsid w:val="003B0229"/>
    <w:rsid w:val="003C0C4D"/>
    <w:rsid w:val="003C29D0"/>
    <w:rsid w:val="003C5F45"/>
    <w:rsid w:val="003D343C"/>
    <w:rsid w:val="003D3EB1"/>
    <w:rsid w:val="003D7AD3"/>
    <w:rsid w:val="003E1623"/>
    <w:rsid w:val="003E305C"/>
    <w:rsid w:val="003F4F30"/>
    <w:rsid w:val="00400914"/>
    <w:rsid w:val="00402A4B"/>
    <w:rsid w:val="00404595"/>
    <w:rsid w:val="00414AA1"/>
    <w:rsid w:val="00424FCC"/>
    <w:rsid w:val="00426192"/>
    <w:rsid w:val="00434AD1"/>
    <w:rsid w:val="004359FE"/>
    <w:rsid w:val="00442D97"/>
    <w:rsid w:val="00452CA0"/>
    <w:rsid w:val="004617C8"/>
    <w:rsid w:val="00461B51"/>
    <w:rsid w:val="00472C1D"/>
    <w:rsid w:val="00483FC1"/>
    <w:rsid w:val="004949AF"/>
    <w:rsid w:val="004971EF"/>
    <w:rsid w:val="004A5098"/>
    <w:rsid w:val="004A57FA"/>
    <w:rsid w:val="004B3782"/>
    <w:rsid w:val="004C00DB"/>
    <w:rsid w:val="004C47D2"/>
    <w:rsid w:val="004C6D19"/>
    <w:rsid w:val="004D4138"/>
    <w:rsid w:val="004E27C7"/>
    <w:rsid w:val="00504DC9"/>
    <w:rsid w:val="005145D9"/>
    <w:rsid w:val="00517104"/>
    <w:rsid w:val="00522BF5"/>
    <w:rsid w:val="00525A51"/>
    <w:rsid w:val="0054551C"/>
    <w:rsid w:val="00545B3B"/>
    <w:rsid w:val="00560C5B"/>
    <w:rsid w:val="00562AEA"/>
    <w:rsid w:val="0056379F"/>
    <w:rsid w:val="00585B50"/>
    <w:rsid w:val="005925B3"/>
    <w:rsid w:val="00595191"/>
    <w:rsid w:val="005A1F9C"/>
    <w:rsid w:val="005A34E1"/>
    <w:rsid w:val="005A5AE8"/>
    <w:rsid w:val="005B1897"/>
    <w:rsid w:val="005B6CA5"/>
    <w:rsid w:val="005C1CC4"/>
    <w:rsid w:val="005C1F1E"/>
    <w:rsid w:val="005D42A1"/>
    <w:rsid w:val="005D6EFA"/>
    <w:rsid w:val="005D76F1"/>
    <w:rsid w:val="005E3321"/>
    <w:rsid w:val="005F132B"/>
    <w:rsid w:val="00603410"/>
    <w:rsid w:val="00610E9D"/>
    <w:rsid w:val="00620B68"/>
    <w:rsid w:val="00621577"/>
    <w:rsid w:val="006236E0"/>
    <w:rsid w:val="00623892"/>
    <w:rsid w:val="006239F6"/>
    <w:rsid w:val="00630C95"/>
    <w:rsid w:val="00632F33"/>
    <w:rsid w:val="00633A1D"/>
    <w:rsid w:val="0064207B"/>
    <w:rsid w:val="00643EE9"/>
    <w:rsid w:val="00672741"/>
    <w:rsid w:val="00684293"/>
    <w:rsid w:val="00693CEC"/>
    <w:rsid w:val="006A17F1"/>
    <w:rsid w:val="006B2AF8"/>
    <w:rsid w:val="006C1C79"/>
    <w:rsid w:val="006C26D7"/>
    <w:rsid w:val="006C43F1"/>
    <w:rsid w:val="006C53CF"/>
    <w:rsid w:val="006D1883"/>
    <w:rsid w:val="006F32DA"/>
    <w:rsid w:val="006F6E6A"/>
    <w:rsid w:val="00711118"/>
    <w:rsid w:val="00714006"/>
    <w:rsid w:val="007165FA"/>
    <w:rsid w:val="00717FFE"/>
    <w:rsid w:val="00726553"/>
    <w:rsid w:val="0073188B"/>
    <w:rsid w:val="0075198C"/>
    <w:rsid w:val="00755C64"/>
    <w:rsid w:val="00757FAC"/>
    <w:rsid w:val="00760246"/>
    <w:rsid w:val="00760B7F"/>
    <w:rsid w:val="00761ACA"/>
    <w:rsid w:val="007647FB"/>
    <w:rsid w:val="00774EB9"/>
    <w:rsid w:val="00784EB3"/>
    <w:rsid w:val="007866D4"/>
    <w:rsid w:val="007A520C"/>
    <w:rsid w:val="007B4E9C"/>
    <w:rsid w:val="007B618C"/>
    <w:rsid w:val="007C2820"/>
    <w:rsid w:val="007D07BA"/>
    <w:rsid w:val="007D5ABD"/>
    <w:rsid w:val="007E3968"/>
    <w:rsid w:val="007E3E43"/>
    <w:rsid w:val="008007F4"/>
    <w:rsid w:val="00803FE7"/>
    <w:rsid w:val="00804F9B"/>
    <w:rsid w:val="00813F5F"/>
    <w:rsid w:val="00816E36"/>
    <w:rsid w:val="008234BA"/>
    <w:rsid w:val="00823BBF"/>
    <w:rsid w:val="00825C07"/>
    <w:rsid w:val="00826791"/>
    <w:rsid w:val="00844814"/>
    <w:rsid w:val="0085124E"/>
    <w:rsid w:val="00851B8F"/>
    <w:rsid w:val="00852B67"/>
    <w:rsid w:val="00867546"/>
    <w:rsid w:val="008878A2"/>
    <w:rsid w:val="00890ABC"/>
    <w:rsid w:val="008A0DF0"/>
    <w:rsid w:val="008A44B0"/>
    <w:rsid w:val="008A6CCD"/>
    <w:rsid w:val="008B3ADF"/>
    <w:rsid w:val="008B59C5"/>
    <w:rsid w:val="008C2FF2"/>
    <w:rsid w:val="008C40C9"/>
    <w:rsid w:val="008D33FF"/>
    <w:rsid w:val="008D3BED"/>
    <w:rsid w:val="008E65E7"/>
    <w:rsid w:val="008F2F29"/>
    <w:rsid w:val="008F64BD"/>
    <w:rsid w:val="009279D7"/>
    <w:rsid w:val="0093615D"/>
    <w:rsid w:val="00954193"/>
    <w:rsid w:val="00965505"/>
    <w:rsid w:val="00972F2C"/>
    <w:rsid w:val="009802D9"/>
    <w:rsid w:val="009818C0"/>
    <w:rsid w:val="009A60D6"/>
    <w:rsid w:val="009B32C5"/>
    <w:rsid w:val="009B6432"/>
    <w:rsid w:val="009C093E"/>
    <w:rsid w:val="009C1040"/>
    <w:rsid w:val="009D0800"/>
    <w:rsid w:val="009D1B5E"/>
    <w:rsid w:val="009D3C28"/>
    <w:rsid w:val="009D75CE"/>
    <w:rsid w:val="009E13D8"/>
    <w:rsid w:val="00A02774"/>
    <w:rsid w:val="00A21A8C"/>
    <w:rsid w:val="00A26C9B"/>
    <w:rsid w:val="00A26E9E"/>
    <w:rsid w:val="00A27B5F"/>
    <w:rsid w:val="00A31482"/>
    <w:rsid w:val="00A33A0F"/>
    <w:rsid w:val="00A344CA"/>
    <w:rsid w:val="00A52F5E"/>
    <w:rsid w:val="00A53F9D"/>
    <w:rsid w:val="00A604C1"/>
    <w:rsid w:val="00A61932"/>
    <w:rsid w:val="00A64EB5"/>
    <w:rsid w:val="00A719D4"/>
    <w:rsid w:val="00A72076"/>
    <w:rsid w:val="00A83F74"/>
    <w:rsid w:val="00A84CBA"/>
    <w:rsid w:val="00A94BA7"/>
    <w:rsid w:val="00A94DB9"/>
    <w:rsid w:val="00A97EBC"/>
    <w:rsid w:val="00AA24DC"/>
    <w:rsid w:val="00AA7075"/>
    <w:rsid w:val="00AC04F2"/>
    <w:rsid w:val="00AC0B8B"/>
    <w:rsid w:val="00AC27A5"/>
    <w:rsid w:val="00AC28BD"/>
    <w:rsid w:val="00AD11BB"/>
    <w:rsid w:val="00AE0527"/>
    <w:rsid w:val="00AF1E20"/>
    <w:rsid w:val="00AF3740"/>
    <w:rsid w:val="00AF5E86"/>
    <w:rsid w:val="00B038A9"/>
    <w:rsid w:val="00B04A79"/>
    <w:rsid w:val="00B11B4F"/>
    <w:rsid w:val="00B155DF"/>
    <w:rsid w:val="00B21674"/>
    <w:rsid w:val="00B30BAB"/>
    <w:rsid w:val="00B41AAC"/>
    <w:rsid w:val="00B43F9B"/>
    <w:rsid w:val="00B445E2"/>
    <w:rsid w:val="00B73429"/>
    <w:rsid w:val="00B74F7F"/>
    <w:rsid w:val="00B75F69"/>
    <w:rsid w:val="00B83A38"/>
    <w:rsid w:val="00B94A77"/>
    <w:rsid w:val="00B97733"/>
    <w:rsid w:val="00BA7204"/>
    <w:rsid w:val="00BB7C41"/>
    <w:rsid w:val="00BC132C"/>
    <w:rsid w:val="00BC584E"/>
    <w:rsid w:val="00BC68D1"/>
    <w:rsid w:val="00BD0638"/>
    <w:rsid w:val="00BE2797"/>
    <w:rsid w:val="00BF2066"/>
    <w:rsid w:val="00BF534D"/>
    <w:rsid w:val="00BF5723"/>
    <w:rsid w:val="00BF5840"/>
    <w:rsid w:val="00BF5CB2"/>
    <w:rsid w:val="00BF63A3"/>
    <w:rsid w:val="00C04EC6"/>
    <w:rsid w:val="00C14B26"/>
    <w:rsid w:val="00C160F7"/>
    <w:rsid w:val="00C330EE"/>
    <w:rsid w:val="00C3422C"/>
    <w:rsid w:val="00C40D61"/>
    <w:rsid w:val="00C50982"/>
    <w:rsid w:val="00C52C1C"/>
    <w:rsid w:val="00C61A26"/>
    <w:rsid w:val="00C71C46"/>
    <w:rsid w:val="00C723C6"/>
    <w:rsid w:val="00C765FC"/>
    <w:rsid w:val="00C83820"/>
    <w:rsid w:val="00C83EC8"/>
    <w:rsid w:val="00C9096F"/>
    <w:rsid w:val="00C93ED3"/>
    <w:rsid w:val="00C94B4C"/>
    <w:rsid w:val="00CA029F"/>
    <w:rsid w:val="00CA75AD"/>
    <w:rsid w:val="00CB24E4"/>
    <w:rsid w:val="00CB6B41"/>
    <w:rsid w:val="00CD10CF"/>
    <w:rsid w:val="00CD325E"/>
    <w:rsid w:val="00CD5120"/>
    <w:rsid w:val="00CD7199"/>
    <w:rsid w:val="00CF276E"/>
    <w:rsid w:val="00D00A62"/>
    <w:rsid w:val="00D00ACB"/>
    <w:rsid w:val="00D0666B"/>
    <w:rsid w:val="00D15673"/>
    <w:rsid w:val="00D21DC0"/>
    <w:rsid w:val="00D33199"/>
    <w:rsid w:val="00D36329"/>
    <w:rsid w:val="00D41884"/>
    <w:rsid w:val="00D43235"/>
    <w:rsid w:val="00D44DE0"/>
    <w:rsid w:val="00D47DF8"/>
    <w:rsid w:val="00D50688"/>
    <w:rsid w:val="00D5731C"/>
    <w:rsid w:val="00D60844"/>
    <w:rsid w:val="00D63BF7"/>
    <w:rsid w:val="00D660FE"/>
    <w:rsid w:val="00D9244A"/>
    <w:rsid w:val="00D96DF8"/>
    <w:rsid w:val="00D971CB"/>
    <w:rsid w:val="00DA1D17"/>
    <w:rsid w:val="00DB7D1B"/>
    <w:rsid w:val="00DC27CE"/>
    <w:rsid w:val="00DC2AFB"/>
    <w:rsid w:val="00DD30BA"/>
    <w:rsid w:val="00DD4F83"/>
    <w:rsid w:val="00DE00FF"/>
    <w:rsid w:val="00DE0BB3"/>
    <w:rsid w:val="00DE2DEC"/>
    <w:rsid w:val="00DF3D38"/>
    <w:rsid w:val="00DF4D48"/>
    <w:rsid w:val="00E070F3"/>
    <w:rsid w:val="00E12E4F"/>
    <w:rsid w:val="00E4641A"/>
    <w:rsid w:val="00E46E02"/>
    <w:rsid w:val="00E477D3"/>
    <w:rsid w:val="00E51600"/>
    <w:rsid w:val="00E531FF"/>
    <w:rsid w:val="00E65090"/>
    <w:rsid w:val="00E73085"/>
    <w:rsid w:val="00E8635F"/>
    <w:rsid w:val="00E86FEA"/>
    <w:rsid w:val="00EA3FCF"/>
    <w:rsid w:val="00EA7563"/>
    <w:rsid w:val="00EB7E98"/>
    <w:rsid w:val="00ED01D0"/>
    <w:rsid w:val="00ED3869"/>
    <w:rsid w:val="00EE4147"/>
    <w:rsid w:val="00EF6735"/>
    <w:rsid w:val="00F02A67"/>
    <w:rsid w:val="00F0470B"/>
    <w:rsid w:val="00F219E8"/>
    <w:rsid w:val="00F254AF"/>
    <w:rsid w:val="00F30EA4"/>
    <w:rsid w:val="00F33157"/>
    <w:rsid w:val="00F37F6C"/>
    <w:rsid w:val="00F40104"/>
    <w:rsid w:val="00F473E5"/>
    <w:rsid w:val="00F47465"/>
    <w:rsid w:val="00F611E6"/>
    <w:rsid w:val="00F756B4"/>
    <w:rsid w:val="00F77B07"/>
    <w:rsid w:val="00F904D7"/>
    <w:rsid w:val="00F9425E"/>
    <w:rsid w:val="00FA683B"/>
    <w:rsid w:val="00FB765E"/>
    <w:rsid w:val="00FC069B"/>
    <w:rsid w:val="00FC5352"/>
    <w:rsid w:val="00FD1B66"/>
    <w:rsid w:val="00FE252C"/>
    <w:rsid w:val="00FE29D9"/>
    <w:rsid w:val="00FE6D57"/>
    <w:rsid w:val="2A3D435A"/>
    <w:rsid w:val="7763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1"/>
    <w:semiHidden/>
    <w:unhideWhenUsed/>
    <w:uiPriority w:val="99"/>
    <w:pPr>
      <w:jc w:val="left"/>
    </w:pPr>
  </w:style>
  <w:style w:type="paragraph" w:styleId="7">
    <w:name w:val="Balloon Text"/>
    <w:basedOn w:val="1"/>
    <w:link w:val="37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8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41"/>
    <w:qFormat/>
    <w:uiPriority w:val="11"/>
    <w:pPr>
      <w:widowControl/>
      <w:spacing w:after="200" w:line="276" w:lineRule="auto"/>
      <w:jc w:val="left"/>
    </w:pPr>
    <w:rPr>
      <w:rFonts w:asciiTheme="majorHAnsi" w:hAnsiTheme="majorHAnsi" w:eastAsiaTheme="majorEastAsia" w:cstheme="majorBidi"/>
      <w:i/>
      <w:iCs/>
      <w:color w:val="4472C4" w:themeColor="accent1"/>
      <w:spacing w:val="15"/>
      <w:kern w:val="0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TML Preformatted"/>
    <w:basedOn w:val="1"/>
    <w:link w:val="2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13">
    <w:name w:val="annotation subject"/>
    <w:basedOn w:val="6"/>
    <w:next w:val="6"/>
    <w:link w:val="32"/>
    <w:semiHidden/>
    <w:unhideWhenUsed/>
    <w:uiPriority w:val="99"/>
    <w:rPr>
      <w:b/>
      <w:bCs/>
    </w:rPr>
  </w:style>
  <w:style w:type="table" w:styleId="15">
    <w:name w:val="Table Grid"/>
    <w:basedOn w:val="1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20">
    <w:name w:val="annotation reference"/>
    <w:basedOn w:val="16"/>
    <w:semiHidden/>
    <w:unhideWhenUsed/>
    <w:uiPriority w:val="99"/>
    <w:rPr>
      <w:sz w:val="21"/>
      <w:szCs w:val="21"/>
    </w:rPr>
  </w:style>
  <w:style w:type="character" w:customStyle="1" w:styleId="21">
    <w:name w:val="Header Char"/>
    <w:basedOn w:val="16"/>
    <w:link w:val="9"/>
    <w:uiPriority w:val="99"/>
    <w:rPr>
      <w:sz w:val="18"/>
      <w:szCs w:val="18"/>
    </w:rPr>
  </w:style>
  <w:style w:type="character" w:customStyle="1" w:styleId="22">
    <w:name w:val="Footer Char"/>
    <w:basedOn w:val="16"/>
    <w:link w:val="8"/>
    <w:uiPriority w:val="99"/>
    <w:rPr>
      <w:sz w:val="18"/>
      <w:szCs w:val="18"/>
    </w:rPr>
  </w:style>
  <w:style w:type="character" w:customStyle="1" w:styleId="23">
    <w:name w:val="HTML Preformatted Char"/>
    <w:basedOn w:val="16"/>
    <w:link w:val="11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4">
    <w:name w:val="apple-converted-space"/>
    <w:basedOn w:val="16"/>
    <w:uiPriority w:val="0"/>
  </w:style>
  <w:style w:type="character" w:customStyle="1" w:styleId="25">
    <w:name w:val="usertext"/>
    <w:basedOn w:val="16"/>
    <w:uiPriority w:val="0"/>
  </w:style>
  <w:style w:type="paragraph" w:styleId="26">
    <w:name w:val="List Paragraph"/>
    <w:basedOn w:val="1"/>
    <w:qFormat/>
    <w:uiPriority w:val="34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character" w:customStyle="1" w:styleId="27">
    <w:name w:val="Unresolved Mention"/>
    <w:basedOn w:val="16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Heading 2 Char"/>
    <w:basedOn w:val="16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9">
    <w:name w:val="Heading 3 Char"/>
    <w:basedOn w:val="16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0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31">
    <w:name w:val="Comment Text Char"/>
    <w:basedOn w:val="16"/>
    <w:link w:val="6"/>
    <w:semiHidden/>
    <w:uiPriority w:val="99"/>
  </w:style>
  <w:style w:type="character" w:customStyle="1" w:styleId="32">
    <w:name w:val="Comment Subject Char"/>
    <w:basedOn w:val="31"/>
    <w:link w:val="13"/>
    <w:semiHidden/>
    <w:uiPriority w:val="99"/>
    <w:rPr>
      <w:b/>
      <w:bCs/>
    </w:rPr>
  </w:style>
  <w:style w:type="paragraph" w:customStyle="1" w:styleId="33">
    <w:name w:val="comme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comment-copy"/>
    <w:basedOn w:val="16"/>
    <w:uiPriority w:val="0"/>
  </w:style>
  <w:style w:type="character" w:customStyle="1" w:styleId="35">
    <w:name w:val="comment-date"/>
    <w:basedOn w:val="16"/>
    <w:uiPriority w:val="0"/>
  </w:style>
  <w:style w:type="character" w:customStyle="1" w:styleId="36">
    <w:name w:val="relativetime-clean"/>
    <w:basedOn w:val="16"/>
    <w:uiPriority w:val="0"/>
  </w:style>
  <w:style w:type="character" w:customStyle="1" w:styleId="37">
    <w:name w:val="Balloon Text Char"/>
    <w:basedOn w:val="16"/>
    <w:link w:val="7"/>
    <w:semiHidden/>
    <w:uiPriority w:val="99"/>
    <w:rPr>
      <w:rFonts w:ascii="Segoe UI" w:hAnsi="Segoe UI" w:cs="Segoe UI"/>
      <w:sz w:val="18"/>
      <w:szCs w:val="18"/>
    </w:rPr>
  </w:style>
  <w:style w:type="character" w:customStyle="1" w:styleId="38">
    <w:name w:val="Heading 4 Char"/>
    <w:basedOn w:val="16"/>
    <w:link w:val="5"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39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0">
    <w:name w:val="arcpyref1"/>
    <w:basedOn w:val="16"/>
    <w:uiPriority w:val="0"/>
    <w:rPr>
      <w:rFonts w:hint="default" w:ascii="Courier New" w:hAnsi="Courier New" w:cs="Courier New"/>
      <w:b/>
      <w:bCs/>
    </w:rPr>
  </w:style>
  <w:style w:type="character" w:customStyle="1" w:styleId="41">
    <w:name w:val="Subtitle Char"/>
    <w:basedOn w:val="16"/>
    <w:link w:val="10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kern w:val="0"/>
      <w:sz w:val="24"/>
      <w:szCs w:val="24"/>
      <w14:textFill>
        <w14:solidFill>
          <w14:schemeClr w14:val="accent1"/>
        </w14:solidFill>
      </w14:textFill>
    </w:rPr>
  </w:style>
  <w:style w:type="character" w:customStyle="1" w:styleId="42">
    <w:name w:val="Intense Emphasis"/>
    <w:basedOn w:val="16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</w:style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ED2B-63D3-4853-80BE-0AF5688449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636</Words>
  <Characters>5549</Characters>
  <Lines>526</Lines>
  <Paragraphs>371</Paragraphs>
  <TotalTime>168</TotalTime>
  <ScaleCrop>false</ScaleCrop>
  <LinksUpToDate>false</LinksUpToDate>
  <CharactersWithSpaces>6135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2022-08-13T13:36:00Z</dcterms:created>
  <dc:creator>XIAO, Huiyu</dc:creator>
  <cp:lastModifiedBy>dawn-</cp:lastModifiedBy>
  <dcterms:modified xsi:type="dcterms:W3CDTF">2026-04-15T18:43:33Z</dcterms:modified>
  <cp:revision>244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eyJoZGlkIjoiMWI4NDQyM2Y3Y2M2ZGFjYTEzNGM0YmUyYjFmMmMyZjYiLCJ1c2VySWQiOiI3Nzk0OTM0NDcifQ==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4533945A6059466298029F4428EDF91E_12</vt:lpwstr>
  </property>
</Properties>
</file>