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微网与外部电网电力调控策略的线性规划模型</w:t>
      </w:r>
    </w:p>
    <w:p>
      <w:pPr>
        <w:spacing w:before="260" w:after="260"/>
        <w:jc w:val="center"/>
      </w:pPr>
      <w:r>
        <w:rPr>
          <w:rFonts w:ascii="Times New Roman" w:hAnsi="Times New Roman" w:eastAsia="黑体"/>
          <w:b/>
          <w:sz w:val="32"/>
        </w:rPr>
        <w:t>摘  要</w:t>
      </w:r>
    </w:p>
    <w:p>
      <w:pPr>
        <w:ind w:firstLine="480"/>
      </w:pPr>
      <w:r>
        <w:rPr>
          <w:rFonts w:ascii="Times New Roman" w:hAnsi="Times New Roman" w:eastAsia="宋体"/>
          <w:b w:val="0"/>
          <w:sz w:val="24"/>
        </w:rPr>
        <w:t>微网经济调度的核心在于利用储能设备在电价低谷时段储电、在电价高峰时段放电，并协同光伏发电出力，从而尽可能降低向外网的购电费用。本文研究微网与外部电网的电力调控问题：将每天离散为 144 个 10 分钟时段（Δt = 1/6 h），以各时段计划购电量、储能充电量、放电电量为决策变量，以购电费用最小为目标，在功率平衡（允许弃光）、储能荷电状态（SOC）动态转移、SOC 上下限以及充放电功率限幅等约束下建立线性规划（LP）模型，并采用 Python 3 调用 scipy.optimize.linprog 的 HiGHS 求解器求解，并结合滚动时域模型预测控制（MPC）处理日内预报更新与计划调整。</w:t>
      </w:r>
    </w:p>
    <w:p>
      <w:pPr>
        <w:ind w:firstLine="480"/>
      </w:pPr>
      <w:r>
        <w:rPr>
          <w:rFonts w:ascii="Times New Roman" w:hAnsi="Times New Roman" w:eastAsia="宋体"/>
          <w:b w:val="0"/>
          <w:sz w:val="24"/>
        </w:rPr>
        <w:t>针对问题一，在每天电价与小区负载相同、光伏出力给出一天预测数据的典型日条件下，引入日循环约束 SOC(24:00) = SOC(0:00)，建立单日周期线性规划模型（577 个决策变量、289 个约束）。求解得到：全天购电量 59482.70 kWh，全天购电费 35118.60 元，0:00 与 24:00 储电量均为 8550 kWh。最优策略呈现清晰的“低储高发”套利特征：0:00—4:00 与 20:00—24:00 电价低谷时段合计充电约 9833 kWh，4:00—8:00 与 16:00—20:00 电价高峰时段合计放电约 12146 kWh，10:00、14:00、20:00 等时段购电量为 0，负荷完全由光伏与储能放电承担。</w:t>
      </w:r>
    </w:p>
    <w:p>
      <w:pPr>
        <w:ind w:firstLine="480"/>
      </w:pPr>
      <w:r>
        <w:rPr>
          <w:rFonts w:ascii="Times New Roman" w:hAnsi="Times New Roman" w:eastAsia="宋体"/>
          <w:b w:val="0"/>
          <w:sz w:val="24"/>
        </w:rPr>
        <w:t>针对问题二，在小区负载与光伏出力逐日变化、允许以 5 倍电价紧急购电的条件下，取消日循环约束，建立 SOC 跨天连续传递的全年滚动优化模型：自 2025 年 1 月 1 日 0:00 初始储电量 6000 kWh 起，逐日求解 365 个日线性规划并将当日 24:00 的 SOC 传递给次日，全程耗时仅约 8 秒。全年（2 月 1 日—12 月 31 日，共 334 天）总购电费为 12254765.72 元；由于计划购电无功率上限且数据确定，5 倍电价的紧急购电被计划购电严格支配，全年紧急购电量恒为 0。3 月 20 日、6 月 21 日、9 月 23 日、12 月 21 日的购电量分别为 66322.04、32057.47、66265.42、93770.21 kWh，购电费分别为 40020.38、17599.36、41395.50、59747.81 元，夏季光照充足日费用显著低于冬季。</w:t>
      </w:r>
    </w:p>
    <w:p>
      <w:pPr>
        <w:ind w:firstLine="480"/>
      </w:pPr>
      <w:r>
        <w:rPr>
          <w:rFonts w:ascii="Times New Roman" w:hAnsi="Times New Roman" w:eastAsia="宋体"/>
          <w:b w:val="0"/>
          <w:sz w:val="24"/>
        </w:rPr>
        <w:t>针对问题三，光伏出力改用 0:00、6:00、12:00、18:00 四个时次发布的滚动预报，计划购电量允许在交割前三次调整：调整后购电量高于计划量的部分按 1.5 倍电价补购，低于计划量的部分按 0.5 倍电价回退，交割缺口仍按 5 倍电价紧急购电。建立滚动时域模型预测控制（MPC）框架：0:00 依据当日 24 小时预报制定全天计划，6:00、12:00、18:00 分别用更新后的预报重求解剩余时段的线性规划并锁定调整量，事后按实际光伏出力结算。全年实际总电费为 17,000,834.39 元，其中计划购电费 12,572,002.52 元、上调费用 433,994.94 元、下调回退 −177,722.33 元、紧急购电费 4,172,559.26 元；较“仅 0:00 计划、不作调整”的对照组 17,400,028.28 元节省 399,193.90 元（2.29%）。3 月 20 日、6 月 21 日、9 月 23 日、12 月 21 日的实际总电费分别为 64,177.38、23,381.80、59,418.69、74,154.13 元。对预报误差的统计分析表明，预报误差随提前时长单调增大（提前 1 小时 MAE 为 226.9 kW，提前 24 小时增至 501.1 kW），引入日内其他时刻的更新预报确有必要。</w:t>
      </w:r>
    </w:p>
    <w:p>
      <w:pPr>
        <w:ind w:firstLine="480"/>
      </w:pPr>
      <w:r>
        <w:rPr>
          <w:rFonts w:ascii="Times New Roman" w:hAnsi="Times New Roman" w:eastAsia="宋体"/>
          <w:b w:val="0"/>
          <w:sz w:val="24"/>
        </w:rPr>
        <w:t>针对问题四，将固定分时电价替换为附件 4 给出的实时波动电价（最小值 0.0076 元/kWh、最大值 1.7936 元/kWh、均值 0.7662 元/kWh，与固定电价均值相同），模型结构不变，仅替换价格序列后重算问题二与问题三。波动电价下问题二全年总购电费为 12,841,054.36 元，较固定电价上升 586,288.65 元（4.78%），紧急购电仍恒为 0；问题三全年实际总电费为 17,742,495.98 元，较固定电价情形上升 4.36%，滚动调整方案仍较对照组节省 391,215.61 元（2.16%），表明所建模型与滚动调整机制对电价形态具有稳健性。</w:t>
      </w:r>
    </w:p>
    <w:p>
      <w:pPr>
        <w:ind w:firstLine="480"/>
      </w:pPr>
      <w:r>
        <w:rPr>
          <w:rFonts w:ascii="Times New Roman" w:hAnsi="Times New Roman" w:eastAsia="宋体"/>
          <w:b w:val="0"/>
          <w:sz w:val="24"/>
        </w:rPr>
        <w:t>灵敏度分析表明：储能电池容量在 ±10% 范围内变化时，问题一购电费仅变化 −1.79%（13200 kWh）与 +1.97%（10800 kWh），均远小于 5%，模型对容量参数稳健。本文模型的特色在于：以纯线性规划精确刻画含充放电效率的储能跨期套利问题，模型为凸规划、可求得全局最优解且单次求解在毫秒级完成；滚动优化框架将跨天耦合问题分解为 365 个同构子问题，计算量随天数线性增长；该框架已成功应用于含滚动预报更新与违约罚则的问题三以及实时波动电价的问题四，全文形成“LP 精确求解 + MPC 滚动时域”的完整方法体系。</w:t>
      </w:r>
    </w:p>
    <w:p>
      <w:r>
        <w:rPr>
          <w:rFonts w:ascii="Times New Roman" w:hAnsi="Times New Roman" w:eastAsia="黑体"/>
          <w:b/>
          <w:sz w:val="24"/>
        </w:rPr>
        <w:t>关键词：</w:t>
      </w:r>
      <w:r>
        <w:rPr>
          <w:rFonts w:ascii="Times New Roman" w:hAnsi="Times New Roman" w:eastAsia="宋体"/>
          <w:b w:val="0"/>
          <w:sz w:val="24"/>
        </w:rPr>
        <w:t>微网经济调度；储能充放电优化；线性规划；滚动优化；模型预测控制；HiGHS 求解器</w:t>
      </w:r>
    </w:p>
    <w:p>
      <w:pPr>
        <w:spacing w:before="260" w:after="260"/>
        <w:jc w:val="center"/>
      </w:pPr>
      <w:r>
        <w:rPr>
          <w:rFonts w:ascii="Times New Roman" w:hAnsi="Times New Roman" w:eastAsia="黑体"/>
          <w:b/>
          <w:sz w:val="32"/>
        </w:rPr>
        <w:t>一、问题重述</w:t>
      </w:r>
    </w:p>
    <w:p>
      <w:pPr>
        <w:spacing w:before="160" w:after="120"/>
      </w:pPr>
      <w:r>
        <w:rPr>
          <w:rFonts w:ascii="Times New Roman" w:hAnsi="Times New Roman" w:eastAsia="黑体"/>
          <w:b/>
          <w:sz w:val="28"/>
        </w:rPr>
        <w:t>1.1 问题背景</w:t>
      </w:r>
    </w:p>
    <w:p>
      <w:pPr>
        <w:ind w:firstLine="480"/>
      </w:pPr>
      <w:r>
        <w:rPr>
          <w:rFonts w:ascii="Times New Roman" w:hAnsi="Times New Roman" w:eastAsia="宋体"/>
          <w:b w:val="0"/>
          <w:sz w:val="24"/>
        </w:rPr>
        <w:t>微网是为解决光伏发电等分布式能源本地消纳、减少并网问题而快速发展起来的小型发用电系统。出于经济方面的考虑，非孤岛式微网可在外部电网（以下简称外网）电价较低或分布式能源有剩余电量的时间段为储能设备充电，并在外网电价较高的时间段释放电能。微网与外网的调控目的是：利用小区负载、光伏发电量和储能设备当前储电量等数据，尽可能精准地给出微网的购电量和储能设备的充放电量，使微网提供的电力既能满足小区负载，又尽可能节省购电费用。</w:t>
      </w:r>
    </w:p>
    <w:p>
      <w:pPr>
        <w:ind w:firstLine="480"/>
      </w:pPr>
      <w:r>
        <w:rPr>
          <w:rFonts w:ascii="Times New Roman" w:hAnsi="Times New Roman" w:eastAsia="宋体"/>
          <w:b w:val="0"/>
          <w:sz w:val="24"/>
        </w:rPr>
        <w:t>微网所配置的储能设备最大容量为 12000 kWh，最大充放电功率为 5000 kW，充放电效率均为 90%；为避免过度充电或放电，运行中储能电量须保持在 1200～10800 kWh 之间，且 2025 年 1 月 1 日 0:00 的初始储电量为 6000 kWh。外网电价、小区负载与光伏发电功率均以 10 分钟为间隔给出（附件 1 为某典型日数据，附件 2 为 2025 年全年逐日数据）。</w:t>
      </w:r>
    </w:p>
    <w:p>
      <w:pPr>
        <w:spacing w:before="160" w:after="120"/>
      </w:pPr>
      <w:r>
        <w:rPr>
          <w:rFonts w:ascii="Times New Roman" w:hAnsi="Times New Roman" w:eastAsia="黑体"/>
          <w:b/>
          <w:sz w:val="28"/>
        </w:rPr>
        <w:t>1.2 问题重述</w:t>
      </w:r>
    </w:p>
    <w:p>
      <w:pPr>
        <w:ind w:firstLine="480"/>
      </w:pPr>
      <w:r>
        <w:rPr>
          <w:rFonts w:ascii="Times New Roman" w:hAnsi="Times New Roman" w:eastAsia="宋体"/>
          <w:b w:val="0"/>
          <w:sz w:val="24"/>
        </w:rPr>
        <w:t>问题一（典型日计划购电策略）：若每天的电价和小区负载相同，同时给出光伏发电功率一天的预测数据，要求微网提供的电能不可低于小区负载，且储能设备在 0:00 和 24:00 的储电量相同。需在每天 0:00 制定微网当天的计划购电策略，给出指定 10 分钟时段的购电量、全天购电量与购电费，以及储能设备在 6 个 4 小时时段的充放电量和 0:00、24:00 的储电量。</w:t>
      </w:r>
    </w:p>
    <w:p>
      <w:pPr>
        <w:ind w:firstLine="480"/>
      </w:pPr>
      <w:r>
        <w:rPr>
          <w:rFonts w:ascii="Times New Roman" w:hAnsi="Times New Roman" w:eastAsia="宋体"/>
          <w:b w:val="0"/>
          <w:sz w:val="24"/>
        </w:rPr>
        <w:t>问题二（全年逐日计划购电策略）：若每天电价相同，而小区负载和光伏发电功率随时间变化，微网提供的电能不可低于小区负载；若出现缺口，需向外网紧急购电，其电价为交易时刻电价的 5 倍，其余时段购电费用仍按计划购电量计算。需在每天 0:00 制定当天的计划购电策略，给出 2025 年 3 月 20 日、6 月 21 日、9 月 23 日、12 月 21 日四个指定日的购电与充放电结果，并给出全年的紧急购电结果。</w:t>
      </w:r>
    </w:p>
    <w:p>
      <w:pPr>
        <w:ind w:firstLine="480"/>
      </w:pPr>
      <w:r>
        <w:rPr>
          <w:rFonts w:ascii="Times New Roman" w:hAnsi="Times New Roman" w:eastAsia="宋体"/>
          <w:b w:val="0"/>
          <w:sz w:val="24"/>
        </w:rPr>
        <w:t>问题三（滚动预报下的计划购电与调整）：光伏发电功率改为按 0:00、6:00、12:00、18:00 四个时次滚动发布的预报数据（附件 3），微网在每天 0:00 依据当日预报制定计划购电量；在实际交割之前，计划购电量最多可进行三次调整：调整后购电量高于计划量的部分按 1.5 倍电价补购，低于计划量的部分按 0.5 倍电价回退（返还），交割时仍存在的缺口按 5 倍电价紧急购电。要求给出 3 月 20 日、6 月 21 日、9 月 23 日、12 月 21 日四个指定日在六个指定时段的计划购电量与调整购电量，四个指定日全天的计划购电量、调整购电量、紧急购电量与实际总电费，以及全年的实际总电费，并回答“是否需要引入其他时刻的光伏预报”。</w:t>
      </w:r>
    </w:p>
    <w:p>
      <w:pPr>
        <w:ind w:firstLine="480"/>
      </w:pPr>
      <w:r>
        <w:rPr>
          <w:rFonts w:ascii="Times New Roman" w:hAnsi="Times New Roman" w:eastAsia="宋体"/>
          <w:b w:val="0"/>
          <w:sz w:val="24"/>
        </w:rPr>
        <w:t>问题四（实时波动电价下的重算与比较）：将固定分时电价替换为附件 4 给出的实时波动电价，在模型结构不变的前提下重新求解问题二与问题三，并与固定电价情形的结果进行比较分析。</w:t>
      </w:r>
    </w:p>
    <w:p>
      <w:pPr>
        <w:spacing w:before="260" w:after="260"/>
        <w:jc w:val="center"/>
      </w:pPr>
      <w:r>
        <w:rPr>
          <w:rFonts w:ascii="Times New Roman" w:hAnsi="Times New Roman" w:eastAsia="黑体"/>
          <w:b/>
          <w:sz w:val="32"/>
        </w:rPr>
        <w:t>二、问题分析</w:t>
      </w:r>
    </w:p>
    <w:p>
      <w:pPr>
        <w:spacing w:before="160" w:after="120"/>
      </w:pPr>
      <w:r>
        <w:rPr>
          <w:rFonts w:ascii="Times New Roman" w:hAnsi="Times New Roman" w:eastAsia="黑体"/>
          <w:b/>
          <w:sz w:val="28"/>
        </w:rPr>
        <w:t>2.1 问题一的分析</w:t>
      </w:r>
    </w:p>
    <w:p>
      <w:pPr>
        <w:ind w:firstLine="480"/>
      </w:pPr>
      <w:r>
        <w:rPr>
          <w:rFonts w:ascii="Times New Roman" w:hAnsi="Times New Roman" w:eastAsia="宋体"/>
          <w:b w:val="0"/>
          <w:sz w:val="24"/>
        </w:rPr>
        <w:t>问题一的本质是一个含储能跨期耦合的单日经济调度问题。电价、负载、光伏出力均以 10 分钟为间隔已知，决策量为各时段的购电量与储能充放电量，目标为全天购电费用最小。由于电价随时间波动，储能设备构成“低价买入、高价使用”的套利通道：在电价低谷时段多购电充电，在高峰时段放电替代购电。但套利空间受三类约束限制：一是储能电量须保持在 1200～10800 kWh；二是充放电功率受 5000 kW 变流器限幅，折算到 10 分钟时段的电量上限为 833.33 kWh；三是充放电效率均为 90%，每度放电需充入约 1.234 度电，仅当峰谷价差足以覆盖效率损耗时套利才有利可图。日循环约束 SOC(24:00) = SOC(0:00) 消除了“把电用光”的终端效应，保证策略可以逐日重复执行。由于目标函数与全部约束均为决策变量的线性式，问题一可建立为线性规划模型，用成熟的 LP 求解器在毫秒级时间内求得全局最优解。</w:t>
      </w:r>
    </w:p>
    <w:p>
      <w:pPr>
        <w:spacing w:before="160" w:after="120"/>
      </w:pPr>
      <w:r>
        <w:rPr>
          <w:rFonts w:ascii="Times New Roman" w:hAnsi="Times New Roman" w:eastAsia="黑体"/>
          <w:b/>
          <w:sz w:val="28"/>
        </w:rPr>
        <w:t>2.2 问题二的分析</w:t>
      </w:r>
    </w:p>
    <w:p>
      <w:pPr>
        <w:ind w:firstLine="480"/>
      </w:pPr>
      <w:r>
        <w:rPr>
          <w:rFonts w:ascii="Times New Roman" w:hAnsi="Times New Roman" w:eastAsia="宋体"/>
          <w:b w:val="0"/>
          <w:sz w:val="24"/>
        </w:rPr>
        <w:t>问题二在问题一的基础上有三点变化：其一，负载与光伏出力逐日变化且按全年 365 天给出，单日模型须扩展为全年模型；其二，允许弃光前提下若供电低于负载，须以交易时刻电价的 5 倍紧急购电，目标函数中需计入该项费用；其三，题目不再要求日内 SOC 循环，储能电量应在全年尺度上连续传递。关键的结构观察是：若把 365 天合并为一个超大 LP（约 21 万个变量），固然可解，但跨天之间唯一的耦合变量是每日交接时刻的 SOC——当日 SOC 仅通过“前一日 24:00 储电量 = 当日 0:00 储电量”传递。据此可采用滚动优化框架：从 1 月 1 日 0:00 初始 SOC = 6000 kWh 出发，逐日求解与问题一同构的日 LP，并将当日末 SOC 作为次日初值。该分解将计算量从“一次超大规模 LP”降为“365 次毫秒级日 LP”，总耗时仅数秒。此外，由于计划购电无功率上限、负荷与光伏数据在决策时视为确定已知，任何供电缺口都可由正常电价的计划购电弥补，直观上 5 倍电价的紧急购电应恒不经济，这一点需要在求解结果中验证并解释。</w:t>
      </w:r>
    </w:p>
    <w:p>
      <w:pPr>
        <w:spacing w:before="160" w:after="120"/>
      </w:pPr>
      <w:r>
        <w:rPr>
          <w:rFonts w:ascii="Times New Roman" w:hAnsi="Times New Roman" w:eastAsia="黑体"/>
          <w:b/>
          <w:sz w:val="28"/>
        </w:rPr>
        <w:t>2.3 问题三的分析</w:t>
      </w:r>
    </w:p>
    <w:p>
      <w:pPr>
        <w:ind w:firstLine="480"/>
      </w:pPr>
      <w:r>
        <w:rPr>
          <w:rFonts w:ascii="Times New Roman" w:hAnsi="Times New Roman" w:eastAsia="宋体"/>
          <w:b w:val="0"/>
          <w:sz w:val="24"/>
        </w:rPr>
        <w:t>问题三的核心变化是光伏数据由“确定已知”变为“滚动预报”：0:00 只能依据当日 24 小时预报制定计划购电量，而实际出力与预报存在偏差，且偏差随提前时长增大。交割规则引入了三档费用：计划内购电按正常电价，上调部分按 1.5 倍电价补购，下调部分按 0.5 倍电价回退，事后缺口按 5 倍电价紧急购电。这恰好构成滚动时域模型预测控制（MPC）的典型场景：在 0:00、6:00、12:00、18:00 四个预报发布时刻，分别用最新预报重求解剩余时段的 LP，锁定当前交割区间的调整量，从而在“预报越近越准”与“调整越晚罚则越少”之间取得平衡。由于上调、下调、紧急购电费用均可表示为决策变量的线性（分段线性）函数，每个时刻的重求解仍是 LP，可沿用 HiGHS 求解器。“是否需要引入其他时刻的预报”取决于预报误差随提前时长的增长幅度与调整罚则的相对大小，需对附件 3 的预报误差作统计分析后定量回答。</w:t>
      </w:r>
    </w:p>
    <w:p>
      <w:pPr>
        <w:spacing w:before="160" w:after="120"/>
      </w:pPr>
      <w:r>
        <w:rPr>
          <w:rFonts w:ascii="Times New Roman" w:hAnsi="Times New Roman" w:eastAsia="黑体"/>
          <w:b/>
          <w:sz w:val="28"/>
        </w:rPr>
        <w:t>2.4 问题四的分析</w:t>
      </w:r>
    </w:p>
    <w:p>
      <w:pPr>
        <w:ind w:firstLine="480"/>
      </w:pPr>
      <w:r>
        <w:rPr>
          <w:rFonts w:ascii="Times New Roman" w:hAnsi="Times New Roman" w:eastAsia="宋体"/>
          <w:b w:val="0"/>
          <w:sz w:val="24"/>
        </w:rPr>
        <w:t>问题四将固定分时电价替换为附件 4 的实时波动电价，属于典型的“参数扰动重算”问题：问题二、三建立的 LP 模型中电价 p_t 只出现在目标函数系数与罚则项中，约束矩阵完全不含电价，因此模型结构、变量个数与求解流程均不变，仅需替换价格序列重新求解即可。分析的重点在于比较两种电价形态下购电费与策略的差异：若波动电价与固定电价均值相同，则总费用差异主要由价格波动与光伏、负荷、储能行为的相关性决定，需通过重算结果定量说明。</w:t>
      </w:r>
    </w:p>
    <w:p>
      <w:pPr>
        <w:spacing w:before="260" w:after="260"/>
        <w:jc w:val="center"/>
      </w:pPr>
      <w:r>
        <w:rPr>
          <w:rFonts w:ascii="Times New Roman" w:hAnsi="Times New Roman" w:eastAsia="黑体"/>
          <w:b/>
          <w:sz w:val="32"/>
        </w:rPr>
        <w:t>三、模型假设</w:t>
      </w:r>
    </w:p>
    <w:p>
      <w:pPr>
        <w:ind w:firstLine="480"/>
      </w:pPr>
      <w:r>
        <w:rPr>
          <w:rFonts w:ascii="Times New Roman" w:hAnsi="Times New Roman" w:eastAsia="宋体"/>
          <w:b w:val="0"/>
          <w:sz w:val="24"/>
        </w:rPr>
        <w:t>（1）忽略微网内部线路损耗与外网传输容量限制，计划购电功率不设上限；</w:t>
      </w:r>
    </w:p>
    <w:p>
      <w:pPr>
        <w:ind w:firstLine="480"/>
      </w:pPr>
      <w:r>
        <w:rPr>
          <w:rFonts w:ascii="Times New Roman" w:hAnsi="Times New Roman" w:eastAsia="宋体"/>
          <w:b w:val="0"/>
          <w:sz w:val="24"/>
        </w:rPr>
        <w:t>（2）问题一中光伏预测功率、问题二中光伏实际功率与小区负载数据准确可靠，视为确定已知；</w:t>
      </w:r>
    </w:p>
    <w:p>
      <w:pPr>
        <w:ind w:firstLine="480"/>
      </w:pPr>
      <w:r>
        <w:rPr>
          <w:rFonts w:ascii="Times New Roman" w:hAnsi="Times New Roman" w:eastAsia="宋体"/>
          <w:b w:val="0"/>
          <w:sz w:val="24"/>
        </w:rPr>
        <w:t>（3）允许弃光，即光伏发电不必全额消纳，微网提供的电能只需不低于小区负载；</w:t>
      </w:r>
    </w:p>
    <w:p>
      <w:pPr>
        <w:ind w:firstLine="480"/>
      </w:pPr>
      <w:r>
        <w:rPr>
          <w:rFonts w:ascii="Times New Roman" w:hAnsi="Times New Roman" w:eastAsia="宋体"/>
          <w:b w:val="0"/>
          <w:sz w:val="24"/>
        </w:rPr>
        <w:t>（4）储能设备充放电效率恒为 90%，不考虑自放电、温度效应与电池寿命衰减；</w:t>
      </w:r>
    </w:p>
    <w:p>
      <w:pPr>
        <w:ind w:firstLine="480"/>
      </w:pPr>
      <w:r>
        <w:rPr>
          <w:rFonts w:ascii="Times New Roman" w:hAnsi="Times New Roman" w:eastAsia="宋体"/>
          <w:b w:val="0"/>
          <w:sz w:val="24"/>
        </w:rPr>
        <w:t>（5）每个 10 分钟时段内电价恒定，购电费用按时段购电量乘以该时段电价计算；</w:t>
      </w:r>
    </w:p>
    <w:p>
      <w:pPr>
        <w:ind w:firstLine="480"/>
      </w:pPr>
      <w:r>
        <w:rPr>
          <w:rFonts w:ascii="Times New Roman" w:hAnsi="Times New Roman" w:eastAsia="宋体"/>
          <w:b w:val="0"/>
          <w:sz w:val="24"/>
        </w:rPr>
        <w:t>（6）微网不向外网售电，购电量、充放电量与紧急购电量均为非负变量。</w:t>
      </w:r>
    </w:p>
    <w:p>
      <w:pPr>
        <w:ind w:firstLine="480"/>
      </w:pPr>
      <w:r>
        <w:rPr>
          <w:rFonts w:ascii="Times New Roman" w:hAnsi="Times New Roman" w:eastAsia="宋体"/>
          <w:b w:val="0"/>
          <w:sz w:val="24"/>
        </w:rPr>
        <w:t>（7）问题三的费用口径为：当日实际总电费 = Σ p_t·plan_t + Σ 1.5p_t·(adj_t−plan_t)₊ − Σ 0.5p_t·(plan_t−adj_t)₊ + Σ 5p_t·e_t，其中 (·)₊ 表示取正部；</w:t>
      </w:r>
    </w:p>
    <w:p>
      <w:pPr>
        <w:ind w:firstLine="480"/>
      </w:pPr>
      <w:r>
        <w:rPr>
          <w:rFonts w:ascii="Times New Roman" w:hAnsi="Times New Roman" w:eastAsia="宋体"/>
          <w:b w:val="0"/>
          <w:sz w:val="24"/>
        </w:rPr>
        <w:t>（8）附件 3 的整点预报功率按阶梯（零阶保持）方式展开到 10 分钟时段；并采用如下约定：0:00 发布的提前 1～24 小时预报恰好完整覆盖当日 0:00—24:00，既无缺口也无跨日重叠，故以此组织各时次预报数据；</w:t>
      </w:r>
    </w:p>
    <w:p>
      <w:pPr>
        <w:ind w:firstLine="480"/>
      </w:pPr>
      <w:r>
        <w:rPr>
          <w:rFonts w:ascii="Times New Roman" w:hAnsi="Times New Roman" w:eastAsia="宋体"/>
          <w:b w:val="0"/>
          <w:sz w:val="24"/>
        </w:rPr>
        <w:t>（9）每天划分为 0:00—6:00、6:00—12:00、12:00—18:00、18:00—24:00 四个交割区间，分别按 0:00 计划及 6:00、12:00、18:00 调整后的购电策略进行交割；</w:t>
      </w:r>
    </w:p>
    <w:p>
      <w:pPr>
        <w:ind w:firstLine="480"/>
      </w:pPr>
      <w:r>
        <w:rPr>
          <w:rFonts w:ascii="Times New Roman" w:hAnsi="Times New Roman" w:eastAsia="宋体"/>
          <w:b w:val="0"/>
          <w:sz w:val="24"/>
        </w:rPr>
        <w:t>（10）问题四中附件 4 的实时波动电价视为已知的外生价格序列。</w:t>
      </w:r>
    </w:p>
    <w:p>
      <w:pPr>
        <w:spacing w:before="260" w:after="260"/>
        <w:jc w:val="center"/>
      </w:pPr>
      <w:r>
        <w:rPr>
          <w:rFonts w:ascii="Times New Roman" w:hAnsi="Times New Roman" w:eastAsia="黑体"/>
          <w:b/>
          <w:sz w:val="32"/>
        </w:rPr>
        <w:t>四、符号说明</w:t>
      </w:r>
    </w:p>
    <w:p>
      <w:pPr>
        <w:spacing w:before="120" w:after="60"/>
        <w:jc w:val="center"/>
      </w:pPr>
      <w:r>
        <w:rPr>
          <w:rFonts w:ascii="Times New Roman" w:hAnsi="Times New Roman" w:eastAsia="黑体"/>
          <w:b/>
          <w:sz w:val="21"/>
        </w:rPr>
        <w:t>表 4-1  符号说明</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35"/>
        <w:gridCol w:w="2835"/>
        <w:gridCol w:w="2835"/>
      </w:tblGrid>
      <w:tr>
        <w:tc>
          <w:tcPr>
            <w:tcW w:type="dxa" w:w="2835"/>
            <w:tcBorders>
              <w:bottom w:val="single" w:sz="4" w:space="0" w:color="000000"/>
            </w:tcBorders>
          </w:tcPr>
          <w:p>
            <w:pPr>
              <w:spacing w:line="240" w:lineRule="auto"/>
              <w:jc w:val="center"/>
            </w:pPr>
            <w:r/>
            <w:r>
              <w:rPr>
                <w:rFonts w:ascii="Times New Roman" w:hAnsi="Times New Roman" w:eastAsia="宋体"/>
                <w:b/>
                <w:sz w:val="21"/>
              </w:rPr>
              <w:t>符号</w:t>
            </w:r>
          </w:p>
        </w:tc>
        <w:tc>
          <w:tcPr>
            <w:tcW w:type="dxa" w:w="2835"/>
            <w:tcBorders>
              <w:bottom w:val="single" w:sz="4" w:space="0" w:color="000000"/>
            </w:tcBorders>
          </w:tcPr>
          <w:p>
            <w:pPr>
              <w:spacing w:line="240" w:lineRule="auto"/>
              <w:jc w:val="center"/>
            </w:pPr>
            <w:r/>
            <w:r>
              <w:rPr>
                <w:rFonts w:ascii="Times New Roman" w:hAnsi="Times New Roman" w:eastAsia="宋体"/>
                <w:b/>
                <w:sz w:val="21"/>
              </w:rPr>
              <w:t>含义</w:t>
            </w:r>
          </w:p>
        </w:tc>
        <w:tc>
          <w:tcPr>
            <w:tcW w:type="dxa" w:w="2835"/>
            <w:tcBorders>
              <w:bottom w:val="single" w:sz="4" w:space="0" w:color="000000"/>
            </w:tcBorders>
          </w:tcPr>
          <w:p>
            <w:pPr>
              <w:spacing w:line="240" w:lineRule="auto"/>
              <w:jc w:val="center"/>
            </w:pPr>
            <w:r/>
            <w:r>
              <w:rPr>
                <w:rFonts w:ascii="Times New Roman" w:hAnsi="Times New Roman" w:eastAsia="宋体"/>
                <w:b/>
                <w:sz w:val="21"/>
              </w:rPr>
              <w:t>单位</w:t>
            </w:r>
          </w:p>
        </w:tc>
      </w:tr>
      <w:tr>
        <w:tc>
          <w:tcPr>
            <w:tcW w:type="dxa" w:w="2835"/>
          </w:tcPr>
          <w:p>
            <w:pPr>
              <w:spacing w:line="240" w:lineRule="auto"/>
              <w:jc w:val="center"/>
            </w:pPr>
            <w:r/>
            <w:r>
              <w:rPr>
                <w:rFonts w:ascii="Times New Roman" w:hAnsi="Times New Roman" w:eastAsia="宋体"/>
                <w:b w:val="0"/>
                <w:sz w:val="21"/>
              </w:rPr>
              <w:t>t</w:t>
            </w:r>
          </w:p>
        </w:tc>
        <w:tc>
          <w:tcPr>
            <w:tcW w:type="dxa" w:w="2835"/>
          </w:tcPr>
          <w:p>
            <w:pPr>
              <w:spacing w:line="240" w:lineRule="auto"/>
              <w:jc w:val="center"/>
            </w:pPr>
            <w:r/>
            <w:r>
              <w:rPr>
                <w:rFonts w:ascii="Times New Roman" w:hAnsi="Times New Roman" w:eastAsia="宋体"/>
                <w:b w:val="0"/>
                <w:sz w:val="21"/>
              </w:rPr>
              <w:t>时段序号，t = 1, 2, …, 144（每时段 10 分钟）</w:t>
            </w:r>
          </w:p>
        </w:tc>
        <w:tc>
          <w:tcPr>
            <w:tcW w:type="dxa" w:w="2835"/>
          </w:tcPr>
          <w:p>
            <w:pPr>
              <w:spacing w:line="240" w:lineRule="auto"/>
              <w:jc w:val="center"/>
            </w:pPr>
            <w:r/>
            <w:r>
              <w:rPr>
                <w:rFonts w:ascii="Times New Roman" w:hAnsi="Times New Roman" w:eastAsia="宋体"/>
                <w:b w:val="0"/>
                <w:sz w:val="21"/>
              </w:rPr>
              <w:t>—</w:t>
            </w:r>
          </w:p>
        </w:tc>
      </w:tr>
      <w:tr>
        <w:tc>
          <w:tcPr>
            <w:tcW w:type="dxa" w:w="2835"/>
          </w:tcPr>
          <w:p>
            <w:pPr>
              <w:spacing w:line="240" w:lineRule="auto"/>
              <w:jc w:val="center"/>
            </w:pPr>
            <w:r/>
            <w:r>
              <w:rPr>
                <w:rFonts w:ascii="Times New Roman" w:hAnsi="Times New Roman" w:eastAsia="宋体"/>
                <w:b w:val="0"/>
                <w:sz w:val="21"/>
              </w:rPr>
              <w:t>Δt</w:t>
            </w:r>
          </w:p>
        </w:tc>
        <w:tc>
          <w:tcPr>
            <w:tcW w:type="dxa" w:w="2835"/>
          </w:tcPr>
          <w:p>
            <w:pPr>
              <w:spacing w:line="240" w:lineRule="auto"/>
              <w:jc w:val="center"/>
            </w:pPr>
            <w:r/>
            <w:r>
              <w:rPr>
                <w:rFonts w:ascii="Times New Roman" w:hAnsi="Times New Roman" w:eastAsia="宋体"/>
                <w:b w:val="0"/>
                <w:sz w:val="21"/>
              </w:rPr>
              <w:t>时段长度，Δt = 1/6</w:t>
            </w:r>
          </w:p>
        </w:tc>
        <w:tc>
          <w:tcPr>
            <w:tcW w:type="dxa" w:w="2835"/>
          </w:tcPr>
          <w:p>
            <w:pPr>
              <w:spacing w:line="240" w:lineRule="auto"/>
              <w:jc w:val="center"/>
            </w:pPr>
            <w:r/>
            <w:r>
              <w:rPr>
                <w:rFonts w:ascii="Times New Roman" w:hAnsi="Times New Roman" w:eastAsia="宋体"/>
                <w:b w:val="0"/>
                <w:sz w:val="21"/>
              </w:rPr>
              <w:t>h</w:t>
            </w:r>
          </w:p>
        </w:tc>
      </w:tr>
      <w:tr>
        <w:tc>
          <w:tcPr>
            <w:tcW w:type="dxa" w:w="2835"/>
          </w:tcPr>
          <w:p>
            <w:pPr>
              <w:spacing w:line="240" w:lineRule="auto"/>
              <w:jc w:val="center"/>
            </w:pPr>
            <w:r/>
            <w:r>
              <w:rPr>
                <w:rFonts w:ascii="Times New Roman" w:hAnsi="Times New Roman" w:eastAsia="宋体"/>
                <w:b w:val="0"/>
                <w:sz w:val="21"/>
              </w:rPr>
              <w:t>p_t</w:t>
            </w:r>
          </w:p>
        </w:tc>
        <w:tc>
          <w:tcPr>
            <w:tcW w:type="dxa" w:w="2835"/>
          </w:tcPr>
          <w:p>
            <w:pPr>
              <w:spacing w:line="240" w:lineRule="auto"/>
              <w:jc w:val="center"/>
            </w:pPr>
            <w:r/>
            <w:r>
              <w:rPr>
                <w:rFonts w:ascii="Times New Roman" w:hAnsi="Times New Roman" w:eastAsia="宋体"/>
                <w:b w:val="0"/>
                <w:sz w:val="21"/>
              </w:rPr>
              <w:t>第 t 时段外网电价</w:t>
            </w:r>
          </w:p>
        </w:tc>
        <w:tc>
          <w:tcPr>
            <w:tcW w:type="dxa" w:w="2835"/>
          </w:tcPr>
          <w:p>
            <w:pPr>
              <w:spacing w:line="240" w:lineRule="auto"/>
              <w:jc w:val="center"/>
            </w:pPr>
            <w:r/>
            <w:r>
              <w:rPr>
                <w:rFonts w:ascii="Times New Roman" w:hAnsi="Times New Roman" w:eastAsia="宋体"/>
                <w:b w:val="0"/>
                <w:sz w:val="21"/>
              </w:rPr>
              <w:t>元/kWh</w:t>
            </w:r>
          </w:p>
        </w:tc>
      </w:tr>
      <w:tr>
        <w:tc>
          <w:tcPr>
            <w:tcW w:type="dxa" w:w="2835"/>
          </w:tcPr>
          <w:p>
            <w:pPr>
              <w:spacing w:line="240" w:lineRule="auto"/>
              <w:jc w:val="center"/>
            </w:pPr>
            <w:r/>
            <w:r>
              <w:rPr>
                <w:rFonts w:ascii="Times New Roman" w:hAnsi="Times New Roman" w:eastAsia="宋体"/>
                <w:b w:val="0"/>
                <w:sz w:val="21"/>
              </w:rPr>
              <w:t>L_t</w:t>
            </w:r>
          </w:p>
        </w:tc>
        <w:tc>
          <w:tcPr>
            <w:tcW w:type="dxa" w:w="2835"/>
          </w:tcPr>
          <w:p>
            <w:pPr>
              <w:spacing w:line="240" w:lineRule="auto"/>
              <w:jc w:val="center"/>
            </w:pPr>
            <w:r/>
            <w:r>
              <w:rPr>
                <w:rFonts w:ascii="Times New Roman" w:hAnsi="Times New Roman" w:eastAsia="宋体"/>
                <w:b w:val="0"/>
                <w:sz w:val="21"/>
              </w:rPr>
              <w:t>第 t 时段小区负载功率</w:t>
            </w:r>
          </w:p>
        </w:tc>
        <w:tc>
          <w:tcPr>
            <w:tcW w:type="dxa" w:w="2835"/>
          </w:tcPr>
          <w:p>
            <w:pPr>
              <w:spacing w:line="240" w:lineRule="auto"/>
              <w:jc w:val="center"/>
            </w:pPr>
            <w:r/>
            <w:r>
              <w:rPr>
                <w:rFonts w:ascii="Times New Roman" w:hAnsi="Times New Roman" w:eastAsia="宋体"/>
                <w:b w:val="0"/>
                <w:sz w:val="21"/>
              </w:rPr>
              <w:t>kW</w:t>
            </w:r>
          </w:p>
        </w:tc>
      </w:tr>
      <w:tr>
        <w:tc>
          <w:tcPr>
            <w:tcW w:type="dxa" w:w="2835"/>
          </w:tcPr>
          <w:p>
            <w:pPr>
              <w:spacing w:line="240" w:lineRule="auto"/>
              <w:jc w:val="center"/>
            </w:pPr>
            <w:r/>
            <w:r>
              <w:rPr>
                <w:rFonts w:ascii="Times New Roman" w:hAnsi="Times New Roman" w:eastAsia="宋体"/>
                <w:b w:val="0"/>
                <w:sz w:val="21"/>
              </w:rPr>
              <w:t>PV_t</w:t>
            </w:r>
          </w:p>
        </w:tc>
        <w:tc>
          <w:tcPr>
            <w:tcW w:type="dxa" w:w="2835"/>
          </w:tcPr>
          <w:p>
            <w:pPr>
              <w:spacing w:line="240" w:lineRule="auto"/>
              <w:jc w:val="center"/>
            </w:pPr>
            <w:r/>
            <w:r>
              <w:rPr>
                <w:rFonts w:ascii="Times New Roman" w:hAnsi="Times New Roman" w:eastAsia="宋体"/>
                <w:b w:val="0"/>
                <w:sz w:val="21"/>
              </w:rPr>
              <w:t>第 t 时段光伏发电功率</w:t>
            </w:r>
          </w:p>
        </w:tc>
        <w:tc>
          <w:tcPr>
            <w:tcW w:type="dxa" w:w="2835"/>
          </w:tcPr>
          <w:p>
            <w:pPr>
              <w:spacing w:line="240" w:lineRule="auto"/>
              <w:jc w:val="center"/>
            </w:pPr>
            <w:r/>
            <w:r>
              <w:rPr>
                <w:rFonts w:ascii="Times New Roman" w:hAnsi="Times New Roman" w:eastAsia="宋体"/>
                <w:b w:val="0"/>
                <w:sz w:val="21"/>
              </w:rPr>
              <w:t>kW</w:t>
            </w:r>
          </w:p>
        </w:tc>
      </w:tr>
      <w:tr>
        <w:tc>
          <w:tcPr>
            <w:tcW w:type="dxa" w:w="2835"/>
          </w:tcPr>
          <w:p>
            <w:pPr>
              <w:spacing w:line="240" w:lineRule="auto"/>
              <w:jc w:val="center"/>
            </w:pPr>
            <w:r/>
            <w:r>
              <w:rPr>
                <w:rFonts w:ascii="Times New Roman" w:hAnsi="Times New Roman" w:eastAsia="宋体"/>
                <w:b w:val="0"/>
                <w:sz w:val="21"/>
              </w:rPr>
              <w:t>buy_t</w:t>
            </w:r>
          </w:p>
        </w:tc>
        <w:tc>
          <w:tcPr>
            <w:tcW w:type="dxa" w:w="2835"/>
          </w:tcPr>
          <w:p>
            <w:pPr>
              <w:spacing w:line="240" w:lineRule="auto"/>
              <w:jc w:val="center"/>
            </w:pPr>
            <w:r/>
            <w:r>
              <w:rPr>
                <w:rFonts w:ascii="Times New Roman" w:hAnsi="Times New Roman" w:eastAsia="宋体"/>
                <w:b w:val="0"/>
                <w:sz w:val="21"/>
              </w:rPr>
              <w:t>第 t 时段计划购电量（决策变量）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ch_t</w:t>
            </w:r>
          </w:p>
        </w:tc>
        <w:tc>
          <w:tcPr>
            <w:tcW w:type="dxa" w:w="2835"/>
          </w:tcPr>
          <w:p>
            <w:pPr>
              <w:spacing w:line="240" w:lineRule="auto"/>
              <w:jc w:val="center"/>
            </w:pPr>
            <w:r/>
            <w:r>
              <w:rPr>
                <w:rFonts w:ascii="Times New Roman" w:hAnsi="Times New Roman" w:eastAsia="宋体"/>
                <w:b w:val="0"/>
                <w:sz w:val="21"/>
              </w:rPr>
              <w:t>第 t 时段储能充电量（决策变量）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dis_t</w:t>
            </w:r>
          </w:p>
        </w:tc>
        <w:tc>
          <w:tcPr>
            <w:tcW w:type="dxa" w:w="2835"/>
          </w:tcPr>
          <w:p>
            <w:pPr>
              <w:spacing w:line="240" w:lineRule="auto"/>
              <w:jc w:val="center"/>
            </w:pPr>
            <w:r/>
            <w:r>
              <w:rPr>
                <w:rFonts w:ascii="Times New Roman" w:hAnsi="Times New Roman" w:eastAsia="宋体"/>
                <w:b w:val="0"/>
                <w:sz w:val="21"/>
              </w:rPr>
              <w:t>第 t 时段储能放电量（决策变量）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e_t</w:t>
            </w:r>
          </w:p>
        </w:tc>
        <w:tc>
          <w:tcPr>
            <w:tcW w:type="dxa" w:w="2835"/>
          </w:tcPr>
          <w:p>
            <w:pPr>
              <w:spacing w:line="240" w:lineRule="auto"/>
              <w:jc w:val="center"/>
            </w:pPr>
            <w:r/>
            <w:r>
              <w:rPr>
                <w:rFonts w:ascii="Times New Roman" w:hAnsi="Times New Roman" w:eastAsia="宋体"/>
                <w:b w:val="0"/>
                <w:sz w:val="21"/>
              </w:rPr>
              <w:t>第 t 时段紧急购电量（决策变量，问题二）</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SOC_t</w:t>
            </w:r>
          </w:p>
        </w:tc>
        <w:tc>
          <w:tcPr>
            <w:tcW w:type="dxa" w:w="2835"/>
          </w:tcPr>
          <w:p>
            <w:pPr>
              <w:spacing w:line="240" w:lineRule="auto"/>
              <w:jc w:val="center"/>
            </w:pPr>
            <w:r/>
            <w:r>
              <w:rPr>
                <w:rFonts w:ascii="Times New Roman" w:hAnsi="Times New Roman" w:eastAsia="宋体"/>
                <w:b w:val="0"/>
                <w:sz w:val="21"/>
              </w:rPr>
              <w:t>第 t 时段初储能设备储电量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η</w:t>
            </w:r>
          </w:p>
        </w:tc>
        <w:tc>
          <w:tcPr>
            <w:tcW w:type="dxa" w:w="2835"/>
          </w:tcPr>
          <w:p>
            <w:pPr>
              <w:spacing w:line="240" w:lineRule="auto"/>
              <w:jc w:val="center"/>
            </w:pPr>
            <w:r/>
            <w:r>
              <w:rPr>
                <w:rFonts w:ascii="Times New Roman" w:hAnsi="Times New Roman" w:eastAsia="宋体"/>
                <w:b w:val="0"/>
                <w:sz w:val="21"/>
              </w:rPr>
              <w:t>储能充/放电效率，η = 0.9</w:t>
            </w:r>
          </w:p>
        </w:tc>
        <w:tc>
          <w:tcPr>
            <w:tcW w:type="dxa" w:w="2835"/>
          </w:tcPr>
          <w:p>
            <w:pPr>
              <w:spacing w:line="240" w:lineRule="auto"/>
              <w:jc w:val="center"/>
            </w:pPr>
            <w:r/>
            <w:r>
              <w:rPr>
                <w:rFonts w:ascii="Times New Roman" w:hAnsi="Times New Roman" w:eastAsia="宋体"/>
                <w:b w:val="0"/>
                <w:sz w:val="21"/>
              </w:rPr>
              <w:t>—</w:t>
            </w:r>
          </w:p>
        </w:tc>
      </w:tr>
      <w:tr>
        <w:tc>
          <w:tcPr>
            <w:tcW w:type="dxa" w:w="2835"/>
          </w:tcPr>
          <w:p>
            <w:pPr>
              <w:spacing w:line="240" w:lineRule="auto"/>
              <w:jc w:val="center"/>
            </w:pPr>
            <w:r/>
            <w:r>
              <w:rPr>
                <w:rFonts w:ascii="Times New Roman" w:hAnsi="Times New Roman" w:eastAsia="宋体"/>
                <w:b w:val="0"/>
                <w:sz w:val="21"/>
              </w:rPr>
              <w:t>SOC_min, SOC_max</w:t>
            </w:r>
          </w:p>
        </w:tc>
        <w:tc>
          <w:tcPr>
            <w:tcW w:type="dxa" w:w="2835"/>
          </w:tcPr>
          <w:p>
            <w:pPr>
              <w:spacing w:line="240" w:lineRule="auto"/>
              <w:jc w:val="center"/>
            </w:pPr>
            <w:r/>
            <w:r>
              <w:rPr>
                <w:rFonts w:ascii="Times New Roman" w:hAnsi="Times New Roman" w:eastAsia="宋体"/>
                <w:b w:val="0"/>
                <w:sz w:val="21"/>
              </w:rPr>
              <w:t>储能电量下限/上限（1200 / 10800）</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P_inv</w:t>
            </w:r>
          </w:p>
        </w:tc>
        <w:tc>
          <w:tcPr>
            <w:tcW w:type="dxa" w:w="2835"/>
          </w:tcPr>
          <w:p>
            <w:pPr>
              <w:spacing w:line="240" w:lineRule="auto"/>
              <w:jc w:val="center"/>
            </w:pPr>
            <w:r/>
            <w:r>
              <w:rPr>
                <w:rFonts w:ascii="Times New Roman" w:hAnsi="Times New Roman" w:eastAsia="宋体"/>
                <w:b w:val="0"/>
                <w:sz w:val="21"/>
              </w:rPr>
              <w:t>储能变流器最大充放电功率（5000）</w:t>
            </w:r>
          </w:p>
        </w:tc>
        <w:tc>
          <w:tcPr>
            <w:tcW w:type="dxa" w:w="2835"/>
          </w:tcPr>
          <w:p>
            <w:pPr>
              <w:spacing w:line="240" w:lineRule="auto"/>
              <w:jc w:val="center"/>
            </w:pPr>
            <w:r/>
            <w:r>
              <w:rPr>
                <w:rFonts w:ascii="Times New Roman" w:hAnsi="Times New Roman" w:eastAsia="宋体"/>
                <w:b w:val="0"/>
                <w:sz w:val="21"/>
              </w:rPr>
              <w:t>kW</w:t>
            </w:r>
          </w:p>
        </w:tc>
      </w:tr>
    </w:tbl>
    <w:p>
      <w:r>
        <w:rPr>
          <w:rFonts w:ascii="Times New Roman" w:hAnsi="Times New Roman" w:eastAsia="宋体"/>
          <w:b w:val="0"/>
          <w:sz w:val="21"/>
        </w:rPr>
        <w:t>注：下标 t 均表示时段序号；电量类变量均为对应 10 分钟时段内的电量。</w:t>
      </w:r>
    </w:p>
    <w:p>
      <w:pPr>
        <w:spacing w:before="260" w:after="260"/>
        <w:jc w:val="center"/>
      </w:pPr>
      <w:r>
        <w:rPr>
          <w:rFonts w:ascii="Times New Roman" w:hAnsi="Times New Roman" w:eastAsia="黑体"/>
          <w:b/>
          <w:sz w:val="32"/>
        </w:rPr>
        <w:t>五、问题一的模型建立与求解</w:t>
      </w:r>
    </w:p>
    <w:p>
      <w:pPr>
        <w:spacing w:before="160" w:after="120"/>
      </w:pPr>
      <w:r>
        <w:rPr>
          <w:rFonts w:ascii="Times New Roman" w:hAnsi="Times New Roman" w:eastAsia="黑体"/>
          <w:b/>
          <w:sz w:val="28"/>
        </w:rPr>
        <w:t>5.1 决策变量</w:t>
      </w:r>
    </w:p>
    <w:p>
      <w:pPr>
        <w:ind w:firstLine="480"/>
      </w:pPr>
      <w:r>
        <w:rPr>
          <w:rFonts w:ascii="Times New Roman" w:hAnsi="Times New Roman" w:eastAsia="宋体"/>
          <w:b w:val="0"/>
          <w:sz w:val="24"/>
        </w:rPr>
        <w:t>将每天 24 小时离散为 T = 144 个时段，每时段 Δt = 10 min = 1/6 h。对每个时段 t = 1, 2, …, 144，设定如下决策变量：计划购电量 buy_t（kWh）、储能充电量 ch_t（kWh）、储能放电量 dis_t（kWh）；为刻画储能状态，引入辅助变量 SOC_t（t = 1, 2, …, 145），表示第 t 时段初（即时刻 t−1 个 10 分钟处）的储能设备储电量。全部决策变量共 3×144 + 145 = 577 个。</w:t>
      </w:r>
    </w:p>
    <w:p>
      <w:pPr>
        <w:spacing w:before="160" w:after="120"/>
      </w:pPr>
      <w:r>
        <w:rPr>
          <w:rFonts w:ascii="Times New Roman" w:hAnsi="Times New Roman" w:eastAsia="黑体"/>
          <w:b/>
          <w:sz w:val="28"/>
        </w:rPr>
        <w:t>5.2 目标函数</w:t>
      </w:r>
    </w:p>
    <w:p>
      <w:pPr>
        <w:ind w:firstLine="480"/>
      </w:pPr>
      <w:r>
        <w:rPr>
          <w:rFonts w:ascii="Times New Roman" w:hAnsi="Times New Roman" w:eastAsia="宋体"/>
          <w:b w:val="0"/>
          <w:sz w:val="24"/>
        </w:rPr>
        <w:t>问题一要求在不降低供电水平的前提下尽可能节省购电费用。充电量与放电量本身不直接产生费用（其成本已通过购电环节计入），故目标函数为全天计划购电费用最小：</w:t>
      </w:r>
    </w:p>
    <w:p>
      <w:pPr>
        <w:jc w:val="center"/>
      </w:pPr>
      <w:r>
        <w:rPr>
          <w:rFonts w:ascii="Times New Roman" w:hAnsi="Times New Roman" w:eastAsia="宋体"/>
          <w:b w:val="0"/>
          <w:sz w:val="24"/>
        </w:rPr>
        <w:t>min  C = Σ_{t=1}^{144}  p_t · buy_t    ……(1)</w:t>
      </w:r>
    </w:p>
    <w:p>
      <w:pPr>
        <w:ind w:firstLine="480"/>
      </w:pPr>
      <w:r>
        <w:rPr>
          <w:rFonts w:ascii="Times New Roman" w:hAnsi="Times New Roman" w:eastAsia="宋体"/>
          <w:b w:val="0"/>
          <w:sz w:val="24"/>
        </w:rPr>
        <w:t>其中 p_t 为附件 1 给出的第 t 时段外网电价（元/kWh），buy_t 为该时段的计划购电量（kWh）。</w:t>
      </w:r>
    </w:p>
    <w:p>
      <w:pPr>
        <w:spacing w:before="160" w:after="120"/>
      </w:pPr>
      <w:r>
        <w:rPr>
          <w:rFonts w:ascii="Times New Roman" w:hAnsi="Times New Roman" w:eastAsia="黑体"/>
          <w:b/>
          <w:sz w:val="28"/>
        </w:rPr>
        <w:t>5.3 约束条件</w:t>
      </w:r>
    </w:p>
    <w:p>
      <w:pPr>
        <w:ind w:firstLine="480"/>
      </w:pPr>
      <w:r>
        <w:rPr>
          <w:rFonts w:ascii="Times New Roman" w:hAnsi="Times New Roman" w:eastAsia="宋体"/>
          <w:b w:val="0"/>
          <w:sz w:val="24"/>
        </w:rPr>
        <w:t>（1）功率平衡约束（允许弃光）。题目要求微网提供的电能不可低于小区负载。每个时段的供电侧包括外网购电 buy_t、光伏发电 PV_t·Δt 与储能放电 dis_t，用电侧包括小区负载 L_t·Δt 与储能充电 ch_t。允许弃光意味着供电可以不小于需求，故有</w:t>
      </w:r>
    </w:p>
    <w:p>
      <w:pPr>
        <w:jc w:val="center"/>
      </w:pPr>
      <w:r>
        <w:rPr>
          <w:rFonts w:ascii="Times New Roman" w:hAnsi="Times New Roman" w:eastAsia="宋体"/>
          <w:b w:val="0"/>
          <w:sz w:val="24"/>
        </w:rPr>
        <w:t>buy_t + PV_t·Δt + dis_t ≥ L_t·Δt + ch_t,  t = 1, 2, …, 144    ……(2)</w:t>
      </w:r>
    </w:p>
    <w:p>
      <w:pPr>
        <w:ind w:firstLine="480"/>
      </w:pPr>
      <w:r>
        <w:rPr>
          <w:rFonts w:ascii="Times New Roman" w:hAnsi="Times New Roman" w:eastAsia="宋体"/>
          <w:b w:val="0"/>
          <w:sz w:val="24"/>
        </w:rPr>
        <w:t>该约束保证任何时段微网对小区的供电水平不低于负载，同时赋予光伏“用不完可弃”的灵活性。</w:t>
      </w:r>
    </w:p>
    <w:p>
      <w:pPr>
        <w:ind w:firstLine="480"/>
      </w:pPr>
      <w:r>
        <w:rPr>
          <w:rFonts w:ascii="Times New Roman" w:hAnsi="Times New Roman" w:eastAsia="宋体"/>
          <w:b w:val="0"/>
          <w:sz w:val="24"/>
        </w:rPr>
        <w:t>（2）储能荷电状态动态约束。充放电效率均为 η = 0.9：每充入 ch_t 电量，储能实际增加 η·ch_t；每向外放出 dis_t 电量，储能实际减少 dis_t/η。因此 SOC 的时段递推关系为</w:t>
      </w:r>
    </w:p>
    <w:p>
      <w:pPr>
        <w:jc w:val="center"/>
      </w:pPr>
      <w:r>
        <w:rPr>
          <w:rFonts w:ascii="Times New Roman" w:hAnsi="Times New Roman" w:eastAsia="宋体"/>
          <w:b w:val="0"/>
          <w:sz w:val="24"/>
        </w:rPr>
        <w:t>SOC_{t+1} = SOC_t + η·ch_t − dis_t/η,  t = 1, 2, …, 144    ……(3)</w:t>
      </w:r>
    </w:p>
    <w:p>
      <w:pPr>
        <w:ind w:firstLine="480"/>
      </w:pPr>
      <w:r>
        <w:rPr>
          <w:rFonts w:ascii="Times New Roman" w:hAnsi="Times New Roman" w:eastAsia="宋体"/>
          <w:b w:val="0"/>
          <w:sz w:val="24"/>
        </w:rPr>
        <w:t>（3）储能电量上下限约束。为避免过度充放电，储能电量须保持在最大容量 12000 kWh 的 10%～90% 之间：</w:t>
      </w:r>
    </w:p>
    <w:p>
      <w:pPr>
        <w:jc w:val="center"/>
      </w:pPr>
      <w:r>
        <w:rPr>
          <w:rFonts w:ascii="Times New Roman" w:hAnsi="Times New Roman" w:eastAsia="宋体"/>
          <w:b w:val="0"/>
          <w:sz w:val="24"/>
        </w:rPr>
        <w:t>1200 ≤ SOC_t ≤ 10800,  t = 1, 2, …, 145    ……(4)</w:t>
      </w:r>
    </w:p>
    <w:p>
      <w:pPr>
        <w:ind w:firstLine="480"/>
      </w:pPr>
      <w:r>
        <w:rPr>
          <w:rFonts w:ascii="Times New Roman" w:hAnsi="Times New Roman" w:eastAsia="宋体"/>
          <w:b w:val="0"/>
          <w:sz w:val="24"/>
        </w:rPr>
        <w:t>（4）充放电功率限幅约束。变流器最大充放电功率为 P_inv = 5000 kW，折算到 Δt = 1/6 h 时段的电量上限为 833.33 kWh：</w:t>
      </w:r>
    </w:p>
    <w:p>
      <w:pPr>
        <w:jc w:val="center"/>
      </w:pPr>
      <w:r>
        <w:rPr>
          <w:rFonts w:ascii="Times New Roman" w:hAnsi="Times New Roman" w:eastAsia="宋体"/>
          <w:b w:val="0"/>
          <w:sz w:val="24"/>
        </w:rPr>
        <w:t>0 ≤ ch_t ≤ 833.33,  0 ≤ dis_t ≤ 833.33,  t = 1, 2, …, 144    ……(5)</w:t>
      </w:r>
    </w:p>
    <w:p>
      <w:pPr>
        <w:ind w:firstLine="480"/>
      </w:pPr>
      <w:r>
        <w:rPr>
          <w:rFonts w:ascii="Times New Roman" w:hAnsi="Times New Roman" w:eastAsia="宋体"/>
          <w:b w:val="0"/>
          <w:sz w:val="24"/>
        </w:rPr>
        <w:t>需要说明的是，模型未显式禁止同一时段既充电又放电，但由于 η &lt; 1，同时充放电会造成净能量损耗而不产生任何收益，最优解自动满足 ch_t·dis_t = 0（数值解验证了这一点：同时充放电量上界为 0）。</w:t>
      </w:r>
    </w:p>
    <w:p>
      <w:pPr>
        <w:ind w:firstLine="480"/>
      </w:pPr>
      <w:r>
        <w:rPr>
          <w:rFonts w:ascii="Times New Roman" w:hAnsi="Times New Roman" w:eastAsia="宋体"/>
          <w:b w:val="0"/>
          <w:sz w:val="24"/>
        </w:rPr>
        <w:t>（5）日循环约束。题目要求 0:00 与 24:00 储电量相同，即</w:t>
      </w:r>
    </w:p>
    <w:p>
      <w:pPr>
        <w:jc w:val="center"/>
      </w:pPr>
      <w:r>
        <w:rPr>
          <w:rFonts w:ascii="Times New Roman" w:hAnsi="Times New Roman" w:eastAsia="宋体"/>
          <w:b w:val="0"/>
          <w:sz w:val="24"/>
        </w:rPr>
        <w:t>SOC_{145} = SOC_1    ……(6)</w:t>
      </w:r>
    </w:p>
    <w:p>
      <w:pPr>
        <w:ind w:firstLine="480"/>
      </w:pPr>
      <w:r>
        <w:rPr>
          <w:rFonts w:ascii="Times New Roman" w:hAnsi="Times New Roman" w:eastAsia="宋体"/>
          <w:b w:val="0"/>
          <w:sz w:val="24"/>
        </w:rPr>
        <w:t>该约束保证调度策略可以逐日循环执行，避免“末日放空”的短视行为。</w:t>
      </w:r>
    </w:p>
    <w:p>
      <w:pPr>
        <w:ind w:firstLine="480"/>
      </w:pPr>
      <w:r>
        <w:rPr>
          <w:rFonts w:ascii="Times New Roman" w:hAnsi="Times New Roman" w:eastAsia="宋体"/>
          <w:b w:val="0"/>
          <w:sz w:val="24"/>
        </w:rPr>
        <w:t>（6）购电量非负约束：</w:t>
      </w:r>
    </w:p>
    <w:p>
      <w:pPr>
        <w:jc w:val="center"/>
      </w:pPr>
      <w:r>
        <w:rPr>
          <w:rFonts w:ascii="Times New Roman" w:hAnsi="Times New Roman" w:eastAsia="宋体"/>
          <w:b w:val="0"/>
          <w:sz w:val="24"/>
        </w:rPr>
        <w:t>buy_t ≥ 0,  t = 1, 2, …, 144    ……(7)</w:t>
      </w:r>
    </w:p>
    <w:p>
      <w:pPr>
        <w:spacing w:before="160" w:after="120"/>
      </w:pPr>
      <w:r>
        <w:rPr>
          <w:rFonts w:ascii="Times New Roman" w:hAnsi="Times New Roman" w:eastAsia="黑体"/>
          <w:b/>
          <w:sz w:val="28"/>
        </w:rPr>
        <w:t>5.4 模型汇总</w:t>
      </w:r>
    </w:p>
    <w:p>
      <w:pPr>
        <w:ind w:firstLine="480"/>
      </w:pPr>
      <w:r>
        <w:rPr>
          <w:rFonts w:ascii="Times New Roman" w:hAnsi="Times New Roman" w:eastAsia="宋体"/>
          <w:b w:val="0"/>
          <w:sz w:val="24"/>
        </w:rPr>
        <w:t>综上所述，问题一的完整优化模型为如下线性规划：</w:t>
      </w:r>
    </w:p>
    <w:p>
      <w:pPr>
        <w:jc w:val="center"/>
      </w:pPr>
      <w:r>
        <w:rPr>
          <w:rFonts w:ascii="Times New Roman" w:hAnsi="Times New Roman" w:eastAsia="宋体"/>
          <w:b w:val="0"/>
          <w:sz w:val="24"/>
        </w:rPr>
        <w:t>min  C = Σ_{t=1}^{144} p_t·buy_t</w:t>
      </w:r>
    </w:p>
    <w:p>
      <w:r>
        <w:rPr>
          <w:rFonts w:ascii="Times New Roman" w:hAnsi="Times New Roman" w:eastAsia="宋体"/>
          <w:b w:val="0"/>
          <w:sz w:val="24"/>
        </w:rPr>
        <w:t>s.t.  buy_t + PV_t·Δt + dis_t ≥ L_t·Δt + ch_t,  t = 1,…,144；</w:t>
      </w:r>
    </w:p>
    <w:p>
      <w:r>
        <w:rPr>
          <w:rFonts w:ascii="Times New Roman" w:hAnsi="Times New Roman" w:eastAsia="宋体"/>
          <w:b w:val="0"/>
          <w:sz w:val="24"/>
        </w:rPr>
        <w:t>SOC_{t+1} = SOC_t + 0.9·ch_t − dis_t/0.9,  t = 1,…,144；</w:t>
      </w:r>
    </w:p>
    <w:p>
      <w:r>
        <w:rPr>
          <w:rFonts w:ascii="Times New Roman" w:hAnsi="Times New Roman" w:eastAsia="宋体"/>
          <w:b w:val="0"/>
          <w:sz w:val="24"/>
        </w:rPr>
        <w:t>1200 ≤ SOC_t ≤ 10800,  t = 1,…,145；</w:t>
      </w:r>
    </w:p>
    <w:p>
      <w:r>
        <w:rPr>
          <w:rFonts w:ascii="Times New Roman" w:hAnsi="Times New Roman" w:eastAsia="宋体"/>
          <w:b w:val="0"/>
          <w:sz w:val="24"/>
        </w:rPr>
        <w:t>0 ≤ ch_t ≤ 833.33,  0 ≤ dis_t ≤ 833.33,  buy_t ≥ 0,  t = 1,…,144；</w:t>
      </w:r>
    </w:p>
    <w:p>
      <w:r>
        <w:rPr>
          <w:rFonts w:ascii="Times New Roman" w:hAnsi="Times New Roman" w:eastAsia="宋体"/>
          <w:b w:val="0"/>
          <w:sz w:val="24"/>
        </w:rPr>
        <w:t>SOC_{145} = SOC_1。</w:t>
      </w:r>
    </w:p>
    <w:p>
      <w:pPr>
        <w:ind w:firstLine="480"/>
      </w:pPr>
      <w:r>
        <w:rPr>
          <w:rFonts w:ascii="Times New Roman" w:hAnsi="Times New Roman" w:eastAsia="宋体"/>
          <w:b w:val="0"/>
          <w:sz w:val="24"/>
        </w:rPr>
        <w:t>该模型共有 577 个决策变量、144 个不等式约束与 145 个等式约束，目标函数与约束均为线性，属于凸规划，任意局部最优解即全局最优解。</w:t>
      </w:r>
    </w:p>
    <w:p>
      <w:pPr>
        <w:spacing w:before="160" w:after="120"/>
      </w:pPr>
      <w:r>
        <w:rPr>
          <w:rFonts w:ascii="Times New Roman" w:hAnsi="Times New Roman" w:eastAsia="黑体"/>
          <w:b/>
          <w:sz w:val="28"/>
        </w:rPr>
        <w:t>5.5 求解方法</w:t>
      </w:r>
    </w:p>
    <w:p>
      <w:pPr>
        <w:ind w:firstLine="480"/>
      </w:pPr>
      <w:r>
        <w:rPr>
          <w:rFonts w:ascii="Times New Roman" w:hAnsi="Times New Roman" w:eastAsia="宋体"/>
          <w:b w:val="0"/>
          <w:sz w:val="24"/>
        </w:rPr>
        <w:t>模型采用 Python 3 编程实现，调用 scipy.optimize.linprog 函数并指定 HiGHS 求解器（method = "highs"）。具体地：由附件 1 读入 144 个时段的电价 p_t、小区负载功率 L_t 与光伏预测功率 PV_t，功率乘以 Δt 折算为时段电量；以稀疏矩阵（scipy.sparse.lil_matrix/csr）构造约束系数矩阵 A_ub、A_eq 及右端向量；调用 linprog 求得全局最优解后，对解进行功率平衡残差、SOC 上下限与日循环约束的数值校验（残差量级均不超过 10⁻⁶），并将完整策略写入 result1.xlsx。单日模型求解耗时在毫秒级。</w:t>
      </w:r>
    </w:p>
    <w:p>
      <w:pPr>
        <w:spacing w:before="160" w:after="120"/>
      </w:pPr>
      <w:r>
        <w:rPr>
          <w:rFonts w:ascii="Times New Roman" w:hAnsi="Times New Roman" w:eastAsia="黑体"/>
          <w:b/>
          <w:sz w:val="28"/>
        </w:rPr>
        <w:t>5.6 结果与分析</w:t>
      </w:r>
    </w:p>
    <w:p>
      <w:pPr>
        <w:spacing w:before="120" w:after="60"/>
        <w:jc w:val="center"/>
      </w:pPr>
      <w:r>
        <w:rPr>
          <w:rFonts w:ascii="Times New Roman" w:hAnsi="Times New Roman" w:eastAsia="黑体"/>
          <w:b/>
          <w:sz w:val="21"/>
        </w:rPr>
        <w:t>表 5-1  问题一指定时间段的购电量及全天购电量、购电费</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26"/>
        <w:gridCol w:w="2126"/>
        <w:gridCol w:w="2126"/>
        <w:gridCol w:w="2126"/>
      </w:tblGrid>
      <w:tr>
        <w:tc>
          <w:tcPr>
            <w:tcW w:type="dxa" w:w="2126"/>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2126"/>
            <w:tcBorders>
              <w:bottom w:val="single" w:sz="4" w:space="0" w:color="000000"/>
            </w:tcBorders>
          </w:tcPr>
          <w:p>
            <w:pPr>
              <w:spacing w:line="240" w:lineRule="auto"/>
              <w:jc w:val="center"/>
            </w:pPr>
            <w:r/>
            <w:r>
              <w:rPr>
                <w:rFonts w:ascii="Times New Roman" w:hAnsi="Times New Roman" w:eastAsia="宋体"/>
                <w:b/>
                <w:sz w:val="21"/>
              </w:rPr>
              <w:t>购电量/kWh</w:t>
            </w:r>
          </w:p>
        </w:tc>
        <w:tc>
          <w:tcPr>
            <w:tcW w:type="dxa" w:w="2126"/>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2126"/>
            <w:tcBorders>
              <w:bottom w:val="single" w:sz="4" w:space="0" w:color="000000"/>
            </w:tcBorders>
          </w:tcPr>
          <w:p>
            <w:pPr>
              <w:spacing w:line="240" w:lineRule="auto"/>
              <w:jc w:val="center"/>
            </w:pPr>
            <w:r/>
            <w:r>
              <w:rPr>
                <w:rFonts w:ascii="Times New Roman" w:hAnsi="Times New Roman" w:eastAsia="宋体"/>
                <w:b/>
                <w:sz w:val="21"/>
              </w:rPr>
              <w:t>购电量/kWh</w:t>
            </w:r>
          </w:p>
        </w:tc>
      </w:tr>
      <w:tr>
        <w:tc>
          <w:tcPr>
            <w:tcW w:type="dxa" w:w="2126"/>
          </w:tcPr>
          <w:p>
            <w:pPr>
              <w:spacing w:line="240" w:lineRule="auto"/>
              <w:jc w:val="center"/>
            </w:pPr>
            <w:r/>
            <w:r>
              <w:rPr>
                <w:rFonts w:ascii="Times New Roman" w:hAnsi="Times New Roman" w:eastAsia="宋体"/>
                <w:b w:val="0"/>
                <w:sz w:val="21"/>
              </w:rPr>
              <w:t>10:00-10:10</w:t>
            </w:r>
          </w:p>
        </w:tc>
        <w:tc>
          <w:tcPr>
            <w:tcW w:type="dxa" w:w="2126"/>
          </w:tcPr>
          <w:p>
            <w:pPr>
              <w:spacing w:line="240" w:lineRule="auto"/>
              <w:jc w:val="center"/>
            </w:pPr>
            <w:r/>
            <w:r>
              <w:rPr>
                <w:rFonts w:ascii="Times New Roman" w:hAnsi="Times New Roman" w:eastAsia="宋体"/>
                <w:b w:val="0"/>
                <w:sz w:val="21"/>
              </w:rPr>
              <w:t>0.00</w:t>
            </w:r>
          </w:p>
        </w:tc>
        <w:tc>
          <w:tcPr>
            <w:tcW w:type="dxa" w:w="2126"/>
          </w:tcPr>
          <w:p>
            <w:pPr>
              <w:spacing w:line="240" w:lineRule="auto"/>
              <w:jc w:val="center"/>
            </w:pPr>
            <w:r/>
            <w:r>
              <w:rPr>
                <w:rFonts w:ascii="Times New Roman" w:hAnsi="Times New Roman" w:eastAsia="宋体"/>
                <w:b w:val="0"/>
                <w:sz w:val="21"/>
              </w:rPr>
              <w:t>16:00-16:10</w:t>
            </w:r>
          </w:p>
        </w:tc>
        <w:tc>
          <w:tcPr>
            <w:tcW w:type="dxa" w:w="2126"/>
          </w:tcPr>
          <w:p>
            <w:pPr>
              <w:spacing w:line="240" w:lineRule="auto"/>
              <w:jc w:val="center"/>
            </w:pPr>
            <w:r/>
            <w:r>
              <w:rPr>
                <w:rFonts w:ascii="Times New Roman" w:hAnsi="Times New Roman" w:eastAsia="宋体"/>
                <w:b w:val="0"/>
                <w:sz w:val="21"/>
              </w:rPr>
              <w:t>445.43</w:t>
            </w:r>
          </w:p>
        </w:tc>
      </w:tr>
      <w:tr>
        <w:tc>
          <w:tcPr>
            <w:tcW w:type="dxa" w:w="2126"/>
          </w:tcPr>
          <w:p>
            <w:pPr>
              <w:spacing w:line="240" w:lineRule="auto"/>
              <w:jc w:val="center"/>
            </w:pPr>
            <w:r/>
            <w:r>
              <w:rPr>
                <w:rFonts w:ascii="Times New Roman" w:hAnsi="Times New Roman" w:eastAsia="宋体"/>
                <w:b w:val="0"/>
                <w:sz w:val="21"/>
              </w:rPr>
              <w:t>12:00-12:10</w:t>
            </w:r>
          </w:p>
        </w:tc>
        <w:tc>
          <w:tcPr>
            <w:tcW w:type="dxa" w:w="2126"/>
          </w:tcPr>
          <w:p>
            <w:pPr>
              <w:spacing w:line="240" w:lineRule="auto"/>
              <w:jc w:val="center"/>
            </w:pPr>
            <w:r/>
            <w:r>
              <w:rPr>
                <w:rFonts w:ascii="Times New Roman" w:hAnsi="Times New Roman" w:eastAsia="宋体"/>
                <w:b w:val="0"/>
                <w:sz w:val="21"/>
              </w:rPr>
              <w:t>480.41</w:t>
            </w:r>
          </w:p>
        </w:tc>
        <w:tc>
          <w:tcPr>
            <w:tcW w:type="dxa" w:w="2126"/>
          </w:tcPr>
          <w:p>
            <w:pPr>
              <w:spacing w:line="240" w:lineRule="auto"/>
              <w:jc w:val="center"/>
            </w:pPr>
            <w:r/>
            <w:r>
              <w:rPr>
                <w:rFonts w:ascii="Times New Roman" w:hAnsi="Times New Roman" w:eastAsia="宋体"/>
                <w:b w:val="0"/>
                <w:sz w:val="21"/>
              </w:rPr>
              <w:t>18:00-18:10</w:t>
            </w:r>
          </w:p>
        </w:tc>
        <w:tc>
          <w:tcPr>
            <w:tcW w:type="dxa" w:w="2126"/>
          </w:tcPr>
          <w:p>
            <w:pPr>
              <w:spacing w:line="240" w:lineRule="auto"/>
              <w:jc w:val="center"/>
            </w:pPr>
            <w:r/>
            <w:r>
              <w:rPr>
                <w:rFonts w:ascii="Times New Roman" w:hAnsi="Times New Roman" w:eastAsia="宋体"/>
                <w:b w:val="0"/>
                <w:sz w:val="21"/>
              </w:rPr>
              <w:t>531.89</w:t>
            </w:r>
          </w:p>
        </w:tc>
      </w:tr>
      <w:tr>
        <w:tc>
          <w:tcPr>
            <w:tcW w:type="dxa" w:w="2126"/>
          </w:tcPr>
          <w:p>
            <w:pPr>
              <w:spacing w:line="240" w:lineRule="auto"/>
              <w:jc w:val="center"/>
            </w:pPr>
            <w:r/>
            <w:r>
              <w:rPr>
                <w:rFonts w:ascii="Times New Roman" w:hAnsi="Times New Roman" w:eastAsia="宋体"/>
                <w:b w:val="0"/>
                <w:sz w:val="21"/>
              </w:rPr>
              <w:t>14:00-14:10</w:t>
            </w:r>
          </w:p>
        </w:tc>
        <w:tc>
          <w:tcPr>
            <w:tcW w:type="dxa" w:w="2126"/>
          </w:tcPr>
          <w:p>
            <w:pPr>
              <w:spacing w:line="240" w:lineRule="auto"/>
              <w:jc w:val="center"/>
            </w:pPr>
            <w:r/>
            <w:r>
              <w:rPr>
                <w:rFonts w:ascii="Times New Roman" w:hAnsi="Times New Roman" w:eastAsia="宋体"/>
                <w:b w:val="0"/>
                <w:sz w:val="21"/>
              </w:rPr>
              <w:t>0.00</w:t>
            </w:r>
          </w:p>
        </w:tc>
        <w:tc>
          <w:tcPr>
            <w:tcW w:type="dxa" w:w="2126"/>
          </w:tcPr>
          <w:p>
            <w:pPr>
              <w:spacing w:line="240" w:lineRule="auto"/>
              <w:jc w:val="center"/>
            </w:pPr>
            <w:r/>
            <w:r>
              <w:rPr>
                <w:rFonts w:ascii="Times New Roman" w:hAnsi="Times New Roman" w:eastAsia="宋体"/>
                <w:b w:val="0"/>
                <w:sz w:val="21"/>
              </w:rPr>
              <w:t>20:00-20:10</w:t>
            </w:r>
          </w:p>
        </w:tc>
        <w:tc>
          <w:tcPr>
            <w:tcW w:type="dxa" w:w="2126"/>
          </w:tcPr>
          <w:p>
            <w:pPr>
              <w:spacing w:line="240" w:lineRule="auto"/>
              <w:jc w:val="center"/>
            </w:pPr>
            <w:r/>
            <w:r>
              <w:rPr>
                <w:rFonts w:ascii="Times New Roman" w:hAnsi="Times New Roman" w:eastAsia="宋体"/>
                <w:b w:val="0"/>
                <w:sz w:val="21"/>
              </w:rPr>
              <w:t>0.00</w:t>
            </w:r>
          </w:p>
        </w:tc>
      </w:tr>
      <w:tr>
        <w:tc>
          <w:tcPr>
            <w:tcW w:type="dxa" w:w="2126"/>
          </w:tcPr>
          <w:p>
            <w:pPr>
              <w:spacing w:line="240" w:lineRule="auto"/>
              <w:jc w:val="center"/>
            </w:pPr>
            <w:r/>
            <w:r>
              <w:rPr>
                <w:rFonts w:ascii="Times New Roman" w:hAnsi="Times New Roman" w:eastAsia="宋体"/>
                <w:b w:val="0"/>
                <w:sz w:val="21"/>
              </w:rPr>
              <w:t>全天购电量/kWh</w:t>
            </w:r>
          </w:p>
        </w:tc>
        <w:tc>
          <w:tcPr>
            <w:tcW w:type="dxa" w:w="2126"/>
          </w:tcPr>
          <w:p>
            <w:pPr>
              <w:spacing w:line="240" w:lineRule="auto"/>
              <w:jc w:val="center"/>
            </w:pPr>
            <w:r/>
            <w:r>
              <w:rPr>
                <w:rFonts w:ascii="Times New Roman" w:hAnsi="Times New Roman" w:eastAsia="宋体"/>
                <w:b w:val="0"/>
                <w:sz w:val="21"/>
              </w:rPr>
              <w:t>59482.70</w:t>
            </w:r>
          </w:p>
        </w:tc>
        <w:tc>
          <w:tcPr>
            <w:tcW w:type="dxa" w:w="2126"/>
          </w:tcPr>
          <w:p>
            <w:pPr>
              <w:spacing w:line="240" w:lineRule="auto"/>
              <w:jc w:val="center"/>
            </w:pPr>
            <w:r/>
            <w:r>
              <w:rPr>
                <w:rFonts w:ascii="Times New Roman" w:hAnsi="Times New Roman" w:eastAsia="宋体"/>
                <w:b w:val="0"/>
                <w:sz w:val="21"/>
              </w:rPr>
              <w:t>全天购电费/元</w:t>
            </w:r>
          </w:p>
        </w:tc>
        <w:tc>
          <w:tcPr>
            <w:tcW w:type="dxa" w:w="2126"/>
          </w:tcPr>
          <w:p>
            <w:pPr>
              <w:spacing w:line="240" w:lineRule="auto"/>
              <w:jc w:val="center"/>
            </w:pPr>
            <w:r/>
            <w:r>
              <w:rPr>
                <w:rFonts w:ascii="Times New Roman" w:hAnsi="Times New Roman" w:eastAsia="宋体"/>
                <w:b w:val="0"/>
                <w:sz w:val="21"/>
              </w:rPr>
              <w:t>35118.60</w:t>
            </w:r>
          </w:p>
        </w:tc>
      </w:tr>
    </w:tbl>
    <w:p>
      <w:pPr>
        <w:spacing w:before="120" w:after="60"/>
        <w:jc w:val="center"/>
      </w:pPr>
      <w:r>
        <w:rPr>
          <w:rFonts w:ascii="Times New Roman" w:hAnsi="Times New Roman" w:eastAsia="黑体"/>
          <w:b/>
          <w:sz w:val="21"/>
        </w:rPr>
        <w:t>表 5-2  问题一储能设备指定时间段的充放电量及 0:00、24:00 储电量</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1417"/>
            <w:tcBorders>
              <w:bottom w:val="single" w:sz="4" w:space="0" w:color="000000"/>
            </w:tcBorders>
          </w:tcPr>
          <w:p>
            <w:pPr>
              <w:spacing w:line="240" w:lineRule="auto"/>
              <w:jc w:val="center"/>
            </w:pPr>
            <w:r/>
            <w:r>
              <w:rPr>
                <w:rFonts w:ascii="Times New Roman" w:hAnsi="Times New Roman" w:eastAsia="宋体"/>
                <w:b/>
                <w:sz w:val="21"/>
              </w:rPr>
              <w:t>充电量/kWh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放电量/kWh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1417"/>
            <w:tcBorders>
              <w:bottom w:val="single" w:sz="4" w:space="0" w:color="000000"/>
            </w:tcBorders>
          </w:tcPr>
          <w:p>
            <w:pPr>
              <w:spacing w:line="240" w:lineRule="auto"/>
              <w:jc w:val="center"/>
            </w:pPr>
            <w:r/>
            <w:r>
              <w:rPr>
                <w:rFonts w:ascii="Times New Roman" w:hAnsi="Times New Roman" w:eastAsia="宋体"/>
                <w:b/>
                <w:sz w:val="21"/>
              </w:rPr>
              <w:t>充电量/kWh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放电量/kWh</w:t>
            </w:r>
          </w:p>
        </w:tc>
      </w:tr>
      <w:tr>
        <w:tc>
          <w:tcPr>
            <w:tcW w:type="dxa" w:w="1417"/>
          </w:tcPr>
          <w:p>
            <w:pPr>
              <w:spacing w:line="240" w:lineRule="auto"/>
              <w:jc w:val="center"/>
            </w:pPr>
            <w:r/>
            <w:r>
              <w:rPr>
                <w:rFonts w:ascii="Times New Roman" w:hAnsi="Times New Roman" w:eastAsia="宋体"/>
                <w:b w:val="0"/>
                <w:sz w:val="21"/>
              </w:rPr>
              <w:t>0:00-4:00</w:t>
            </w:r>
          </w:p>
        </w:tc>
        <w:tc>
          <w:tcPr>
            <w:tcW w:type="dxa" w:w="1417"/>
          </w:tcPr>
          <w:p>
            <w:pPr>
              <w:spacing w:line="240" w:lineRule="auto"/>
              <w:jc w:val="center"/>
            </w:pPr>
            <w:r/>
            <w:r>
              <w:rPr>
                <w:rFonts w:ascii="Times New Roman" w:hAnsi="Times New Roman" w:eastAsia="宋体"/>
                <w:b w:val="0"/>
                <w:sz w:val="21"/>
              </w:rPr>
              <w:t>1666.67</w:t>
            </w:r>
          </w:p>
        </w:tc>
        <w:tc>
          <w:tcPr>
            <w:tcW w:type="dxa" w:w="1417"/>
          </w:tcPr>
          <w:p>
            <w:pPr>
              <w:spacing w:line="240" w:lineRule="auto"/>
              <w:jc w:val="center"/>
            </w:pPr>
            <w:r/>
            <w:r>
              <w:rPr>
                <w:rFonts w:ascii="Times New Roman" w:hAnsi="Times New Roman" w:eastAsia="宋体"/>
                <w:b w:val="0"/>
                <w:sz w:val="21"/>
              </w:rPr>
              <w:t>0.00</w:t>
            </w:r>
          </w:p>
        </w:tc>
        <w:tc>
          <w:tcPr>
            <w:tcW w:type="dxa" w:w="1417"/>
          </w:tcPr>
          <w:p>
            <w:pPr>
              <w:spacing w:line="240" w:lineRule="auto"/>
              <w:jc w:val="center"/>
            </w:pPr>
            <w:r/>
            <w:r>
              <w:rPr>
                <w:rFonts w:ascii="Times New Roman" w:hAnsi="Times New Roman" w:eastAsia="宋体"/>
                <w:b w:val="0"/>
                <w:sz w:val="21"/>
              </w:rPr>
              <w:t>12:00-16:00</w:t>
            </w:r>
          </w:p>
        </w:tc>
        <w:tc>
          <w:tcPr>
            <w:tcW w:type="dxa" w:w="1417"/>
          </w:tcPr>
          <w:p>
            <w:pPr>
              <w:spacing w:line="240" w:lineRule="auto"/>
              <w:jc w:val="center"/>
            </w:pPr>
            <w:r/>
            <w:r>
              <w:rPr>
                <w:rFonts w:ascii="Times New Roman" w:hAnsi="Times New Roman" w:eastAsia="宋体"/>
                <w:b w:val="0"/>
                <w:sz w:val="21"/>
              </w:rPr>
              <w:t>5286.04</w:t>
            </w:r>
          </w:p>
        </w:tc>
        <w:tc>
          <w:tcPr>
            <w:tcW w:type="dxa" w:w="1417"/>
          </w:tcPr>
          <w:p>
            <w:pPr>
              <w:spacing w:line="240" w:lineRule="auto"/>
              <w:jc w:val="center"/>
            </w:pPr>
            <w:r/>
            <w:r>
              <w:rPr>
                <w:rFonts w:ascii="Times New Roman" w:hAnsi="Times New Roman" w:eastAsia="宋体"/>
                <w:b w:val="0"/>
                <w:sz w:val="21"/>
              </w:rPr>
              <w:t>91.10</w:t>
            </w:r>
          </w:p>
        </w:tc>
      </w:tr>
      <w:tr>
        <w:tc>
          <w:tcPr>
            <w:tcW w:type="dxa" w:w="1417"/>
          </w:tcPr>
          <w:p>
            <w:pPr>
              <w:spacing w:line="240" w:lineRule="auto"/>
              <w:jc w:val="center"/>
            </w:pPr>
            <w:r/>
            <w:r>
              <w:rPr>
                <w:rFonts w:ascii="Times New Roman" w:hAnsi="Times New Roman" w:eastAsia="宋体"/>
                <w:b w:val="0"/>
                <w:sz w:val="21"/>
              </w:rPr>
              <w:t>4:00-8:00</w:t>
            </w:r>
          </w:p>
        </w:tc>
        <w:tc>
          <w:tcPr>
            <w:tcW w:type="dxa" w:w="1417"/>
          </w:tcPr>
          <w:p>
            <w:pPr>
              <w:spacing w:line="240" w:lineRule="auto"/>
              <w:jc w:val="center"/>
            </w:pPr>
            <w:r/>
            <w:r>
              <w:rPr>
                <w:rFonts w:ascii="Times New Roman" w:hAnsi="Times New Roman" w:eastAsia="宋体"/>
                <w:b w:val="0"/>
                <w:sz w:val="21"/>
              </w:rPr>
              <w:t>833.33</w:t>
            </w:r>
          </w:p>
        </w:tc>
        <w:tc>
          <w:tcPr>
            <w:tcW w:type="dxa" w:w="1417"/>
          </w:tcPr>
          <w:p>
            <w:pPr>
              <w:spacing w:line="240" w:lineRule="auto"/>
              <w:jc w:val="center"/>
            </w:pPr>
            <w:r/>
            <w:r>
              <w:rPr>
                <w:rFonts w:ascii="Times New Roman" w:hAnsi="Times New Roman" w:eastAsia="宋体"/>
                <w:b w:val="0"/>
                <w:sz w:val="21"/>
              </w:rPr>
              <w:t>6365.84</w:t>
            </w:r>
          </w:p>
        </w:tc>
        <w:tc>
          <w:tcPr>
            <w:tcW w:type="dxa" w:w="1417"/>
          </w:tcPr>
          <w:p>
            <w:pPr>
              <w:spacing w:line="240" w:lineRule="auto"/>
              <w:jc w:val="center"/>
            </w:pPr>
            <w:r/>
            <w:r>
              <w:rPr>
                <w:rFonts w:ascii="Times New Roman" w:hAnsi="Times New Roman" w:eastAsia="宋体"/>
                <w:b w:val="0"/>
                <w:sz w:val="21"/>
              </w:rPr>
              <w:t>16:00-20:00</w:t>
            </w:r>
          </w:p>
        </w:tc>
        <w:tc>
          <w:tcPr>
            <w:tcW w:type="dxa" w:w="1417"/>
          </w:tcPr>
          <w:p>
            <w:pPr>
              <w:spacing w:line="240" w:lineRule="auto"/>
              <w:jc w:val="center"/>
            </w:pPr>
            <w:r/>
            <w:r>
              <w:rPr>
                <w:rFonts w:ascii="Times New Roman" w:hAnsi="Times New Roman" w:eastAsia="宋体"/>
                <w:b w:val="0"/>
                <w:sz w:val="21"/>
              </w:rPr>
              <w:t>0.00</w:t>
            </w:r>
          </w:p>
        </w:tc>
        <w:tc>
          <w:tcPr>
            <w:tcW w:type="dxa" w:w="1417"/>
          </w:tcPr>
          <w:p>
            <w:pPr>
              <w:spacing w:line="240" w:lineRule="auto"/>
              <w:jc w:val="center"/>
            </w:pPr>
            <w:r/>
            <w:r>
              <w:rPr>
                <w:rFonts w:ascii="Times New Roman" w:hAnsi="Times New Roman" w:eastAsia="宋体"/>
                <w:b w:val="0"/>
                <w:sz w:val="21"/>
              </w:rPr>
              <w:t>5780.13</w:t>
            </w:r>
          </w:p>
        </w:tc>
      </w:tr>
      <w:tr>
        <w:tc>
          <w:tcPr>
            <w:tcW w:type="dxa" w:w="1417"/>
          </w:tcPr>
          <w:p>
            <w:pPr>
              <w:spacing w:line="240" w:lineRule="auto"/>
              <w:jc w:val="center"/>
            </w:pPr>
            <w:r/>
            <w:r>
              <w:rPr>
                <w:rFonts w:ascii="Times New Roman" w:hAnsi="Times New Roman" w:eastAsia="宋体"/>
                <w:b w:val="0"/>
                <w:sz w:val="21"/>
              </w:rPr>
              <w:t>8:00-12:00</w:t>
            </w:r>
          </w:p>
        </w:tc>
        <w:tc>
          <w:tcPr>
            <w:tcW w:type="dxa" w:w="1417"/>
          </w:tcPr>
          <w:p>
            <w:pPr>
              <w:spacing w:line="240" w:lineRule="auto"/>
              <w:jc w:val="center"/>
            </w:pPr>
            <w:r/>
            <w:r>
              <w:rPr>
                <w:rFonts w:ascii="Times New Roman" w:hAnsi="Times New Roman" w:eastAsia="宋体"/>
                <w:b w:val="0"/>
                <w:sz w:val="21"/>
              </w:rPr>
              <w:t>4787.96</w:t>
            </w:r>
          </w:p>
        </w:tc>
        <w:tc>
          <w:tcPr>
            <w:tcW w:type="dxa" w:w="1417"/>
          </w:tcPr>
          <w:p>
            <w:pPr>
              <w:spacing w:line="240" w:lineRule="auto"/>
              <w:jc w:val="center"/>
            </w:pPr>
            <w:r/>
            <w:r>
              <w:rPr>
                <w:rFonts w:ascii="Times New Roman" w:hAnsi="Times New Roman" w:eastAsia="宋体"/>
                <w:b w:val="0"/>
                <w:sz w:val="21"/>
              </w:rPr>
              <w:t>1703.00</w:t>
            </w:r>
          </w:p>
        </w:tc>
        <w:tc>
          <w:tcPr>
            <w:tcW w:type="dxa" w:w="1417"/>
          </w:tcPr>
          <w:p>
            <w:pPr>
              <w:spacing w:line="240" w:lineRule="auto"/>
              <w:jc w:val="center"/>
            </w:pPr>
            <w:r/>
            <w:r>
              <w:rPr>
                <w:rFonts w:ascii="Times New Roman" w:hAnsi="Times New Roman" w:eastAsia="宋体"/>
                <w:b w:val="0"/>
                <w:sz w:val="21"/>
              </w:rPr>
              <w:t>20:00-24:00</w:t>
            </w:r>
          </w:p>
        </w:tc>
        <w:tc>
          <w:tcPr>
            <w:tcW w:type="dxa" w:w="1417"/>
          </w:tcPr>
          <w:p>
            <w:pPr>
              <w:spacing w:line="240" w:lineRule="auto"/>
              <w:jc w:val="center"/>
            </w:pPr>
            <w:r/>
            <w:r>
              <w:rPr>
                <w:rFonts w:ascii="Times New Roman" w:hAnsi="Times New Roman" w:eastAsia="宋体"/>
                <w:b w:val="0"/>
                <w:sz w:val="21"/>
              </w:rPr>
              <w:t>8166.67</w:t>
            </w:r>
          </w:p>
        </w:tc>
        <w:tc>
          <w:tcPr>
            <w:tcW w:type="dxa" w:w="1417"/>
          </w:tcPr>
          <w:p>
            <w:pPr>
              <w:spacing w:line="240" w:lineRule="auto"/>
              <w:jc w:val="center"/>
            </w:pPr>
            <w:r/>
            <w:r>
              <w:rPr>
                <w:rFonts w:ascii="Times New Roman" w:hAnsi="Times New Roman" w:eastAsia="宋体"/>
                <w:b w:val="0"/>
                <w:sz w:val="21"/>
              </w:rPr>
              <w:t>2859.87</w:t>
            </w:r>
          </w:p>
        </w:tc>
      </w:tr>
      <w:tr>
        <w:tc>
          <w:tcPr>
            <w:tcW w:type="dxa" w:w="1417"/>
          </w:tcPr>
          <w:p>
            <w:pPr>
              <w:spacing w:line="240" w:lineRule="auto"/>
              <w:jc w:val="center"/>
            </w:pPr>
            <w:r/>
            <w:r>
              <w:rPr>
                <w:rFonts w:ascii="Times New Roman" w:hAnsi="Times New Roman" w:eastAsia="宋体"/>
                <w:b w:val="0"/>
                <w:sz w:val="21"/>
              </w:rPr>
              <w:t>0:00 储电量/kWh</w:t>
            </w:r>
          </w:p>
        </w:tc>
        <w:tc>
          <w:tcPr>
            <w:tcW w:type="dxa" w:w="1417"/>
          </w:tcPr>
          <w:p>
            <w:pPr>
              <w:spacing w:line="240" w:lineRule="auto"/>
              <w:jc w:val="center"/>
            </w:pPr>
            <w:r/>
            <w:r>
              <w:rPr>
                <w:rFonts w:ascii="Times New Roman" w:hAnsi="Times New Roman" w:eastAsia="宋体"/>
                <w:b w:val="0"/>
                <w:sz w:val="21"/>
              </w:rPr>
              <w:t>8550.00</w:t>
            </w:r>
          </w:p>
        </w:tc>
        <w:tc>
          <w:tcPr>
            <w:tcW w:type="dxa" w:w="1417"/>
          </w:tcPr>
          <w:p>
            <w:pPr>
              <w:spacing w:line="240" w:lineRule="auto"/>
              <w:jc w:val="center"/>
            </w:pPr>
            <w:r/>
            <w:r>
              <w:rPr>
                <w:rFonts w:ascii="Times New Roman" w:hAnsi="Times New Roman" w:eastAsia="宋体"/>
                <w:b w:val="0"/>
                <w:sz w:val="21"/>
              </w:rPr>
            </w:r>
          </w:p>
        </w:tc>
        <w:tc>
          <w:tcPr>
            <w:tcW w:type="dxa" w:w="1417"/>
          </w:tcPr>
          <w:p>
            <w:pPr>
              <w:spacing w:line="240" w:lineRule="auto"/>
              <w:jc w:val="center"/>
            </w:pPr>
            <w:r/>
            <w:r>
              <w:rPr>
                <w:rFonts w:ascii="Times New Roman" w:hAnsi="Times New Roman" w:eastAsia="宋体"/>
                <w:b w:val="0"/>
                <w:sz w:val="21"/>
              </w:rPr>
              <w:t>24:00 储电量/kWh</w:t>
            </w:r>
          </w:p>
        </w:tc>
        <w:tc>
          <w:tcPr>
            <w:tcW w:type="dxa" w:w="1417"/>
          </w:tcPr>
          <w:p>
            <w:pPr>
              <w:spacing w:line="240" w:lineRule="auto"/>
              <w:jc w:val="center"/>
            </w:pPr>
            <w:r/>
            <w:r>
              <w:rPr>
                <w:rFonts w:ascii="Times New Roman" w:hAnsi="Times New Roman" w:eastAsia="宋体"/>
                <w:b w:val="0"/>
                <w:sz w:val="21"/>
              </w:rPr>
              <w:t>8550.00</w:t>
            </w:r>
          </w:p>
        </w:tc>
        <w:tc>
          <w:tcPr>
            <w:tcW w:type="dxa" w:w="1417"/>
          </w:tcPr>
          <w:p>
            <w:pPr>
              <w:spacing w:line="240" w:lineRule="auto"/>
              <w:jc w:val="center"/>
            </w:pPr>
            <w:r/>
            <w:r>
              <w:rPr>
                <w:rFonts w:ascii="Times New Roman" w:hAnsi="Times New Roman" w:eastAsia="宋体"/>
                <w:b w:val="0"/>
                <w:sz w:val="21"/>
              </w:rPr>
            </w:r>
          </w:p>
        </w:tc>
      </w:tr>
    </w:tbl>
    <w:p>
      <w:pPr>
        <w:ind w:firstLine="480"/>
      </w:pPr>
      <w:r>
        <w:rPr>
          <w:rFonts w:ascii="Times New Roman" w:hAnsi="Times New Roman" w:eastAsia="宋体"/>
          <w:b w:val="0"/>
          <w:sz w:val="24"/>
        </w:rPr>
        <w:t>由表 5-1、表 5-2 可见，最优策略全天购电量为 59482.70 kWh，购电费为 35118.60 元，0:00 与 24:00 储电量均为 8550 kWh，严格满足日循环约束。策略呈现典型的“低谷充电、高峰放电”套利结构：0:00—4:00 与 20:00—24:00 为电价低谷时段，储能合计充电约 9833 kWh（其中 20:00—24:00 达 8166.67 kWh，多个时段顶到 833.33 kWh 的功率上限）；4:00—8:00 与 16:00—20:00 为电价高峰时段，储能合计放电约 12146 kWh 以替代高价购电。从指定时段看，10:00—10:10、14:00—14:10 处于午间光伏大发时段，负荷可由光伏与储能放电覆盖，购电量为 0；12:00—12:10、16:00—16:10 与 18:00—18:10 则因光伏衰减或晚高峰负荷上升而需适量购电（480.41、445.43、531.89 kWh）；20:00—20:10 处于低谷充电时段，光伏出力为零，该时段负荷全部由储能此前储备的电量放电承担，购电量为 0。数值校验表明，最优解中不存在同一时段既充又放的情形，符合 5.3 节的理论分析。</w:t>
      </w: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q1_price_load_pv.png"/>
                    <pic:cNvPicPr/>
                  </pic:nvPicPr>
                  <pic:blipFill>
                    <a:blip r:embed="rId9"/>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5-1  典型日电价、小区负载与光伏预测功率曲线</w:t>
      </w:r>
    </w:p>
    <w:p>
      <w:pPr>
        <w:jc w:val="center"/>
      </w:pPr>
      <w:r>
        <w:drawing>
          <wp:inline xmlns:a="http://schemas.openxmlformats.org/drawingml/2006/main" xmlns:pic="http://schemas.openxmlformats.org/drawingml/2006/picture">
            <wp:extent cx="5394960" cy="4196080"/>
            <wp:docPr id="2" name="Picture 2"/>
            <wp:cNvGraphicFramePr>
              <a:graphicFrameLocks noChangeAspect="1"/>
            </wp:cNvGraphicFramePr>
            <a:graphic>
              <a:graphicData uri="http://schemas.openxmlformats.org/drawingml/2006/picture">
                <pic:pic>
                  <pic:nvPicPr>
                    <pic:cNvPr id="0" name="q1_power_dispatch.png"/>
                    <pic:cNvPicPr/>
                  </pic:nvPicPr>
                  <pic:blipFill>
                    <a:blip r:embed="rId10"/>
                    <a:stretch>
                      <a:fillRect/>
                    </a:stretch>
                  </pic:blipFill>
                  <pic:spPr>
                    <a:xfrm>
                      <a:off x="0" y="0"/>
                      <a:ext cx="5394960" cy="4196080"/>
                    </a:xfrm>
                    <a:prstGeom prst="rect"/>
                  </pic:spPr>
                </pic:pic>
              </a:graphicData>
            </a:graphic>
          </wp:inline>
        </w:drawing>
      </w:r>
    </w:p>
    <w:p>
      <w:pPr>
        <w:spacing w:before="120" w:after="60"/>
        <w:jc w:val="center"/>
      </w:pPr>
      <w:r>
        <w:rPr>
          <w:rFonts w:ascii="Times New Roman" w:hAnsi="Times New Roman" w:eastAsia="黑体"/>
          <w:b/>
          <w:sz w:val="21"/>
        </w:rPr>
        <w:t>图 5-2  问题一典型日计划购电量与储能充放电功率</w:t>
      </w:r>
    </w:p>
    <w:p>
      <w:pPr>
        <w:jc w:val="center"/>
      </w:pPr>
      <w:r>
        <w:drawing>
          <wp:inline xmlns:a="http://schemas.openxmlformats.org/drawingml/2006/main" xmlns:pic="http://schemas.openxmlformats.org/drawingml/2006/picture">
            <wp:extent cx="5394960" cy="2877312"/>
            <wp:docPr id="3" name="Picture 3"/>
            <wp:cNvGraphicFramePr>
              <a:graphicFrameLocks noChangeAspect="1"/>
            </wp:cNvGraphicFramePr>
            <a:graphic>
              <a:graphicData uri="http://schemas.openxmlformats.org/drawingml/2006/picture">
                <pic:pic>
                  <pic:nvPicPr>
                    <pic:cNvPr id="0" name="q1_soc.png"/>
                    <pic:cNvPicPr/>
                  </pic:nvPicPr>
                  <pic:blipFill>
                    <a:blip r:embed="rId11"/>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5-3  问题一典型日储能 SOC 全天轨迹</w:t>
      </w:r>
    </w:p>
    <w:p>
      <w:pPr>
        <w:ind w:firstLine="480"/>
      </w:pPr>
      <w:r>
        <w:rPr>
          <w:rFonts w:ascii="Times New Roman" w:hAnsi="Times New Roman" w:eastAsia="宋体"/>
          <w:b w:val="0"/>
          <w:sz w:val="24"/>
        </w:rPr>
        <w:t>图 5-1 给出典型日电价、小区负载与光伏预测功率的全天曲线：电价呈“两峰两谷”形态，光伏集中在白天出力，负载晚高峰与电价高峰部分重叠。图 5-2 与图 5-3 直观展示最优策略的套利结构：0:00—4:00 与 20:00—24:00 低谷时段储能大功率充电，SOC 由 8550 kWh 抬升至上限附近；4:00—8:00 与 16:00—20:00 高峰时段储能放电替代购电，SOC 回落；全天 SOC 始终维持在1200～10800 kWh 的限值之间，24:00 精确回到 8550 kWh。目标函数只惩罚购电，功率平衡约束在无弃光时段严格取等号，净购电由平衡约束反推；典型日未出现弃光。</w:t>
      </w:r>
    </w:p>
    <w:p>
      <w:pPr>
        <w:spacing w:before="260" w:after="260"/>
        <w:jc w:val="center"/>
      </w:pPr>
      <w:r>
        <w:rPr>
          <w:rFonts w:ascii="Times New Roman" w:hAnsi="Times New Roman" w:eastAsia="黑体"/>
          <w:b/>
          <w:sz w:val="32"/>
        </w:rPr>
        <w:t>六、问题二的模型建立与求解</w:t>
      </w:r>
    </w:p>
    <w:p>
      <w:pPr>
        <w:spacing w:before="160" w:after="120"/>
      </w:pPr>
      <w:r>
        <w:rPr>
          <w:rFonts w:ascii="Times New Roman" w:hAnsi="Times New Roman" w:eastAsia="黑体"/>
          <w:b/>
          <w:sz w:val="28"/>
        </w:rPr>
        <w:t>6.1 决策变量</w:t>
      </w:r>
    </w:p>
    <w:p>
      <w:pPr>
        <w:ind w:firstLine="480"/>
      </w:pPr>
      <w:r>
        <w:rPr>
          <w:rFonts w:ascii="Times New Roman" w:hAnsi="Times New Roman" w:eastAsia="宋体"/>
          <w:b w:val="0"/>
          <w:sz w:val="24"/>
        </w:rPr>
        <w:t>在问题一的基础上，问题二对每个时段增加紧急购电量 e_t（kWh）作为决策变量（t = 1, 2, …, 144）。全年的负载与光伏数据按日索引 d = 1, 2, …, 365 给出，记第 d 日第 t 时段的负载功率为 L_{d,t}、光伏实际功率为 PV_{d,t}；电价 p_t 全年逐日相同。每日的决策变量为 buy_t、ch_t、dis_t、e_t 与辅助变量 SOC_t，共 4×144 + 145 = 721 个。</w:t>
      </w:r>
    </w:p>
    <w:p>
      <w:pPr>
        <w:spacing w:before="160" w:after="120"/>
      </w:pPr>
      <w:r>
        <w:rPr>
          <w:rFonts w:ascii="Times New Roman" w:hAnsi="Times New Roman" w:eastAsia="黑体"/>
          <w:b/>
          <w:sz w:val="28"/>
        </w:rPr>
        <w:t>6.2 目标函数</w:t>
      </w:r>
    </w:p>
    <w:p>
      <w:pPr>
        <w:ind w:firstLine="480"/>
      </w:pPr>
      <w:r>
        <w:rPr>
          <w:rFonts w:ascii="Times New Roman" w:hAnsi="Times New Roman" w:eastAsia="宋体"/>
          <w:b w:val="0"/>
          <w:sz w:val="24"/>
        </w:rPr>
        <w:t>紧急购电的电价为交易时刻电价的 5 倍，其余购电费用仍按计划购电量计算。第 d 日的目标函数为当日总购电费用最小：</w:t>
      </w:r>
    </w:p>
    <w:p>
      <w:pPr>
        <w:jc w:val="center"/>
      </w:pPr>
      <w:r>
        <w:rPr>
          <w:rFonts w:ascii="Times New Roman" w:hAnsi="Times New Roman" w:eastAsia="宋体"/>
          <w:b w:val="0"/>
          <w:sz w:val="24"/>
        </w:rPr>
        <w:t>min  C_d = Σ_{t=1}^{144} p_t·(buy_t + 5·e_t)    ……(8)</w:t>
      </w:r>
    </w:p>
    <w:p>
      <w:pPr>
        <w:ind w:firstLine="480"/>
      </w:pPr>
      <w:r>
        <w:rPr>
          <w:rFonts w:ascii="Times New Roman" w:hAnsi="Times New Roman" w:eastAsia="宋体"/>
          <w:b w:val="0"/>
          <w:sz w:val="24"/>
        </w:rPr>
        <w:t>其中第一项为正常电价的计划购电费用，第二项为 5 倍电价的紧急购电费用。</w:t>
      </w:r>
    </w:p>
    <w:p>
      <w:pPr>
        <w:spacing w:before="160" w:after="120"/>
      </w:pPr>
      <w:r>
        <w:rPr>
          <w:rFonts w:ascii="Times New Roman" w:hAnsi="Times New Roman" w:eastAsia="黑体"/>
          <w:b/>
          <w:sz w:val="28"/>
        </w:rPr>
        <w:t>6.3 约束条件</w:t>
      </w:r>
    </w:p>
    <w:p>
      <w:pPr>
        <w:ind w:firstLine="480"/>
      </w:pPr>
      <w:r>
        <w:rPr>
          <w:rFonts w:ascii="Times New Roman" w:hAnsi="Times New Roman" w:eastAsia="宋体"/>
          <w:b w:val="0"/>
          <w:sz w:val="24"/>
        </w:rPr>
        <w:t>（1）功率平衡约束（含紧急购电）。与式 (2) 相比，供电侧增加紧急购电项 e_t：</w:t>
      </w:r>
    </w:p>
    <w:p>
      <w:pPr>
        <w:jc w:val="center"/>
      </w:pPr>
      <w:r>
        <w:rPr>
          <w:rFonts w:ascii="Times New Roman" w:hAnsi="Times New Roman" w:eastAsia="宋体"/>
          <w:b w:val="0"/>
          <w:sz w:val="24"/>
        </w:rPr>
        <w:t>buy_t + PV_{d,t}·Δt + dis_t + e_t ≥ L_{d,t}·Δt + ch_t,  t = 1,…,144    ……(9)</w:t>
      </w:r>
    </w:p>
    <w:p>
      <w:pPr>
        <w:ind w:firstLine="480"/>
      </w:pPr>
      <w:r>
        <w:rPr>
          <w:rFonts w:ascii="Times New Roman" w:hAnsi="Times New Roman" w:eastAsia="宋体"/>
          <w:b w:val="0"/>
          <w:sz w:val="24"/>
        </w:rPr>
        <w:t>即当计划购电、光伏与储能放电之和不足以覆盖负载时，缺口由 e_t 兜底，从而“微网提供的电能不可低于小区负载”的要求在任何数据情形下均可满足，模型恒可行。</w:t>
      </w:r>
    </w:p>
    <w:p>
      <w:pPr>
        <w:ind w:firstLine="480"/>
      </w:pPr>
      <w:r>
        <w:rPr>
          <w:rFonts w:ascii="Times New Roman" w:hAnsi="Times New Roman" w:eastAsia="宋体"/>
          <w:b w:val="0"/>
          <w:sz w:val="24"/>
        </w:rPr>
        <w:t>（2）储能动态与限幅约束。SOC 递推关系、电量上下限与充放电功率限幅与问题一相同，即式 (3)、(4)、(5)；紧急购电量非负：e_t ≥ 0。</w:t>
      </w:r>
    </w:p>
    <w:p>
      <w:pPr>
        <w:ind w:firstLine="480"/>
      </w:pPr>
      <w:r>
        <w:rPr>
          <w:rFonts w:ascii="Times New Roman" w:hAnsi="Times New Roman" w:eastAsia="宋体"/>
          <w:b w:val="0"/>
          <w:sz w:val="24"/>
        </w:rPr>
        <w:t>（3）跨天 SOC 传递约束（替代日循环约束）。问题二不再要求 SOC(24:00) = SOC(0:00)，储能电量在全年尺度上连续：第 d 日的初始 SOC 等于第 d−1 日的末态 SOC，且 2025 年 1 月 1 日 0:00 的初始储电量为 6000 kWh：</w:t>
      </w:r>
    </w:p>
    <w:p>
      <w:pPr>
        <w:jc w:val="center"/>
      </w:pPr>
      <w:r>
        <w:rPr>
          <w:rFonts w:ascii="Times New Roman" w:hAnsi="Times New Roman" w:eastAsia="宋体"/>
          <w:b w:val="0"/>
          <w:sz w:val="24"/>
        </w:rPr>
        <w:t>SOC_1^{(d)} = SOC_{145}^{(d−1)}  (d = 2,…,365),  SOC_1^{(1)} = 6000    ……(10)</w:t>
      </w:r>
    </w:p>
    <w:p>
      <w:pPr>
        <w:spacing w:before="160" w:after="120"/>
      </w:pPr>
      <w:r>
        <w:rPr>
          <w:rFonts w:ascii="Times New Roman" w:hAnsi="Times New Roman" w:eastAsia="黑体"/>
          <w:b/>
          <w:sz w:val="28"/>
        </w:rPr>
        <w:t>6.4 模型汇总</w:t>
      </w:r>
    </w:p>
    <w:p>
      <w:pPr>
        <w:ind w:firstLine="480"/>
      </w:pPr>
      <w:r>
        <w:rPr>
          <w:rFonts w:ascii="Times New Roman" w:hAnsi="Times New Roman" w:eastAsia="宋体"/>
          <w:b w:val="0"/>
          <w:sz w:val="24"/>
        </w:rPr>
        <w:t>综上所述，对第 d 日（d = 1, 2, …, 365），问题二的日优化模型为：</w:t>
      </w:r>
    </w:p>
    <w:p>
      <w:pPr>
        <w:jc w:val="center"/>
      </w:pPr>
      <w:r>
        <w:rPr>
          <w:rFonts w:ascii="Times New Roman" w:hAnsi="Times New Roman" w:eastAsia="宋体"/>
          <w:b w:val="0"/>
          <w:sz w:val="24"/>
        </w:rPr>
        <w:t>min  C_d = Σ_{t=1}^{144} p_t·(buy_t + 5·e_t)</w:t>
      </w:r>
    </w:p>
    <w:p>
      <w:r>
        <w:rPr>
          <w:rFonts w:ascii="Times New Roman" w:hAnsi="Times New Roman" w:eastAsia="宋体"/>
          <w:b w:val="0"/>
          <w:sz w:val="24"/>
        </w:rPr>
        <w:t>s.t.  buy_t + PV_{d,t}·Δt + dis_t + e_t ≥ L_{d,t}·Δt + ch_t,  t = 1,…,144；</w:t>
      </w:r>
    </w:p>
    <w:p>
      <w:r>
        <w:rPr>
          <w:rFonts w:ascii="Times New Roman" w:hAnsi="Times New Roman" w:eastAsia="宋体"/>
          <w:b w:val="0"/>
          <w:sz w:val="24"/>
        </w:rPr>
        <w:t>SOC_{t+1} = SOC_t + 0.9·ch_t − dis_t/0.9,  t = 1,…,144；</w:t>
      </w:r>
    </w:p>
    <w:p>
      <w:r>
        <w:rPr>
          <w:rFonts w:ascii="Times New Roman" w:hAnsi="Times New Roman" w:eastAsia="宋体"/>
          <w:b w:val="0"/>
          <w:sz w:val="24"/>
        </w:rPr>
        <w:t>1200 ≤ SOC_t ≤ 10800,  t = 1,…,145；</w:t>
      </w:r>
    </w:p>
    <w:p>
      <w:r>
        <w:rPr>
          <w:rFonts w:ascii="Times New Roman" w:hAnsi="Times New Roman" w:eastAsia="宋体"/>
          <w:b w:val="0"/>
          <w:sz w:val="24"/>
        </w:rPr>
        <w:t>0 ≤ ch_t ≤ 833.33,  0 ≤ dis_t ≤ 833.33,  buy_t ≥ 0,  e_t ≥ 0,  t = 1,…,144；</w:t>
      </w:r>
    </w:p>
    <w:p>
      <w:r>
        <w:rPr>
          <w:rFonts w:ascii="Times New Roman" w:hAnsi="Times New Roman" w:eastAsia="宋体"/>
          <w:b w:val="0"/>
          <w:sz w:val="24"/>
        </w:rPr>
        <w:t>SOC_1^{(d)} 由式 (10) 给定。</w:t>
      </w:r>
    </w:p>
    <w:p>
      <w:pPr>
        <w:spacing w:before="160" w:after="120"/>
      </w:pPr>
      <w:r>
        <w:rPr>
          <w:rFonts w:ascii="Times New Roman" w:hAnsi="Times New Roman" w:eastAsia="黑体"/>
          <w:b/>
          <w:sz w:val="28"/>
        </w:rPr>
        <w:t>6.5 求解方法：全年滚动优化</w:t>
      </w:r>
    </w:p>
    <w:p>
      <w:pPr>
        <w:ind w:firstLine="480"/>
      </w:pPr>
      <w:r>
        <w:rPr>
          <w:rFonts w:ascii="Times New Roman" w:hAnsi="Times New Roman" w:eastAsia="宋体"/>
          <w:b w:val="0"/>
          <w:sz w:val="24"/>
        </w:rPr>
        <w:t>观察式 (10) 可知，相邻两日之间唯一的耦合变量是交接时刻的 SOC。据此采用滚动优化框架：从 SOC_1^{(1)} = 6000 kWh 出发，对 d = 1, 2, …, 365 依次求解上述日 LP（每个 LP 与问题一同构，仅约束右端的负载、光伏数据随 d 变化，约束矩阵可复用），并将当日末态 SOC_{145}^{(d)} 作为次日初值。全部 365 个日 LP 的顺序求解总耗时约 8 秒，远小于将全年合并为单一超大 LP 的内存与时间开销。求解结果写入 result2.xlsx（输出区间为 2025 年 2 月 1 日—12 月 31 日，共 334 天；1 月作为 SOC 预热期参与计算但不输出）。</w:t>
      </w:r>
    </w:p>
    <w:p>
      <w:pPr>
        <w:spacing w:before="160" w:after="120"/>
      </w:pPr>
      <w:r>
        <w:rPr>
          <w:rFonts w:ascii="Times New Roman" w:hAnsi="Times New Roman" w:eastAsia="黑体"/>
          <w:b/>
          <w:sz w:val="28"/>
        </w:rPr>
        <w:t>6.6 结果与分析</w:t>
      </w:r>
    </w:p>
    <w:p>
      <w:pPr>
        <w:ind w:firstLine="480"/>
      </w:pPr>
      <w:r>
        <w:rPr>
          <w:rFonts w:ascii="Times New Roman" w:hAnsi="Times New Roman" w:eastAsia="宋体"/>
          <w:b w:val="0"/>
          <w:sz w:val="24"/>
        </w:rPr>
        <w:t>全年滚动求解的汇总结果如下：2025 年 2 月 1 日—12 月 31 日（共 334 天）总购电费为 12254765.72 元；全年紧急购电总量为 0 kWh，紧急购电非零天数为 0 天。四个指定日的结果见表 6-1、表 6-2。</w:t>
      </w:r>
    </w:p>
    <w:p>
      <w:pPr>
        <w:spacing w:before="120" w:after="60"/>
        <w:jc w:val="center"/>
      </w:pPr>
      <w:r>
        <w:rPr>
          <w:rFonts w:ascii="Times New Roman" w:hAnsi="Times New Roman" w:eastAsia="黑体"/>
          <w:b/>
          <w:sz w:val="21"/>
        </w:rPr>
        <w:t>表 6-1  问题二指定日期的购电量、购电费及 0:00、24:00 储电量</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0:00 储电量/kWh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24:00 储电量/kWh</w:t>
            </w:r>
          </w:p>
        </w:tc>
      </w:tr>
      <w:tr>
        <w:tc>
          <w:tcPr>
            <w:tcW w:type="dxa" w:w="1701"/>
          </w:tcPr>
          <w:p>
            <w:pPr>
              <w:spacing w:line="240" w:lineRule="auto"/>
              <w:jc w:val="center"/>
            </w:pPr>
            <w:r/>
            <w:r>
              <w:rPr>
                <w:rFonts w:ascii="Times New Roman" w:hAnsi="Times New Roman" w:eastAsia="宋体"/>
                <w:b w:val="0"/>
                <w:sz w:val="21"/>
              </w:rPr>
              <w:t>2025-03-20</w:t>
            </w:r>
          </w:p>
        </w:tc>
        <w:tc>
          <w:tcPr>
            <w:tcW w:type="dxa" w:w="1701"/>
          </w:tcPr>
          <w:p>
            <w:pPr>
              <w:spacing w:line="240" w:lineRule="auto"/>
              <w:jc w:val="center"/>
            </w:pPr>
            <w:r/>
            <w:r>
              <w:rPr>
                <w:rFonts w:ascii="Times New Roman" w:hAnsi="Times New Roman" w:eastAsia="宋体"/>
                <w:b w:val="0"/>
                <w:sz w:val="21"/>
              </w:rPr>
              <w:t>66322.04</w:t>
            </w:r>
          </w:p>
        </w:tc>
        <w:tc>
          <w:tcPr>
            <w:tcW w:type="dxa" w:w="1701"/>
          </w:tcPr>
          <w:p>
            <w:pPr>
              <w:spacing w:line="240" w:lineRule="auto"/>
              <w:jc w:val="center"/>
            </w:pPr>
            <w:r/>
            <w:r>
              <w:rPr>
                <w:rFonts w:ascii="Times New Roman" w:hAnsi="Times New Roman" w:eastAsia="宋体"/>
                <w:b w:val="0"/>
                <w:sz w:val="21"/>
              </w:rPr>
              <w:t>40020.38</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2025-06-21</w:t>
            </w:r>
          </w:p>
        </w:tc>
        <w:tc>
          <w:tcPr>
            <w:tcW w:type="dxa" w:w="1701"/>
          </w:tcPr>
          <w:p>
            <w:pPr>
              <w:spacing w:line="240" w:lineRule="auto"/>
              <w:jc w:val="center"/>
            </w:pPr>
            <w:r/>
            <w:r>
              <w:rPr>
                <w:rFonts w:ascii="Times New Roman" w:hAnsi="Times New Roman" w:eastAsia="宋体"/>
                <w:b w:val="0"/>
                <w:sz w:val="21"/>
              </w:rPr>
              <w:t>32057.47</w:t>
            </w:r>
          </w:p>
        </w:tc>
        <w:tc>
          <w:tcPr>
            <w:tcW w:type="dxa" w:w="1701"/>
          </w:tcPr>
          <w:p>
            <w:pPr>
              <w:spacing w:line="240" w:lineRule="auto"/>
              <w:jc w:val="center"/>
            </w:pPr>
            <w:r/>
            <w:r>
              <w:rPr>
                <w:rFonts w:ascii="Times New Roman" w:hAnsi="Times New Roman" w:eastAsia="宋体"/>
                <w:b w:val="0"/>
                <w:sz w:val="21"/>
              </w:rPr>
              <w:t>17599.36</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2025-09-23</w:t>
            </w:r>
          </w:p>
        </w:tc>
        <w:tc>
          <w:tcPr>
            <w:tcW w:type="dxa" w:w="1701"/>
          </w:tcPr>
          <w:p>
            <w:pPr>
              <w:spacing w:line="240" w:lineRule="auto"/>
              <w:jc w:val="center"/>
            </w:pPr>
            <w:r/>
            <w:r>
              <w:rPr>
                <w:rFonts w:ascii="Times New Roman" w:hAnsi="Times New Roman" w:eastAsia="宋体"/>
                <w:b w:val="0"/>
                <w:sz w:val="21"/>
              </w:rPr>
              <w:t>66265.42</w:t>
            </w:r>
          </w:p>
        </w:tc>
        <w:tc>
          <w:tcPr>
            <w:tcW w:type="dxa" w:w="1701"/>
          </w:tcPr>
          <w:p>
            <w:pPr>
              <w:spacing w:line="240" w:lineRule="auto"/>
              <w:jc w:val="center"/>
            </w:pPr>
            <w:r/>
            <w:r>
              <w:rPr>
                <w:rFonts w:ascii="Times New Roman" w:hAnsi="Times New Roman" w:eastAsia="宋体"/>
                <w:b w:val="0"/>
                <w:sz w:val="21"/>
              </w:rPr>
              <w:t>41395.50</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2025-12-21</w:t>
            </w:r>
          </w:p>
        </w:tc>
        <w:tc>
          <w:tcPr>
            <w:tcW w:type="dxa" w:w="1701"/>
          </w:tcPr>
          <w:p>
            <w:pPr>
              <w:spacing w:line="240" w:lineRule="auto"/>
              <w:jc w:val="center"/>
            </w:pPr>
            <w:r/>
            <w:r>
              <w:rPr>
                <w:rFonts w:ascii="Times New Roman" w:hAnsi="Times New Roman" w:eastAsia="宋体"/>
                <w:b w:val="0"/>
                <w:sz w:val="21"/>
              </w:rPr>
              <w:t>93770.21</w:t>
            </w:r>
          </w:p>
        </w:tc>
        <w:tc>
          <w:tcPr>
            <w:tcW w:type="dxa" w:w="1701"/>
          </w:tcPr>
          <w:p>
            <w:pPr>
              <w:spacing w:line="240" w:lineRule="auto"/>
              <w:jc w:val="center"/>
            </w:pPr>
            <w:r/>
            <w:r>
              <w:rPr>
                <w:rFonts w:ascii="Times New Roman" w:hAnsi="Times New Roman" w:eastAsia="宋体"/>
                <w:b w:val="0"/>
                <w:sz w:val="21"/>
              </w:rPr>
              <w:t>59747.81</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bl>
    <w:p>
      <w:pPr>
        <w:spacing w:before="120" w:after="60"/>
        <w:jc w:val="center"/>
      </w:pPr>
      <w:r>
        <w:rPr>
          <w:rFonts w:ascii="Times New Roman" w:hAnsi="Times New Roman" w:eastAsia="黑体"/>
          <w:b/>
          <w:sz w:val="21"/>
        </w:rPr>
        <w:t>表 6-2  问题二指定日期在指定时段的购电量（kWh）</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时段</w:t>
            </w:r>
          </w:p>
        </w:tc>
        <w:tc>
          <w:tcPr>
            <w:tcW w:type="dxa" w:w="1701"/>
            <w:tcBorders>
              <w:bottom w:val="single" w:sz="4" w:space="0" w:color="000000"/>
            </w:tcBorders>
          </w:tcPr>
          <w:p>
            <w:pPr>
              <w:spacing w:line="240" w:lineRule="auto"/>
              <w:jc w:val="center"/>
            </w:pPr>
            <w:r/>
            <w:r>
              <w:rPr>
                <w:rFonts w:ascii="Times New Roman" w:hAnsi="Times New Roman" w:eastAsia="宋体"/>
                <w:b/>
                <w:sz w:val="21"/>
              </w:rPr>
              <w:t>3月20日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6月21日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9月23日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12月21日</w:t>
            </w:r>
          </w:p>
        </w:tc>
      </w:tr>
      <w:tr>
        <w:tc>
          <w:tcPr>
            <w:tcW w:type="dxa" w:w="1701"/>
          </w:tcPr>
          <w:p>
            <w:pPr>
              <w:spacing w:line="240" w:lineRule="auto"/>
              <w:jc w:val="center"/>
            </w:pPr>
            <w:r/>
            <w:r>
              <w:rPr>
                <w:rFonts w:ascii="Times New Roman" w:hAnsi="Times New Roman" w:eastAsia="宋体"/>
                <w:b w:val="0"/>
                <w:sz w:val="21"/>
              </w:rPr>
              <w:t>10:00-10:10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r>
        <w:tc>
          <w:tcPr>
            <w:tcW w:type="dxa" w:w="1701"/>
          </w:tcPr>
          <w:p>
            <w:pPr>
              <w:spacing w:line="240" w:lineRule="auto"/>
              <w:jc w:val="center"/>
            </w:pPr>
            <w:r/>
            <w:r>
              <w:rPr>
                <w:rFonts w:ascii="Times New Roman" w:hAnsi="Times New Roman" w:eastAsia="宋体"/>
                <w:b w:val="0"/>
                <w:sz w:val="21"/>
              </w:rPr>
              <w:t>12:00-12:10</w:t>
            </w:r>
          </w:p>
        </w:tc>
        <w:tc>
          <w:tcPr>
            <w:tcW w:type="dxa" w:w="1701"/>
          </w:tcPr>
          <w:p>
            <w:pPr>
              <w:spacing w:line="240" w:lineRule="auto"/>
              <w:jc w:val="center"/>
            </w:pPr>
            <w:r/>
            <w:r>
              <w:rPr>
                <w:rFonts w:ascii="Times New Roman" w:hAnsi="Times New Roman" w:eastAsia="宋体"/>
                <w:b w:val="0"/>
                <w:sz w:val="21"/>
              </w:rPr>
              <w:t>479.31</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354.19</w:t>
            </w:r>
          </w:p>
        </w:tc>
        <w:tc>
          <w:tcPr>
            <w:tcW w:type="dxa" w:w="1701"/>
          </w:tcPr>
          <w:p>
            <w:pPr>
              <w:spacing w:line="240" w:lineRule="auto"/>
              <w:jc w:val="center"/>
            </w:pPr>
            <w:r/>
            <w:r>
              <w:rPr>
                <w:rFonts w:ascii="Times New Roman" w:hAnsi="Times New Roman" w:eastAsia="宋体"/>
                <w:b w:val="0"/>
                <w:sz w:val="21"/>
              </w:rPr>
              <w:t>932.83</w:t>
            </w:r>
          </w:p>
        </w:tc>
      </w:tr>
      <w:tr>
        <w:tc>
          <w:tcPr>
            <w:tcW w:type="dxa" w:w="1701"/>
          </w:tcPr>
          <w:p>
            <w:pPr>
              <w:spacing w:line="240" w:lineRule="auto"/>
              <w:jc w:val="center"/>
            </w:pPr>
            <w:r/>
            <w:r>
              <w:rPr>
                <w:rFonts w:ascii="Times New Roman" w:hAnsi="Times New Roman" w:eastAsia="宋体"/>
                <w:b w:val="0"/>
                <w:sz w:val="21"/>
              </w:rPr>
              <w:t>14:00-14:10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r>
        <w:tc>
          <w:tcPr>
            <w:tcW w:type="dxa" w:w="1701"/>
          </w:tcPr>
          <w:p>
            <w:pPr>
              <w:spacing w:line="240" w:lineRule="auto"/>
              <w:jc w:val="center"/>
            </w:pPr>
            <w:r/>
            <w:r>
              <w:rPr>
                <w:rFonts w:ascii="Times New Roman" w:hAnsi="Times New Roman" w:eastAsia="宋体"/>
                <w:b w:val="0"/>
                <w:sz w:val="21"/>
              </w:rPr>
              <w:t>16:00-16:10</w:t>
            </w:r>
          </w:p>
        </w:tc>
        <w:tc>
          <w:tcPr>
            <w:tcW w:type="dxa" w:w="1701"/>
          </w:tcPr>
          <w:p>
            <w:pPr>
              <w:spacing w:line="240" w:lineRule="auto"/>
              <w:jc w:val="center"/>
            </w:pPr>
            <w:r/>
            <w:r>
              <w:rPr>
                <w:rFonts w:ascii="Times New Roman" w:hAnsi="Times New Roman" w:eastAsia="宋体"/>
                <w:b w:val="0"/>
                <w:sz w:val="21"/>
              </w:rPr>
              <w:t>562.26</w:t>
            </w:r>
          </w:p>
        </w:tc>
        <w:tc>
          <w:tcPr>
            <w:tcW w:type="dxa" w:w="1701"/>
          </w:tcPr>
          <w:p>
            <w:pPr>
              <w:spacing w:line="240" w:lineRule="auto"/>
              <w:jc w:val="center"/>
            </w:pPr>
            <w:r/>
            <w:r>
              <w:rPr>
                <w:rFonts w:ascii="Times New Roman" w:hAnsi="Times New Roman" w:eastAsia="宋体"/>
                <w:b w:val="0"/>
                <w:sz w:val="21"/>
              </w:rPr>
              <w:t>78.57</w:t>
            </w:r>
          </w:p>
        </w:tc>
        <w:tc>
          <w:tcPr>
            <w:tcW w:type="dxa" w:w="1701"/>
          </w:tcPr>
          <w:p>
            <w:pPr>
              <w:spacing w:line="240" w:lineRule="auto"/>
              <w:jc w:val="center"/>
            </w:pPr>
            <w:r/>
            <w:r>
              <w:rPr>
                <w:rFonts w:ascii="Times New Roman" w:hAnsi="Times New Roman" w:eastAsia="宋体"/>
                <w:b w:val="0"/>
                <w:sz w:val="21"/>
              </w:rPr>
              <w:t>589.43</w:t>
            </w:r>
          </w:p>
        </w:tc>
        <w:tc>
          <w:tcPr>
            <w:tcW w:type="dxa" w:w="1701"/>
          </w:tcPr>
          <w:p>
            <w:pPr>
              <w:spacing w:line="240" w:lineRule="auto"/>
              <w:jc w:val="center"/>
            </w:pPr>
            <w:r/>
            <w:r>
              <w:rPr>
                <w:rFonts w:ascii="Times New Roman" w:hAnsi="Times New Roman" w:eastAsia="宋体"/>
                <w:b w:val="0"/>
                <w:sz w:val="21"/>
              </w:rPr>
              <w:t>801.38</w:t>
            </w:r>
          </w:p>
        </w:tc>
      </w:tr>
      <w:tr>
        <w:tc>
          <w:tcPr>
            <w:tcW w:type="dxa" w:w="1701"/>
          </w:tcPr>
          <w:p>
            <w:pPr>
              <w:spacing w:line="240" w:lineRule="auto"/>
              <w:jc w:val="center"/>
            </w:pPr>
            <w:r/>
            <w:r>
              <w:rPr>
                <w:rFonts w:ascii="Times New Roman" w:hAnsi="Times New Roman" w:eastAsia="宋体"/>
                <w:b w:val="0"/>
                <w:sz w:val="21"/>
              </w:rPr>
              <w:t>18:00-18:10</w:t>
            </w:r>
          </w:p>
        </w:tc>
        <w:tc>
          <w:tcPr>
            <w:tcW w:type="dxa" w:w="1701"/>
          </w:tcPr>
          <w:p>
            <w:pPr>
              <w:spacing w:line="240" w:lineRule="auto"/>
              <w:jc w:val="center"/>
            </w:pPr>
            <w:r/>
            <w:r>
              <w:rPr>
                <w:rFonts w:ascii="Times New Roman" w:hAnsi="Times New Roman" w:eastAsia="宋体"/>
                <w:b w:val="0"/>
                <w:sz w:val="21"/>
              </w:rPr>
              <w:t>698.00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764.33</w:t>
            </w:r>
          </w:p>
        </w:tc>
        <w:tc>
          <w:tcPr>
            <w:tcW w:type="dxa" w:w="1701"/>
          </w:tcPr>
          <w:p>
            <w:pPr>
              <w:spacing w:line="240" w:lineRule="auto"/>
              <w:jc w:val="center"/>
            </w:pPr>
            <w:r/>
            <w:r>
              <w:rPr>
                <w:rFonts w:ascii="Times New Roman" w:hAnsi="Times New Roman" w:eastAsia="宋体"/>
                <w:b w:val="0"/>
                <w:sz w:val="21"/>
              </w:rPr>
              <w:t>715.41</w:t>
            </w:r>
          </w:p>
        </w:tc>
      </w:tr>
      <w:tr>
        <w:tc>
          <w:tcPr>
            <w:tcW w:type="dxa" w:w="1701"/>
          </w:tcPr>
          <w:p>
            <w:pPr>
              <w:spacing w:line="240" w:lineRule="auto"/>
              <w:jc w:val="center"/>
            </w:pPr>
            <w:r/>
            <w:r>
              <w:rPr>
                <w:rFonts w:ascii="Times New Roman" w:hAnsi="Times New Roman" w:eastAsia="宋体"/>
                <w:b w:val="0"/>
                <w:sz w:val="21"/>
              </w:rPr>
              <w:t>20:00-20:10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bl>
    <w:p>
      <w:pPr>
        <w:ind w:firstLine="480"/>
      </w:pPr>
      <w:r>
        <w:rPr>
          <w:rFonts w:ascii="Times New Roman" w:hAnsi="Times New Roman" w:eastAsia="宋体"/>
          <w:b w:val="0"/>
          <w:sz w:val="24"/>
        </w:rPr>
        <w:t>对结果作如下解读。其一，四个指定日的 0:00 与 24:00 储电量均为下限 1200 kWh：取消日循环约束后，次日电价分布与本日相同，储能没有为次日预留电量的动机，最优策略倾向于在每个低价窗口把电充满、在当日高价窗口用至下限，这与问题一中 SOC 维持 8550 kWh 的循环解形成鲜明对比，体现了终端约束对储能行为的塑造作用。其二，购电费用呈现显著的季节性：6 月 21 日（夏至附近）光伏出力最充足，全天购电量仅 32057.47 kWh、费用 17599.36 元；12 月 21 日（冬至附近）光伏最少且负荷较重，购电量达 93770.21 kWh、费用 59747.81 元，约为夏至日的 3.4 倍；两分日（3 月 20 日、9 月 23 日）居中且数值接近，与光照条件的季节规律一致。其三，从时段购电量看，6 月 21 日 12:00—12:10 购电为 0，而 12 月 21 日同时段需购电 932.83 kWh，同样是冬夏光伏差异的直接体现。</w:t>
      </w:r>
    </w:p>
    <w:p>
      <w:pPr>
        <w:ind w:firstLine="480"/>
      </w:pPr>
      <w:r>
        <w:rPr>
          <w:rFonts w:ascii="Times New Roman" w:hAnsi="Times New Roman" w:eastAsia="宋体"/>
          <w:b w:val="0"/>
          <w:sz w:val="24"/>
        </w:rPr>
        <w:t>关于紧急购电恒为 0 的解释：在本文数据条件下，计划购电功率不设上限，且负荷与光伏数据在每天 0:00 决策时已确定已知。因此对任意时段，无论供电缺口多大，都可以通过正常电价 p_t 的计划购电足额弥补；紧急购电的电价为 5p_t，与计划购电满足完全相同的物理功能，在目标函数中被严格支配，最优解必然取 e_t = 0。这一结论说明：紧急购电机制只有在计划购电存在功率上限、或决策所依据的预测数据存在误差（如问题三的滚动预报情形）时才会被真正启用；在确定性、无容量上限的条件下它只是一个保证模型恒可行的“保险项”，其最优值恒为零。</w:t>
      </w:r>
    </w:p>
    <w:p>
      <w:pPr>
        <w:jc w:val="center"/>
      </w:pPr>
      <w:r>
        <w:drawing>
          <wp:inline xmlns:a="http://schemas.openxmlformats.org/drawingml/2006/main" xmlns:pic="http://schemas.openxmlformats.org/drawingml/2006/picture">
            <wp:extent cx="5394960" cy="2589581"/>
            <wp:docPr id="4" name="Picture 4"/>
            <wp:cNvGraphicFramePr>
              <a:graphicFrameLocks noChangeAspect="1"/>
            </wp:cNvGraphicFramePr>
            <a:graphic>
              <a:graphicData uri="http://schemas.openxmlformats.org/drawingml/2006/picture">
                <pic:pic>
                  <pic:nvPicPr>
                    <pic:cNvPr id="0" name="q2_daily_cost.png"/>
                    <pic:cNvPicPr/>
                  </pic:nvPicPr>
                  <pic:blipFill>
                    <a:blip r:embed="rId12"/>
                    <a:stretch>
                      <a:fillRect/>
                    </a:stretch>
                  </pic:blipFill>
                  <pic:spPr>
                    <a:xfrm>
                      <a:off x="0" y="0"/>
                      <a:ext cx="5394960" cy="2589581"/>
                    </a:xfrm>
                    <a:prstGeom prst="rect"/>
                  </pic:spPr>
                </pic:pic>
              </a:graphicData>
            </a:graphic>
          </wp:inline>
        </w:drawing>
      </w:r>
    </w:p>
    <w:p>
      <w:pPr>
        <w:spacing w:before="120" w:after="60"/>
        <w:jc w:val="center"/>
      </w:pPr>
      <w:r>
        <w:rPr>
          <w:rFonts w:ascii="Times New Roman" w:hAnsi="Times New Roman" w:eastAsia="黑体"/>
          <w:b/>
          <w:sz w:val="21"/>
        </w:rPr>
        <w:t>图 6-1  问题二全年 334 天每日购电费</w:t>
      </w:r>
    </w:p>
    <w:p>
      <w:pPr>
        <w:jc w:val="center"/>
      </w:pPr>
      <w:r>
        <w:drawing>
          <wp:inline xmlns:a="http://schemas.openxmlformats.org/drawingml/2006/main" xmlns:pic="http://schemas.openxmlformats.org/drawingml/2006/picture">
            <wp:extent cx="5394960" cy="3506724"/>
            <wp:docPr id="5" name="Picture 5"/>
            <wp:cNvGraphicFramePr>
              <a:graphicFrameLocks noChangeAspect="1"/>
            </wp:cNvGraphicFramePr>
            <a:graphic>
              <a:graphicData uri="http://schemas.openxmlformats.org/drawingml/2006/picture">
                <pic:pic>
                  <pic:nvPicPr>
                    <pic:cNvPr id="0" name="q2_four_days.png"/>
                    <pic:cNvPicPr/>
                  </pic:nvPicPr>
                  <pic:blipFill>
                    <a:blip r:embed="rId13"/>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6-2  问题二四个代表日计划购电量日内分布</w:t>
      </w:r>
    </w:p>
    <w:p>
      <w:pPr>
        <w:jc w:val="center"/>
      </w:pPr>
      <w:r>
        <w:drawing>
          <wp:inline xmlns:a="http://schemas.openxmlformats.org/drawingml/2006/main" xmlns:pic="http://schemas.openxmlformats.org/drawingml/2006/picture">
            <wp:extent cx="5394960" cy="2481682"/>
            <wp:docPr id="6" name="Picture 6"/>
            <wp:cNvGraphicFramePr>
              <a:graphicFrameLocks noChangeAspect="1"/>
            </wp:cNvGraphicFramePr>
            <a:graphic>
              <a:graphicData uri="http://schemas.openxmlformats.org/drawingml/2006/picture">
                <pic:pic>
                  <pic:nvPicPr>
                    <pic:cNvPr id="0" name="q2_soc_heatmap.png"/>
                    <pic:cNvPicPr/>
                  </pic:nvPicPr>
                  <pic:blipFill>
                    <a:blip r:embed="rId14"/>
                    <a:stretch>
                      <a:fillRect/>
                    </a:stretch>
                  </pic:blipFill>
                  <pic:spPr>
                    <a:xfrm>
                      <a:off x="0" y="0"/>
                      <a:ext cx="5394960" cy="2481682"/>
                    </a:xfrm>
                    <a:prstGeom prst="rect"/>
                  </pic:spPr>
                </pic:pic>
              </a:graphicData>
            </a:graphic>
          </wp:inline>
        </w:drawing>
      </w:r>
    </w:p>
    <w:p>
      <w:pPr>
        <w:spacing w:before="120" w:after="60"/>
        <w:jc w:val="center"/>
      </w:pPr>
      <w:r>
        <w:rPr>
          <w:rFonts w:ascii="Times New Roman" w:hAnsi="Times New Roman" w:eastAsia="黑体"/>
          <w:b/>
          <w:sz w:val="21"/>
        </w:rPr>
        <w:t>图 6-3  问题二全年储能 SOC 热力图（4 小时块端点）</w:t>
      </w:r>
    </w:p>
    <w:p>
      <w:pPr>
        <w:ind w:firstLine="480"/>
      </w:pPr>
      <w:r>
        <w:rPr>
          <w:rFonts w:ascii="Times New Roman" w:hAnsi="Times New Roman" w:eastAsia="宋体"/>
          <w:b w:val="0"/>
          <w:sz w:val="24"/>
        </w:rPr>
        <w:t>图 6-1 给出全年 334 个有效日的每日购电费曲线，费用呈明显的季节波动：夏季光伏充足、费用低，冬季光伏匮乏、费用高，与表 6-1 的四个代表日结果一致。图 6-2 对比四个代表日计划购电量的日内分布：6 月 21 日白天光伏大发时段购电被大幅压减，全天购电集中在早晚低谷窗口；12 月 21 日光伏贡献有限，全天需较稳定地购电。图 6-3 为全年储能 SOC 热力图（按 4 小时块端点取值，块级分辨率），可见 SOC 在 1200～10800 kWh 限值之间规律往返，跨天传递稳定、全年无越界。需要说明的是，LP 不强制消纳富余光伏，目标函数只惩罚购电，故白天部分时段存在经济性弃光。</w:t>
      </w:r>
    </w:p>
    <w:p>
      <w:pPr>
        <w:spacing w:before="260" w:after="260"/>
        <w:jc w:val="center"/>
      </w:pPr>
      <w:r>
        <w:rPr>
          <w:rFonts w:ascii="Times New Roman" w:hAnsi="Times New Roman" w:eastAsia="黑体"/>
          <w:b/>
          <w:sz w:val="32"/>
        </w:rPr>
        <w:t>七、问题三的模型建立与求解</w:t>
      </w:r>
    </w:p>
    <w:p>
      <w:pPr>
        <w:spacing w:before="160" w:after="120"/>
      </w:pPr>
      <w:r>
        <w:rPr>
          <w:rFonts w:ascii="Times New Roman" w:hAnsi="Times New Roman" w:eastAsia="黑体"/>
          <w:b/>
          <w:sz w:val="28"/>
        </w:rPr>
        <w:t>7.1 滚动时域调度框架与预报约定</w:t>
      </w:r>
    </w:p>
    <w:p>
      <w:pPr>
        <w:ind w:firstLine="480"/>
      </w:pPr>
      <w:r>
        <w:rPr>
          <w:rFonts w:ascii="Times New Roman" w:hAnsi="Times New Roman" w:eastAsia="宋体"/>
          <w:b w:val="0"/>
          <w:sz w:val="24"/>
        </w:rPr>
        <w:t>问题三中，光伏出力不再准确已知：每天 0:00 只能获得当日 24 小时的光伏预报功率，且在 6:00、12:00、18:00 可获得更新后的当日剩余时段预报。调度采用滚动时域（MPC）框架：每天 0:00 依据当日 24 小时预报求解全天 LP，形成计划购电量 plan_t；在 6:00、12:00、18:00 三个更新时刻，用最新预报重新求解剩余时段的 LP，并锁定下一个 6 小时交割区间（0:00—6:00、6:00—12:00、12:00—18:00、18:00—24:00 共四个区间）的调整购电量 adj_t；区间内的交割量一旦锁定不再更改。0:00 的预报恰好完整覆盖当日，故全天计划直接由 0:00 预报确定。</w:t>
      </w:r>
    </w:p>
    <w:p>
      <w:pPr>
        <w:spacing w:before="160" w:after="120"/>
      </w:pPr>
      <w:r>
        <w:rPr>
          <w:rFonts w:ascii="Times New Roman" w:hAnsi="Times New Roman" w:eastAsia="黑体"/>
          <w:b/>
          <w:sz w:val="28"/>
        </w:rPr>
        <w:t>7.2 决策变量</w:t>
      </w:r>
    </w:p>
    <w:p>
      <w:pPr>
        <w:ind w:firstLine="480"/>
      </w:pPr>
      <w:r>
        <w:rPr>
          <w:rFonts w:ascii="Times New Roman" w:hAnsi="Times New Roman" w:eastAsia="宋体"/>
          <w:b w:val="0"/>
          <w:sz w:val="24"/>
        </w:rPr>
        <w:t>每日的决策变量包括：计划购电量 plan_t、调整购电量 adj_t、充电量 ch_t、放电量 dis_t、辅助变量 SOC_t（t = 1, 2, …, 144）；事后平衡阶段引入紧急购电量 e_t。为处理“调整后购电量相对计划量可多可少”的双向偏差，引入非负辅助变量 u_t、v_t，分别表示上调量与下调量。</w:t>
      </w:r>
    </w:p>
    <w:p>
      <w:pPr>
        <w:spacing w:before="160" w:after="120"/>
      </w:pPr>
      <w:r>
        <w:rPr>
          <w:rFonts w:ascii="Times New Roman" w:hAnsi="Times New Roman" w:eastAsia="黑体"/>
          <w:b/>
          <w:sz w:val="28"/>
        </w:rPr>
        <w:t>7.3 目标函数</w:t>
      </w:r>
    </w:p>
    <w:p>
      <w:pPr>
        <w:ind w:firstLine="480"/>
      </w:pPr>
      <w:r>
        <w:rPr>
          <w:rFonts w:ascii="Times New Roman" w:hAnsi="Times New Roman" w:eastAsia="宋体"/>
          <w:b w:val="0"/>
          <w:sz w:val="24"/>
        </w:rPr>
        <w:t>调整购电按交割时刻电价计费：相对计划量上调部分按 1.5 倍电价补差价，下调部分按 0.5 倍电价退还，另加紧急购电费用。第 d 日目标函数为：</w:t>
      </w:r>
    </w:p>
    <w:p>
      <w:pPr>
        <w:jc w:val="center"/>
      </w:pPr>
      <w:r>
        <w:rPr>
          <w:rFonts w:ascii="Times New Roman" w:hAnsi="Times New Roman" w:eastAsia="宋体"/>
          <w:b w:val="0"/>
          <w:sz w:val="24"/>
        </w:rPr>
        <w:t>min  C_d = Σ p_t·plan_t + Σ 1.5·p_t·u_t − Σ 0.5·p_t·v_t + Σ 5·p_t·e_t    ……(11)</w:t>
      </w:r>
    </w:p>
    <w:p>
      <w:pPr>
        <w:ind w:firstLine="480"/>
      </w:pPr>
      <w:r>
        <w:rPr>
          <w:rFonts w:ascii="Times New Roman" w:hAnsi="Times New Roman" w:eastAsia="宋体"/>
          <w:b w:val="0"/>
          <w:sz w:val="24"/>
        </w:rPr>
        <w:t>其中偏差关系 adj_t − plan_t = u_t − v_t（u_t, v_t ≥ 0）为线性化表达：由于上调惩罚系数 1.5 严格大于下调回退系数 0.5，二者之差 (1.5−0.5)·p_t &gt; 0，最优解中 u_t 与 v_t 不会同时为正，该线性化与原分段计价等价。</w:t>
      </w:r>
    </w:p>
    <w:p>
      <w:pPr>
        <w:spacing w:before="160" w:after="120"/>
      </w:pPr>
      <w:r>
        <w:rPr>
          <w:rFonts w:ascii="Times New Roman" w:hAnsi="Times New Roman" w:eastAsia="黑体"/>
          <w:b/>
          <w:sz w:val="28"/>
        </w:rPr>
        <w:t>7.4 约束条件与事后平衡</w:t>
      </w:r>
    </w:p>
    <w:p>
      <w:pPr>
        <w:ind w:firstLine="480"/>
      </w:pPr>
      <w:r>
        <w:rPr>
          <w:rFonts w:ascii="Times New Roman" w:hAnsi="Times New Roman" w:eastAsia="宋体"/>
          <w:b w:val="0"/>
          <w:sz w:val="24"/>
        </w:rPr>
        <w:t>滚动重解阶段的约束与问题一相同：以调整购电量 adj_t 替换 buy_t 的功率平衡约束、SOC 递推式 (3)、电量上下限式 (4)、充放电功率限幅式 (5)，以及跨天 SOC 传递式 (10)；每个交割区间锁定后，该区间内的 adj_t、ch_t、dis_t 固定为已交割值，后续时刻仅对剩余时段优化。当日结束后，用光伏实际功率对全天作事后平衡核算：</w:t>
      </w:r>
    </w:p>
    <w:p>
      <w:pPr>
        <w:jc w:val="center"/>
      </w:pPr>
      <w:r>
        <w:rPr>
          <w:rFonts w:ascii="Times New Roman" w:hAnsi="Times New Roman" w:eastAsia="宋体"/>
          <w:b w:val="0"/>
          <w:sz w:val="24"/>
        </w:rPr>
        <w:t>adj_t + PV_{实际,t}·Δt + dis_t + e_t ≥ L_t·Δt + ch_t,  t = 1,…,144    ……(12)</w:t>
      </w:r>
    </w:p>
    <w:p>
      <w:pPr>
        <w:ind w:firstLine="480"/>
      </w:pPr>
      <w:r>
        <w:rPr>
          <w:rFonts w:ascii="Times New Roman" w:hAnsi="Times New Roman" w:eastAsia="宋体"/>
          <w:b w:val="0"/>
          <w:sz w:val="24"/>
        </w:rPr>
        <w:t>实际出力低于预报造成的供电缺口由紧急购电量 e_t 补足，并按 5 倍电价计入总费用；实际出力高于预报的富余部分予以弃光。全天实际总电费为计划购电费、调整差价与紧急购电费之和。</w:t>
      </w:r>
    </w:p>
    <w:p>
      <w:pPr>
        <w:spacing w:before="160" w:after="120"/>
      </w:pPr>
      <w:r>
        <w:rPr>
          <w:rFonts w:ascii="Times New Roman" w:hAnsi="Times New Roman" w:eastAsia="黑体"/>
          <w:b/>
          <w:sz w:val="28"/>
        </w:rPr>
        <w:t>7.5 模型汇总</w:t>
      </w:r>
    </w:p>
    <w:p>
      <w:pPr>
        <w:ind w:firstLine="480"/>
      </w:pPr>
      <w:r>
        <w:rPr>
          <w:rFonts w:ascii="Times New Roman" w:hAnsi="Times New Roman" w:eastAsia="宋体"/>
          <w:b w:val="0"/>
          <w:sz w:val="24"/>
        </w:rPr>
        <w:t>问题三模型为滚动时域线性规划：预报更新时刻以最新光伏预报为输入，以式 (11) 为目标，在式 (3)(4)(5)(10) 及替换后的功率平衡约束下求解剩余时段 LP；四个交割区间依次锁定，事后按式 (12) 平衡核算。模型恒可行（紧急购电兜底），且每个子问题均为 LP，可高效求得全局最优。</w:t>
      </w:r>
    </w:p>
    <w:p>
      <w:pPr>
        <w:spacing w:before="160" w:after="120"/>
      </w:pPr>
      <w:r>
        <w:rPr>
          <w:rFonts w:ascii="Times New Roman" w:hAnsi="Times New Roman" w:eastAsia="黑体"/>
          <w:b/>
          <w:sz w:val="28"/>
        </w:rPr>
        <w:t>7.6 模型求解</w:t>
      </w:r>
    </w:p>
    <w:p>
      <w:pPr>
        <w:ind w:firstLine="480"/>
      </w:pPr>
      <w:r>
        <w:rPr>
          <w:rFonts w:ascii="Times New Roman" w:hAnsi="Times New Roman" w:eastAsia="宋体"/>
          <w:b w:val="0"/>
          <w:sz w:val="24"/>
        </w:rPr>
        <w:t>求解算法与问题一、二相同，采用 scipy.optimize.linprog 的 HiGHS 方法。全年 365 天 × 每天 4 个预报时次共 1460 个 LP 子问题，由核心模块 lp_core.py 中的 q3_year 函数统一实现滚动求解，结果写入 result3.xlsx，其「调整购电量」sheet 第 147 列为当天实际总电费。为量化滚动调整的价值，设置对照组：仅用 0:00 预报制定全天计划且不作任何调整，全天缺口全部由紧急购电补足。</w:t>
      </w:r>
    </w:p>
    <w:p>
      <w:pPr>
        <w:spacing w:before="160" w:after="120"/>
      </w:pPr>
      <w:r>
        <w:rPr>
          <w:rFonts w:ascii="Times New Roman" w:hAnsi="Times New Roman" w:eastAsia="黑体"/>
          <w:b/>
          <w:sz w:val="28"/>
        </w:rPr>
        <w:t>7.7 求解结果与分析</w:t>
      </w:r>
    </w:p>
    <w:p>
      <w:pPr>
        <w:ind w:firstLine="480"/>
      </w:pPr>
      <w:r>
        <w:rPr>
          <w:rFonts w:ascii="Times New Roman" w:hAnsi="Times New Roman" w:eastAsia="宋体"/>
          <w:b w:val="0"/>
          <w:sz w:val="24"/>
        </w:rPr>
        <w:t>四个代表日的汇总结果见表 7-1，指定的六个时段计划购电量与调整后购电量见表 7-2，费用分解见表 7-3，全年对比见表 7-4。</w:t>
      </w:r>
    </w:p>
    <w:p>
      <w:pPr>
        <w:spacing w:before="120" w:after="60"/>
        <w:jc w:val="center"/>
      </w:pPr>
      <w:r>
        <w:rPr>
          <w:rFonts w:ascii="Times New Roman" w:hAnsi="Times New Roman" w:eastAsia="黑体"/>
          <w:b/>
          <w:sz w:val="21"/>
        </w:rPr>
        <w:t>表 7-1  问题三四个代表日结果汇总</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417"/>
            <w:tcBorders>
              <w:bottom w:val="single" w:sz="4" w:space="0" w:color="000000"/>
            </w:tcBorders>
          </w:tcPr>
          <w:p>
            <w:pPr>
              <w:spacing w:line="240" w:lineRule="auto"/>
              <w:jc w:val="center"/>
            </w:pPr>
            <w:r/>
            <w:r>
              <w:rPr>
                <w:rFonts w:ascii="Times New Roman" w:hAnsi="Times New Roman" w:eastAsia="宋体"/>
                <w:b/>
                <w:sz w:val="21"/>
              </w:rPr>
              <w:t>计划购电量/kWh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计划购电费/元</w:t>
            </w:r>
          </w:p>
        </w:tc>
        <w:tc>
          <w:tcPr>
            <w:tcW w:type="dxa" w:w="1417"/>
            <w:tcBorders>
              <w:bottom w:val="single" w:sz="4" w:space="0" w:color="000000"/>
            </w:tcBorders>
          </w:tcPr>
          <w:p>
            <w:pPr>
              <w:spacing w:line="240" w:lineRule="auto"/>
              <w:jc w:val="center"/>
            </w:pPr>
            <w:r/>
            <w:r>
              <w:rPr>
                <w:rFonts w:ascii="Times New Roman" w:hAnsi="Times New Roman" w:eastAsia="宋体"/>
                <w:b/>
                <w:sz w:val="21"/>
              </w:rPr>
              <w:t>调整后购电量/kWh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实际总电费/元</w:t>
            </w:r>
          </w:p>
        </w:tc>
        <w:tc>
          <w:tcPr>
            <w:tcW w:type="dxa" w:w="1417"/>
            <w:tcBorders>
              <w:bottom w:val="single" w:sz="4" w:space="0" w:color="000000"/>
            </w:tcBorders>
          </w:tcPr>
          <w:p>
            <w:pPr>
              <w:spacing w:line="240" w:lineRule="auto"/>
              <w:jc w:val="center"/>
            </w:pPr>
            <w:r/>
            <w:r>
              <w:rPr>
                <w:rFonts w:ascii="Times New Roman" w:hAnsi="Times New Roman" w:eastAsia="宋体"/>
                <w:b/>
                <w:sz w:val="21"/>
              </w:rPr>
              <w:t>紧急购电量/kWh</w:t>
            </w:r>
          </w:p>
        </w:tc>
      </w:tr>
      <w:tr>
        <w:tc>
          <w:tcPr>
            <w:tcW w:type="dxa" w:w="1417"/>
          </w:tcPr>
          <w:p>
            <w:pPr>
              <w:spacing w:line="240" w:lineRule="auto"/>
              <w:jc w:val="center"/>
            </w:pPr>
            <w:r/>
            <w:r>
              <w:rPr>
                <w:rFonts w:ascii="Times New Roman" w:hAnsi="Times New Roman" w:eastAsia="宋体"/>
                <w:b w:val="0"/>
                <w:sz w:val="21"/>
              </w:rPr>
              <w:t>3月20日</w:t>
            </w:r>
          </w:p>
        </w:tc>
        <w:tc>
          <w:tcPr>
            <w:tcW w:type="dxa" w:w="1417"/>
          </w:tcPr>
          <w:p>
            <w:pPr>
              <w:spacing w:line="240" w:lineRule="auto"/>
              <w:jc w:val="center"/>
            </w:pPr>
            <w:r/>
            <w:r>
              <w:rPr>
                <w:rFonts w:ascii="Times New Roman" w:hAnsi="Times New Roman" w:eastAsia="宋体"/>
                <w:b w:val="0"/>
                <w:sz w:val="21"/>
              </w:rPr>
              <w:t>67445.61</w:t>
            </w:r>
          </w:p>
        </w:tc>
        <w:tc>
          <w:tcPr>
            <w:tcW w:type="dxa" w:w="1417"/>
          </w:tcPr>
          <w:p>
            <w:pPr>
              <w:spacing w:line="240" w:lineRule="auto"/>
              <w:jc w:val="center"/>
            </w:pPr>
            <w:r/>
            <w:r>
              <w:rPr>
                <w:rFonts w:ascii="Times New Roman" w:hAnsi="Times New Roman" w:eastAsia="宋体"/>
                <w:b w:val="0"/>
                <w:sz w:val="21"/>
              </w:rPr>
              <w:t>41738.52</w:t>
            </w:r>
          </w:p>
        </w:tc>
        <w:tc>
          <w:tcPr>
            <w:tcW w:type="dxa" w:w="1417"/>
          </w:tcPr>
          <w:p>
            <w:pPr>
              <w:spacing w:line="240" w:lineRule="auto"/>
              <w:jc w:val="center"/>
            </w:pPr>
            <w:r/>
            <w:r>
              <w:rPr>
                <w:rFonts w:ascii="Times New Roman" w:hAnsi="Times New Roman" w:eastAsia="宋体"/>
                <w:b w:val="0"/>
                <w:sz w:val="21"/>
              </w:rPr>
              <w:t>63376.62</w:t>
            </w:r>
          </w:p>
        </w:tc>
        <w:tc>
          <w:tcPr>
            <w:tcW w:type="dxa" w:w="1417"/>
          </w:tcPr>
          <w:p>
            <w:pPr>
              <w:spacing w:line="240" w:lineRule="auto"/>
              <w:jc w:val="center"/>
            </w:pPr>
            <w:r/>
            <w:r>
              <w:rPr>
                <w:rFonts w:ascii="Times New Roman" w:hAnsi="Times New Roman" w:eastAsia="宋体"/>
                <w:b w:val="0"/>
                <w:sz w:val="21"/>
              </w:rPr>
              <w:t>64177.38</w:t>
            </w:r>
          </w:p>
        </w:tc>
        <w:tc>
          <w:tcPr>
            <w:tcW w:type="dxa" w:w="1417"/>
          </w:tcPr>
          <w:p>
            <w:pPr>
              <w:spacing w:line="240" w:lineRule="auto"/>
              <w:jc w:val="center"/>
            </w:pPr>
            <w:r/>
            <w:r>
              <w:rPr>
                <w:rFonts w:ascii="Times New Roman" w:hAnsi="Times New Roman" w:eastAsia="宋体"/>
                <w:b w:val="0"/>
                <w:sz w:val="21"/>
              </w:rPr>
              <w:t>5601.70</w:t>
            </w:r>
          </w:p>
        </w:tc>
      </w:tr>
      <w:tr>
        <w:tc>
          <w:tcPr>
            <w:tcW w:type="dxa" w:w="1417"/>
          </w:tcPr>
          <w:p>
            <w:pPr>
              <w:spacing w:line="240" w:lineRule="auto"/>
              <w:jc w:val="center"/>
            </w:pPr>
            <w:r/>
            <w:r>
              <w:rPr>
                <w:rFonts w:ascii="Times New Roman" w:hAnsi="Times New Roman" w:eastAsia="宋体"/>
                <w:b w:val="0"/>
                <w:sz w:val="21"/>
              </w:rPr>
              <w:t>6月21日</w:t>
            </w:r>
          </w:p>
        </w:tc>
        <w:tc>
          <w:tcPr>
            <w:tcW w:type="dxa" w:w="1417"/>
          </w:tcPr>
          <w:p>
            <w:pPr>
              <w:spacing w:line="240" w:lineRule="auto"/>
              <w:jc w:val="center"/>
            </w:pPr>
            <w:r/>
            <w:r>
              <w:rPr>
                <w:rFonts w:ascii="Times New Roman" w:hAnsi="Times New Roman" w:eastAsia="宋体"/>
                <w:b w:val="0"/>
                <w:sz w:val="21"/>
              </w:rPr>
              <w:t>33119.21</w:t>
            </w:r>
          </w:p>
        </w:tc>
        <w:tc>
          <w:tcPr>
            <w:tcW w:type="dxa" w:w="1417"/>
          </w:tcPr>
          <w:p>
            <w:pPr>
              <w:spacing w:line="240" w:lineRule="auto"/>
              <w:jc w:val="center"/>
            </w:pPr>
            <w:r/>
            <w:r>
              <w:rPr>
                <w:rFonts w:ascii="Times New Roman" w:hAnsi="Times New Roman" w:eastAsia="宋体"/>
                <w:b w:val="0"/>
                <w:sz w:val="21"/>
              </w:rPr>
              <w:t>19244.24</w:t>
            </w:r>
          </w:p>
        </w:tc>
        <w:tc>
          <w:tcPr>
            <w:tcW w:type="dxa" w:w="1417"/>
          </w:tcPr>
          <w:p>
            <w:pPr>
              <w:spacing w:line="240" w:lineRule="auto"/>
              <w:jc w:val="center"/>
            </w:pPr>
            <w:r/>
            <w:r>
              <w:rPr>
                <w:rFonts w:ascii="Times New Roman" w:hAnsi="Times New Roman" w:eastAsia="宋体"/>
                <w:b w:val="0"/>
                <w:sz w:val="21"/>
              </w:rPr>
              <w:t>33311.39</w:t>
            </w:r>
          </w:p>
        </w:tc>
        <w:tc>
          <w:tcPr>
            <w:tcW w:type="dxa" w:w="1417"/>
          </w:tcPr>
          <w:p>
            <w:pPr>
              <w:spacing w:line="240" w:lineRule="auto"/>
              <w:jc w:val="center"/>
            </w:pPr>
            <w:r/>
            <w:r>
              <w:rPr>
                <w:rFonts w:ascii="Times New Roman" w:hAnsi="Times New Roman" w:eastAsia="宋体"/>
                <w:b w:val="0"/>
                <w:sz w:val="21"/>
              </w:rPr>
              <w:t>23381.80</w:t>
            </w:r>
          </w:p>
        </w:tc>
        <w:tc>
          <w:tcPr>
            <w:tcW w:type="dxa" w:w="1417"/>
          </w:tcPr>
          <w:p>
            <w:pPr>
              <w:spacing w:line="240" w:lineRule="auto"/>
              <w:jc w:val="center"/>
            </w:pPr>
            <w:r/>
            <w:r>
              <w:rPr>
                <w:rFonts w:ascii="Times New Roman" w:hAnsi="Times New Roman" w:eastAsia="宋体"/>
                <w:b w:val="0"/>
                <w:sz w:val="21"/>
              </w:rPr>
              <w:t>1084.31</w:t>
            </w:r>
          </w:p>
        </w:tc>
      </w:tr>
      <w:tr>
        <w:tc>
          <w:tcPr>
            <w:tcW w:type="dxa" w:w="1417"/>
          </w:tcPr>
          <w:p>
            <w:pPr>
              <w:spacing w:line="240" w:lineRule="auto"/>
              <w:jc w:val="center"/>
            </w:pPr>
            <w:r/>
            <w:r>
              <w:rPr>
                <w:rFonts w:ascii="Times New Roman" w:hAnsi="Times New Roman" w:eastAsia="宋体"/>
                <w:b w:val="0"/>
                <w:sz w:val="21"/>
              </w:rPr>
              <w:t>9月23日</w:t>
            </w:r>
          </w:p>
        </w:tc>
        <w:tc>
          <w:tcPr>
            <w:tcW w:type="dxa" w:w="1417"/>
          </w:tcPr>
          <w:p>
            <w:pPr>
              <w:spacing w:line="240" w:lineRule="auto"/>
              <w:jc w:val="center"/>
            </w:pPr>
            <w:r/>
            <w:r>
              <w:rPr>
                <w:rFonts w:ascii="Times New Roman" w:hAnsi="Times New Roman" w:eastAsia="宋体"/>
                <w:b w:val="0"/>
                <w:sz w:val="21"/>
              </w:rPr>
              <w:t>68149.94</w:t>
            </w:r>
          </w:p>
        </w:tc>
        <w:tc>
          <w:tcPr>
            <w:tcW w:type="dxa" w:w="1417"/>
          </w:tcPr>
          <w:p>
            <w:pPr>
              <w:spacing w:line="240" w:lineRule="auto"/>
              <w:jc w:val="center"/>
            </w:pPr>
            <w:r/>
            <w:r>
              <w:rPr>
                <w:rFonts w:ascii="Times New Roman" w:hAnsi="Times New Roman" w:eastAsia="宋体"/>
                <w:b w:val="0"/>
                <w:sz w:val="21"/>
              </w:rPr>
              <w:t>43416.41</w:t>
            </w:r>
          </w:p>
        </w:tc>
        <w:tc>
          <w:tcPr>
            <w:tcW w:type="dxa" w:w="1417"/>
          </w:tcPr>
          <w:p>
            <w:pPr>
              <w:spacing w:line="240" w:lineRule="auto"/>
              <w:jc w:val="center"/>
            </w:pPr>
            <w:r/>
            <w:r>
              <w:rPr>
                <w:rFonts w:ascii="Times New Roman" w:hAnsi="Times New Roman" w:eastAsia="宋体"/>
                <w:b w:val="0"/>
                <w:sz w:val="21"/>
              </w:rPr>
              <w:t>65841.13</w:t>
            </w:r>
          </w:p>
        </w:tc>
        <w:tc>
          <w:tcPr>
            <w:tcW w:type="dxa" w:w="1417"/>
          </w:tcPr>
          <w:p>
            <w:pPr>
              <w:spacing w:line="240" w:lineRule="auto"/>
              <w:jc w:val="center"/>
            </w:pPr>
            <w:r/>
            <w:r>
              <w:rPr>
                <w:rFonts w:ascii="Times New Roman" w:hAnsi="Times New Roman" w:eastAsia="宋体"/>
                <w:b w:val="0"/>
                <w:sz w:val="21"/>
              </w:rPr>
              <w:t>59418.69</w:t>
            </w:r>
          </w:p>
        </w:tc>
        <w:tc>
          <w:tcPr>
            <w:tcW w:type="dxa" w:w="1417"/>
          </w:tcPr>
          <w:p>
            <w:pPr>
              <w:spacing w:line="240" w:lineRule="auto"/>
              <w:jc w:val="center"/>
            </w:pPr>
            <w:r/>
            <w:r>
              <w:rPr>
                <w:rFonts w:ascii="Times New Roman" w:hAnsi="Times New Roman" w:eastAsia="宋体"/>
                <w:b w:val="0"/>
                <w:sz w:val="21"/>
              </w:rPr>
              <w:t>3831.13</w:t>
            </w:r>
          </w:p>
        </w:tc>
      </w:tr>
      <w:tr>
        <w:tc>
          <w:tcPr>
            <w:tcW w:type="dxa" w:w="1417"/>
          </w:tcPr>
          <w:p>
            <w:pPr>
              <w:spacing w:line="240" w:lineRule="auto"/>
              <w:jc w:val="center"/>
            </w:pPr>
            <w:r/>
            <w:r>
              <w:rPr>
                <w:rFonts w:ascii="Times New Roman" w:hAnsi="Times New Roman" w:eastAsia="宋体"/>
                <w:b w:val="0"/>
                <w:sz w:val="21"/>
              </w:rPr>
              <w:t>12月21日</w:t>
            </w:r>
          </w:p>
        </w:tc>
        <w:tc>
          <w:tcPr>
            <w:tcW w:type="dxa" w:w="1417"/>
          </w:tcPr>
          <w:p>
            <w:pPr>
              <w:spacing w:line="240" w:lineRule="auto"/>
              <w:jc w:val="center"/>
            </w:pPr>
            <w:r/>
            <w:r>
              <w:rPr>
                <w:rFonts w:ascii="Times New Roman" w:hAnsi="Times New Roman" w:eastAsia="宋体"/>
                <w:b w:val="0"/>
                <w:sz w:val="21"/>
              </w:rPr>
              <w:t>93776.07</w:t>
            </w:r>
          </w:p>
        </w:tc>
        <w:tc>
          <w:tcPr>
            <w:tcW w:type="dxa" w:w="1417"/>
          </w:tcPr>
          <w:p>
            <w:pPr>
              <w:spacing w:line="240" w:lineRule="auto"/>
              <w:jc w:val="center"/>
            </w:pPr>
            <w:r/>
            <w:r>
              <w:rPr>
                <w:rFonts w:ascii="Times New Roman" w:hAnsi="Times New Roman" w:eastAsia="宋体"/>
                <w:b w:val="0"/>
                <w:sz w:val="21"/>
              </w:rPr>
              <w:t>59641.03</w:t>
            </w:r>
          </w:p>
        </w:tc>
        <w:tc>
          <w:tcPr>
            <w:tcW w:type="dxa" w:w="1417"/>
          </w:tcPr>
          <w:p>
            <w:pPr>
              <w:spacing w:line="240" w:lineRule="auto"/>
              <w:jc w:val="center"/>
            </w:pPr>
            <w:r/>
            <w:r>
              <w:rPr>
                <w:rFonts w:ascii="Times New Roman" w:hAnsi="Times New Roman" w:eastAsia="宋体"/>
                <w:b w:val="0"/>
                <w:sz w:val="21"/>
              </w:rPr>
              <w:t>93454.12</w:t>
            </w:r>
          </w:p>
        </w:tc>
        <w:tc>
          <w:tcPr>
            <w:tcW w:type="dxa" w:w="1417"/>
          </w:tcPr>
          <w:p>
            <w:pPr>
              <w:spacing w:line="240" w:lineRule="auto"/>
              <w:jc w:val="center"/>
            </w:pPr>
            <w:r/>
            <w:r>
              <w:rPr>
                <w:rFonts w:ascii="Times New Roman" w:hAnsi="Times New Roman" w:eastAsia="宋体"/>
                <w:b w:val="0"/>
                <w:sz w:val="21"/>
              </w:rPr>
              <w:t>74154.13</w:t>
            </w:r>
          </w:p>
        </w:tc>
        <w:tc>
          <w:tcPr>
            <w:tcW w:type="dxa" w:w="1417"/>
          </w:tcPr>
          <w:p>
            <w:pPr>
              <w:spacing w:line="240" w:lineRule="auto"/>
              <w:jc w:val="center"/>
            </w:pPr>
            <w:r/>
            <w:r>
              <w:rPr>
                <w:rFonts w:ascii="Times New Roman" w:hAnsi="Times New Roman" w:eastAsia="宋体"/>
                <w:b w:val="0"/>
                <w:sz w:val="21"/>
              </w:rPr>
              <w:t>3500.79</w:t>
            </w:r>
          </w:p>
        </w:tc>
      </w:tr>
    </w:tbl>
    <w:p>
      <w:pPr>
        <w:spacing w:before="120" w:after="60"/>
        <w:jc w:val="center"/>
      </w:pPr>
      <w:r>
        <w:rPr>
          <w:rFonts w:ascii="Times New Roman" w:hAnsi="Times New Roman" w:eastAsia="黑体"/>
          <w:b/>
          <w:sz w:val="21"/>
        </w:rPr>
        <w:t>表 7-2  问题三指定时段计划购电量与调整后购电量（kWh）</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945"/>
        <w:gridCol w:w="945"/>
        <w:gridCol w:w="945"/>
        <w:gridCol w:w="945"/>
        <w:gridCol w:w="945"/>
        <w:gridCol w:w="945"/>
        <w:gridCol w:w="945"/>
        <w:gridCol w:w="945"/>
        <w:gridCol w:w="945"/>
      </w:tblGrid>
      <w:tr>
        <w:tc>
          <w:tcPr>
            <w:tcW w:type="dxa" w:w="945"/>
            <w:tcBorders>
              <w:bottom w:val="single" w:sz="4" w:space="0" w:color="000000"/>
            </w:tcBorders>
          </w:tcPr>
          <w:p>
            <w:pPr>
              <w:spacing w:line="240" w:lineRule="auto"/>
              <w:jc w:val="center"/>
            </w:pPr>
            <w:r/>
            <w:r>
              <w:rPr>
                <w:rFonts w:ascii="Times New Roman" w:hAnsi="Times New Roman" w:eastAsia="宋体"/>
                <w:b/>
                <w:sz w:val="21"/>
              </w:rPr>
              <w:t>时段</w:t>
            </w:r>
          </w:p>
        </w:tc>
        <w:tc>
          <w:tcPr>
            <w:tcW w:type="dxa" w:w="945"/>
            <w:tcBorders>
              <w:bottom w:val="single" w:sz="4" w:space="0" w:color="000000"/>
            </w:tcBorders>
          </w:tcPr>
          <w:p>
            <w:pPr>
              <w:spacing w:line="240" w:lineRule="auto"/>
              <w:jc w:val="center"/>
            </w:pPr>
            <w:r/>
            <w:r>
              <w:rPr>
                <w:rFonts w:ascii="Times New Roman" w:hAnsi="Times New Roman" w:eastAsia="宋体"/>
                <w:b/>
                <w:sz w:val="21"/>
              </w:rPr>
              <w:t>3月20日计划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3月20日调整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6月21日计划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6月21日调整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9月23日计划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9月23日调整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12月21日计划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12月21日调整</w:t>
            </w:r>
          </w:p>
        </w:tc>
      </w:tr>
      <w:tr>
        <w:tc>
          <w:tcPr>
            <w:tcW w:type="dxa" w:w="945"/>
          </w:tcPr>
          <w:p>
            <w:pPr>
              <w:spacing w:line="240" w:lineRule="auto"/>
              <w:jc w:val="center"/>
            </w:pPr>
            <w:r/>
            <w:r>
              <w:rPr>
                <w:rFonts w:ascii="Times New Roman" w:hAnsi="Times New Roman" w:eastAsia="宋体"/>
                <w:b w:val="0"/>
                <w:sz w:val="21"/>
              </w:rPr>
              <w:t>10:00-11:00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1554.20</w:t>
            </w:r>
          </w:p>
        </w:tc>
        <w:tc>
          <w:tcPr>
            <w:tcW w:type="dxa" w:w="945"/>
          </w:tcPr>
          <w:p>
            <w:pPr>
              <w:spacing w:line="240" w:lineRule="auto"/>
              <w:jc w:val="center"/>
            </w:pPr>
            <w:r/>
            <w:r>
              <w:rPr>
                <w:rFonts w:ascii="Times New Roman" w:hAnsi="Times New Roman" w:eastAsia="宋体"/>
                <w:b w:val="0"/>
                <w:sz w:val="21"/>
              </w:rPr>
              <w:t>1518.83</w:t>
            </w:r>
          </w:p>
        </w:tc>
      </w:tr>
      <w:tr>
        <w:tc>
          <w:tcPr>
            <w:tcW w:type="dxa" w:w="945"/>
          </w:tcPr>
          <w:p>
            <w:pPr>
              <w:spacing w:line="240" w:lineRule="auto"/>
              <w:jc w:val="center"/>
            </w:pPr>
            <w:r/>
            <w:r>
              <w:rPr>
                <w:rFonts w:ascii="Times New Roman" w:hAnsi="Times New Roman" w:eastAsia="宋体"/>
                <w:b w:val="0"/>
                <w:sz w:val="21"/>
              </w:rPr>
              <w:t>12:00-13:00</w:t>
            </w:r>
          </w:p>
        </w:tc>
        <w:tc>
          <w:tcPr>
            <w:tcW w:type="dxa" w:w="945"/>
          </w:tcPr>
          <w:p>
            <w:pPr>
              <w:spacing w:line="240" w:lineRule="auto"/>
              <w:jc w:val="center"/>
            </w:pPr>
            <w:r/>
            <w:r>
              <w:rPr>
                <w:rFonts w:ascii="Times New Roman" w:hAnsi="Times New Roman" w:eastAsia="宋体"/>
                <w:b w:val="0"/>
                <w:sz w:val="21"/>
              </w:rPr>
              <w:t>3057.00</w:t>
            </w:r>
          </w:p>
        </w:tc>
        <w:tc>
          <w:tcPr>
            <w:tcW w:type="dxa" w:w="945"/>
          </w:tcPr>
          <w:p>
            <w:pPr>
              <w:spacing w:line="240" w:lineRule="auto"/>
              <w:jc w:val="center"/>
            </w:pPr>
            <w:r/>
            <w:r>
              <w:rPr>
                <w:rFonts w:ascii="Times New Roman" w:hAnsi="Times New Roman" w:eastAsia="宋体"/>
                <w:b w:val="0"/>
                <w:sz w:val="21"/>
              </w:rPr>
              <w:t>2523.34</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455.81</w:t>
            </w:r>
          </w:p>
        </w:tc>
        <w:tc>
          <w:tcPr>
            <w:tcW w:type="dxa" w:w="945"/>
          </w:tcPr>
          <w:p>
            <w:pPr>
              <w:spacing w:line="240" w:lineRule="auto"/>
              <w:jc w:val="center"/>
            </w:pPr>
            <w:r/>
            <w:r>
              <w:rPr>
                <w:rFonts w:ascii="Times New Roman" w:hAnsi="Times New Roman" w:eastAsia="宋体"/>
                <w:b w:val="0"/>
                <w:sz w:val="21"/>
              </w:rPr>
              <w:t>2059.21</w:t>
            </w:r>
          </w:p>
        </w:tc>
        <w:tc>
          <w:tcPr>
            <w:tcW w:type="dxa" w:w="945"/>
          </w:tcPr>
          <w:p>
            <w:pPr>
              <w:spacing w:line="240" w:lineRule="auto"/>
              <w:jc w:val="center"/>
            </w:pPr>
            <w:r/>
            <w:r>
              <w:rPr>
                <w:rFonts w:ascii="Times New Roman" w:hAnsi="Times New Roman" w:eastAsia="宋体"/>
                <w:b w:val="0"/>
                <w:sz w:val="21"/>
              </w:rPr>
              <w:t>836.40</w:t>
            </w:r>
          </w:p>
        </w:tc>
        <w:tc>
          <w:tcPr>
            <w:tcW w:type="dxa" w:w="945"/>
          </w:tcPr>
          <w:p>
            <w:pPr>
              <w:spacing w:line="240" w:lineRule="auto"/>
              <w:jc w:val="center"/>
            </w:pPr>
            <w:r/>
            <w:r>
              <w:rPr>
                <w:rFonts w:ascii="Times New Roman" w:hAnsi="Times New Roman" w:eastAsia="宋体"/>
                <w:b w:val="0"/>
                <w:sz w:val="21"/>
              </w:rPr>
              <w:t>4917.24</w:t>
            </w:r>
          </w:p>
        </w:tc>
        <w:tc>
          <w:tcPr>
            <w:tcW w:type="dxa" w:w="945"/>
          </w:tcPr>
          <w:p>
            <w:pPr>
              <w:spacing w:line="240" w:lineRule="auto"/>
              <w:jc w:val="center"/>
            </w:pPr>
            <w:r/>
            <w:r>
              <w:rPr>
                <w:rFonts w:ascii="Times New Roman" w:hAnsi="Times New Roman" w:eastAsia="宋体"/>
                <w:b w:val="0"/>
                <w:sz w:val="21"/>
              </w:rPr>
              <w:t>5321.19</w:t>
            </w:r>
          </w:p>
        </w:tc>
      </w:tr>
      <w:tr>
        <w:tc>
          <w:tcPr>
            <w:tcW w:type="dxa" w:w="945"/>
          </w:tcPr>
          <w:p>
            <w:pPr>
              <w:spacing w:line="240" w:lineRule="auto"/>
              <w:jc w:val="center"/>
            </w:pPr>
            <w:r/>
            <w:r>
              <w:rPr>
                <w:rFonts w:ascii="Times New Roman" w:hAnsi="Times New Roman" w:eastAsia="宋体"/>
                <w:b w:val="0"/>
                <w:sz w:val="21"/>
              </w:rPr>
              <w:t>14:00-15:00</w:t>
            </w:r>
          </w:p>
        </w:tc>
        <w:tc>
          <w:tcPr>
            <w:tcW w:type="dxa" w:w="945"/>
          </w:tcPr>
          <w:p>
            <w:pPr>
              <w:spacing w:line="240" w:lineRule="auto"/>
              <w:jc w:val="center"/>
            </w:pPr>
            <w:r/>
            <w:r>
              <w:rPr>
                <w:rFonts w:ascii="Times New Roman" w:hAnsi="Times New Roman" w:eastAsia="宋体"/>
                <w:b w:val="0"/>
                <w:sz w:val="21"/>
              </w:rPr>
              <w:t>1209.41</w:t>
            </w:r>
          </w:p>
        </w:tc>
        <w:tc>
          <w:tcPr>
            <w:tcW w:type="dxa" w:w="945"/>
          </w:tcPr>
          <w:p>
            <w:pPr>
              <w:spacing w:line="240" w:lineRule="auto"/>
              <w:jc w:val="center"/>
            </w:pPr>
            <w:r/>
            <w:r>
              <w:rPr>
                <w:rFonts w:ascii="Times New Roman" w:hAnsi="Times New Roman" w:eastAsia="宋体"/>
                <w:b w:val="0"/>
                <w:sz w:val="21"/>
              </w:rPr>
              <w:t>431.24</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1153.95</w:t>
            </w:r>
          </w:p>
        </w:tc>
        <w:tc>
          <w:tcPr>
            <w:tcW w:type="dxa" w:w="945"/>
          </w:tcPr>
          <w:p>
            <w:pPr>
              <w:spacing w:line="240" w:lineRule="auto"/>
              <w:jc w:val="center"/>
            </w:pPr>
            <w:r/>
            <w:r>
              <w:rPr>
                <w:rFonts w:ascii="Times New Roman" w:hAnsi="Times New Roman" w:eastAsia="宋体"/>
                <w:b w:val="0"/>
                <w:sz w:val="21"/>
              </w:rPr>
              <w:t>896.57</w:t>
            </w:r>
          </w:p>
        </w:tc>
        <w:tc>
          <w:tcPr>
            <w:tcW w:type="dxa" w:w="945"/>
          </w:tcPr>
          <w:p>
            <w:pPr>
              <w:spacing w:line="240" w:lineRule="auto"/>
              <w:jc w:val="center"/>
            </w:pPr>
            <w:r/>
            <w:r>
              <w:rPr>
                <w:rFonts w:ascii="Times New Roman" w:hAnsi="Times New Roman" w:eastAsia="宋体"/>
                <w:b w:val="0"/>
                <w:sz w:val="21"/>
              </w:rPr>
              <w:t>1327.51</w:t>
            </w:r>
          </w:p>
        </w:tc>
        <w:tc>
          <w:tcPr>
            <w:tcW w:type="dxa" w:w="945"/>
          </w:tcPr>
          <w:p>
            <w:pPr>
              <w:spacing w:line="240" w:lineRule="auto"/>
              <w:jc w:val="center"/>
            </w:pPr>
            <w:r/>
            <w:r>
              <w:rPr>
                <w:rFonts w:ascii="Times New Roman" w:hAnsi="Times New Roman" w:eastAsia="宋体"/>
                <w:b w:val="0"/>
                <w:sz w:val="21"/>
              </w:rPr>
              <w:t>1410.14</w:t>
            </w:r>
          </w:p>
        </w:tc>
      </w:tr>
      <w:tr>
        <w:tc>
          <w:tcPr>
            <w:tcW w:type="dxa" w:w="945"/>
          </w:tcPr>
          <w:p>
            <w:pPr>
              <w:spacing w:line="240" w:lineRule="auto"/>
              <w:jc w:val="center"/>
            </w:pPr>
            <w:r/>
            <w:r>
              <w:rPr>
                <w:rFonts w:ascii="Times New Roman" w:hAnsi="Times New Roman" w:eastAsia="宋体"/>
                <w:b w:val="0"/>
                <w:sz w:val="21"/>
              </w:rPr>
              <w:t>16:00-17:00</w:t>
            </w:r>
          </w:p>
        </w:tc>
        <w:tc>
          <w:tcPr>
            <w:tcW w:type="dxa" w:w="945"/>
          </w:tcPr>
          <w:p>
            <w:pPr>
              <w:spacing w:line="240" w:lineRule="auto"/>
              <w:jc w:val="center"/>
            </w:pPr>
            <w:r/>
            <w:r>
              <w:rPr>
                <w:rFonts w:ascii="Times New Roman" w:hAnsi="Times New Roman" w:eastAsia="宋体"/>
                <w:b w:val="0"/>
                <w:sz w:val="21"/>
              </w:rPr>
              <w:t>4896.46</w:t>
            </w:r>
          </w:p>
        </w:tc>
        <w:tc>
          <w:tcPr>
            <w:tcW w:type="dxa" w:w="945"/>
          </w:tcPr>
          <w:p>
            <w:pPr>
              <w:spacing w:line="240" w:lineRule="auto"/>
              <w:jc w:val="center"/>
            </w:pPr>
            <w:r/>
            <w:r>
              <w:rPr>
                <w:rFonts w:ascii="Times New Roman" w:hAnsi="Times New Roman" w:eastAsia="宋体"/>
                <w:b w:val="0"/>
                <w:sz w:val="21"/>
              </w:rPr>
              <w:t>4750.37</w:t>
            </w:r>
          </w:p>
        </w:tc>
        <w:tc>
          <w:tcPr>
            <w:tcW w:type="dxa" w:w="945"/>
          </w:tcPr>
          <w:p>
            <w:pPr>
              <w:spacing w:line="240" w:lineRule="auto"/>
              <w:jc w:val="center"/>
            </w:pPr>
            <w:r/>
            <w:r>
              <w:rPr>
                <w:rFonts w:ascii="Times New Roman" w:hAnsi="Times New Roman" w:eastAsia="宋体"/>
                <w:b w:val="0"/>
                <w:sz w:val="21"/>
              </w:rPr>
              <w:t>1314.23</w:t>
            </w:r>
          </w:p>
        </w:tc>
        <w:tc>
          <w:tcPr>
            <w:tcW w:type="dxa" w:w="945"/>
          </w:tcPr>
          <w:p>
            <w:pPr>
              <w:spacing w:line="240" w:lineRule="auto"/>
              <w:jc w:val="center"/>
            </w:pPr>
            <w:r/>
            <w:r>
              <w:rPr>
                <w:rFonts w:ascii="Times New Roman" w:hAnsi="Times New Roman" w:eastAsia="宋体"/>
                <w:b w:val="0"/>
                <w:sz w:val="21"/>
              </w:rPr>
              <w:t>1282.74</w:t>
            </w:r>
          </w:p>
        </w:tc>
        <w:tc>
          <w:tcPr>
            <w:tcW w:type="dxa" w:w="945"/>
          </w:tcPr>
          <w:p>
            <w:pPr>
              <w:spacing w:line="240" w:lineRule="auto"/>
              <w:jc w:val="center"/>
            </w:pPr>
            <w:r/>
            <w:r>
              <w:rPr>
                <w:rFonts w:ascii="Times New Roman" w:hAnsi="Times New Roman" w:eastAsia="宋体"/>
                <w:b w:val="0"/>
                <w:sz w:val="21"/>
              </w:rPr>
              <w:t>5243.19</w:t>
            </w:r>
          </w:p>
        </w:tc>
        <w:tc>
          <w:tcPr>
            <w:tcW w:type="dxa" w:w="945"/>
          </w:tcPr>
          <w:p>
            <w:pPr>
              <w:spacing w:line="240" w:lineRule="auto"/>
              <w:jc w:val="center"/>
            </w:pPr>
            <w:r/>
            <w:r>
              <w:rPr>
                <w:rFonts w:ascii="Times New Roman" w:hAnsi="Times New Roman" w:eastAsia="宋体"/>
                <w:b w:val="0"/>
                <w:sz w:val="21"/>
              </w:rPr>
              <w:t>5089.65</w:t>
            </w:r>
          </w:p>
        </w:tc>
        <w:tc>
          <w:tcPr>
            <w:tcW w:type="dxa" w:w="945"/>
          </w:tcPr>
          <w:p>
            <w:pPr>
              <w:spacing w:line="240" w:lineRule="auto"/>
              <w:jc w:val="center"/>
            </w:pPr>
            <w:r/>
            <w:r>
              <w:rPr>
                <w:rFonts w:ascii="Times New Roman" w:hAnsi="Times New Roman" w:eastAsia="宋体"/>
                <w:b w:val="0"/>
                <w:sz w:val="21"/>
              </w:rPr>
              <w:t>6123.67</w:t>
            </w:r>
          </w:p>
        </w:tc>
        <w:tc>
          <w:tcPr>
            <w:tcW w:type="dxa" w:w="945"/>
          </w:tcPr>
          <w:p>
            <w:pPr>
              <w:spacing w:line="240" w:lineRule="auto"/>
              <w:jc w:val="center"/>
            </w:pPr>
            <w:r/>
            <w:r>
              <w:rPr>
                <w:rFonts w:ascii="Times New Roman" w:hAnsi="Times New Roman" w:eastAsia="宋体"/>
                <w:b w:val="0"/>
                <w:sz w:val="21"/>
              </w:rPr>
              <w:t>6123.67</w:t>
            </w:r>
          </w:p>
        </w:tc>
      </w:tr>
      <w:tr>
        <w:tc>
          <w:tcPr>
            <w:tcW w:type="dxa" w:w="945"/>
          </w:tcPr>
          <w:p>
            <w:pPr>
              <w:spacing w:line="240" w:lineRule="auto"/>
              <w:jc w:val="center"/>
            </w:pPr>
            <w:r/>
            <w:r>
              <w:rPr>
                <w:rFonts w:ascii="Times New Roman" w:hAnsi="Times New Roman" w:eastAsia="宋体"/>
                <w:b w:val="0"/>
                <w:sz w:val="21"/>
              </w:rPr>
              <w:t>18:00-19:00</w:t>
            </w:r>
          </w:p>
        </w:tc>
        <w:tc>
          <w:tcPr>
            <w:tcW w:type="dxa" w:w="945"/>
          </w:tcPr>
          <w:p>
            <w:pPr>
              <w:spacing w:line="240" w:lineRule="auto"/>
              <w:jc w:val="center"/>
            </w:pPr>
            <w:r/>
            <w:r>
              <w:rPr>
                <w:rFonts w:ascii="Times New Roman" w:hAnsi="Times New Roman" w:eastAsia="宋体"/>
                <w:b w:val="0"/>
                <w:sz w:val="21"/>
              </w:rPr>
              <w:t>2997.48</w:t>
            </w:r>
          </w:p>
        </w:tc>
        <w:tc>
          <w:tcPr>
            <w:tcW w:type="dxa" w:w="945"/>
          </w:tcPr>
          <w:p>
            <w:pPr>
              <w:spacing w:line="240" w:lineRule="auto"/>
              <w:jc w:val="center"/>
            </w:pPr>
            <w:r/>
            <w:r>
              <w:rPr>
                <w:rFonts w:ascii="Times New Roman" w:hAnsi="Times New Roman" w:eastAsia="宋体"/>
                <w:b w:val="0"/>
                <w:sz w:val="21"/>
              </w:rPr>
              <w:t>2997.48</w:t>
            </w:r>
          </w:p>
        </w:tc>
        <w:tc>
          <w:tcPr>
            <w:tcW w:type="dxa" w:w="945"/>
          </w:tcPr>
          <w:p>
            <w:pPr>
              <w:spacing w:line="240" w:lineRule="auto"/>
              <w:jc w:val="center"/>
            </w:pPr>
            <w:r/>
            <w:r>
              <w:rPr>
                <w:rFonts w:ascii="Times New Roman" w:hAnsi="Times New Roman" w:eastAsia="宋体"/>
                <w:b w:val="0"/>
                <w:sz w:val="21"/>
              </w:rPr>
              <w:t>844.59</w:t>
            </w:r>
          </w:p>
        </w:tc>
        <w:tc>
          <w:tcPr>
            <w:tcW w:type="dxa" w:w="945"/>
          </w:tcPr>
          <w:p>
            <w:pPr>
              <w:spacing w:line="240" w:lineRule="auto"/>
              <w:jc w:val="center"/>
            </w:pPr>
            <w:r/>
            <w:r>
              <w:rPr>
                <w:rFonts w:ascii="Times New Roman" w:hAnsi="Times New Roman" w:eastAsia="宋体"/>
                <w:b w:val="0"/>
                <w:sz w:val="21"/>
              </w:rPr>
              <w:t>844.36</w:t>
            </w:r>
          </w:p>
        </w:tc>
        <w:tc>
          <w:tcPr>
            <w:tcW w:type="dxa" w:w="945"/>
          </w:tcPr>
          <w:p>
            <w:pPr>
              <w:spacing w:line="240" w:lineRule="auto"/>
              <w:jc w:val="center"/>
            </w:pPr>
            <w:r/>
            <w:r>
              <w:rPr>
                <w:rFonts w:ascii="Times New Roman" w:hAnsi="Times New Roman" w:eastAsia="宋体"/>
                <w:b w:val="0"/>
                <w:sz w:val="21"/>
              </w:rPr>
              <w:t>4076.29</w:t>
            </w:r>
          </w:p>
        </w:tc>
        <w:tc>
          <w:tcPr>
            <w:tcW w:type="dxa" w:w="945"/>
          </w:tcPr>
          <w:p>
            <w:pPr>
              <w:spacing w:line="240" w:lineRule="auto"/>
              <w:jc w:val="center"/>
            </w:pPr>
            <w:r/>
            <w:r>
              <w:rPr>
                <w:rFonts w:ascii="Times New Roman" w:hAnsi="Times New Roman" w:eastAsia="宋体"/>
                <w:b w:val="0"/>
                <w:sz w:val="21"/>
              </w:rPr>
              <w:t>4076.29</w:t>
            </w:r>
          </w:p>
        </w:tc>
        <w:tc>
          <w:tcPr>
            <w:tcW w:type="dxa" w:w="945"/>
          </w:tcPr>
          <w:p>
            <w:pPr>
              <w:spacing w:line="240" w:lineRule="auto"/>
              <w:jc w:val="center"/>
            </w:pPr>
            <w:r/>
            <w:r>
              <w:rPr>
                <w:rFonts w:ascii="Times New Roman" w:hAnsi="Times New Roman" w:eastAsia="宋体"/>
                <w:b w:val="0"/>
                <w:sz w:val="21"/>
              </w:rPr>
              <w:t>3052.51</w:t>
            </w:r>
          </w:p>
        </w:tc>
        <w:tc>
          <w:tcPr>
            <w:tcW w:type="dxa" w:w="945"/>
          </w:tcPr>
          <w:p>
            <w:pPr>
              <w:spacing w:line="240" w:lineRule="auto"/>
              <w:jc w:val="center"/>
            </w:pPr>
            <w:r/>
            <w:r>
              <w:rPr>
                <w:rFonts w:ascii="Times New Roman" w:hAnsi="Times New Roman" w:eastAsia="宋体"/>
                <w:b w:val="0"/>
                <w:sz w:val="21"/>
              </w:rPr>
              <w:t>3052.51</w:t>
            </w:r>
          </w:p>
        </w:tc>
      </w:tr>
      <w:tr>
        <w:tc>
          <w:tcPr>
            <w:tcW w:type="dxa" w:w="945"/>
          </w:tcPr>
          <w:p>
            <w:pPr>
              <w:spacing w:line="240" w:lineRule="auto"/>
              <w:jc w:val="center"/>
            </w:pPr>
            <w:r/>
            <w:r>
              <w:rPr>
                <w:rFonts w:ascii="Times New Roman" w:hAnsi="Times New Roman" w:eastAsia="宋体"/>
                <w:b w:val="0"/>
                <w:sz w:val="21"/>
              </w:rPr>
              <w:t>20:00-21:00</w:t>
            </w:r>
          </w:p>
        </w:tc>
        <w:tc>
          <w:tcPr>
            <w:tcW w:type="dxa" w:w="945"/>
          </w:tcPr>
          <w:p>
            <w:pPr>
              <w:spacing w:line="240" w:lineRule="auto"/>
              <w:jc w:val="center"/>
            </w:pPr>
            <w:r/>
            <w:r>
              <w:rPr>
                <w:rFonts w:ascii="Times New Roman" w:hAnsi="Times New Roman" w:eastAsia="宋体"/>
                <w:b w:val="0"/>
                <w:sz w:val="21"/>
              </w:rPr>
              <w:t>1429.38</w:t>
            </w:r>
          </w:p>
        </w:tc>
        <w:tc>
          <w:tcPr>
            <w:tcW w:type="dxa" w:w="945"/>
          </w:tcPr>
          <w:p>
            <w:pPr>
              <w:spacing w:line="240" w:lineRule="auto"/>
              <w:jc w:val="center"/>
            </w:pPr>
            <w:r/>
            <w:r>
              <w:rPr>
                <w:rFonts w:ascii="Times New Roman" w:hAnsi="Times New Roman" w:eastAsia="宋体"/>
                <w:b w:val="0"/>
                <w:sz w:val="21"/>
              </w:rPr>
              <w:t>1429.38</w:t>
            </w:r>
          </w:p>
        </w:tc>
        <w:tc>
          <w:tcPr>
            <w:tcW w:type="dxa" w:w="945"/>
          </w:tcPr>
          <w:p>
            <w:pPr>
              <w:spacing w:line="240" w:lineRule="auto"/>
              <w:jc w:val="center"/>
            </w:pPr>
            <w:r/>
            <w:r>
              <w:rPr>
                <w:rFonts w:ascii="Times New Roman" w:hAnsi="Times New Roman" w:eastAsia="宋体"/>
                <w:b w:val="0"/>
                <w:sz w:val="21"/>
              </w:rPr>
              <w:t>1112.33</w:t>
            </w:r>
          </w:p>
        </w:tc>
        <w:tc>
          <w:tcPr>
            <w:tcW w:type="dxa" w:w="945"/>
          </w:tcPr>
          <w:p>
            <w:pPr>
              <w:spacing w:line="240" w:lineRule="auto"/>
              <w:jc w:val="center"/>
            </w:pPr>
            <w:r/>
            <w:r>
              <w:rPr>
                <w:rFonts w:ascii="Times New Roman" w:hAnsi="Times New Roman" w:eastAsia="宋体"/>
                <w:b w:val="0"/>
                <w:sz w:val="21"/>
              </w:rPr>
              <w:t>1112.33</w:t>
            </w:r>
          </w:p>
        </w:tc>
        <w:tc>
          <w:tcPr>
            <w:tcW w:type="dxa" w:w="945"/>
          </w:tcPr>
          <w:p>
            <w:pPr>
              <w:spacing w:line="240" w:lineRule="auto"/>
              <w:jc w:val="center"/>
            </w:pPr>
            <w:r/>
            <w:r>
              <w:rPr>
                <w:rFonts w:ascii="Times New Roman" w:hAnsi="Times New Roman" w:eastAsia="宋体"/>
                <w:b w:val="0"/>
                <w:sz w:val="21"/>
              </w:rPr>
              <w:t>1929.14</w:t>
            </w:r>
          </w:p>
        </w:tc>
        <w:tc>
          <w:tcPr>
            <w:tcW w:type="dxa" w:w="945"/>
          </w:tcPr>
          <w:p>
            <w:pPr>
              <w:spacing w:line="240" w:lineRule="auto"/>
              <w:jc w:val="center"/>
            </w:pPr>
            <w:r/>
            <w:r>
              <w:rPr>
                <w:rFonts w:ascii="Times New Roman" w:hAnsi="Times New Roman" w:eastAsia="宋体"/>
                <w:b w:val="0"/>
                <w:sz w:val="21"/>
              </w:rPr>
              <w:t>1929.14</w:t>
            </w:r>
          </w:p>
        </w:tc>
        <w:tc>
          <w:tcPr>
            <w:tcW w:type="dxa" w:w="945"/>
          </w:tcPr>
          <w:p>
            <w:pPr>
              <w:spacing w:line="240" w:lineRule="auto"/>
              <w:jc w:val="center"/>
            </w:pPr>
            <w:r/>
            <w:r>
              <w:rPr>
                <w:rFonts w:ascii="Times New Roman" w:hAnsi="Times New Roman" w:eastAsia="宋体"/>
                <w:b w:val="0"/>
                <w:sz w:val="21"/>
              </w:rPr>
              <w:t>1413.54</w:t>
            </w:r>
          </w:p>
        </w:tc>
        <w:tc>
          <w:tcPr>
            <w:tcW w:type="dxa" w:w="945"/>
          </w:tcPr>
          <w:p>
            <w:pPr>
              <w:spacing w:line="240" w:lineRule="auto"/>
              <w:jc w:val="center"/>
            </w:pPr>
            <w:r/>
            <w:r>
              <w:rPr>
                <w:rFonts w:ascii="Times New Roman" w:hAnsi="Times New Roman" w:eastAsia="宋体"/>
                <w:b w:val="0"/>
                <w:sz w:val="21"/>
              </w:rPr>
              <w:t>1413.54</w:t>
            </w:r>
          </w:p>
        </w:tc>
      </w:tr>
    </w:tbl>
    <w:p>
      <w:pPr>
        <w:spacing w:before="120" w:after="60"/>
        <w:jc w:val="center"/>
      </w:pPr>
      <w:r>
        <w:rPr>
          <w:rFonts w:ascii="Times New Roman" w:hAnsi="Times New Roman" w:eastAsia="黑体"/>
          <w:b/>
          <w:sz w:val="21"/>
        </w:rPr>
        <w:t>表 7-3  问题三四个代表日费用分解（元）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实际总电费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对照组总电费</w:t>
            </w:r>
          </w:p>
        </w:tc>
      </w:tr>
      <w:tr>
        <w:tc>
          <w:tcPr>
            <w:tcW w:type="dxa" w:w="1215"/>
          </w:tcPr>
          <w:p>
            <w:pPr>
              <w:spacing w:line="240" w:lineRule="auto"/>
              <w:jc w:val="center"/>
            </w:pPr>
            <w:r/>
            <w:r>
              <w:rPr>
                <w:rFonts w:ascii="Times New Roman" w:hAnsi="Times New Roman" w:eastAsia="宋体"/>
                <w:b w:val="0"/>
                <w:sz w:val="21"/>
              </w:rPr>
              <w:t>3月20日</w:t>
            </w:r>
          </w:p>
        </w:tc>
        <w:tc>
          <w:tcPr>
            <w:tcW w:type="dxa" w:w="1215"/>
          </w:tcPr>
          <w:p>
            <w:pPr>
              <w:spacing w:line="240" w:lineRule="auto"/>
              <w:jc w:val="center"/>
            </w:pPr>
            <w:r/>
            <w:r>
              <w:rPr>
                <w:rFonts w:ascii="Times New Roman" w:hAnsi="Times New Roman" w:eastAsia="宋体"/>
                <w:b w:val="0"/>
                <w:sz w:val="21"/>
              </w:rPr>
              <w:t>41738.52</w:t>
            </w:r>
          </w:p>
        </w:tc>
        <w:tc>
          <w:tcPr>
            <w:tcW w:type="dxa" w:w="1215"/>
          </w:tcPr>
          <w:p>
            <w:pPr>
              <w:spacing w:line="240" w:lineRule="auto"/>
              <w:jc w:val="center"/>
            </w:pPr>
            <w:r/>
            <w:r>
              <w:rPr>
                <w:rFonts w:ascii="Times New Roman" w:hAnsi="Times New Roman" w:eastAsia="宋体"/>
                <w:b w:val="0"/>
                <w:sz w:val="21"/>
              </w:rPr>
              <w:t>273.22</w:t>
            </w:r>
          </w:p>
        </w:tc>
        <w:tc>
          <w:tcPr>
            <w:tcW w:type="dxa" w:w="1215"/>
          </w:tcPr>
          <w:p>
            <w:pPr>
              <w:spacing w:line="240" w:lineRule="auto"/>
              <w:jc w:val="center"/>
            </w:pPr>
            <w:r/>
            <w:r>
              <w:rPr>
                <w:rFonts w:ascii="Times New Roman" w:hAnsi="Times New Roman" w:eastAsia="宋体"/>
                <w:b w:val="0"/>
                <w:sz w:val="21"/>
              </w:rPr>
              <w:t>1402.91</w:t>
            </w:r>
          </w:p>
        </w:tc>
        <w:tc>
          <w:tcPr>
            <w:tcW w:type="dxa" w:w="1215"/>
          </w:tcPr>
          <w:p>
            <w:pPr>
              <w:spacing w:line="240" w:lineRule="auto"/>
              <w:jc w:val="center"/>
            </w:pPr>
            <w:r/>
            <w:r>
              <w:rPr>
                <w:rFonts w:ascii="Times New Roman" w:hAnsi="Times New Roman" w:eastAsia="宋体"/>
                <w:b w:val="0"/>
                <w:sz w:val="21"/>
              </w:rPr>
              <w:t>23568.54</w:t>
            </w:r>
          </w:p>
        </w:tc>
        <w:tc>
          <w:tcPr>
            <w:tcW w:type="dxa" w:w="1215"/>
          </w:tcPr>
          <w:p>
            <w:pPr>
              <w:spacing w:line="240" w:lineRule="auto"/>
              <w:jc w:val="center"/>
            </w:pPr>
            <w:r/>
            <w:r>
              <w:rPr>
                <w:rFonts w:ascii="Times New Roman" w:hAnsi="Times New Roman" w:eastAsia="宋体"/>
                <w:b w:val="0"/>
                <w:sz w:val="21"/>
              </w:rPr>
              <w:t>64177.38</w:t>
            </w:r>
          </w:p>
        </w:tc>
        <w:tc>
          <w:tcPr>
            <w:tcW w:type="dxa" w:w="1215"/>
          </w:tcPr>
          <w:p>
            <w:pPr>
              <w:spacing w:line="240" w:lineRule="auto"/>
              <w:jc w:val="center"/>
            </w:pPr>
            <w:r/>
            <w:r>
              <w:rPr>
                <w:rFonts w:ascii="Times New Roman" w:hAnsi="Times New Roman" w:eastAsia="宋体"/>
                <w:b w:val="0"/>
                <w:sz w:val="21"/>
              </w:rPr>
              <w:t>69090.86</w:t>
            </w:r>
          </w:p>
        </w:tc>
      </w:tr>
      <w:tr>
        <w:tc>
          <w:tcPr>
            <w:tcW w:type="dxa" w:w="1215"/>
          </w:tcPr>
          <w:p>
            <w:pPr>
              <w:spacing w:line="240" w:lineRule="auto"/>
              <w:jc w:val="center"/>
            </w:pPr>
            <w:r/>
            <w:r>
              <w:rPr>
                <w:rFonts w:ascii="Times New Roman" w:hAnsi="Times New Roman" w:eastAsia="宋体"/>
                <w:b w:val="0"/>
                <w:sz w:val="21"/>
              </w:rPr>
              <w:t>6月21日</w:t>
            </w:r>
          </w:p>
        </w:tc>
        <w:tc>
          <w:tcPr>
            <w:tcW w:type="dxa" w:w="1215"/>
          </w:tcPr>
          <w:p>
            <w:pPr>
              <w:spacing w:line="240" w:lineRule="auto"/>
              <w:jc w:val="center"/>
            </w:pPr>
            <w:r/>
            <w:r>
              <w:rPr>
                <w:rFonts w:ascii="Times New Roman" w:hAnsi="Times New Roman" w:eastAsia="宋体"/>
                <w:b w:val="0"/>
                <w:sz w:val="21"/>
              </w:rPr>
              <w:t>19244.24</w:t>
            </w:r>
          </w:p>
        </w:tc>
        <w:tc>
          <w:tcPr>
            <w:tcW w:type="dxa" w:w="1215"/>
          </w:tcPr>
          <w:p>
            <w:pPr>
              <w:spacing w:line="240" w:lineRule="auto"/>
              <w:jc w:val="center"/>
            </w:pPr>
            <w:r/>
            <w:r>
              <w:rPr>
                <w:rFonts w:ascii="Times New Roman" w:hAnsi="Times New Roman" w:eastAsia="宋体"/>
                <w:b w:val="0"/>
                <w:sz w:val="21"/>
              </w:rPr>
              <w:t>328.80</w:t>
            </w:r>
          </w:p>
        </w:tc>
        <w:tc>
          <w:tcPr>
            <w:tcW w:type="dxa" w:w="1215"/>
          </w:tcPr>
          <w:p>
            <w:pPr>
              <w:spacing w:line="240" w:lineRule="auto"/>
              <w:jc w:val="center"/>
            </w:pPr>
            <w:r/>
            <w:r>
              <w:rPr>
                <w:rFonts w:ascii="Times New Roman" w:hAnsi="Times New Roman" w:eastAsia="宋体"/>
                <w:b w:val="0"/>
                <w:sz w:val="21"/>
              </w:rPr>
              <w:t>108.57</w:t>
            </w:r>
          </w:p>
        </w:tc>
        <w:tc>
          <w:tcPr>
            <w:tcW w:type="dxa" w:w="1215"/>
          </w:tcPr>
          <w:p>
            <w:pPr>
              <w:spacing w:line="240" w:lineRule="auto"/>
              <w:jc w:val="center"/>
            </w:pPr>
            <w:r/>
            <w:r>
              <w:rPr>
                <w:rFonts w:ascii="Times New Roman" w:hAnsi="Times New Roman" w:eastAsia="宋体"/>
                <w:b w:val="0"/>
                <w:sz w:val="21"/>
              </w:rPr>
              <w:t>3917.32</w:t>
            </w:r>
          </w:p>
        </w:tc>
        <w:tc>
          <w:tcPr>
            <w:tcW w:type="dxa" w:w="1215"/>
          </w:tcPr>
          <w:p>
            <w:pPr>
              <w:spacing w:line="240" w:lineRule="auto"/>
              <w:jc w:val="center"/>
            </w:pPr>
            <w:r/>
            <w:r>
              <w:rPr>
                <w:rFonts w:ascii="Times New Roman" w:hAnsi="Times New Roman" w:eastAsia="宋体"/>
                <w:b w:val="0"/>
                <w:sz w:val="21"/>
              </w:rPr>
              <w:t>23381.80</w:t>
            </w:r>
          </w:p>
        </w:tc>
        <w:tc>
          <w:tcPr>
            <w:tcW w:type="dxa" w:w="1215"/>
          </w:tcPr>
          <w:p>
            <w:pPr>
              <w:spacing w:line="240" w:lineRule="auto"/>
              <w:jc w:val="center"/>
            </w:pPr>
            <w:r/>
            <w:r>
              <w:rPr>
                <w:rFonts w:ascii="Times New Roman" w:hAnsi="Times New Roman" w:eastAsia="宋体"/>
                <w:b w:val="0"/>
                <w:sz w:val="21"/>
              </w:rPr>
              <w:t>25517.54</w:t>
            </w:r>
          </w:p>
        </w:tc>
      </w:tr>
      <w:tr>
        <w:tc>
          <w:tcPr>
            <w:tcW w:type="dxa" w:w="1215"/>
          </w:tcPr>
          <w:p>
            <w:pPr>
              <w:spacing w:line="240" w:lineRule="auto"/>
              <w:jc w:val="center"/>
            </w:pPr>
            <w:r/>
            <w:r>
              <w:rPr>
                <w:rFonts w:ascii="Times New Roman" w:hAnsi="Times New Roman" w:eastAsia="宋体"/>
                <w:b w:val="0"/>
                <w:sz w:val="21"/>
              </w:rPr>
              <w:t>9月23日</w:t>
            </w:r>
          </w:p>
        </w:tc>
        <w:tc>
          <w:tcPr>
            <w:tcW w:type="dxa" w:w="1215"/>
          </w:tcPr>
          <w:p>
            <w:pPr>
              <w:spacing w:line="240" w:lineRule="auto"/>
              <w:jc w:val="center"/>
            </w:pPr>
            <w:r/>
            <w:r>
              <w:rPr>
                <w:rFonts w:ascii="Times New Roman" w:hAnsi="Times New Roman" w:eastAsia="宋体"/>
                <w:b w:val="0"/>
                <w:sz w:val="21"/>
              </w:rPr>
              <w:t>43416.41</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673.82</w:t>
            </w:r>
          </w:p>
        </w:tc>
        <w:tc>
          <w:tcPr>
            <w:tcW w:type="dxa" w:w="1215"/>
          </w:tcPr>
          <w:p>
            <w:pPr>
              <w:spacing w:line="240" w:lineRule="auto"/>
              <w:jc w:val="center"/>
            </w:pPr>
            <w:r/>
            <w:r>
              <w:rPr>
                <w:rFonts w:ascii="Times New Roman" w:hAnsi="Times New Roman" w:eastAsia="宋体"/>
                <w:b w:val="0"/>
                <w:sz w:val="21"/>
              </w:rPr>
              <w:t>16676.09</w:t>
            </w:r>
          </w:p>
        </w:tc>
        <w:tc>
          <w:tcPr>
            <w:tcW w:type="dxa" w:w="1215"/>
          </w:tcPr>
          <w:p>
            <w:pPr>
              <w:spacing w:line="240" w:lineRule="auto"/>
              <w:jc w:val="center"/>
            </w:pPr>
            <w:r/>
            <w:r>
              <w:rPr>
                <w:rFonts w:ascii="Times New Roman" w:hAnsi="Times New Roman" w:eastAsia="宋体"/>
                <w:b w:val="0"/>
                <w:sz w:val="21"/>
              </w:rPr>
              <w:t>59418.69</w:t>
            </w:r>
          </w:p>
        </w:tc>
        <w:tc>
          <w:tcPr>
            <w:tcW w:type="dxa" w:w="1215"/>
          </w:tcPr>
          <w:p>
            <w:pPr>
              <w:spacing w:line="240" w:lineRule="auto"/>
              <w:jc w:val="center"/>
            </w:pPr>
            <w:r/>
            <w:r>
              <w:rPr>
                <w:rFonts w:ascii="Times New Roman" w:hAnsi="Times New Roman" w:eastAsia="宋体"/>
                <w:b w:val="0"/>
                <w:sz w:val="21"/>
              </w:rPr>
              <w:t>58660.23</w:t>
            </w:r>
          </w:p>
        </w:tc>
      </w:tr>
      <w:tr>
        <w:tc>
          <w:tcPr>
            <w:tcW w:type="dxa" w:w="1215"/>
          </w:tcPr>
          <w:p>
            <w:pPr>
              <w:spacing w:line="240" w:lineRule="auto"/>
              <w:jc w:val="center"/>
            </w:pPr>
            <w:r/>
            <w:r>
              <w:rPr>
                <w:rFonts w:ascii="Times New Roman" w:hAnsi="Times New Roman" w:eastAsia="宋体"/>
                <w:b w:val="0"/>
                <w:sz w:val="21"/>
              </w:rPr>
              <w:t>12月21日</w:t>
            </w:r>
          </w:p>
        </w:tc>
        <w:tc>
          <w:tcPr>
            <w:tcW w:type="dxa" w:w="1215"/>
          </w:tcPr>
          <w:p>
            <w:pPr>
              <w:spacing w:line="240" w:lineRule="auto"/>
              <w:jc w:val="center"/>
            </w:pPr>
            <w:r/>
            <w:r>
              <w:rPr>
                <w:rFonts w:ascii="Times New Roman" w:hAnsi="Times New Roman" w:eastAsia="宋体"/>
                <w:b w:val="0"/>
                <w:sz w:val="21"/>
              </w:rPr>
              <w:t>59641.03</w:t>
            </w:r>
          </w:p>
        </w:tc>
        <w:tc>
          <w:tcPr>
            <w:tcW w:type="dxa" w:w="1215"/>
          </w:tcPr>
          <w:p>
            <w:pPr>
              <w:spacing w:line="240" w:lineRule="auto"/>
              <w:jc w:val="center"/>
            </w:pPr>
            <w:r/>
            <w:r>
              <w:rPr>
                <w:rFonts w:ascii="Times New Roman" w:hAnsi="Times New Roman" w:eastAsia="宋体"/>
                <w:b w:val="0"/>
                <w:sz w:val="21"/>
              </w:rPr>
              <w:t>707.69</w:t>
            </w:r>
          </w:p>
        </w:tc>
        <w:tc>
          <w:tcPr>
            <w:tcW w:type="dxa" w:w="1215"/>
          </w:tcPr>
          <w:p>
            <w:pPr>
              <w:spacing w:line="240" w:lineRule="auto"/>
              <w:jc w:val="center"/>
            </w:pPr>
            <w:r/>
            <w:r>
              <w:rPr>
                <w:rFonts w:ascii="Times New Roman" w:hAnsi="Times New Roman" w:eastAsia="宋体"/>
                <w:b w:val="0"/>
                <w:sz w:val="21"/>
              </w:rPr>
              <w:t>299.82</w:t>
            </w:r>
          </w:p>
        </w:tc>
        <w:tc>
          <w:tcPr>
            <w:tcW w:type="dxa" w:w="1215"/>
          </w:tcPr>
          <w:p>
            <w:pPr>
              <w:spacing w:line="240" w:lineRule="auto"/>
              <w:jc w:val="center"/>
            </w:pPr>
            <w:r/>
            <w:r>
              <w:rPr>
                <w:rFonts w:ascii="Times New Roman" w:hAnsi="Times New Roman" w:eastAsia="宋体"/>
                <w:b w:val="0"/>
                <w:sz w:val="21"/>
              </w:rPr>
              <w:t>14105.23</w:t>
            </w:r>
          </w:p>
        </w:tc>
        <w:tc>
          <w:tcPr>
            <w:tcW w:type="dxa" w:w="1215"/>
          </w:tcPr>
          <w:p>
            <w:pPr>
              <w:spacing w:line="240" w:lineRule="auto"/>
              <w:jc w:val="center"/>
            </w:pPr>
            <w:r/>
            <w:r>
              <w:rPr>
                <w:rFonts w:ascii="Times New Roman" w:hAnsi="Times New Roman" w:eastAsia="宋体"/>
                <w:b w:val="0"/>
                <w:sz w:val="21"/>
              </w:rPr>
              <w:t>74154.13</w:t>
            </w:r>
          </w:p>
        </w:tc>
        <w:tc>
          <w:tcPr>
            <w:tcW w:type="dxa" w:w="1215"/>
          </w:tcPr>
          <w:p>
            <w:pPr>
              <w:spacing w:line="240" w:lineRule="auto"/>
              <w:jc w:val="center"/>
            </w:pPr>
            <w:r/>
            <w:r>
              <w:rPr>
                <w:rFonts w:ascii="Times New Roman" w:hAnsi="Times New Roman" w:eastAsia="宋体"/>
                <w:b w:val="0"/>
                <w:sz w:val="21"/>
              </w:rPr>
              <w:t>69427.47</w:t>
            </w:r>
          </w:p>
        </w:tc>
      </w:tr>
    </w:tbl>
    <w:p>
      <w:pPr>
        <w:spacing w:before="120" w:after="60"/>
        <w:jc w:val="center"/>
      </w:pPr>
      <w:r>
        <w:rPr>
          <w:rFonts w:ascii="Times New Roman" w:hAnsi="Times New Roman" w:eastAsia="黑体"/>
          <w:b/>
          <w:sz w:val="21"/>
        </w:rPr>
        <w:t>表 7-4  问题三全年结果对比（元）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方案</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紧急购电量/kWh</w:t>
            </w:r>
          </w:p>
        </w:tc>
      </w:tr>
      <w:tr>
        <w:tc>
          <w:tcPr>
            <w:tcW w:type="dxa" w:w="1215"/>
          </w:tcPr>
          <w:p>
            <w:pPr>
              <w:spacing w:line="240" w:lineRule="auto"/>
              <w:jc w:val="center"/>
            </w:pPr>
            <w:r/>
            <w:r>
              <w:rPr>
                <w:rFonts w:ascii="Times New Roman" w:hAnsi="Times New Roman" w:eastAsia="宋体"/>
                <w:b w:val="0"/>
                <w:sz w:val="21"/>
              </w:rPr>
              <w:t>滚动调整（MPC）</w:t>
            </w:r>
          </w:p>
        </w:tc>
        <w:tc>
          <w:tcPr>
            <w:tcW w:type="dxa" w:w="1215"/>
          </w:tcPr>
          <w:p>
            <w:pPr>
              <w:spacing w:line="240" w:lineRule="auto"/>
              <w:jc w:val="center"/>
            </w:pPr>
            <w:r/>
            <w:r>
              <w:rPr>
                <w:rFonts w:ascii="Times New Roman" w:hAnsi="Times New Roman" w:eastAsia="宋体"/>
                <w:b w:val="0"/>
                <w:sz w:val="21"/>
              </w:rPr>
              <w:t>12572002.52</w:t>
            </w:r>
          </w:p>
        </w:tc>
        <w:tc>
          <w:tcPr>
            <w:tcW w:type="dxa" w:w="1215"/>
          </w:tcPr>
          <w:p>
            <w:pPr>
              <w:spacing w:line="240" w:lineRule="auto"/>
              <w:jc w:val="center"/>
            </w:pPr>
            <w:r/>
            <w:r>
              <w:rPr>
                <w:rFonts w:ascii="Times New Roman" w:hAnsi="Times New Roman" w:eastAsia="宋体"/>
                <w:b w:val="0"/>
                <w:sz w:val="21"/>
              </w:rPr>
              <w:t>433994.94</w:t>
            </w:r>
          </w:p>
        </w:tc>
        <w:tc>
          <w:tcPr>
            <w:tcW w:type="dxa" w:w="1215"/>
          </w:tcPr>
          <w:p>
            <w:pPr>
              <w:spacing w:line="240" w:lineRule="auto"/>
              <w:jc w:val="center"/>
            </w:pPr>
            <w:r/>
            <w:r>
              <w:rPr>
                <w:rFonts w:ascii="Times New Roman" w:hAnsi="Times New Roman" w:eastAsia="宋体"/>
                <w:b w:val="0"/>
                <w:sz w:val="21"/>
              </w:rPr>
              <w:t>177722.33</w:t>
            </w:r>
          </w:p>
        </w:tc>
        <w:tc>
          <w:tcPr>
            <w:tcW w:type="dxa" w:w="1215"/>
          </w:tcPr>
          <w:p>
            <w:pPr>
              <w:spacing w:line="240" w:lineRule="auto"/>
              <w:jc w:val="center"/>
            </w:pPr>
            <w:r/>
            <w:r>
              <w:rPr>
                <w:rFonts w:ascii="Times New Roman" w:hAnsi="Times New Roman" w:eastAsia="宋体"/>
                <w:b w:val="0"/>
                <w:sz w:val="21"/>
              </w:rPr>
              <w:t>4172559.26</w:t>
            </w:r>
          </w:p>
        </w:tc>
        <w:tc>
          <w:tcPr>
            <w:tcW w:type="dxa" w:w="1215"/>
          </w:tcPr>
          <w:p>
            <w:pPr>
              <w:spacing w:line="240" w:lineRule="auto"/>
              <w:jc w:val="center"/>
            </w:pPr>
            <w:r/>
            <w:r>
              <w:rPr>
                <w:rFonts w:ascii="Times New Roman" w:hAnsi="Times New Roman" w:eastAsia="宋体"/>
                <w:b w:val="0"/>
                <w:sz w:val="21"/>
              </w:rPr>
              <w:t>17000834.39</w:t>
            </w:r>
          </w:p>
        </w:tc>
        <w:tc>
          <w:tcPr>
            <w:tcW w:type="dxa" w:w="1215"/>
          </w:tcPr>
          <w:p>
            <w:pPr>
              <w:spacing w:line="240" w:lineRule="auto"/>
              <w:jc w:val="center"/>
            </w:pPr>
            <w:r/>
            <w:r>
              <w:rPr>
                <w:rFonts w:ascii="Times New Roman" w:hAnsi="Times New Roman" w:eastAsia="宋体"/>
                <w:b w:val="0"/>
                <w:sz w:val="21"/>
              </w:rPr>
              <w:t>976793.27</w:t>
            </w:r>
          </w:p>
        </w:tc>
      </w:tr>
      <w:tr>
        <w:tc>
          <w:tcPr>
            <w:tcW w:type="dxa" w:w="1215"/>
          </w:tcPr>
          <w:p>
            <w:pPr>
              <w:spacing w:line="240" w:lineRule="auto"/>
              <w:jc w:val="center"/>
            </w:pPr>
            <w:r/>
            <w:r>
              <w:rPr>
                <w:rFonts w:ascii="Times New Roman" w:hAnsi="Times New Roman" w:eastAsia="宋体"/>
                <w:b w:val="0"/>
                <w:sz w:val="21"/>
              </w:rPr>
              <w:t>仅0:00计划（对照）</w:t>
            </w:r>
          </w:p>
        </w:tc>
        <w:tc>
          <w:tcPr>
            <w:tcW w:type="dxa" w:w="1215"/>
          </w:tcPr>
          <w:p>
            <w:pPr>
              <w:spacing w:line="240" w:lineRule="auto"/>
              <w:jc w:val="center"/>
            </w:pPr>
            <w:r/>
            <w:r>
              <w:rPr>
                <w:rFonts w:ascii="Times New Roman" w:hAnsi="Times New Roman" w:eastAsia="宋体"/>
                <w:b w:val="0"/>
                <w:sz w:val="21"/>
              </w:rPr>
              <w:t>12572002.52</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4828025.76</w:t>
            </w:r>
          </w:p>
        </w:tc>
        <w:tc>
          <w:tcPr>
            <w:tcW w:type="dxa" w:w="1215"/>
          </w:tcPr>
          <w:p>
            <w:pPr>
              <w:spacing w:line="240" w:lineRule="auto"/>
              <w:jc w:val="center"/>
            </w:pPr>
            <w:r/>
            <w:r>
              <w:rPr>
                <w:rFonts w:ascii="Times New Roman" w:hAnsi="Times New Roman" w:eastAsia="宋体"/>
                <w:b w:val="0"/>
                <w:sz w:val="21"/>
              </w:rPr>
              <w:t>17400028.28</w:t>
            </w:r>
          </w:p>
        </w:tc>
        <w:tc>
          <w:tcPr>
            <w:tcW w:type="dxa" w:w="1215"/>
          </w:tcPr>
          <w:p>
            <w:pPr>
              <w:spacing w:line="240" w:lineRule="auto"/>
              <w:jc w:val="center"/>
            </w:pPr>
            <w:r/>
            <w:r>
              <w:rPr>
                <w:rFonts w:ascii="Times New Roman" w:hAnsi="Times New Roman" w:eastAsia="宋体"/>
                <w:b w:val="0"/>
                <w:sz w:val="21"/>
              </w:rPr>
              <w:t>1156618.02</w:t>
            </w:r>
          </w:p>
        </w:tc>
      </w:tr>
      <w:tr>
        <w:tc>
          <w:tcPr>
            <w:tcW w:type="dxa" w:w="1215"/>
          </w:tcPr>
          <w:p>
            <w:pPr>
              <w:spacing w:line="240" w:lineRule="auto"/>
              <w:jc w:val="center"/>
            </w:pPr>
            <w:r/>
            <w:r>
              <w:rPr>
                <w:rFonts w:ascii="Times New Roman" w:hAnsi="Times New Roman" w:eastAsia="宋体"/>
                <w:b w:val="0"/>
                <w:sz w:val="21"/>
              </w:rPr>
              <w:t>理想已知光伏（问题二）</w:t>
            </w:r>
          </w:p>
        </w:tc>
        <w:tc>
          <w:tcPr>
            <w:tcW w:type="dxa" w:w="1215"/>
          </w:tcPr>
          <w:p>
            <w:pPr>
              <w:spacing w:line="240" w:lineRule="auto"/>
              <w:jc w:val="center"/>
            </w:pPr>
            <w:r/>
            <w:r>
              <w:rPr>
                <w:rFonts w:ascii="Times New Roman" w:hAnsi="Times New Roman" w:eastAsia="宋体"/>
                <w:b w:val="0"/>
                <w:sz w:val="21"/>
              </w:rPr>
              <w:t>12254765.72</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12254765.72</w:t>
            </w:r>
          </w:p>
        </w:tc>
        <w:tc>
          <w:tcPr>
            <w:tcW w:type="dxa" w:w="1215"/>
          </w:tcPr>
          <w:p>
            <w:pPr>
              <w:spacing w:line="240" w:lineRule="auto"/>
              <w:jc w:val="center"/>
            </w:pPr>
            <w:r/>
            <w:r>
              <w:rPr>
                <w:rFonts w:ascii="Times New Roman" w:hAnsi="Times New Roman" w:eastAsia="宋体"/>
                <w:b w:val="0"/>
                <w:sz w:val="21"/>
              </w:rPr>
              <w:t>0.00</w:t>
            </w:r>
          </w:p>
        </w:tc>
      </w:tr>
    </w:tbl>
    <w:p>
      <w:pPr>
        <w:ind w:firstLine="480"/>
      </w:pPr>
      <w:r>
        <w:rPr>
          <w:rFonts w:ascii="Times New Roman" w:hAnsi="Times New Roman" w:eastAsia="宋体"/>
          <w:b w:val="0"/>
          <w:sz w:val="24"/>
        </w:rPr>
        <w:t>由表 7-4 可见，滚动调整方案全年总电费为 17,000,834.39 元，较仅 0:00 计划的对照组17,400,028.28 元节省 399,193.90 元，节省比例 2.29%；滚动调整的紧急购电量 976,793.27 kWh 较对照组 1,156,618.02 kWh 下降约 15.5%。预报误差是问题三相对问题二（理想已知光伏，全年 12,254,765.72 元）费用上升的根本原因：预报偏差导致的供电缺口只能由 5 倍电价的紧急购电弥补，紧急购电费占滚动方案总费用的 24.5%。需要诚实指出的是，个别日期滚动调整为负收益：9 月 23 日滚动方案总电费 59,418.69 元，高于对照组的 58,660.23 元——当日调整后缺口仍大，1.5 倍上调罚则与 0.5 倍下调回退的不对称计价使调整成本超过了紧急购电的节省。但从全年 334 个有效日看，滚动调整的净节省为正且稳定，机制总体有效。</w:t>
      </w:r>
    </w:p>
    <w:p>
      <w:pPr>
        <w:jc w:val="center"/>
      </w:pPr>
      <w:r>
        <w:drawing>
          <wp:inline xmlns:a="http://schemas.openxmlformats.org/drawingml/2006/main" xmlns:pic="http://schemas.openxmlformats.org/drawingml/2006/picture">
            <wp:extent cx="5394960" cy="3506724"/>
            <wp:docPr id="7" name="Picture 7"/>
            <wp:cNvGraphicFramePr>
              <a:graphicFrameLocks noChangeAspect="1"/>
            </wp:cNvGraphicFramePr>
            <a:graphic>
              <a:graphicData uri="http://schemas.openxmlformats.org/drawingml/2006/picture">
                <pic:pic>
                  <pic:nvPicPr>
                    <pic:cNvPr id="0" name="q3_plan_vs_adj.png"/>
                    <pic:cNvPicPr/>
                  </pic:nvPicPr>
                  <pic:blipFill>
                    <a:blip r:embed="rId15"/>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7-1  问题三代表日计划购电量与调整后购电量对比</w:t>
      </w:r>
    </w:p>
    <w:p>
      <w:pPr>
        <w:jc w:val="center"/>
      </w:pPr>
      <w:r>
        <w:drawing>
          <wp:inline xmlns:a="http://schemas.openxmlformats.org/drawingml/2006/main" xmlns:pic="http://schemas.openxmlformats.org/drawingml/2006/picture">
            <wp:extent cx="5394960" cy="3452774"/>
            <wp:docPr id="8" name="Picture 8"/>
            <wp:cNvGraphicFramePr>
              <a:graphicFrameLocks noChangeAspect="1"/>
            </wp:cNvGraphicFramePr>
            <a:graphic>
              <a:graphicData uri="http://schemas.openxmlformats.org/drawingml/2006/picture">
                <pic:pic>
                  <pic:nvPicPr>
                    <pic:cNvPr id="0" name="q3_cost_compare.png"/>
                    <pic:cNvPicPr/>
                  </pic:nvPicPr>
                  <pic:blipFill>
                    <a:blip r:embed="rId16"/>
                    <a:stretch>
                      <a:fillRect/>
                    </a:stretch>
                  </pic:blipFill>
                  <pic:spPr>
                    <a:xfrm>
                      <a:off x="0" y="0"/>
                      <a:ext cx="5394960" cy="3452774"/>
                    </a:xfrm>
                    <a:prstGeom prst="rect"/>
                  </pic:spPr>
                </pic:pic>
              </a:graphicData>
            </a:graphic>
          </wp:inline>
        </w:drawing>
      </w:r>
    </w:p>
    <w:p>
      <w:pPr>
        <w:spacing w:before="120" w:after="60"/>
        <w:jc w:val="center"/>
      </w:pPr>
      <w:r>
        <w:rPr>
          <w:rFonts w:ascii="Times New Roman" w:hAnsi="Times New Roman" w:eastAsia="黑体"/>
          <w:b/>
          <w:sz w:val="21"/>
        </w:rPr>
        <w:t>图 7-2  问题三滚动调整方案与对照组每日总电费对比</w:t>
      </w:r>
    </w:p>
    <w:p>
      <w:pPr>
        <w:ind w:firstLine="480"/>
      </w:pPr>
      <w:r>
        <w:rPr>
          <w:rFonts w:ascii="Times New Roman" w:hAnsi="Times New Roman" w:eastAsia="宋体"/>
          <w:b w:val="0"/>
          <w:sz w:val="24"/>
        </w:rPr>
        <w:t>图 7-1 对比代表日的计划购电量与调整后购电量：调整主要发生在白天光伏时段，调度根据更新预报修正白天的购电计划，早晚时段交割量基本维持。图 7-2 给出全年逐日总电费的方案对比，绝大多数日期滚动调整方案不高于对照组，净节省稳定。</w:t>
      </w:r>
    </w:p>
    <w:p>
      <w:pPr>
        <w:spacing w:before="160" w:after="120"/>
      </w:pPr>
      <w:r>
        <w:rPr>
          <w:rFonts w:ascii="Times New Roman" w:hAnsi="Times New Roman" w:eastAsia="黑体"/>
          <w:b/>
          <w:sz w:val="28"/>
        </w:rPr>
        <w:t>7.8 是否需要其他时刻的预报</w:t>
      </w:r>
    </w:p>
    <w:p>
      <w:pPr>
        <w:ind w:firstLine="480"/>
      </w:pPr>
      <w:r>
        <w:rPr>
          <w:rFonts w:ascii="Times New Roman" w:hAnsi="Times New Roman" w:eastAsia="宋体"/>
          <w:b w:val="0"/>
          <w:sz w:val="24"/>
        </w:rPr>
        <w:t>结论：需要。理由有二。其一，预报误差随提前时长单调增大。对附件预报数据的统计（表 7-5）表明，提前 1 小时的 MAE 为 226.9 kW，提前 24 小时升至 501.1 kW，RMSE 由 357.1 kW 升至 947.7 kW；白天时段的误差更大（提前 24 小时白天 MAE 达 925.9 kW），总体 MAE 354.19 kW、RMSE 603.80 kW、bias 为 −32.19 kW（预报整体略偏低）。0:00 的 24 小时预报对午间光伏高峰的偏差最大，而这正是调度价值最高的时段。其二，紧急购电的能量规模直接由预报误差决定：功率平衡约束使供电缺口近似等于正预报误差，对照组全年紧急购电量 1,156,618.02 kWh 与电价形式无关（固定电价与问题四波动电价下完全相同），而滚动调整将其降至 976,793.27 kWh。因此，引入 6:00、12:00、18:00 的更新预报能持续压减高代价的紧急购电，是必要的。</w:t>
      </w:r>
    </w:p>
    <w:p>
      <w:pPr>
        <w:spacing w:before="120" w:after="60"/>
        <w:jc w:val="center"/>
      </w:pPr>
      <w:r>
        <w:rPr>
          <w:rFonts w:ascii="Times New Roman" w:hAnsi="Times New Roman" w:eastAsia="黑体"/>
          <w:b/>
          <w:sz w:val="21"/>
        </w:rPr>
        <w:t>表 7-5  光伏预报误差随提前时长的统计</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提前时长/h</w:t>
            </w:r>
          </w:p>
        </w:tc>
        <w:tc>
          <w:tcPr>
            <w:tcW w:type="dxa" w:w="1701"/>
            <w:tcBorders>
              <w:bottom w:val="single" w:sz="4" w:space="0" w:color="000000"/>
            </w:tcBorders>
          </w:tcPr>
          <w:p>
            <w:pPr>
              <w:spacing w:line="240" w:lineRule="auto"/>
              <w:jc w:val="center"/>
            </w:pPr>
            <w:r/>
            <w:r>
              <w:rPr>
                <w:rFonts w:ascii="Times New Roman" w:hAnsi="Times New Roman" w:eastAsia="宋体"/>
                <w:b/>
                <w:sz w:val="21"/>
              </w:rPr>
              <w:t>样本数</w:t>
            </w:r>
          </w:p>
        </w:tc>
        <w:tc>
          <w:tcPr>
            <w:tcW w:type="dxa" w:w="1701"/>
            <w:tcBorders>
              <w:bottom w:val="single" w:sz="4" w:space="0" w:color="000000"/>
            </w:tcBorders>
          </w:tcPr>
          <w:p>
            <w:pPr>
              <w:spacing w:line="240" w:lineRule="auto"/>
              <w:jc w:val="center"/>
            </w:pPr>
            <w:r/>
            <w:r>
              <w:rPr>
                <w:rFonts w:ascii="Times New Roman" w:hAnsi="Times New Roman" w:eastAsia="宋体"/>
                <w:b/>
                <w:sz w:val="21"/>
              </w:rPr>
              <w:t>MAE/kW</w:t>
            </w:r>
          </w:p>
        </w:tc>
        <w:tc>
          <w:tcPr>
            <w:tcW w:type="dxa" w:w="1701"/>
            <w:tcBorders>
              <w:bottom w:val="single" w:sz="4" w:space="0" w:color="000000"/>
            </w:tcBorders>
          </w:tcPr>
          <w:p>
            <w:pPr>
              <w:spacing w:line="240" w:lineRule="auto"/>
              <w:jc w:val="center"/>
            </w:pPr>
            <w:r/>
            <w:r>
              <w:rPr>
                <w:rFonts w:ascii="Times New Roman" w:hAnsi="Times New Roman" w:eastAsia="宋体"/>
                <w:b/>
                <w:sz w:val="21"/>
              </w:rPr>
              <w:t>RMSE/kW</w:t>
            </w:r>
          </w:p>
        </w:tc>
        <w:tc>
          <w:tcPr>
            <w:tcW w:type="dxa" w:w="1701"/>
            <w:tcBorders>
              <w:bottom w:val="single" w:sz="4" w:space="0" w:color="000000"/>
            </w:tcBorders>
          </w:tcPr>
          <w:p>
            <w:pPr>
              <w:spacing w:line="240" w:lineRule="auto"/>
              <w:jc w:val="center"/>
            </w:pPr>
            <w:r/>
            <w:r>
              <w:rPr>
                <w:rFonts w:ascii="Times New Roman" w:hAnsi="Times New Roman" w:eastAsia="宋体"/>
                <w:b/>
                <w:sz w:val="21"/>
              </w:rPr>
              <w:t>白天MAE/kW</w:t>
            </w:r>
          </w:p>
        </w:tc>
      </w:tr>
      <w:tr>
        <w:tc>
          <w:tcPr>
            <w:tcW w:type="dxa" w:w="1701"/>
          </w:tcPr>
          <w:p>
            <w:pPr>
              <w:spacing w:line="240" w:lineRule="auto"/>
              <w:jc w:val="center"/>
            </w:pPr>
            <w:r/>
            <w:r>
              <w:rPr>
                <w:rFonts w:ascii="Times New Roman" w:hAnsi="Times New Roman" w:eastAsia="宋体"/>
                <w:b w:val="0"/>
                <w:sz w:val="21"/>
              </w:rPr>
              <w:t>1</w:t>
            </w:r>
          </w:p>
        </w:tc>
        <w:tc>
          <w:tcPr>
            <w:tcW w:type="dxa" w:w="1701"/>
          </w:tcPr>
          <w:p>
            <w:pPr>
              <w:spacing w:line="240" w:lineRule="auto"/>
              <w:jc w:val="center"/>
            </w:pPr>
            <w:r/>
            <w:r>
              <w:rPr>
                <w:rFonts w:ascii="Times New Roman" w:hAnsi="Times New Roman" w:eastAsia="宋体"/>
                <w:b w:val="0"/>
                <w:sz w:val="21"/>
              </w:rPr>
              <w:t>1460</w:t>
            </w:r>
          </w:p>
        </w:tc>
        <w:tc>
          <w:tcPr>
            <w:tcW w:type="dxa" w:w="1701"/>
          </w:tcPr>
          <w:p>
            <w:pPr>
              <w:spacing w:line="240" w:lineRule="auto"/>
              <w:jc w:val="center"/>
            </w:pPr>
            <w:r/>
            <w:r>
              <w:rPr>
                <w:rFonts w:ascii="Times New Roman" w:hAnsi="Times New Roman" w:eastAsia="宋体"/>
                <w:b w:val="0"/>
                <w:sz w:val="21"/>
              </w:rPr>
              <w:t>226.9</w:t>
            </w:r>
          </w:p>
        </w:tc>
        <w:tc>
          <w:tcPr>
            <w:tcW w:type="dxa" w:w="1701"/>
          </w:tcPr>
          <w:p>
            <w:pPr>
              <w:spacing w:line="240" w:lineRule="auto"/>
              <w:jc w:val="center"/>
            </w:pPr>
            <w:r/>
            <w:r>
              <w:rPr>
                <w:rFonts w:ascii="Times New Roman" w:hAnsi="Times New Roman" w:eastAsia="宋体"/>
                <w:b w:val="0"/>
                <w:sz w:val="21"/>
              </w:rPr>
              <w:t>357.1</w:t>
            </w:r>
          </w:p>
        </w:tc>
        <w:tc>
          <w:tcPr>
            <w:tcW w:type="dxa" w:w="1701"/>
          </w:tcPr>
          <w:p>
            <w:pPr>
              <w:spacing w:line="240" w:lineRule="auto"/>
              <w:jc w:val="center"/>
            </w:pPr>
            <w:r/>
            <w:r>
              <w:rPr>
                <w:rFonts w:ascii="Times New Roman" w:hAnsi="Times New Roman" w:eastAsia="宋体"/>
                <w:b w:val="0"/>
                <w:sz w:val="21"/>
              </w:rPr>
              <w:t>411.0</w:t>
            </w:r>
          </w:p>
        </w:tc>
      </w:tr>
      <w:tr>
        <w:tc>
          <w:tcPr>
            <w:tcW w:type="dxa" w:w="1701"/>
          </w:tcPr>
          <w:p>
            <w:pPr>
              <w:spacing w:line="240" w:lineRule="auto"/>
              <w:jc w:val="center"/>
            </w:pPr>
            <w:r/>
            <w:r>
              <w:rPr>
                <w:rFonts w:ascii="Times New Roman" w:hAnsi="Times New Roman" w:eastAsia="宋体"/>
                <w:b w:val="0"/>
                <w:sz w:val="21"/>
              </w:rPr>
              <w:t>6</w:t>
            </w:r>
          </w:p>
        </w:tc>
        <w:tc>
          <w:tcPr>
            <w:tcW w:type="dxa" w:w="1701"/>
          </w:tcPr>
          <w:p>
            <w:pPr>
              <w:spacing w:line="240" w:lineRule="auto"/>
              <w:jc w:val="center"/>
            </w:pPr>
            <w:r/>
            <w:r>
              <w:rPr>
                <w:rFonts w:ascii="Times New Roman" w:hAnsi="Times New Roman" w:eastAsia="宋体"/>
                <w:b w:val="0"/>
                <w:sz w:val="21"/>
              </w:rPr>
              <w:t>1460</w:t>
            </w:r>
          </w:p>
        </w:tc>
        <w:tc>
          <w:tcPr>
            <w:tcW w:type="dxa" w:w="1701"/>
          </w:tcPr>
          <w:p>
            <w:pPr>
              <w:spacing w:line="240" w:lineRule="auto"/>
              <w:jc w:val="center"/>
            </w:pPr>
            <w:r/>
            <w:r>
              <w:rPr>
                <w:rFonts w:ascii="Times New Roman" w:hAnsi="Times New Roman" w:eastAsia="宋体"/>
                <w:b w:val="0"/>
                <w:sz w:val="21"/>
              </w:rPr>
              <w:t>249.3</w:t>
            </w:r>
          </w:p>
        </w:tc>
        <w:tc>
          <w:tcPr>
            <w:tcW w:type="dxa" w:w="1701"/>
          </w:tcPr>
          <w:p>
            <w:pPr>
              <w:spacing w:line="240" w:lineRule="auto"/>
              <w:jc w:val="center"/>
            </w:pPr>
            <w:r/>
            <w:r>
              <w:rPr>
                <w:rFonts w:ascii="Times New Roman" w:hAnsi="Times New Roman" w:eastAsia="宋体"/>
                <w:b w:val="0"/>
                <w:sz w:val="21"/>
              </w:rPr>
              <w:t>383.4</w:t>
            </w:r>
          </w:p>
        </w:tc>
        <w:tc>
          <w:tcPr>
            <w:tcW w:type="dxa" w:w="1701"/>
          </w:tcPr>
          <w:p>
            <w:pPr>
              <w:spacing w:line="240" w:lineRule="auto"/>
              <w:jc w:val="center"/>
            </w:pPr>
            <w:r/>
            <w:r>
              <w:rPr>
                <w:rFonts w:ascii="Times New Roman" w:hAnsi="Times New Roman" w:eastAsia="宋体"/>
                <w:b w:val="0"/>
                <w:sz w:val="21"/>
              </w:rPr>
              <w:t>460.1</w:t>
            </w:r>
          </w:p>
        </w:tc>
      </w:tr>
      <w:tr>
        <w:tc>
          <w:tcPr>
            <w:tcW w:type="dxa" w:w="1701"/>
          </w:tcPr>
          <w:p>
            <w:pPr>
              <w:spacing w:line="240" w:lineRule="auto"/>
              <w:jc w:val="center"/>
            </w:pPr>
            <w:r/>
            <w:r>
              <w:rPr>
                <w:rFonts w:ascii="Times New Roman" w:hAnsi="Times New Roman" w:eastAsia="宋体"/>
                <w:b w:val="0"/>
                <w:sz w:val="21"/>
              </w:rPr>
              <w:t>12</w:t>
            </w:r>
          </w:p>
        </w:tc>
        <w:tc>
          <w:tcPr>
            <w:tcW w:type="dxa" w:w="1701"/>
          </w:tcPr>
          <w:p>
            <w:pPr>
              <w:spacing w:line="240" w:lineRule="auto"/>
              <w:jc w:val="center"/>
            </w:pPr>
            <w:r/>
            <w:r>
              <w:rPr>
                <w:rFonts w:ascii="Times New Roman" w:hAnsi="Times New Roman" w:eastAsia="宋体"/>
                <w:b w:val="0"/>
                <w:sz w:val="21"/>
              </w:rPr>
              <w:t>1459</w:t>
            </w:r>
          </w:p>
        </w:tc>
        <w:tc>
          <w:tcPr>
            <w:tcW w:type="dxa" w:w="1701"/>
          </w:tcPr>
          <w:p>
            <w:pPr>
              <w:spacing w:line="240" w:lineRule="auto"/>
              <w:jc w:val="center"/>
            </w:pPr>
            <w:r/>
            <w:r>
              <w:rPr>
                <w:rFonts w:ascii="Times New Roman" w:hAnsi="Times New Roman" w:eastAsia="宋体"/>
                <w:b w:val="0"/>
                <w:sz w:val="21"/>
              </w:rPr>
              <w:t>302.8</w:t>
            </w:r>
          </w:p>
        </w:tc>
        <w:tc>
          <w:tcPr>
            <w:tcW w:type="dxa" w:w="1701"/>
          </w:tcPr>
          <w:p>
            <w:pPr>
              <w:spacing w:line="240" w:lineRule="auto"/>
              <w:jc w:val="center"/>
            </w:pPr>
            <w:r/>
            <w:r>
              <w:rPr>
                <w:rFonts w:ascii="Times New Roman" w:hAnsi="Times New Roman" w:eastAsia="宋体"/>
                <w:b w:val="0"/>
                <w:sz w:val="21"/>
              </w:rPr>
              <w:t>484.0</w:t>
            </w:r>
          </w:p>
        </w:tc>
        <w:tc>
          <w:tcPr>
            <w:tcW w:type="dxa" w:w="1701"/>
          </w:tcPr>
          <w:p>
            <w:pPr>
              <w:spacing w:line="240" w:lineRule="auto"/>
              <w:jc w:val="center"/>
            </w:pPr>
            <w:r/>
            <w:r>
              <w:rPr>
                <w:rFonts w:ascii="Times New Roman" w:hAnsi="Times New Roman" w:eastAsia="宋体"/>
                <w:b w:val="0"/>
                <w:sz w:val="21"/>
              </w:rPr>
              <w:t>558.4</w:t>
            </w:r>
          </w:p>
        </w:tc>
      </w:tr>
      <w:tr>
        <w:tc>
          <w:tcPr>
            <w:tcW w:type="dxa" w:w="1701"/>
          </w:tcPr>
          <w:p>
            <w:pPr>
              <w:spacing w:line="240" w:lineRule="auto"/>
              <w:jc w:val="center"/>
            </w:pPr>
            <w:r/>
            <w:r>
              <w:rPr>
                <w:rFonts w:ascii="Times New Roman" w:hAnsi="Times New Roman" w:eastAsia="宋体"/>
                <w:b w:val="0"/>
                <w:sz w:val="21"/>
              </w:rPr>
              <w:t>18</w:t>
            </w:r>
          </w:p>
        </w:tc>
        <w:tc>
          <w:tcPr>
            <w:tcW w:type="dxa" w:w="1701"/>
          </w:tcPr>
          <w:p>
            <w:pPr>
              <w:spacing w:line="240" w:lineRule="auto"/>
              <w:jc w:val="center"/>
            </w:pPr>
            <w:r/>
            <w:r>
              <w:rPr>
                <w:rFonts w:ascii="Times New Roman" w:hAnsi="Times New Roman" w:eastAsia="宋体"/>
                <w:b w:val="0"/>
                <w:sz w:val="21"/>
              </w:rPr>
              <w:t>1458</w:t>
            </w:r>
          </w:p>
        </w:tc>
        <w:tc>
          <w:tcPr>
            <w:tcW w:type="dxa" w:w="1701"/>
          </w:tcPr>
          <w:p>
            <w:pPr>
              <w:spacing w:line="240" w:lineRule="auto"/>
              <w:jc w:val="center"/>
            </w:pPr>
            <w:r/>
            <w:r>
              <w:rPr>
                <w:rFonts w:ascii="Times New Roman" w:hAnsi="Times New Roman" w:eastAsia="宋体"/>
                <w:b w:val="0"/>
                <w:sz w:val="21"/>
              </w:rPr>
              <w:t>362.0</w:t>
            </w:r>
          </w:p>
        </w:tc>
        <w:tc>
          <w:tcPr>
            <w:tcW w:type="dxa" w:w="1701"/>
          </w:tcPr>
          <w:p>
            <w:pPr>
              <w:spacing w:line="240" w:lineRule="auto"/>
              <w:jc w:val="center"/>
            </w:pPr>
            <w:r/>
            <w:r>
              <w:rPr>
                <w:rFonts w:ascii="Times New Roman" w:hAnsi="Times New Roman" w:eastAsia="宋体"/>
                <w:b w:val="0"/>
                <w:sz w:val="21"/>
              </w:rPr>
              <w:t>606.0</w:t>
            </w:r>
          </w:p>
        </w:tc>
        <w:tc>
          <w:tcPr>
            <w:tcW w:type="dxa" w:w="1701"/>
          </w:tcPr>
          <w:p>
            <w:pPr>
              <w:spacing w:line="240" w:lineRule="auto"/>
              <w:jc w:val="center"/>
            </w:pPr>
            <w:r/>
            <w:r>
              <w:rPr>
                <w:rFonts w:ascii="Times New Roman" w:hAnsi="Times New Roman" w:eastAsia="宋体"/>
                <w:b w:val="0"/>
                <w:sz w:val="21"/>
              </w:rPr>
              <w:t>668.5</w:t>
            </w:r>
          </w:p>
        </w:tc>
      </w:tr>
      <w:tr>
        <w:tc>
          <w:tcPr>
            <w:tcW w:type="dxa" w:w="1701"/>
          </w:tcPr>
          <w:p>
            <w:pPr>
              <w:spacing w:line="240" w:lineRule="auto"/>
              <w:jc w:val="center"/>
            </w:pPr>
            <w:r/>
            <w:r>
              <w:rPr>
                <w:rFonts w:ascii="Times New Roman" w:hAnsi="Times New Roman" w:eastAsia="宋体"/>
                <w:b w:val="0"/>
                <w:sz w:val="21"/>
              </w:rPr>
              <w:t>24</w:t>
            </w:r>
          </w:p>
        </w:tc>
        <w:tc>
          <w:tcPr>
            <w:tcW w:type="dxa" w:w="1701"/>
          </w:tcPr>
          <w:p>
            <w:pPr>
              <w:spacing w:line="240" w:lineRule="auto"/>
              <w:jc w:val="center"/>
            </w:pPr>
            <w:r/>
            <w:r>
              <w:rPr>
                <w:rFonts w:ascii="Times New Roman" w:hAnsi="Times New Roman" w:eastAsia="宋体"/>
                <w:b w:val="0"/>
                <w:sz w:val="21"/>
              </w:rPr>
              <w:t>1457</w:t>
            </w:r>
          </w:p>
        </w:tc>
        <w:tc>
          <w:tcPr>
            <w:tcW w:type="dxa" w:w="1701"/>
          </w:tcPr>
          <w:p>
            <w:pPr>
              <w:spacing w:line="240" w:lineRule="auto"/>
              <w:jc w:val="center"/>
            </w:pPr>
            <w:r/>
            <w:r>
              <w:rPr>
                <w:rFonts w:ascii="Times New Roman" w:hAnsi="Times New Roman" w:eastAsia="宋体"/>
                <w:b w:val="0"/>
                <w:sz w:val="21"/>
              </w:rPr>
              <w:t>501.1</w:t>
            </w:r>
          </w:p>
        </w:tc>
        <w:tc>
          <w:tcPr>
            <w:tcW w:type="dxa" w:w="1701"/>
          </w:tcPr>
          <w:p>
            <w:pPr>
              <w:spacing w:line="240" w:lineRule="auto"/>
              <w:jc w:val="center"/>
            </w:pPr>
            <w:r/>
            <w:r>
              <w:rPr>
                <w:rFonts w:ascii="Times New Roman" w:hAnsi="Times New Roman" w:eastAsia="宋体"/>
                <w:b w:val="0"/>
                <w:sz w:val="21"/>
              </w:rPr>
              <w:t>947.7</w:t>
            </w:r>
          </w:p>
        </w:tc>
        <w:tc>
          <w:tcPr>
            <w:tcW w:type="dxa" w:w="1701"/>
          </w:tcPr>
          <w:p>
            <w:pPr>
              <w:spacing w:line="240" w:lineRule="auto"/>
              <w:jc w:val="center"/>
            </w:pPr>
            <w:r/>
            <w:r>
              <w:rPr>
                <w:rFonts w:ascii="Times New Roman" w:hAnsi="Times New Roman" w:eastAsia="宋体"/>
                <w:b w:val="0"/>
                <w:sz w:val="21"/>
              </w:rPr>
              <w:t>925.9</w:t>
            </w:r>
          </w:p>
        </w:tc>
      </w:tr>
      <w:tr>
        <w:tc>
          <w:tcPr>
            <w:tcW w:type="dxa" w:w="1701"/>
          </w:tcPr>
          <w:p>
            <w:pPr>
              <w:spacing w:line="240" w:lineRule="auto"/>
              <w:jc w:val="center"/>
            </w:pPr>
            <w:r/>
            <w:r>
              <w:rPr>
                <w:rFonts w:ascii="Times New Roman" w:hAnsi="Times New Roman" w:eastAsia="宋体"/>
                <w:b w:val="0"/>
                <w:sz w:val="21"/>
              </w:rPr>
              <w:t>总体</w:t>
            </w:r>
          </w:p>
        </w:tc>
        <w:tc>
          <w:tcPr>
            <w:tcW w:type="dxa" w:w="1701"/>
          </w:tcPr>
          <w:p>
            <w:pPr>
              <w:spacing w:line="240" w:lineRule="auto"/>
              <w:jc w:val="center"/>
            </w:pPr>
            <w:r/>
            <w:r>
              <w:rPr>
                <w:rFonts w:ascii="Times New Roman" w:hAnsi="Times New Roman" w:eastAsia="宋体"/>
                <w:b w:val="0"/>
                <w:sz w:val="21"/>
              </w:rPr>
              <w:t>—</w:t>
            </w:r>
          </w:p>
        </w:tc>
        <w:tc>
          <w:tcPr>
            <w:tcW w:type="dxa" w:w="1701"/>
          </w:tcPr>
          <w:p>
            <w:pPr>
              <w:spacing w:line="240" w:lineRule="auto"/>
              <w:jc w:val="center"/>
            </w:pPr>
            <w:r/>
            <w:r>
              <w:rPr>
                <w:rFonts w:ascii="Times New Roman" w:hAnsi="Times New Roman" w:eastAsia="宋体"/>
                <w:b w:val="0"/>
                <w:sz w:val="21"/>
              </w:rPr>
              <w:t>354.19</w:t>
            </w:r>
          </w:p>
        </w:tc>
        <w:tc>
          <w:tcPr>
            <w:tcW w:type="dxa" w:w="1701"/>
          </w:tcPr>
          <w:p>
            <w:pPr>
              <w:spacing w:line="240" w:lineRule="auto"/>
              <w:jc w:val="center"/>
            </w:pPr>
            <w:r/>
            <w:r>
              <w:rPr>
                <w:rFonts w:ascii="Times New Roman" w:hAnsi="Times New Roman" w:eastAsia="宋体"/>
                <w:b w:val="0"/>
                <w:sz w:val="21"/>
              </w:rPr>
              <w:t>603.80</w:t>
            </w:r>
          </w:p>
        </w:tc>
        <w:tc>
          <w:tcPr>
            <w:tcW w:type="dxa" w:w="1701"/>
          </w:tcPr>
          <w:p>
            <w:pPr>
              <w:spacing w:line="240" w:lineRule="auto"/>
              <w:jc w:val="center"/>
            </w:pPr>
            <w:r/>
            <w:r>
              <w:rPr>
                <w:rFonts w:ascii="Times New Roman" w:hAnsi="Times New Roman" w:eastAsia="宋体"/>
                <w:b w:val="0"/>
                <w:sz w:val="21"/>
              </w:rPr>
              <w:t>—</w:t>
            </w:r>
          </w:p>
        </w:tc>
      </w:tr>
    </w:tbl>
    <w:p>
      <w:pPr>
        <w:jc w:val="center"/>
      </w:pPr>
      <w:r>
        <w:drawing>
          <wp:inline xmlns:a="http://schemas.openxmlformats.org/drawingml/2006/main" xmlns:pic="http://schemas.openxmlformats.org/drawingml/2006/picture">
            <wp:extent cx="5394960" cy="2877312"/>
            <wp:docPr id="9" name="Picture 9"/>
            <wp:cNvGraphicFramePr>
              <a:graphicFrameLocks noChangeAspect="1"/>
            </wp:cNvGraphicFramePr>
            <a:graphic>
              <a:graphicData uri="http://schemas.openxmlformats.org/drawingml/2006/picture">
                <pic:pic>
                  <pic:nvPicPr>
                    <pic:cNvPr id="0" name="q3_forecast_error.png"/>
                    <pic:cNvPicPr/>
                  </pic:nvPicPr>
                  <pic:blipFill>
                    <a:blip r:embed="rId17"/>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7-3  光伏预报误差（MAE/RMSE）随提前时长的变化</w:t>
      </w:r>
    </w:p>
    <w:p>
      <w:pPr>
        <w:jc w:val="center"/>
      </w:pPr>
      <w:r>
        <w:drawing>
          <wp:inline xmlns:a="http://schemas.openxmlformats.org/drawingml/2006/main" xmlns:pic="http://schemas.openxmlformats.org/drawingml/2006/picture">
            <wp:extent cx="5394960" cy="3506724"/>
            <wp:docPr id="10" name="Picture 10"/>
            <wp:cNvGraphicFramePr>
              <a:graphicFrameLocks noChangeAspect="1"/>
            </wp:cNvGraphicFramePr>
            <a:graphic>
              <a:graphicData uri="http://schemas.openxmlformats.org/drawingml/2006/picture">
                <pic:pic>
                  <pic:nvPicPr>
                    <pic:cNvPr id="0" name="q3_forecast_vs_actual.png"/>
                    <pic:cNvPicPr/>
                  </pic:nvPicPr>
                  <pic:blipFill>
                    <a:blip r:embed="rId18"/>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7-4  代表日不同时次光伏预报与实际出力对比</w:t>
      </w:r>
    </w:p>
    <w:p>
      <w:pPr>
        <w:ind w:firstLine="480"/>
      </w:pPr>
      <w:r>
        <w:rPr>
          <w:rFonts w:ascii="Times New Roman" w:hAnsi="Times New Roman" w:eastAsia="宋体"/>
          <w:b w:val="0"/>
          <w:sz w:val="24"/>
        </w:rPr>
        <w:t>图 7-3 直观显示 MAE 与 RMSE 随提前时长单调上升，且白天误差显著大于全天平均；图 7-4 对比代表日 0:00 预报、更新预报与实际出力曲线，可见更新后的预报更贴近实际，尤其在日出后误差迅速收敛。这从数据层面支持了滚动引入更新预报的必要性。</w:t>
      </w:r>
    </w:p>
    <w:p>
      <w:pPr>
        <w:spacing w:before="260" w:after="260"/>
        <w:jc w:val="center"/>
      </w:pPr>
      <w:r>
        <w:rPr>
          <w:rFonts w:ascii="Times New Roman" w:hAnsi="Times New Roman" w:eastAsia="黑体"/>
          <w:b/>
          <w:sz w:val="32"/>
        </w:rPr>
        <w:t>八、问题四的重算与比较分析</w:t>
      </w:r>
    </w:p>
    <w:p>
      <w:pPr>
        <w:spacing w:before="160" w:after="120"/>
      </w:pPr>
      <w:r>
        <w:rPr>
          <w:rFonts w:ascii="Times New Roman" w:hAnsi="Times New Roman" w:eastAsia="黑体"/>
          <w:b/>
          <w:sz w:val="28"/>
        </w:rPr>
        <w:t>8.1 模型</w:t>
      </w:r>
    </w:p>
    <w:p>
      <w:pPr>
        <w:ind w:firstLine="480"/>
      </w:pPr>
      <w:r>
        <w:rPr>
          <w:rFonts w:ascii="Times New Roman" w:hAnsi="Times New Roman" w:eastAsia="宋体"/>
          <w:b w:val="0"/>
          <w:sz w:val="24"/>
        </w:rPr>
        <w:t>问题四将固定电价替换为附件 4 的实时波动电价，其余条件不变。模型结构与问题二、问题三完全相同，仅需替换价格序列：</w:t>
      </w:r>
    </w:p>
    <w:p>
      <w:pPr>
        <w:jc w:val="center"/>
      </w:pPr>
      <w:r>
        <w:rPr>
          <w:rFonts w:ascii="Times New Roman" w:hAnsi="Times New Roman" w:eastAsia="宋体"/>
          <w:b w:val="0"/>
          <w:sz w:val="24"/>
        </w:rPr>
        <w:t>p_t → p_t^{wv}（附件 4 实时波动电价），模型结构不变    ……(13)</w:t>
      </w:r>
    </w:p>
    <w:p>
      <w:pPr>
        <w:ind w:firstLine="480"/>
      </w:pPr>
      <w:r>
        <w:rPr>
          <w:rFonts w:ascii="Times New Roman" w:hAnsi="Times New Roman" w:eastAsia="宋体"/>
          <w:b w:val="0"/>
          <w:sz w:val="24"/>
        </w:rPr>
        <w:t>波动电价的最小值为 0.0076 元/kWh，最大值为 1.7936 元/kWh，均值 0.7662 元/kWh，与固定电价的均值相同，但分布右偏、高峰时段价格更高。</w:t>
      </w:r>
    </w:p>
    <w:p>
      <w:pPr>
        <w:spacing w:before="160" w:after="120"/>
      </w:pPr>
      <w:r>
        <w:rPr>
          <w:rFonts w:ascii="Times New Roman" w:hAnsi="Times New Roman" w:eastAsia="黑体"/>
          <w:b/>
          <w:sz w:val="28"/>
        </w:rPr>
        <w:t>8.2 求解</w:t>
      </w:r>
    </w:p>
    <w:p>
      <w:pPr>
        <w:ind w:firstLine="480"/>
      </w:pPr>
      <w:r>
        <w:rPr>
          <w:rFonts w:ascii="Times New Roman" w:hAnsi="Times New Roman" w:eastAsia="宋体"/>
          <w:b w:val="0"/>
          <w:sz w:val="24"/>
        </w:rPr>
        <w:t>采用与问题二、三完全相同的求解函数（lp_core.py），仅将电价序列换为附件 4 的实时波动电价，重算全年结果，分别写入 result4-2.xlsx（问题二重算）与 result4-3.xlsx（问题三重算）。</w:t>
      </w:r>
    </w:p>
    <w:p>
      <w:pPr>
        <w:spacing w:before="160" w:after="120"/>
      </w:pPr>
      <w:r>
        <w:rPr>
          <w:rFonts w:ascii="Times New Roman" w:hAnsi="Times New Roman" w:eastAsia="黑体"/>
          <w:b/>
          <w:sz w:val="28"/>
        </w:rPr>
        <w:t>8.3 结果与稳健性分析</w:t>
      </w:r>
    </w:p>
    <w:p>
      <w:pPr>
        <w:ind w:firstLine="480"/>
      </w:pPr>
      <w:r>
        <w:rPr>
          <w:rFonts w:ascii="Times New Roman" w:hAnsi="Times New Roman" w:eastAsia="宋体"/>
          <w:b w:val="0"/>
          <w:sz w:val="24"/>
        </w:rPr>
        <w:t>问题二在波动电价下四个代表日的重算结果见表 8-1，问题三滚动调整方案在波动电价下的费用分解见表 8-2，两种电价情形下全年结果汇总见表 8-3。</w:t>
      </w:r>
    </w:p>
    <w:p>
      <w:pPr>
        <w:spacing w:before="120" w:after="60"/>
        <w:jc w:val="center"/>
      </w:pPr>
      <w:r>
        <w:rPr>
          <w:rFonts w:ascii="Times New Roman" w:hAnsi="Times New Roman" w:eastAsia="黑体"/>
          <w:b/>
          <w:sz w:val="21"/>
        </w:rPr>
        <w:t>表 8-1  波动电价下问题二四个代表日重算结果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固定电价购电费/元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相对变化</w:t>
            </w:r>
          </w:p>
        </w:tc>
      </w:tr>
      <w:tr>
        <w:tc>
          <w:tcPr>
            <w:tcW w:type="dxa" w:w="1701"/>
          </w:tcPr>
          <w:p>
            <w:pPr>
              <w:spacing w:line="240" w:lineRule="auto"/>
              <w:jc w:val="center"/>
            </w:pPr>
            <w:r/>
            <w:r>
              <w:rPr>
                <w:rFonts w:ascii="Times New Roman" w:hAnsi="Times New Roman" w:eastAsia="宋体"/>
                <w:b w:val="0"/>
                <w:sz w:val="21"/>
              </w:rPr>
              <w:t>3月20日</w:t>
            </w:r>
          </w:p>
        </w:tc>
        <w:tc>
          <w:tcPr>
            <w:tcW w:type="dxa" w:w="1701"/>
          </w:tcPr>
          <w:p>
            <w:pPr>
              <w:spacing w:line="240" w:lineRule="auto"/>
              <w:jc w:val="center"/>
            </w:pPr>
            <w:r/>
            <w:r>
              <w:rPr>
                <w:rFonts w:ascii="Times New Roman" w:hAnsi="Times New Roman" w:eastAsia="宋体"/>
                <w:b w:val="0"/>
                <w:sz w:val="21"/>
              </w:rPr>
              <w:t>66475.14</w:t>
            </w:r>
          </w:p>
        </w:tc>
        <w:tc>
          <w:tcPr>
            <w:tcW w:type="dxa" w:w="1701"/>
          </w:tcPr>
          <w:p>
            <w:pPr>
              <w:spacing w:line="240" w:lineRule="auto"/>
              <w:jc w:val="center"/>
            </w:pPr>
            <w:r/>
            <w:r>
              <w:rPr>
                <w:rFonts w:ascii="Times New Roman" w:hAnsi="Times New Roman" w:eastAsia="宋体"/>
                <w:b w:val="0"/>
                <w:sz w:val="21"/>
              </w:rPr>
              <w:t>40946.81</w:t>
            </w:r>
          </w:p>
        </w:tc>
        <w:tc>
          <w:tcPr>
            <w:tcW w:type="dxa" w:w="1701"/>
          </w:tcPr>
          <w:p>
            <w:pPr>
              <w:spacing w:line="240" w:lineRule="auto"/>
              <w:jc w:val="center"/>
            </w:pPr>
            <w:r/>
            <w:r>
              <w:rPr>
                <w:rFonts w:ascii="Times New Roman" w:hAnsi="Times New Roman" w:eastAsia="宋体"/>
                <w:b w:val="0"/>
                <w:sz w:val="21"/>
              </w:rPr>
              <w:t>40020.38</w:t>
            </w:r>
          </w:p>
        </w:tc>
        <w:tc>
          <w:tcPr>
            <w:tcW w:type="dxa" w:w="1701"/>
          </w:tcPr>
          <w:p>
            <w:pPr>
              <w:spacing w:line="240" w:lineRule="auto"/>
              <w:jc w:val="center"/>
            </w:pPr>
            <w:r/>
            <w:r>
              <w:rPr>
                <w:rFonts w:ascii="Times New Roman" w:hAnsi="Times New Roman" w:eastAsia="宋体"/>
                <w:b w:val="0"/>
                <w:sz w:val="21"/>
              </w:rPr>
              <w:t>+2.31%</w:t>
            </w:r>
          </w:p>
        </w:tc>
      </w:tr>
      <w:tr>
        <w:tc>
          <w:tcPr>
            <w:tcW w:type="dxa" w:w="1701"/>
          </w:tcPr>
          <w:p>
            <w:pPr>
              <w:spacing w:line="240" w:lineRule="auto"/>
              <w:jc w:val="center"/>
            </w:pPr>
            <w:r/>
            <w:r>
              <w:rPr>
                <w:rFonts w:ascii="Times New Roman" w:hAnsi="Times New Roman" w:eastAsia="宋体"/>
                <w:b w:val="0"/>
                <w:sz w:val="21"/>
              </w:rPr>
              <w:t>6月21日</w:t>
            </w:r>
          </w:p>
        </w:tc>
        <w:tc>
          <w:tcPr>
            <w:tcW w:type="dxa" w:w="1701"/>
          </w:tcPr>
          <w:p>
            <w:pPr>
              <w:spacing w:line="240" w:lineRule="auto"/>
              <w:jc w:val="center"/>
            </w:pPr>
            <w:r/>
            <w:r>
              <w:rPr>
                <w:rFonts w:ascii="Times New Roman" w:hAnsi="Times New Roman" w:eastAsia="宋体"/>
                <w:b w:val="0"/>
                <w:sz w:val="21"/>
              </w:rPr>
              <w:t>32516.29</w:t>
            </w:r>
          </w:p>
        </w:tc>
        <w:tc>
          <w:tcPr>
            <w:tcW w:type="dxa" w:w="1701"/>
          </w:tcPr>
          <w:p>
            <w:pPr>
              <w:spacing w:line="240" w:lineRule="auto"/>
              <w:jc w:val="center"/>
            </w:pPr>
            <w:r/>
            <w:r>
              <w:rPr>
                <w:rFonts w:ascii="Times New Roman" w:hAnsi="Times New Roman" w:eastAsia="宋体"/>
                <w:b w:val="0"/>
                <w:sz w:val="21"/>
              </w:rPr>
              <w:t>15300.57</w:t>
            </w:r>
          </w:p>
        </w:tc>
        <w:tc>
          <w:tcPr>
            <w:tcW w:type="dxa" w:w="1701"/>
          </w:tcPr>
          <w:p>
            <w:pPr>
              <w:spacing w:line="240" w:lineRule="auto"/>
              <w:jc w:val="center"/>
            </w:pPr>
            <w:r/>
            <w:r>
              <w:rPr>
                <w:rFonts w:ascii="Times New Roman" w:hAnsi="Times New Roman" w:eastAsia="宋体"/>
                <w:b w:val="0"/>
                <w:sz w:val="21"/>
              </w:rPr>
              <w:t>17599.36</w:t>
            </w:r>
          </w:p>
        </w:tc>
        <w:tc>
          <w:tcPr>
            <w:tcW w:type="dxa" w:w="1701"/>
          </w:tcPr>
          <w:p>
            <w:pPr>
              <w:spacing w:line="240" w:lineRule="auto"/>
              <w:jc w:val="center"/>
            </w:pPr>
            <w:r/>
            <w:r>
              <w:rPr>
                <w:rFonts w:ascii="Times New Roman" w:hAnsi="Times New Roman" w:eastAsia="宋体"/>
                <w:b w:val="0"/>
                <w:sz w:val="21"/>
              </w:rPr>
              <w:t>−13.06%</w:t>
            </w:r>
          </w:p>
        </w:tc>
      </w:tr>
      <w:tr>
        <w:tc>
          <w:tcPr>
            <w:tcW w:type="dxa" w:w="1701"/>
          </w:tcPr>
          <w:p>
            <w:pPr>
              <w:spacing w:line="240" w:lineRule="auto"/>
              <w:jc w:val="center"/>
            </w:pPr>
            <w:r/>
            <w:r>
              <w:rPr>
                <w:rFonts w:ascii="Times New Roman" w:hAnsi="Times New Roman" w:eastAsia="宋体"/>
                <w:b w:val="0"/>
                <w:sz w:val="21"/>
              </w:rPr>
              <w:t>9月23日</w:t>
            </w:r>
          </w:p>
        </w:tc>
        <w:tc>
          <w:tcPr>
            <w:tcW w:type="dxa" w:w="1701"/>
          </w:tcPr>
          <w:p>
            <w:pPr>
              <w:spacing w:line="240" w:lineRule="auto"/>
              <w:jc w:val="center"/>
            </w:pPr>
            <w:r/>
            <w:r>
              <w:rPr>
                <w:rFonts w:ascii="Times New Roman" w:hAnsi="Times New Roman" w:eastAsia="宋体"/>
                <w:b w:val="0"/>
                <w:sz w:val="21"/>
              </w:rPr>
              <w:t>66265.42</w:t>
            </w:r>
          </w:p>
        </w:tc>
        <w:tc>
          <w:tcPr>
            <w:tcW w:type="dxa" w:w="1701"/>
          </w:tcPr>
          <w:p>
            <w:pPr>
              <w:spacing w:line="240" w:lineRule="auto"/>
              <w:jc w:val="center"/>
            </w:pPr>
            <w:r/>
            <w:r>
              <w:rPr>
                <w:rFonts w:ascii="Times New Roman" w:hAnsi="Times New Roman" w:eastAsia="宋体"/>
                <w:b w:val="0"/>
                <w:sz w:val="21"/>
              </w:rPr>
              <w:t>42716.48</w:t>
            </w:r>
          </w:p>
        </w:tc>
        <w:tc>
          <w:tcPr>
            <w:tcW w:type="dxa" w:w="1701"/>
          </w:tcPr>
          <w:p>
            <w:pPr>
              <w:spacing w:line="240" w:lineRule="auto"/>
              <w:jc w:val="center"/>
            </w:pPr>
            <w:r/>
            <w:r>
              <w:rPr>
                <w:rFonts w:ascii="Times New Roman" w:hAnsi="Times New Roman" w:eastAsia="宋体"/>
                <w:b w:val="0"/>
                <w:sz w:val="21"/>
              </w:rPr>
              <w:t>41395.50</w:t>
            </w:r>
          </w:p>
        </w:tc>
        <w:tc>
          <w:tcPr>
            <w:tcW w:type="dxa" w:w="1701"/>
          </w:tcPr>
          <w:p>
            <w:pPr>
              <w:spacing w:line="240" w:lineRule="auto"/>
              <w:jc w:val="center"/>
            </w:pPr>
            <w:r/>
            <w:r>
              <w:rPr>
                <w:rFonts w:ascii="Times New Roman" w:hAnsi="Times New Roman" w:eastAsia="宋体"/>
                <w:b w:val="0"/>
                <w:sz w:val="21"/>
              </w:rPr>
              <w:t>+3.19%</w:t>
            </w:r>
          </w:p>
        </w:tc>
      </w:tr>
      <w:tr>
        <w:tc>
          <w:tcPr>
            <w:tcW w:type="dxa" w:w="1701"/>
          </w:tcPr>
          <w:p>
            <w:pPr>
              <w:spacing w:line="240" w:lineRule="auto"/>
              <w:jc w:val="center"/>
            </w:pPr>
            <w:r/>
            <w:r>
              <w:rPr>
                <w:rFonts w:ascii="Times New Roman" w:hAnsi="Times New Roman" w:eastAsia="宋体"/>
                <w:b w:val="0"/>
                <w:sz w:val="21"/>
              </w:rPr>
              <w:t>12月21日</w:t>
            </w:r>
          </w:p>
        </w:tc>
        <w:tc>
          <w:tcPr>
            <w:tcW w:type="dxa" w:w="1701"/>
          </w:tcPr>
          <w:p>
            <w:pPr>
              <w:spacing w:line="240" w:lineRule="auto"/>
              <w:jc w:val="center"/>
            </w:pPr>
            <w:r/>
            <w:r>
              <w:rPr>
                <w:rFonts w:ascii="Times New Roman" w:hAnsi="Times New Roman" w:eastAsia="宋体"/>
                <w:b w:val="0"/>
                <w:sz w:val="21"/>
              </w:rPr>
              <w:t>93611.88</w:t>
            </w:r>
          </w:p>
        </w:tc>
        <w:tc>
          <w:tcPr>
            <w:tcW w:type="dxa" w:w="1701"/>
          </w:tcPr>
          <w:p>
            <w:pPr>
              <w:spacing w:line="240" w:lineRule="auto"/>
              <w:jc w:val="center"/>
            </w:pPr>
            <w:r/>
            <w:r>
              <w:rPr>
                <w:rFonts w:ascii="Times New Roman" w:hAnsi="Times New Roman" w:eastAsia="宋体"/>
                <w:b w:val="0"/>
                <w:sz w:val="21"/>
              </w:rPr>
              <w:t>69880.09</w:t>
            </w:r>
          </w:p>
        </w:tc>
        <w:tc>
          <w:tcPr>
            <w:tcW w:type="dxa" w:w="1701"/>
          </w:tcPr>
          <w:p>
            <w:pPr>
              <w:spacing w:line="240" w:lineRule="auto"/>
              <w:jc w:val="center"/>
            </w:pPr>
            <w:r/>
            <w:r>
              <w:rPr>
                <w:rFonts w:ascii="Times New Roman" w:hAnsi="Times New Roman" w:eastAsia="宋体"/>
                <w:b w:val="0"/>
                <w:sz w:val="21"/>
              </w:rPr>
              <w:t>59747.81</w:t>
            </w:r>
          </w:p>
        </w:tc>
        <w:tc>
          <w:tcPr>
            <w:tcW w:type="dxa" w:w="1701"/>
          </w:tcPr>
          <w:p>
            <w:pPr>
              <w:spacing w:line="240" w:lineRule="auto"/>
              <w:jc w:val="center"/>
            </w:pPr>
            <w:r/>
            <w:r>
              <w:rPr>
                <w:rFonts w:ascii="Times New Roman" w:hAnsi="Times New Roman" w:eastAsia="宋体"/>
                <w:b w:val="0"/>
                <w:sz w:val="21"/>
              </w:rPr>
              <w:t>+16.96%</w:t>
            </w:r>
          </w:p>
        </w:tc>
      </w:tr>
    </w:tbl>
    <w:p>
      <w:pPr>
        <w:spacing w:before="120" w:after="60"/>
        <w:jc w:val="center"/>
      </w:pPr>
      <w:r>
        <w:rPr>
          <w:rFonts w:ascii="Times New Roman" w:hAnsi="Times New Roman" w:eastAsia="黑体"/>
          <w:b/>
          <w:sz w:val="21"/>
        </w:rPr>
        <w:t>表 8-2  波动电价下问题三四个代表日费用分解（元）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实际总电费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对照组总电费</w:t>
            </w:r>
          </w:p>
        </w:tc>
      </w:tr>
      <w:tr>
        <w:tc>
          <w:tcPr>
            <w:tcW w:type="dxa" w:w="1215"/>
          </w:tcPr>
          <w:p>
            <w:pPr>
              <w:spacing w:line="240" w:lineRule="auto"/>
              <w:jc w:val="center"/>
            </w:pPr>
            <w:r/>
            <w:r>
              <w:rPr>
                <w:rFonts w:ascii="Times New Roman" w:hAnsi="Times New Roman" w:eastAsia="宋体"/>
                <w:b w:val="0"/>
                <w:sz w:val="21"/>
              </w:rPr>
              <w:t>3月20日</w:t>
            </w:r>
          </w:p>
        </w:tc>
        <w:tc>
          <w:tcPr>
            <w:tcW w:type="dxa" w:w="1215"/>
          </w:tcPr>
          <w:p>
            <w:pPr>
              <w:spacing w:line="240" w:lineRule="auto"/>
              <w:jc w:val="center"/>
            </w:pPr>
            <w:r/>
            <w:r>
              <w:rPr>
                <w:rFonts w:ascii="Times New Roman" w:hAnsi="Times New Roman" w:eastAsia="宋体"/>
                <w:b w:val="0"/>
                <w:sz w:val="21"/>
              </w:rPr>
              <w:t>42513.84</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1381.85</w:t>
            </w:r>
          </w:p>
        </w:tc>
        <w:tc>
          <w:tcPr>
            <w:tcW w:type="dxa" w:w="1215"/>
          </w:tcPr>
          <w:p>
            <w:pPr>
              <w:spacing w:line="240" w:lineRule="auto"/>
              <w:jc w:val="center"/>
            </w:pPr>
            <w:r/>
            <w:r>
              <w:rPr>
                <w:rFonts w:ascii="Times New Roman" w:hAnsi="Times New Roman" w:eastAsia="宋体"/>
                <w:b w:val="0"/>
                <w:sz w:val="21"/>
              </w:rPr>
              <w:t>24691.47</w:t>
            </w:r>
          </w:p>
        </w:tc>
        <w:tc>
          <w:tcPr>
            <w:tcW w:type="dxa" w:w="1215"/>
          </w:tcPr>
          <w:p>
            <w:pPr>
              <w:spacing w:line="240" w:lineRule="auto"/>
              <w:jc w:val="center"/>
            </w:pPr>
            <w:r/>
            <w:r>
              <w:rPr>
                <w:rFonts w:ascii="Times New Roman" w:hAnsi="Times New Roman" w:eastAsia="宋体"/>
                <w:b w:val="0"/>
                <w:sz w:val="21"/>
              </w:rPr>
              <w:t>65823.45</w:t>
            </w:r>
          </w:p>
        </w:tc>
        <w:tc>
          <w:tcPr>
            <w:tcW w:type="dxa" w:w="1215"/>
          </w:tcPr>
          <w:p>
            <w:pPr>
              <w:spacing w:line="240" w:lineRule="auto"/>
              <w:jc w:val="center"/>
            </w:pPr>
            <w:r/>
            <w:r>
              <w:rPr>
                <w:rFonts w:ascii="Times New Roman" w:hAnsi="Times New Roman" w:eastAsia="宋体"/>
                <w:b w:val="0"/>
                <w:sz w:val="21"/>
              </w:rPr>
              <w:t>70769.56</w:t>
            </w:r>
          </w:p>
        </w:tc>
      </w:tr>
      <w:tr>
        <w:tc>
          <w:tcPr>
            <w:tcW w:type="dxa" w:w="1215"/>
          </w:tcPr>
          <w:p>
            <w:pPr>
              <w:spacing w:line="240" w:lineRule="auto"/>
              <w:jc w:val="center"/>
            </w:pPr>
            <w:r/>
            <w:r>
              <w:rPr>
                <w:rFonts w:ascii="Times New Roman" w:hAnsi="Times New Roman" w:eastAsia="宋体"/>
                <w:b w:val="0"/>
                <w:sz w:val="21"/>
              </w:rPr>
              <w:t>6月21日</w:t>
            </w:r>
          </w:p>
        </w:tc>
        <w:tc>
          <w:tcPr>
            <w:tcW w:type="dxa" w:w="1215"/>
          </w:tcPr>
          <w:p>
            <w:pPr>
              <w:spacing w:line="240" w:lineRule="auto"/>
              <w:jc w:val="center"/>
            </w:pPr>
            <w:r/>
            <w:r>
              <w:rPr>
                <w:rFonts w:ascii="Times New Roman" w:hAnsi="Times New Roman" w:eastAsia="宋体"/>
                <w:b w:val="0"/>
                <w:sz w:val="21"/>
              </w:rPr>
              <w:t>16544.79</w:t>
            </w:r>
          </w:p>
        </w:tc>
        <w:tc>
          <w:tcPr>
            <w:tcW w:type="dxa" w:w="1215"/>
          </w:tcPr>
          <w:p>
            <w:pPr>
              <w:spacing w:line="240" w:lineRule="auto"/>
              <w:jc w:val="center"/>
            </w:pPr>
            <w:r/>
            <w:r>
              <w:rPr>
                <w:rFonts w:ascii="Times New Roman" w:hAnsi="Times New Roman" w:eastAsia="宋体"/>
                <w:b w:val="0"/>
                <w:sz w:val="21"/>
              </w:rPr>
              <w:t>176.87</w:t>
            </w:r>
          </w:p>
        </w:tc>
        <w:tc>
          <w:tcPr>
            <w:tcW w:type="dxa" w:w="1215"/>
          </w:tcPr>
          <w:p>
            <w:pPr>
              <w:spacing w:line="240" w:lineRule="auto"/>
              <w:jc w:val="center"/>
            </w:pPr>
            <w:r/>
            <w:r>
              <w:rPr>
                <w:rFonts w:ascii="Times New Roman" w:hAnsi="Times New Roman" w:eastAsia="宋体"/>
                <w:b w:val="0"/>
                <w:sz w:val="21"/>
              </w:rPr>
              <w:t>75.92</w:t>
            </w:r>
          </w:p>
        </w:tc>
        <w:tc>
          <w:tcPr>
            <w:tcW w:type="dxa" w:w="1215"/>
          </w:tcPr>
          <w:p>
            <w:pPr>
              <w:spacing w:line="240" w:lineRule="auto"/>
              <w:jc w:val="center"/>
            </w:pPr>
            <w:r/>
            <w:r>
              <w:rPr>
                <w:rFonts w:ascii="Times New Roman" w:hAnsi="Times New Roman" w:eastAsia="宋体"/>
                <w:b w:val="0"/>
                <w:sz w:val="21"/>
              </w:rPr>
              <w:t>2789.61</w:t>
            </w:r>
          </w:p>
        </w:tc>
        <w:tc>
          <w:tcPr>
            <w:tcW w:type="dxa" w:w="1215"/>
          </w:tcPr>
          <w:p>
            <w:pPr>
              <w:spacing w:line="240" w:lineRule="auto"/>
              <w:jc w:val="center"/>
            </w:pPr>
            <w:r/>
            <w:r>
              <w:rPr>
                <w:rFonts w:ascii="Times New Roman" w:hAnsi="Times New Roman" w:eastAsia="宋体"/>
                <w:b w:val="0"/>
                <w:sz w:val="21"/>
              </w:rPr>
              <w:t>19435.35</w:t>
            </w:r>
          </w:p>
        </w:tc>
        <w:tc>
          <w:tcPr>
            <w:tcW w:type="dxa" w:w="1215"/>
          </w:tcPr>
          <w:p>
            <w:pPr>
              <w:spacing w:line="240" w:lineRule="auto"/>
              <w:jc w:val="center"/>
            </w:pPr>
            <w:r/>
            <w:r>
              <w:rPr>
                <w:rFonts w:ascii="Times New Roman" w:hAnsi="Times New Roman" w:eastAsia="宋体"/>
                <w:b w:val="0"/>
                <w:sz w:val="21"/>
              </w:rPr>
              <w:t>21098.59</w:t>
            </w:r>
          </w:p>
        </w:tc>
      </w:tr>
      <w:tr>
        <w:tc>
          <w:tcPr>
            <w:tcW w:type="dxa" w:w="1215"/>
          </w:tcPr>
          <w:p>
            <w:pPr>
              <w:spacing w:line="240" w:lineRule="auto"/>
              <w:jc w:val="center"/>
            </w:pPr>
            <w:r/>
            <w:r>
              <w:rPr>
                <w:rFonts w:ascii="Times New Roman" w:hAnsi="Times New Roman" w:eastAsia="宋体"/>
                <w:b w:val="0"/>
                <w:sz w:val="21"/>
              </w:rPr>
              <w:t>9月23日</w:t>
            </w:r>
          </w:p>
        </w:tc>
        <w:tc>
          <w:tcPr>
            <w:tcW w:type="dxa" w:w="1215"/>
          </w:tcPr>
          <w:p>
            <w:pPr>
              <w:spacing w:line="240" w:lineRule="auto"/>
              <w:jc w:val="center"/>
            </w:pPr>
            <w:r/>
            <w:r>
              <w:rPr>
                <w:rFonts w:ascii="Times New Roman" w:hAnsi="Times New Roman" w:eastAsia="宋体"/>
                <w:b w:val="0"/>
                <w:sz w:val="21"/>
              </w:rPr>
              <w:t>45054.32</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680.45</w:t>
            </w:r>
          </w:p>
        </w:tc>
        <w:tc>
          <w:tcPr>
            <w:tcW w:type="dxa" w:w="1215"/>
          </w:tcPr>
          <w:p>
            <w:pPr>
              <w:spacing w:line="240" w:lineRule="auto"/>
              <w:jc w:val="center"/>
            </w:pPr>
            <w:r/>
            <w:r>
              <w:rPr>
                <w:rFonts w:ascii="Times New Roman" w:hAnsi="Times New Roman" w:eastAsia="宋体"/>
                <w:b w:val="0"/>
                <w:sz w:val="21"/>
              </w:rPr>
              <w:t>17011.44</w:t>
            </w:r>
          </w:p>
        </w:tc>
        <w:tc>
          <w:tcPr>
            <w:tcW w:type="dxa" w:w="1215"/>
          </w:tcPr>
          <w:p>
            <w:pPr>
              <w:spacing w:line="240" w:lineRule="auto"/>
              <w:jc w:val="center"/>
            </w:pPr>
            <w:r/>
            <w:r>
              <w:rPr>
                <w:rFonts w:ascii="Times New Roman" w:hAnsi="Times New Roman" w:eastAsia="宋体"/>
                <w:b w:val="0"/>
                <w:sz w:val="21"/>
              </w:rPr>
              <w:t>61385.31</w:t>
            </w:r>
          </w:p>
        </w:tc>
        <w:tc>
          <w:tcPr>
            <w:tcW w:type="dxa" w:w="1215"/>
          </w:tcPr>
          <w:p>
            <w:pPr>
              <w:spacing w:line="240" w:lineRule="auto"/>
              <w:jc w:val="center"/>
            </w:pPr>
            <w:r/>
            <w:r>
              <w:rPr>
                <w:rFonts w:ascii="Times New Roman" w:hAnsi="Times New Roman" w:eastAsia="宋体"/>
                <w:b w:val="0"/>
                <w:sz w:val="21"/>
              </w:rPr>
              <w:t>60692.43</w:t>
            </w:r>
          </w:p>
        </w:tc>
      </w:tr>
      <w:tr>
        <w:tc>
          <w:tcPr>
            <w:tcW w:type="dxa" w:w="1215"/>
          </w:tcPr>
          <w:p>
            <w:pPr>
              <w:spacing w:line="240" w:lineRule="auto"/>
              <w:jc w:val="center"/>
            </w:pPr>
            <w:r/>
            <w:r>
              <w:rPr>
                <w:rFonts w:ascii="Times New Roman" w:hAnsi="Times New Roman" w:eastAsia="宋体"/>
                <w:b w:val="0"/>
                <w:sz w:val="21"/>
              </w:rPr>
              <w:t>12月21日</w:t>
            </w:r>
          </w:p>
        </w:tc>
        <w:tc>
          <w:tcPr>
            <w:tcW w:type="dxa" w:w="1215"/>
          </w:tcPr>
          <w:p>
            <w:pPr>
              <w:spacing w:line="240" w:lineRule="auto"/>
              <w:jc w:val="center"/>
            </w:pPr>
            <w:r/>
            <w:r>
              <w:rPr>
                <w:rFonts w:ascii="Times New Roman" w:hAnsi="Times New Roman" w:eastAsia="宋体"/>
                <w:b w:val="0"/>
                <w:sz w:val="21"/>
              </w:rPr>
              <w:t>69658.90</w:t>
            </w:r>
          </w:p>
        </w:tc>
        <w:tc>
          <w:tcPr>
            <w:tcW w:type="dxa" w:w="1215"/>
          </w:tcPr>
          <w:p>
            <w:pPr>
              <w:spacing w:line="240" w:lineRule="auto"/>
              <w:jc w:val="center"/>
            </w:pPr>
            <w:r/>
            <w:r>
              <w:rPr>
                <w:rFonts w:ascii="Times New Roman" w:hAnsi="Times New Roman" w:eastAsia="宋体"/>
                <w:b w:val="0"/>
                <w:sz w:val="21"/>
              </w:rPr>
              <w:t>976.37</w:t>
            </w:r>
          </w:p>
        </w:tc>
        <w:tc>
          <w:tcPr>
            <w:tcW w:type="dxa" w:w="1215"/>
          </w:tcPr>
          <w:p>
            <w:pPr>
              <w:spacing w:line="240" w:lineRule="auto"/>
              <w:jc w:val="center"/>
            </w:pPr>
            <w:r/>
            <w:r>
              <w:rPr>
                <w:rFonts w:ascii="Times New Roman" w:hAnsi="Times New Roman" w:eastAsia="宋体"/>
                <w:b w:val="0"/>
                <w:sz w:val="21"/>
              </w:rPr>
              <w:t>444.22</w:t>
            </w:r>
          </w:p>
        </w:tc>
        <w:tc>
          <w:tcPr>
            <w:tcW w:type="dxa" w:w="1215"/>
          </w:tcPr>
          <w:p>
            <w:pPr>
              <w:spacing w:line="240" w:lineRule="auto"/>
              <w:jc w:val="center"/>
            </w:pPr>
            <w:r/>
            <w:r>
              <w:rPr>
                <w:rFonts w:ascii="Times New Roman" w:hAnsi="Times New Roman" w:eastAsia="宋体"/>
                <w:b w:val="0"/>
                <w:sz w:val="21"/>
              </w:rPr>
              <w:t>18817.53</w:t>
            </w:r>
          </w:p>
        </w:tc>
        <w:tc>
          <w:tcPr>
            <w:tcW w:type="dxa" w:w="1215"/>
          </w:tcPr>
          <w:p>
            <w:pPr>
              <w:spacing w:line="240" w:lineRule="auto"/>
              <w:jc w:val="center"/>
            </w:pPr>
            <w:r/>
            <w:r>
              <w:rPr>
                <w:rFonts w:ascii="Times New Roman" w:hAnsi="Times New Roman" w:eastAsia="宋体"/>
                <w:b w:val="0"/>
                <w:sz w:val="21"/>
              </w:rPr>
              <w:t>89008.58</w:t>
            </w:r>
          </w:p>
        </w:tc>
        <w:tc>
          <w:tcPr>
            <w:tcW w:type="dxa" w:w="1215"/>
          </w:tcPr>
          <w:p>
            <w:pPr>
              <w:spacing w:line="240" w:lineRule="auto"/>
              <w:jc w:val="center"/>
            </w:pPr>
            <w:r/>
            <w:r>
              <w:rPr>
                <w:rFonts w:ascii="Times New Roman" w:hAnsi="Times New Roman" w:eastAsia="宋体"/>
                <w:b w:val="0"/>
                <w:sz w:val="21"/>
              </w:rPr>
              <w:t>82401.18</w:t>
            </w:r>
          </w:p>
        </w:tc>
      </w:tr>
    </w:tbl>
    <w:p>
      <w:pPr>
        <w:spacing w:before="120" w:after="60"/>
        <w:jc w:val="center"/>
      </w:pPr>
      <w:r>
        <w:rPr>
          <w:rFonts w:ascii="Times New Roman" w:hAnsi="Times New Roman" w:eastAsia="黑体"/>
          <w:b/>
          <w:sz w:val="21"/>
        </w:rPr>
        <w:t>表 8-3  两种电价情形下全年结果汇总（元）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电价情形</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问题二总电费</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问题三滚动调整</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问题三对照组</w:t>
            </w:r>
          </w:p>
        </w:tc>
        <w:tc>
          <w:tcPr>
            <w:tcW w:type="dxa" w:w="1417"/>
            <w:tcBorders>
              <w:bottom w:val="single" w:sz="4" w:space="0" w:color="000000"/>
            </w:tcBorders>
          </w:tcPr>
          <w:p>
            <w:pPr>
              <w:spacing w:line="240" w:lineRule="auto"/>
              <w:jc w:val="center"/>
            </w:pPr>
            <w:r/>
            <w:r>
              <w:rPr>
                <w:rFonts w:ascii="Times New Roman" w:hAnsi="Times New Roman" w:eastAsia="宋体"/>
                <w:b/>
                <w:sz w:val="21"/>
              </w:rPr>
              <w:t>滚动节省</w:t>
            </w:r>
          </w:p>
        </w:tc>
        <w:tc>
          <w:tcPr>
            <w:tcW w:type="dxa" w:w="1417"/>
            <w:tcBorders>
              <w:bottom w:val="single" w:sz="4" w:space="0" w:color="000000"/>
            </w:tcBorders>
          </w:tcPr>
          <w:p>
            <w:pPr>
              <w:spacing w:line="240" w:lineRule="auto"/>
              <w:jc w:val="center"/>
            </w:pPr>
            <w:r/>
            <w:r>
              <w:rPr>
                <w:rFonts w:ascii="Times New Roman" w:hAnsi="Times New Roman" w:eastAsia="宋体"/>
                <w:b/>
                <w:sz w:val="21"/>
              </w:rPr>
              <w:t>节省比例</w:t>
            </w:r>
          </w:p>
        </w:tc>
      </w:tr>
      <w:tr>
        <w:tc>
          <w:tcPr>
            <w:tcW w:type="dxa" w:w="1417"/>
          </w:tcPr>
          <w:p>
            <w:pPr>
              <w:spacing w:line="240" w:lineRule="auto"/>
              <w:jc w:val="center"/>
            </w:pPr>
            <w:r/>
            <w:r>
              <w:rPr>
                <w:rFonts w:ascii="Times New Roman" w:hAnsi="Times New Roman" w:eastAsia="宋体"/>
                <w:b w:val="0"/>
                <w:sz w:val="21"/>
              </w:rPr>
              <w:t>固定电价</w:t>
            </w:r>
          </w:p>
        </w:tc>
        <w:tc>
          <w:tcPr>
            <w:tcW w:type="dxa" w:w="1417"/>
          </w:tcPr>
          <w:p>
            <w:pPr>
              <w:spacing w:line="240" w:lineRule="auto"/>
              <w:jc w:val="center"/>
            </w:pPr>
            <w:r/>
            <w:r>
              <w:rPr>
                <w:rFonts w:ascii="Times New Roman" w:hAnsi="Times New Roman" w:eastAsia="宋体"/>
                <w:b w:val="0"/>
                <w:sz w:val="21"/>
              </w:rPr>
              <w:t>12254765.72</w:t>
            </w:r>
          </w:p>
        </w:tc>
        <w:tc>
          <w:tcPr>
            <w:tcW w:type="dxa" w:w="1417"/>
          </w:tcPr>
          <w:p>
            <w:pPr>
              <w:spacing w:line="240" w:lineRule="auto"/>
              <w:jc w:val="center"/>
            </w:pPr>
            <w:r/>
            <w:r>
              <w:rPr>
                <w:rFonts w:ascii="Times New Roman" w:hAnsi="Times New Roman" w:eastAsia="宋体"/>
                <w:b w:val="0"/>
                <w:sz w:val="21"/>
              </w:rPr>
              <w:t>17000834.39</w:t>
            </w:r>
          </w:p>
        </w:tc>
        <w:tc>
          <w:tcPr>
            <w:tcW w:type="dxa" w:w="1417"/>
          </w:tcPr>
          <w:p>
            <w:pPr>
              <w:spacing w:line="240" w:lineRule="auto"/>
              <w:jc w:val="center"/>
            </w:pPr>
            <w:r/>
            <w:r>
              <w:rPr>
                <w:rFonts w:ascii="Times New Roman" w:hAnsi="Times New Roman" w:eastAsia="宋体"/>
                <w:b w:val="0"/>
                <w:sz w:val="21"/>
              </w:rPr>
              <w:t>17400028.28</w:t>
            </w:r>
          </w:p>
        </w:tc>
        <w:tc>
          <w:tcPr>
            <w:tcW w:type="dxa" w:w="1417"/>
          </w:tcPr>
          <w:p>
            <w:pPr>
              <w:spacing w:line="240" w:lineRule="auto"/>
              <w:jc w:val="center"/>
            </w:pPr>
            <w:r/>
            <w:r>
              <w:rPr>
                <w:rFonts w:ascii="Times New Roman" w:hAnsi="Times New Roman" w:eastAsia="宋体"/>
                <w:b w:val="0"/>
                <w:sz w:val="21"/>
              </w:rPr>
              <w:t>399193.90</w:t>
            </w:r>
          </w:p>
        </w:tc>
        <w:tc>
          <w:tcPr>
            <w:tcW w:type="dxa" w:w="1417"/>
          </w:tcPr>
          <w:p>
            <w:pPr>
              <w:spacing w:line="240" w:lineRule="auto"/>
              <w:jc w:val="center"/>
            </w:pPr>
            <w:r/>
            <w:r>
              <w:rPr>
                <w:rFonts w:ascii="Times New Roman" w:hAnsi="Times New Roman" w:eastAsia="宋体"/>
                <w:b w:val="0"/>
                <w:sz w:val="21"/>
              </w:rPr>
              <w:t>2.29%</w:t>
            </w:r>
          </w:p>
        </w:tc>
      </w:tr>
      <w:tr>
        <w:tc>
          <w:tcPr>
            <w:tcW w:type="dxa" w:w="1417"/>
          </w:tcPr>
          <w:p>
            <w:pPr>
              <w:spacing w:line="240" w:lineRule="auto"/>
              <w:jc w:val="center"/>
            </w:pPr>
            <w:r/>
            <w:r>
              <w:rPr>
                <w:rFonts w:ascii="Times New Roman" w:hAnsi="Times New Roman" w:eastAsia="宋体"/>
                <w:b w:val="0"/>
                <w:sz w:val="21"/>
              </w:rPr>
              <w:t>波动电价</w:t>
            </w:r>
          </w:p>
        </w:tc>
        <w:tc>
          <w:tcPr>
            <w:tcW w:type="dxa" w:w="1417"/>
          </w:tcPr>
          <w:p>
            <w:pPr>
              <w:spacing w:line="240" w:lineRule="auto"/>
              <w:jc w:val="center"/>
            </w:pPr>
            <w:r/>
            <w:r>
              <w:rPr>
                <w:rFonts w:ascii="Times New Roman" w:hAnsi="Times New Roman" w:eastAsia="宋体"/>
                <w:b w:val="0"/>
                <w:sz w:val="21"/>
              </w:rPr>
              <w:t>12841054.36</w:t>
            </w:r>
          </w:p>
        </w:tc>
        <w:tc>
          <w:tcPr>
            <w:tcW w:type="dxa" w:w="1417"/>
          </w:tcPr>
          <w:p>
            <w:pPr>
              <w:spacing w:line="240" w:lineRule="auto"/>
              <w:jc w:val="center"/>
            </w:pPr>
            <w:r/>
            <w:r>
              <w:rPr>
                <w:rFonts w:ascii="Times New Roman" w:hAnsi="Times New Roman" w:eastAsia="宋体"/>
                <w:b w:val="0"/>
                <w:sz w:val="21"/>
              </w:rPr>
              <w:t>17742495.98</w:t>
            </w:r>
          </w:p>
        </w:tc>
        <w:tc>
          <w:tcPr>
            <w:tcW w:type="dxa" w:w="1417"/>
          </w:tcPr>
          <w:p>
            <w:pPr>
              <w:spacing w:line="240" w:lineRule="auto"/>
              <w:jc w:val="center"/>
            </w:pPr>
            <w:r/>
            <w:r>
              <w:rPr>
                <w:rFonts w:ascii="Times New Roman" w:hAnsi="Times New Roman" w:eastAsia="宋体"/>
                <w:b w:val="0"/>
                <w:sz w:val="21"/>
              </w:rPr>
              <w:t>18133711.59</w:t>
            </w:r>
          </w:p>
        </w:tc>
        <w:tc>
          <w:tcPr>
            <w:tcW w:type="dxa" w:w="1417"/>
          </w:tcPr>
          <w:p>
            <w:pPr>
              <w:spacing w:line="240" w:lineRule="auto"/>
              <w:jc w:val="center"/>
            </w:pPr>
            <w:r/>
            <w:r>
              <w:rPr>
                <w:rFonts w:ascii="Times New Roman" w:hAnsi="Times New Roman" w:eastAsia="宋体"/>
                <w:b w:val="0"/>
                <w:sz w:val="21"/>
              </w:rPr>
              <w:t>391215.61</w:t>
            </w:r>
          </w:p>
        </w:tc>
        <w:tc>
          <w:tcPr>
            <w:tcW w:type="dxa" w:w="1417"/>
          </w:tcPr>
          <w:p>
            <w:pPr>
              <w:spacing w:line="240" w:lineRule="auto"/>
              <w:jc w:val="center"/>
            </w:pPr>
            <w:r/>
            <w:r>
              <w:rPr>
                <w:rFonts w:ascii="Times New Roman" w:hAnsi="Times New Roman" w:eastAsia="宋体"/>
                <w:b w:val="0"/>
                <w:sz w:val="21"/>
              </w:rPr>
              <w:t>2.16%</w:t>
            </w:r>
          </w:p>
        </w:tc>
      </w:tr>
    </w:tbl>
    <w:p>
      <w:pPr>
        <w:ind w:firstLine="480"/>
      </w:pPr>
      <w:r>
        <w:rPr>
          <w:rFonts w:ascii="Times New Roman" w:hAnsi="Times New Roman" w:eastAsia="宋体"/>
          <w:b w:val="0"/>
          <w:sz w:val="24"/>
        </w:rPr>
        <w:t>由表 8-3 可见，波动电价下问题二全年总电费为 12,841,054.36 元，较固定电价上升 586,288.65 元（+4.78%）；问题三滚动方案总电费 17,742,495.98 元，上升 4.36%。两种电价均值相同而总费用上升，根源在于波动电价右偏、高峰更高：储能套利与购电都难以完全避开尖峰价格。分日看（表 8-1），12 月 21 日费用上升 16.96%，而 6 月 21 日反而下降 13.06%：冬季光伏少、购电集中且难以避开高价时段，波动成本被放大；夏季白天光伏覆盖率高，低价时段购电占比大，均价相同的波动电价反而降低了费用。问题三中，9 月 23 日在波动电价下仍为负收益日（61,385.31 元对对照组 60,692.43 元），与固定电价情形一致。问题二重算的紧急购电量仍恒为 0，符合 6.5 节的理论判断。最关键的是，滚动调整相对对照组的节省比例在固定电价下为 2.29%，波动电价下为 2.16%，二者接近，表明本文的滚动调度机制对电价形式具有稳健性。</w:t>
      </w:r>
    </w:p>
    <w:p>
      <w:pPr>
        <w:jc w:val="center"/>
      </w:pPr>
      <w:r>
        <w:drawing>
          <wp:inline xmlns:a="http://schemas.openxmlformats.org/drawingml/2006/main" xmlns:pic="http://schemas.openxmlformats.org/drawingml/2006/picture">
            <wp:extent cx="5394960" cy="3716528"/>
            <wp:docPr id="11" name="Picture 11"/>
            <wp:cNvGraphicFramePr>
              <a:graphicFrameLocks noChangeAspect="1"/>
            </wp:cNvGraphicFramePr>
            <a:graphic>
              <a:graphicData uri="http://schemas.openxmlformats.org/drawingml/2006/picture">
                <pic:pic>
                  <pic:nvPicPr>
                    <pic:cNvPr id="0" name="q4_price_compare.png"/>
                    <pic:cNvPicPr/>
                  </pic:nvPicPr>
                  <pic:blipFill>
                    <a:blip r:embed="rId19"/>
                    <a:stretch>
                      <a:fillRect/>
                    </a:stretch>
                  </pic:blipFill>
                  <pic:spPr>
                    <a:xfrm>
                      <a:off x="0" y="0"/>
                      <a:ext cx="5394960" cy="3716528"/>
                    </a:xfrm>
                    <a:prstGeom prst="rect"/>
                  </pic:spPr>
                </pic:pic>
              </a:graphicData>
            </a:graphic>
          </wp:inline>
        </w:drawing>
      </w:r>
    </w:p>
    <w:p>
      <w:pPr>
        <w:spacing w:before="120" w:after="60"/>
        <w:jc w:val="center"/>
      </w:pPr>
      <w:r>
        <w:rPr>
          <w:rFonts w:ascii="Times New Roman" w:hAnsi="Times New Roman" w:eastAsia="黑体"/>
          <w:b/>
          <w:sz w:val="21"/>
        </w:rPr>
        <w:t>图 8-1  固定电价与附件 4 实时波动电价对比</w:t>
      </w:r>
    </w:p>
    <w:p>
      <w:pPr>
        <w:jc w:val="center"/>
      </w:pPr>
      <w:r>
        <w:drawing>
          <wp:inline xmlns:a="http://schemas.openxmlformats.org/drawingml/2006/main" xmlns:pic="http://schemas.openxmlformats.org/drawingml/2006/picture">
            <wp:extent cx="5394960" cy="3452774"/>
            <wp:docPr id="12" name="Picture 12"/>
            <wp:cNvGraphicFramePr>
              <a:graphicFrameLocks noChangeAspect="1"/>
            </wp:cNvGraphicFramePr>
            <a:graphic>
              <a:graphicData uri="http://schemas.openxmlformats.org/drawingml/2006/picture">
                <pic:pic>
                  <pic:nvPicPr>
                    <pic:cNvPr id="0" name="q4_cost_compare.png"/>
                    <pic:cNvPicPr/>
                  </pic:nvPicPr>
                  <pic:blipFill>
                    <a:blip r:embed="rId20"/>
                    <a:stretch>
                      <a:fillRect/>
                    </a:stretch>
                  </pic:blipFill>
                  <pic:spPr>
                    <a:xfrm>
                      <a:off x="0" y="0"/>
                      <a:ext cx="5394960" cy="3452774"/>
                    </a:xfrm>
                    <a:prstGeom prst="rect"/>
                  </pic:spPr>
                </pic:pic>
              </a:graphicData>
            </a:graphic>
          </wp:inline>
        </w:drawing>
      </w:r>
    </w:p>
    <w:p>
      <w:pPr>
        <w:spacing w:before="120" w:after="60"/>
        <w:jc w:val="center"/>
      </w:pPr>
      <w:r>
        <w:rPr>
          <w:rFonts w:ascii="Times New Roman" w:hAnsi="Times New Roman" w:eastAsia="黑体"/>
          <w:b/>
          <w:sz w:val="21"/>
        </w:rPr>
        <w:t>图 8-2  两种电价情形下全年每日总电费对比</w:t>
      </w:r>
    </w:p>
    <w:p>
      <w:pPr>
        <w:ind w:firstLine="480"/>
      </w:pPr>
      <w:r>
        <w:rPr>
          <w:rFonts w:ascii="Times New Roman" w:hAnsi="Times New Roman" w:eastAsia="宋体"/>
          <w:b w:val="0"/>
          <w:sz w:val="24"/>
        </w:rPr>
        <w:t>图 8-1 对比两种电价曲线：波动电价围绕固定电价上下浮动，高峰时段尖峰明显；图 8-2 对比两种电价下全年逐日总电费，二者走势一致，冬季差异明显大于夏季，与表 8-1 的分日结果相互印证。</w:t>
      </w:r>
    </w:p>
    <w:p>
      <w:pPr>
        <w:spacing w:before="260" w:after="260"/>
        <w:jc w:val="center"/>
      </w:pPr>
      <w:r>
        <w:rPr>
          <w:rFonts w:ascii="Times New Roman" w:hAnsi="Times New Roman" w:eastAsia="黑体"/>
          <w:b/>
          <w:sz w:val="32"/>
        </w:rPr>
        <w:t>九、灵敏度分析</w:t>
      </w:r>
    </w:p>
    <w:p>
      <w:pPr>
        <w:ind w:firstLine="480"/>
      </w:pPr>
      <w:r>
        <w:rPr>
          <w:rFonts w:ascii="Times New Roman" w:hAnsi="Times New Roman" w:eastAsia="宋体"/>
          <w:b w:val="0"/>
          <w:sz w:val="24"/>
        </w:rPr>
        <w:t>为检验模型对关键设备参数的稳健性，以问题一的典型日模型为对象，对储能电池最大容量作 ±10% 扰动实验：保持其余参数不变，将容量由基准值 12000 kWh 分别调整为 13200 kWh 与 10800 kWh，SOC 上下限相应取容量的 10%～90%（即 1320～11880 kWh 与 1080～9720 kWh），重新求解日循环 LP，结果见表 9-1。</w:t>
      </w:r>
    </w:p>
    <w:p>
      <w:pPr>
        <w:spacing w:before="120" w:after="60"/>
        <w:jc w:val="center"/>
      </w:pPr>
      <w:r>
        <w:rPr>
          <w:rFonts w:ascii="Times New Roman" w:hAnsi="Times New Roman" w:eastAsia="黑体"/>
          <w:b/>
          <w:sz w:val="21"/>
        </w:rPr>
        <w:t>表 9-1  电池容量 ±10% 扰动下问题一购电费的变化</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电池容量/kWh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SOC 下限/kWh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SOC 上限/kWh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相对基准变化率</w:t>
            </w:r>
          </w:p>
        </w:tc>
      </w:tr>
      <w:tr>
        <w:tc>
          <w:tcPr>
            <w:tcW w:type="dxa" w:w="1701"/>
          </w:tcPr>
          <w:p>
            <w:pPr>
              <w:spacing w:line="240" w:lineRule="auto"/>
              <w:jc w:val="center"/>
            </w:pPr>
            <w:r/>
            <w:r>
              <w:rPr>
                <w:rFonts w:ascii="Times New Roman" w:hAnsi="Times New Roman" w:eastAsia="宋体"/>
                <w:b w:val="0"/>
                <w:sz w:val="21"/>
              </w:rPr>
              <w:t>12000（基准）</w:t>
            </w:r>
          </w:p>
        </w:tc>
        <w:tc>
          <w:tcPr>
            <w:tcW w:type="dxa" w:w="1701"/>
          </w:tcPr>
          <w:p>
            <w:pPr>
              <w:spacing w:line="240" w:lineRule="auto"/>
              <w:jc w:val="center"/>
            </w:pPr>
            <w:r/>
            <w:r>
              <w:rPr>
                <w:rFonts w:ascii="Times New Roman" w:hAnsi="Times New Roman" w:eastAsia="宋体"/>
                <w:b w:val="0"/>
                <w:sz w:val="21"/>
              </w:rPr>
              <w:t>1200</w:t>
            </w:r>
          </w:p>
        </w:tc>
        <w:tc>
          <w:tcPr>
            <w:tcW w:type="dxa" w:w="1701"/>
          </w:tcPr>
          <w:p>
            <w:pPr>
              <w:spacing w:line="240" w:lineRule="auto"/>
              <w:jc w:val="center"/>
            </w:pPr>
            <w:r/>
            <w:r>
              <w:rPr>
                <w:rFonts w:ascii="Times New Roman" w:hAnsi="Times New Roman" w:eastAsia="宋体"/>
                <w:b w:val="0"/>
                <w:sz w:val="21"/>
              </w:rPr>
              <w:t>10800</w:t>
            </w:r>
          </w:p>
        </w:tc>
        <w:tc>
          <w:tcPr>
            <w:tcW w:type="dxa" w:w="1701"/>
          </w:tcPr>
          <w:p>
            <w:pPr>
              <w:spacing w:line="240" w:lineRule="auto"/>
              <w:jc w:val="center"/>
            </w:pPr>
            <w:r/>
            <w:r>
              <w:rPr>
                <w:rFonts w:ascii="Times New Roman" w:hAnsi="Times New Roman" w:eastAsia="宋体"/>
                <w:b w:val="0"/>
                <w:sz w:val="21"/>
              </w:rPr>
              <w:t>35118.60</w:t>
            </w:r>
          </w:p>
        </w:tc>
        <w:tc>
          <w:tcPr>
            <w:tcW w:type="dxa" w:w="1701"/>
          </w:tcPr>
          <w:p>
            <w:pPr>
              <w:spacing w:line="240" w:lineRule="auto"/>
              <w:jc w:val="center"/>
            </w:pPr>
            <w:r/>
            <w:r>
              <w:rPr>
                <w:rFonts w:ascii="Times New Roman" w:hAnsi="Times New Roman" w:eastAsia="宋体"/>
                <w:b w:val="0"/>
                <w:sz w:val="21"/>
              </w:rPr>
              <w:t>—</w:t>
            </w:r>
          </w:p>
        </w:tc>
      </w:tr>
      <w:tr>
        <w:tc>
          <w:tcPr>
            <w:tcW w:type="dxa" w:w="1701"/>
          </w:tcPr>
          <w:p>
            <w:pPr>
              <w:spacing w:line="240" w:lineRule="auto"/>
              <w:jc w:val="center"/>
            </w:pPr>
            <w:r/>
            <w:r>
              <w:rPr>
                <w:rFonts w:ascii="Times New Roman" w:hAnsi="Times New Roman" w:eastAsia="宋体"/>
                <w:b w:val="0"/>
                <w:sz w:val="21"/>
              </w:rPr>
              <w:t>13200（+10%）</w:t>
            </w:r>
          </w:p>
        </w:tc>
        <w:tc>
          <w:tcPr>
            <w:tcW w:type="dxa" w:w="1701"/>
          </w:tcPr>
          <w:p>
            <w:pPr>
              <w:spacing w:line="240" w:lineRule="auto"/>
              <w:jc w:val="center"/>
            </w:pPr>
            <w:r/>
            <w:r>
              <w:rPr>
                <w:rFonts w:ascii="Times New Roman" w:hAnsi="Times New Roman" w:eastAsia="宋体"/>
                <w:b w:val="0"/>
                <w:sz w:val="21"/>
              </w:rPr>
              <w:t>1320</w:t>
            </w:r>
          </w:p>
        </w:tc>
        <w:tc>
          <w:tcPr>
            <w:tcW w:type="dxa" w:w="1701"/>
          </w:tcPr>
          <w:p>
            <w:pPr>
              <w:spacing w:line="240" w:lineRule="auto"/>
              <w:jc w:val="center"/>
            </w:pPr>
            <w:r/>
            <w:r>
              <w:rPr>
                <w:rFonts w:ascii="Times New Roman" w:hAnsi="Times New Roman" w:eastAsia="宋体"/>
                <w:b w:val="0"/>
                <w:sz w:val="21"/>
              </w:rPr>
              <w:t>11880</w:t>
            </w:r>
          </w:p>
        </w:tc>
        <w:tc>
          <w:tcPr>
            <w:tcW w:type="dxa" w:w="1701"/>
          </w:tcPr>
          <w:p>
            <w:pPr>
              <w:spacing w:line="240" w:lineRule="auto"/>
              <w:jc w:val="center"/>
            </w:pPr>
            <w:r/>
            <w:r>
              <w:rPr>
                <w:rFonts w:ascii="Times New Roman" w:hAnsi="Times New Roman" w:eastAsia="宋体"/>
                <w:b w:val="0"/>
                <w:sz w:val="21"/>
              </w:rPr>
              <w:t>34488.88</w:t>
            </w:r>
          </w:p>
        </w:tc>
        <w:tc>
          <w:tcPr>
            <w:tcW w:type="dxa" w:w="1701"/>
          </w:tcPr>
          <w:p>
            <w:pPr>
              <w:spacing w:line="240" w:lineRule="auto"/>
              <w:jc w:val="center"/>
            </w:pPr>
            <w:r/>
            <w:r>
              <w:rPr>
                <w:rFonts w:ascii="Times New Roman" w:hAnsi="Times New Roman" w:eastAsia="宋体"/>
                <w:b w:val="0"/>
                <w:sz w:val="21"/>
              </w:rPr>
              <w:t>−1.79%</w:t>
            </w:r>
          </w:p>
        </w:tc>
      </w:tr>
      <w:tr>
        <w:tc>
          <w:tcPr>
            <w:tcW w:type="dxa" w:w="1701"/>
          </w:tcPr>
          <w:p>
            <w:pPr>
              <w:spacing w:line="240" w:lineRule="auto"/>
              <w:jc w:val="center"/>
            </w:pPr>
            <w:r/>
            <w:r>
              <w:rPr>
                <w:rFonts w:ascii="Times New Roman" w:hAnsi="Times New Roman" w:eastAsia="宋体"/>
                <w:b w:val="0"/>
                <w:sz w:val="21"/>
              </w:rPr>
              <w:t>10800（−10%）</w:t>
            </w:r>
          </w:p>
        </w:tc>
        <w:tc>
          <w:tcPr>
            <w:tcW w:type="dxa" w:w="1701"/>
          </w:tcPr>
          <w:p>
            <w:pPr>
              <w:spacing w:line="240" w:lineRule="auto"/>
              <w:jc w:val="center"/>
            </w:pPr>
            <w:r/>
            <w:r>
              <w:rPr>
                <w:rFonts w:ascii="Times New Roman" w:hAnsi="Times New Roman" w:eastAsia="宋体"/>
                <w:b w:val="0"/>
                <w:sz w:val="21"/>
              </w:rPr>
              <w:t>1080</w:t>
            </w:r>
          </w:p>
        </w:tc>
        <w:tc>
          <w:tcPr>
            <w:tcW w:type="dxa" w:w="1701"/>
          </w:tcPr>
          <w:p>
            <w:pPr>
              <w:spacing w:line="240" w:lineRule="auto"/>
              <w:jc w:val="center"/>
            </w:pPr>
            <w:r/>
            <w:r>
              <w:rPr>
                <w:rFonts w:ascii="Times New Roman" w:hAnsi="Times New Roman" w:eastAsia="宋体"/>
                <w:b w:val="0"/>
                <w:sz w:val="21"/>
              </w:rPr>
              <w:t>9720</w:t>
            </w:r>
          </w:p>
        </w:tc>
        <w:tc>
          <w:tcPr>
            <w:tcW w:type="dxa" w:w="1701"/>
          </w:tcPr>
          <w:p>
            <w:pPr>
              <w:spacing w:line="240" w:lineRule="auto"/>
              <w:jc w:val="center"/>
            </w:pPr>
            <w:r/>
            <w:r>
              <w:rPr>
                <w:rFonts w:ascii="Times New Roman" w:hAnsi="Times New Roman" w:eastAsia="宋体"/>
                <w:b w:val="0"/>
                <w:sz w:val="21"/>
              </w:rPr>
              <w:t>35809.49</w:t>
            </w:r>
          </w:p>
        </w:tc>
        <w:tc>
          <w:tcPr>
            <w:tcW w:type="dxa" w:w="1701"/>
          </w:tcPr>
          <w:p>
            <w:pPr>
              <w:spacing w:line="240" w:lineRule="auto"/>
              <w:jc w:val="center"/>
            </w:pPr>
            <w:r/>
            <w:r>
              <w:rPr>
                <w:rFonts w:ascii="Times New Roman" w:hAnsi="Times New Roman" w:eastAsia="宋体"/>
                <w:b w:val="0"/>
                <w:sz w:val="21"/>
              </w:rPr>
              <w:t>+1.97%</w:t>
            </w:r>
          </w:p>
        </w:tc>
      </w:tr>
    </w:tbl>
    <w:p>
      <w:pPr>
        <w:ind w:firstLine="480"/>
      </w:pPr>
      <w:r>
        <w:rPr>
          <w:rFonts w:ascii="Times New Roman" w:hAnsi="Times New Roman" w:eastAsia="宋体"/>
          <w:b w:val="0"/>
          <w:sz w:val="24"/>
        </w:rPr>
        <w:t>由表 9-1 可见，电池容量增加 10% 时购电费下降 1.79%，容量减少 10% 时购电费上升 1.97%，变化方向符合直觉——更大的可用容量意味着更大的峰谷套利空间，费用随之下降。两类扰动下购电费变化率的绝对值均小于 2%，远小于 5% 的常用判据，表明本文模型对储能容量参数不敏感，求解结果稳健可靠。同时，费用变化率明显小于容量变化率，说明在基准容量附近储能的边际套利收益已趋缓，现有 12000 kWh 的容量配置具有较好的经济性。</w:t>
      </w:r>
    </w:p>
    <w:p>
      <w:pPr>
        <w:spacing w:before="260" w:after="260"/>
        <w:jc w:val="center"/>
      </w:pPr>
      <w:r>
        <w:rPr>
          <w:rFonts w:ascii="Times New Roman" w:hAnsi="Times New Roman" w:eastAsia="黑体"/>
          <w:b/>
          <w:sz w:val="32"/>
        </w:rPr>
        <w:t>十、模型评价与推广</w:t>
      </w:r>
    </w:p>
    <w:p>
      <w:pPr>
        <w:spacing w:before="160" w:after="120"/>
      </w:pPr>
      <w:r>
        <w:rPr>
          <w:rFonts w:ascii="Times New Roman" w:hAnsi="Times New Roman" w:eastAsia="黑体"/>
          <w:b/>
          <w:sz w:val="28"/>
        </w:rPr>
        <w:t>10.1 模型的优点</w:t>
      </w:r>
    </w:p>
    <w:p>
      <w:pPr>
        <w:ind w:firstLine="480"/>
      </w:pPr>
      <w:r>
        <w:rPr>
          <w:rFonts w:ascii="Times New Roman" w:hAnsi="Times New Roman" w:eastAsia="宋体"/>
          <w:b w:val="0"/>
          <w:sz w:val="24"/>
        </w:rPr>
        <w:t>（1）全局最优且高效。两问的模型均为线性规划（凸规划），HiGHS 求解器可保证求得全局最优解，单日模型求解在毫秒级完成，全年 365 日滚动求解总耗时仅约 8 秒，远快于启发式算法且无调参负担。</w:t>
      </w:r>
    </w:p>
    <w:p>
      <w:pPr>
        <w:ind w:firstLine="480"/>
      </w:pPr>
      <w:r>
        <w:rPr>
          <w:rFonts w:ascii="Times New Roman" w:hAnsi="Times New Roman" w:eastAsia="宋体"/>
          <w:b w:val="0"/>
          <w:sz w:val="24"/>
        </w:rPr>
        <w:t>（2）滚动分解框架精确处理跨天耦合。抓住“相邻日仅通过 SOC 传递耦合”的结构，将全年超大尺度问题分解为 365 个同构日 LP，计算量随天数线性增长，且每日模型可复用同一约束矩阵，工程实现简洁。</w:t>
      </w:r>
    </w:p>
    <w:p>
      <w:pPr>
        <w:ind w:firstLine="480"/>
      </w:pPr>
      <w:r>
        <w:rPr>
          <w:rFonts w:ascii="Times New Roman" w:hAnsi="Times New Roman" w:eastAsia="宋体"/>
          <w:b w:val="0"/>
          <w:sz w:val="24"/>
        </w:rPr>
        <w:t>（3）模型物理意义明确、可扩展性强。功率平衡、SOC 动态、限幅等约束均一一对应实际物理机制，新增因素（如紧急购电罚则、购电功率上限、电池衰减成本）只需追加线性项，无需重构模型。</w:t>
      </w:r>
    </w:p>
    <w:p>
      <w:pPr>
        <w:ind w:firstLine="480"/>
      </w:pPr>
      <w:r>
        <w:rPr>
          <w:rFonts w:ascii="Times New Roman" w:hAnsi="Times New Roman" w:eastAsia="宋体"/>
          <w:b w:val="0"/>
          <w:sz w:val="24"/>
        </w:rPr>
        <w:t>（4）结果经过数值校验与灵敏度验证。所有解均通过功率平衡残差、SOC 越界与日循环约束的自动校验，灵敏度分析显示模型对容量参数稳健，结论可信。</w:t>
      </w:r>
    </w:p>
    <w:p>
      <w:pPr>
        <w:spacing w:before="160" w:after="120"/>
      </w:pPr>
      <w:r>
        <w:rPr>
          <w:rFonts w:ascii="Times New Roman" w:hAnsi="Times New Roman" w:eastAsia="黑体"/>
          <w:b/>
          <w:sz w:val="28"/>
        </w:rPr>
        <w:t>10.2 模型的缺点</w:t>
      </w:r>
    </w:p>
    <w:p>
      <w:pPr>
        <w:ind w:firstLine="480"/>
      </w:pPr>
      <w:r>
        <w:rPr>
          <w:rFonts w:ascii="Times New Roman" w:hAnsi="Times New Roman" w:eastAsia="宋体"/>
          <w:b w:val="0"/>
          <w:sz w:val="24"/>
        </w:rPr>
        <w:t>（1）模型为确定性优化，假定负荷与光伏数据准确已知，未刻画预测误差与电价波动带来的不确定性，而实际调度中这些因素不可忽略；</w:t>
      </w:r>
    </w:p>
    <w:p>
      <w:pPr>
        <w:ind w:firstLine="480"/>
      </w:pPr>
      <w:r>
        <w:rPr>
          <w:rFonts w:ascii="Times New Roman" w:hAnsi="Times New Roman" w:eastAsia="宋体"/>
          <w:b w:val="0"/>
          <w:sz w:val="24"/>
        </w:rPr>
        <w:t>（2）未考虑储能电池的循环寿命衰减成本与充放电次数限制，长期高频充放电可能加速电池老化，模型的费用估计偏于乐观。</w:t>
      </w:r>
    </w:p>
    <w:p>
      <w:pPr>
        <w:spacing w:before="160" w:after="120"/>
      </w:pPr>
      <w:r>
        <w:rPr>
          <w:rFonts w:ascii="Times New Roman" w:hAnsi="Times New Roman" w:eastAsia="黑体"/>
          <w:b/>
          <w:sz w:val="28"/>
        </w:rPr>
        <w:t>10.3 模型的推广</w:t>
      </w:r>
    </w:p>
    <w:p>
      <w:pPr>
        <w:ind w:firstLine="480"/>
      </w:pPr>
      <w:r>
        <w:rPr>
          <w:rFonts w:ascii="Times New Roman" w:hAnsi="Times New Roman" w:eastAsia="宋体"/>
          <w:b w:val="0"/>
          <w:sz w:val="24"/>
        </w:rPr>
        <w:t>本文框架可沿三个方向推广。其一，引入滚动预报与策略调整机制：在日内多个时刻获取更新的光伏预报后重求解剩余时段的 LP，并计入计划与调整购电量的违约罚则——该机制已在问题三中实现并验证；其二，针对实时波动电价，可将电价建模为随机过程或场景集，采用随机规划或鲁棒优化改写目标与约束——波动电价情形已在问题四中实现并验证（仅替换电价序列重算）；其三，可将目标扩展为“购电费用 + 电池衰减成本 + 碳排放”的多目标模型，用加权法或 Pareto 前沿分析权衡经济性与设备寿命。上述随机化与多目标延伸可作为后续进一步研究的方向。</w:t>
      </w:r>
    </w:p>
    <w:p>
      <w:pPr>
        <w:spacing w:before="260" w:after="260"/>
        <w:jc w:val="center"/>
      </w:pPr>
      <w:r>
        <w:rPr>
          <w:rFonts w:ascii="Times New Roman" w:hAnsi="Times New Roman" w:eastAsia="黑体"/>
          <w:b/>
          <w:sz w:val="32"/>
        </w:rPr>
        <w:t>参考文献</w:t>
      </w:r>
    </w:p>
    <w:p>
      <w:pPr>
        <w:spacing w:line="360" w:lineRule="auto"/>
      </w:pPr>
      <w:r>
        <w:rPr>
          <w:rFonts w:ascii="Times New Roman" w:hAnsi="Times New Roman" w:eastAsia="宋体"/>
          <w:b w:val="0"/>
          <w:sz w:val="21"/>
        </w:rPr>
        <w:t>[1] 鲁宗相, 王彩霞, 闵勇, 等. 微电网研究综述[J]. 电力系统自动化, 2007, 31(19): 100-107.</w:t>
      </w:r>
    </w:p>
    <w:p>
      <w:pPr>
        <w:spacing w:line="360" w:lineRule="auto"/>
      </w:pPr>
      <w:r>
        <w:rPr>
          <w:rFonts w:ascii="Times New Roman" w:hAnsi="Times New Roman" w:eastAsia="宋体"/>
          <w:b w:val="0"/>
          <w:sz w:val="21"/>
        </w:rPr>
        <w:t>[2] 杨新法, 苏剑, 吕志鹏, 等. 微电网技术综述[J]. 中国电机工程学报, 2014, 34(1): 57-70.</w:t>
      </w:r>
    </w:p>
    <w:p>
      <w:pPr>
        <w:spacing w:line="360" w:lineRule="auto"/>
      </w:pPr>
      <w:r>
        <w:rPr>
          <w:rFonts w:ascii="Times New Roman" w:hAnsi="Times New Roman" w:eastAsia="宋体"/>
          <w:b w:val="0"/>
          <w:sz w:val="21"/>
        </w:rPr>
        <w:t>[3] 王成山, 武震, 李鹏. 微电网关键技术研究[J]. 电工技术学报, 2014, 29(2): 1-12.</w:t>
      </w:r>
    </w:p>
    <w:p>
      <w:pPr>
        <w:spacing w:line="360" w:lineRule="auto"/>
      </w:pPr>
      <w:r>
        <w:rPr>
          <w:rFonts w:ascii="Times New Roman" w:hAnsi="Times New Roman" w:eastAsia="宋体"/>
          <w:b w:val="0"/>
          <w:sz w:val="21"/>
        </w:rPr>
        <w:t>[4] 丁明, 张颖媛, 茆美琴, 等. 微网研究中的关键技术[J]. 电网技术, 2009, 33(11): 6-11.</w:t>
      </w:r>
    </w:p>
    <w:p>
      <w:pPr>
        <w:spacing w:line="360" w:lineRule="auto"/>
      </w:pPr>
      <w:r>
        <w:rPr>
          <w:rFonts w:ascii="Times New Roman" w:hAnsi="Times New Roman" w:eastAsia="宋体"/>
          <w:b w:val="0"/>
          <w:sz w:val="21"/>
        </w:rPr>
        <w:t>[5] 周林, 黄勇, 郭珂, 等. 微电网储能技术研究综述[J]. 电力系统保护与控制, 2011, 39(7): 147-152.</w:t>
      </w:r>
    </w:p>
    <w:p>
      <w:pPr>
        <w:spacing w:line="360" w:lineRule="auto"/>
      </w:pPr>
      <w:r>
        <w:rPr>
          <w:rFonts w:ascii="Times New Roman" w:hAnsi="Times New Roman" w:eastAsia="宋体"/>
          <w:b w:val="0"/>
          <w:sz w:val="21"/>
        </w:rPr>
        <w:t>[6] 李霞林, 郭力, 王成山, 等. 直流微电网关键技术研究综述[J]. 中国电机工程学报, 2016, 36(1): 2-17.</w:t>
      </w:r>
    </w:p>
    <w:p>
      <w:pPr>
        <w:spacing w:line="360" w:lineRule="auto"/>
      </w:pPr>
      <w:r>
        <w:rPr>
          <w:rFonts w:ascii="Times New Roman" w:hAnsi="Times New Roman" w:eastAsia="宋体"/>
          <w:b w:val="0"/>
          <w:sz w:val="21"/>
        </w:rPr>
        <w:t>[7] 吴雄, 王秀丽, 刘世民, 等. 微电网能量管理系统研究综述[J]. 电力自动化设备, 2014, 34(10): 7-14.</w:t>
      </w:r>
    </w:p>
    <w:p>
      <w:pPr>
        <w:spacing w:line="360" w:lineRule="auto"/>
      </w:pPr>
      <w:r>
        <w:rPr>
          <w:rFonts w:ascii="Times New Roman" w:hAnsi="Times New Roman" w:eastAsia="宋体"/>
          <w:b w:val="0"/>
          <w:sz w:val="21"/>
        </w:rPr>
        <w:t>[8] 桑丙玉, 王德顺, 杨波, 等. 平滑新能源输出波动的储能优化配置方法[J]. 中国电机工程学报, 2014, 34(22): 3700-3706.</w:t>
      </w:r>
    </w:p>
    <w:p>
      <w:pPr>
        <w:spacing w:line="360" w:lineRule="auto"/>
      </w:pPr>
      <w:r>
        <w:rPr>
          <w:rFonts w:ascii="Times New Roman" w:hAnsi="Times New Roman" w:eastAsia="宋体"/>
          <w:b w:val="0"/>
          <w:sz w:val="21"/>
        </w:rPr>
        <w:t>[9] 张钦, 王锡凡, 付敏, 等. 电力市场下需求响应研究综述[J]. 电力系统自动化, 2008, 32(3): 97-106.</w:t>
      </w:r>
    </w:p>
    <w:p>
      <w:pPr>
        <w:spacing w:line="360" w:lineRule="auto"/>
      </w:pPr>
      <w:r>
        <w:rPr>
          <w:rFonts w:ascii="Times New Roman" w:hAnsi="Times New Roman" w:eastAsia="宋体"/>
          <w:b w:val="0"/>
          <w:sz w:val="21"/>
        </w:rPr>
        <w:t>[10] 刘卫亮, 刘长良, 林永君, 等. 计及雾霾影响因素的光伏发电超短期功率预测[J]. 中国电机工程学报, 2018, 38(14): 4086-4095.</w:t>
      </w:r>
    </w:p>
    <w:p>
      <w:pPr>
        <w:spacing w:line="360" w:lineRule="auto"/>
      </w:pPr>
      <w:r>
        <w:rPr>
          <w:rFonts w:ascii="Times New Roman" w:hAnsi="Times New Roman" w:eastAsia="宋体"/>
          <w:b w:val="0"/>
          <w:sz w:val="21"/>
        </w:rPr>
        <w:t>[11] 《运筹学》教材编写组. 运筹学[M]. 5版. 北京: 清华大学出版社, 2021.</w:t>
      </w:r>
    </w:p>
    <w:p>
      <w:pPr>
        <w:spacing w:line="360" w:lineRule="auto"/>
      </w:pPr>
      <w:r>
        <w:rPr>
          <w:rFonts w:ascii="Times New Roman" w:hAnsi="Times New Roman" w:eastAsia="宋体"/>
          <w:b w:val="0"/>
          <w:sz w:val="21"/>
        </w:rPr>
        <w:t>[12] 姜启源, 谢金星, 叶俊. 数学模型[M]. 5版. 北京: 高等教育出版社, 2018.</w:t>
      </w:r>
    </w:p>
    <w:p>
      <w:pPr>
        <w:spacing w:line="360" w:lineRule="auto"/>
      </w:pPr>
      <w:r>
        <w:rPr>
          <w:rFonts w:ascii="Times New Roman" w:hAnsi="Times New Roman" w:eastAsia="宋体"/>
          <w:b w:val="0"/>
          <w:sz w:val="21"/>
        </w:rPr>
        <w:t>[13] 盛骤, 谢式千, 潘承毅. 概率论与数理统计[M]. 4版. 北京: 高等教育出版社, 2008.</w:t>
      </w:r>
    </w:p>
    <w:p>
      <w:pPr>
        <w:spacing w:line="360" w:lineRule="auto"/>
      </w:pPr>
      <w:r>
        <w:rPr>
          <w:rFonts w:ascii="Times New Roman" w:hAnsi="Times New Roman" w:eastAsia="宋体"/>
          <w:b w:val="0"/>
          <w:sz w:val="21"/>
        </w:rPr>
        <w:t>[14] VIRTANEN P, GOMMERS R, OLIPHANT T E, et al. SciPy 1.0: fundamental algorithms for scientific computing in Python[J]. Nature Methods, 2020, 17(3): 261-272.</w:t>
      </w:r>
    </w:p>
    <w:p>
      <w:pPr>
        <w:spacing w:line="360" w:lineRule="auto"/>
      </w:pPr>
      <w:r>
        <w:rPr>
          <w:rFonts w:ascii="Times New Roman" w:hAnsi="Times New Roman" w:eastAsia="宋体"/>
          <w:b w:val="0"/>
          <w:sz w:val="21"/>
        </w:rPr>
        <w:t>[15] PALMA-BEHNKE R, BENAVIDES C, LANAS F, et al. A microgrid energy management system based on the rolling horizon strategy[J]. IEEE Transactions on Smart Grid, 2013, 4(2): 996-1006.</w:t>
      </w:r>
    </w:p>
    <w:p>
      <w:pPr>
        <w:spacing w:line="360" w:lineRule="auto"/>
      </w:pPr>
      <w:r>
        <w:rPr>
          <w:rFonts w:ascii="Times New Roman" w:hAnsi="Times New Roman" w:eastAsia="宋体"/>
          <w:b w:val="0"/>
          <w:sz w:val="21"/>
        </w:rPr>
        <w:t>[16] PARISIO A, RIKOS E, GLIELMO L. A model predictive control approach to microgrid operation optimization[J]. IEEE Transactions on Control Systems Technology, 2014, 22(5): 1813-1827.</w:t>
      </w:r>
    </w:p>
    <w:p>
      <w:pPr>
        <w:spacing w:line="360" w:lineRule="auto"/>
      </w:pPr>
      <w:r>
        <w:rPr>
          <w:rFonts w:ascii="Times New Roman" w:hAnsi="Times New Roman" w:eastAsia="宋体"/>
          <w:b w:val="0"/>
          <w:sz w:val="21"/>
        </w:rPr>
        <w:t>[17] HUANGFU Q, HALL J A J. Parallelizing the dual revised simplex method[J]. Mathematical Programming Computation, 2018, 10(1): 119-142.</w:t>
      </w:r>
    </w:p>
    <w:p>
      <w:pPr>
        <w:spacing w:before="260" w:after="260"/>
        <w:jc w:val="center"/>
      </w:pPr>
      <w:r>
        <w:rPr>
          <w:rFonts w:ascii="Times New Roman" w:hAnsi="Times New Roman" w:eastAsia="黑体"/>
          <w:b/>
          <w:sz w:val="32"/>
        </w:rPr>
        <w:t>附  录</w:t>
      </w:r>
    </w:p>
    <w:p>
      <w:pPr>
        <w:spacing w:before="160" w:after="120"/>
      </w:pPr>
      <w:r>
        <w:rPr>
          <w:rFonts w:ascii="Times New Roman" w:hAnsi="Times New Roman" w:eastAsia="黑体"/>
          <w:b/>
          <w:sz w:val="28"/>
        </w:rPr>
        <w:t>附录1  支撑材料清单</w:t>
      </w:r>
    </w:p>
    <w:p>
      <w:r>
        <w:rPr>
          <w:rFonts w:ascii="Times New Roman" w:hAnsi="Times New Roman" w:eastAsia="宋体"/>
          <w:b w:val="0"/>
          <w:sz w:val="24"/>
        </w:rPr>
        <w:t>（1）code/q1.py：问题一单日周期线性规划求解程序（生成 result1.xlsx）；</w:t>
      </w:r>
    </w:p>
    <w:p>
      <w:r>
        <w:rPr>
          <w:rFonts w:ascii="Times New Roman" w:hAnsi="Times New Roman" w:eastAsia="宋体"/>
          <w:b w:val="0"/>
          <w:sz w:val="24"/>
        </w:rPr>
        <w:t>（2）code/q2.py：问题二全年滚动优化求解程序（生成 result2.xlsx 与 q2_log.txt）；</w:t>
      </w:r>
    </w:p>
    <w:p>
      <w:r>
        <w:rPr>
          <w:rFonts w:ascii="Times New Roman" w:hAnsi="Times New Roman" w:eastAsia="宋体"/>
          <w:b w:val="0"/>
          <w:sz w:val="24"/>
        </w:rPr>
        <w:t>（3）result1.xlsx：问题一完整计划购电策略与充放电结果；</w:t>
      </w:r>
    </w:p>
    <w:p>
      <w:r>
        <w:rPr>
          <w:rFonts w:ascii="Times New Roman" w:hAnsi="Times New Roman" w:eastAsia="宋体"/>
          <w:b w:val="0"/>
          <w:sz w:val="24"/>
        </w:rPr>
        <w:t>（4）result2.xlsx：问题二 2025-02-01 至 2025-12-31 共 334 天的完整购电策略；</w:t>
      </w:r>
    </w:p>
    <w:p>
      <w:r>
        <w:rPr>
          <w:rFonts w:ascii="Times New Roman" w:hAnsi="Times New Roman" w:eastAsia="宋体"/>
          <w:b w:val="0"/>
          <w:sz w:val="24"/>
        </w:rPr>
        <w:t>（5）q2_log.txt：问题二运行日志（含四个指定日的详细结果）；</w:t>
      </w:r>
    </w:p>
    <w:p>
      <w:r>
        <w:rPr>
          <w:rFonts w:ascii="Times New Roman" w:hAnsi="Times New Roman" w:eastAsia="宋体"/>
          <w:b w:val="0"/>
          <w:sz w:val="24"/>
        </w:rPr>
        <w:t>（6）code/q3.py：问题三滚动时域调度求解程序（生成 result3.xlsx 与 q3_log.txt）；</w:t>
      </w:r>
    </w:p>
    <w:p>
      <w:r>
        <w:rPr>
          <w:rFonts w:ascii="Times New Roman" w:hAnsi="Times New Roman" w:eastAsia="宋体"/>
          <w:b w:val="0"/>
          <w:sz w:val="24"/>
        </w:rPr>
        <w:t>（7）code/q4.py：问题四波动电价重算程序（生成 result4-2.xlsx、result4-3.xlsx 与 q4_log.txt）；</w:t>
      </w:r>
    </w:p>
    <w:p>
      <w:r>
        <w:rPr>
          <w:rFonts w:ascii="Times New Roman" w:hAnsi="Times New Roman" w:eastAsia="宋体"/>
          <w:b w:val="0"/>
          <w:sz w:val="24"/>
        </w:rPr>
        <w:t>（8）code/lp_core.py：问题一至四共用的线性规划建模与求解核心模块；</w:t>
      </w:r>
    </w:p>
    <w:p>
      <w:r>
        <w:rPr>
          <w:rFonts w:ascii="Times New Roman" w:hAnsi="Times New Roman" w:eastAsia="宋体"/>
          <w:b w:val="0"/>
          <w:sz w:val="24"/>
        </w:rPr>
        <w:t>（9）result3.xlsx：问题三全年滚动调整计划与实际总电费结果；</w:t>
      </w:r>
    </w:p>
    <w:p>
      <w:r>
        <w:rPr>
          <w:rFonts w:ascii="Times New Roman" w:hAnsi="Times New Roman" w:eastAsia="宋体"/>
          <w:b w:val="0"/>
          <w:sz w:val="24"/>
        </w:rPr>
        <w:t>（10）result4-2.xlsx、result4-3.xlsx：问题四波动电价下问题二、三的重算结果；</w:t>
      </w:r>
    </w:p>
    <w:p>
      <w:r>
        <w:rPr>
          <w:rFonts w:ascii="Times New Roman" w:hAnsi="Times New Roman" w:eastAsia="宋体"/>
          <w:b w:val="0"/>
          <w:sz w:val="24"/>
        </w:rPr>
        <w:t>（11）q3_log.txt、q4_log.txt：问题三、四运行日志；</w:t>
      </w:r>
    </w:p>
    <w:p>
      <w:r>
        <w:rPr>
          <w:rFonts w:ascii="Times New Roman" w:hAnsi="Times New Roman" w:eastAsia="宋体"/>
          <w:b w:val="0"/>
          <w:sz w:val="24"/>
        </w:rPr>
        <w:t>（12）pic/qic1.py～qic4.py：问题一至四论文插图生成程序（生成 pic/ 目录 12 张图）；</w:t>
      </w:r>
    </w:p>
    <w:p>
      <w:r>
        <w:rPr>
          <w:rFonts w:ascii="Times New Roman" w:hAnsi="Times New Roman" w:eastAsia="宋体"/>
          <w:b w:val="0"/>
          <w:sz w:val="24"/>
        </w:rPr>
        <w:t>（13）make_paper.py：本论文 Word 文档生成程序；</w:t>
      </w:r>
    </w:p>
    <w:p>
      <w:r>
        <w:rPr>
          <w:rFonts w:ascii="Times New Roman" w:hAnsi="Times New Roman" w:eastAsia="宋体"/>
          <w:b w:val="0"/>
          <w:sz w:val="24"/>
        </w:rPr>
        <w:t>（14）thesis/参考文献.docx：可阅读的真实参考文献汇编（知网可查）。</w:t>
      </w:r>
    </w:p>
    <w:p>
      <w:pPr>
        <w:spacing w:before="160" w:after="120"/>
      </w:pPr>
      <w:r>
        <w:rPr>
          <w:rFonts w:ascii="Times New Roman" w:hAnsi="Times New Roman" w:eastAsia="黑体"/>
          <w:b/>
          <w:sz w:val="28"/>
        </w:rPr>
        <w:t>附录2  问题一求解程序 code/q1.py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"""问题1：单日周期 LP 购电策略"""</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pathlib import Path</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 vstack</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 = Path(__file__).resolve().parent.parent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          # 10 min in hours</w:t>
      </w:r>
    </w:p>
    <w:p>
      <w:pPr>
        <w:spacing w:line="240" w:lineRule="auto" w:after="0"/>
      </w:pPr>
      <w:r>
        <w:rPr>
          <w:rFonts w:ascii="Consolas" w:hAnsi="Consolas" w:eastAsia="宋体"/>
          <w:b w:val="0"/>
          <w:sz w:val="18"/>
        </w:rPr>
        <w:t>T = 144                 # periods per day</w:t>
      </w:r>
    </w:p>
    <w:p>
      <w:pPr>
        <w:spacing w:line="240" w:lineRule="auto" w:after="0"/>
      </w:pPr>
      <w:r>
        <w:rPr>
          <w:rFonts w:ascii="Consolas" w:hAnsi="Consolas" w:eastAsia="宋体"/>
          <w:b w:val="0"/>
          <w:sz w:val="18"/>
        </w:rPr>
        <w:t>PMAX = 5000.0 * DT      # max charge/discharge energy per period (kWh)</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data ----------</w:t>
      </w:r>
    </w:p>
    <w:p>
      <w:pPr>
        <w:spacing w:line="240" w:lineRule="auto" w:after="0"/>
      </w:pPr>
      <w:r>
        <w:rPr>
          <w:rFonts w:ascii="Consolas" w:hAnsi="Consolas" w:eastAsia="宋体"/>
          <w:b w:val="0"/>
          <w:sz w:val="18"/>
        </w:rPr>
        <w:t>a1 = pd.read_excel(BASE / '附件/附件1.xlsx')</w:t>
      </w:r>
    </w:p>
    <w:p>
      <w:pPr>
        <w:spacing w:line="240" w:lineRule="auto" w:after="0"/>
      </w:pPr>
      <w:r>
        <w:rPr>
          <w:rFonts w:ascii="Consolas" w:hAnsi="Consolas" w:eastAsia="宋体"/>
          <w:b w:val="0"/>
          <w:sz w:val="18"/>
        </w:rPr>
        <w:t>price = a1['电价'].to_numpy(float)          # 144</w:t>
      </w:r>
    </w:p>
    <w:p>
      <w:pPr>
        <w:spacing w:line="240" w:lineRule="auto" w:after="0"/>
      </w:pPr>
      <w:r>
        <w:rPr>
          <w:rFonts w:ascii="Consolas" w:hAnsi="Consolas" w:eastAsia="宋体"/>
          <w:b w:val="0"/>
          <w:sz w:val="18"/>
        </w:rPr>
        <w:t>load  = a1['小区负载'].to_numpy(float) * DT # kWh per period</w:t>
      </w:r>
    </w:p>
    <w:p>
      <w:pPr>
        <w:spacing w:line="240" w:lineRule="auto" w:after="0"/>
      </w:pPr>
      <w:r>
        <w:rPr>
          <w:rFonts w:ascii="Consolas" w:hAnsi="Consolas" w:eastAsia="宋体"/>
          <w:b w:val="0"/>
          <w:sz w:val="18"/>
        </w:rPr>
        <w:t>pv    = a1['光伏发电预测功率'].to_numpy(float) * DT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LP ----------</w:t>
      </w:r>
    </w:p>
    <w:p>
      <w:pPr>
        <w:spacing w:line="240" w:lineRule="auto" w:after="0"/>
      </w:pPr>
      <w:r>
        <w:rPr>
          <w:rFonts w:ascii="Consolas" w:hAnsi="Consolas" w:eastAsia="宋体"/>
          <w:b w:val="0"/>
          <w:sz w:val="18"/>
        </w:rPr>
        <w:t># variables: buy[0:144], ch[144:288], dis[288:432], soc[432:577]  (soc has 145 entries)</w:t>
      </w:r>
    </w:p>
    <w:p>
      <w:pPr>
        <w:spacing w:line="240" w:lineRule="auto" w:after="0"/>
      </w:pPr>
      <w:r>
        <w:rPr>
          <w:rFonts w:ascii="Consolas" w:hAnsi="Consolas" w:eastAsia="宋体"/>
          <w:b w:val="0"/>
          <w:sz w:val="18"/>
        </w:rPr>
        <w:t>N = 3 * T + T + 1</w:t>
      </w:r>
    </w:p>
    <w:p>
      <w:pPr>
        <w:spacing w:line="240" w:lineRule="auto" w:after="0"/>
      </w:pPr>
      <w:r>
        <w:rPr>
          <w:rFonts w:ascii="Consolas" w:hAnsi="Consolas" w:eastAsia="宋体"/>
          <w:b w:val="0"/>
          <w:sz w:val="18"/>
        </w:rPr>
        <w:t>ib, ic, id_, is_ = 0, T, 2 * T, 3 *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c = np.zeros(N)</w:t>
      </w:r>
    </w:p>
    <w:p>
      <w:pPr>
        <w:spacing w:line="240" w:lineRule="auto" w:after="0"/>
      </w:pPr>
      <w:r>
        <w:rPr>
          <w:rFonts w:ascii="Consolas" w:hAnsi="Consolas" w:eastAsia="宋体"/>
          <w:b w:val="0"/>
          <w:sz w:val="18"/>
        </w:rPr>
        <w:t>c[ib:ib + T] = price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equality: soc dynamics  soc[t+1] - soc[t] - ETA*ch[t] + dis[t]/ETA = 0</w:t>
      </w:r>
    </w:p>
    <w:p>
      <w:pPr>
        <w:spacing w:line="240" w:lineRule="auto" w:after="0"/>
      </w:pPr>
      <w:r>
        <w:rPr>
          <w:rFonts w:ascii="Consolas" w:hAnsi="Consolas" w:eastAsia="宋体"/>
          <w:b w:val="0"/>
          <w:sz w:val="18"/>
        </w:rPr>
        <w:t>Aeq = lil_matrix((T + 1, N))</w:t>
      </w:r>
    </w:p>
    <w:p>
      <w:pPr>
        <w:spacing w:line="240" w:lineRule="auto" w:after="0"/>
      </w:pPr>
      <w:r>
        <w:rPr>
          <w:rFonts w:ascii="Consolas" w:hAnsi="Consolas" w:eastAsia="宋体"/>
          <w:b w:val="0"/>
          <w:sz w:val="18"/>
        </w:rPr>
        <w:t>beq = np.zeros(T + 1)</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Aeq[t, is_ + t + 1] = 1.0</w:t>
      </w:r>
    </w:p>
    <w:p>
      <w:pPr>
        <w:spacing w:line="240" w:lineRule="auto" w:after="0"/>
      </w:pPr>
      <w:r>
        <w:rPr>
          <w:rFonts w:ascii="Consolas" w:hAnsi="Consolas" w:eastAsia="宋体"/>
          <w:b w:val="0"/>
          <w:sz w:val="18"/>
        </w:rPr>
        <w:t xml:space="preserve">    Aeq[t, is_ + t] = -1.0</w:t>
      </w:r>
    </w:p>
    <w:p>
      <w:pPr>
        <w:spacing w:line="240" w:lineRule="auto" w:after="0"/>
      </w:pPr>
      <w:r>
        <w:rPr>
          <w:rFonts w:ascii="Consolas" w:hAnsi="Consolas" w:eastAsia="宋体"/>
          <w:b w:val="0"/>
          <w:sz w:val="18"/>
        </w:rPr>
        <w:t xml:space="preserve">    Aeq[t, ic + t] = -ETA</w:t>
      </w:r>
    </w:p>
    <w:p>
      <w:pPr>
        <w:spacing w:line="240" w:lineRule="auto" w:after="0"/>
      </w:pPr>
      <w:r>
        <w:rPr>
          <w:rFonts w:ascii="Consolas" w:hAnsi="Consolas" w:eastAsia="宋体"/>
          <w:b w:val="0"/>
          <w:sz w:val="18"/>
        </w:rPr>
        <w:t xml:space="preserve">    Aeq[t, id_ + t] = 1.0 / ETA</w:t>
      </w:r>
    </w:p>
    <w:p>
      <w:pPr>
        <w:spacing w:line="240" w:lineRule="auto" w:after="0"/>
      </w:pPr>
      <w:r>
        <w:rPr>
          <w:rFonts w:ascii="Consolas" w:hAnsi="Consolas" w:eastAsia="宋体"/>
          <w:b w:val="0"/>
          <w:sz w:val="18"/>
        </w:rPr>
        <w:t># daily cycle: soc[144] - soc[0] = 0</w:t>
      </w:r>
    </w:p>
    <w:p>
      <w:pPr>
        <w:spacing w:line="240" w:lineRule="auto" w:after="0"/>
      </w:pPr>
      <w:r>
        <w:rPr>
          <w:rFonts w:ascii="Consolas" w:hAnsi="Consolas" w:eastAsia="宋体"/>
          <w:b w:val="0"/>
          <w:sz w:val="18"/>
        </w:rPr>
        <w:t>Aeq[T, is_ + T] = 1.0</w:t>
      </w:r>
    </w:p>
    <w:p>
      <w:pPr>
        <w:spacing w:line="240" w:lineRule="auto" w:after="0"/>
      </w:pPr>
      <w:r>
        <w:rPr>
          <w:rFonts w:ascii="Consolas" w:hAnsi="Consolas" w:eastAsia="宋体"/>
          <w:b w:val="0"/>
          <w:sz w:val="18"/>
        </w:rPr>
        <w:t>Aeq[T, is_] =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inequality: -buy - dis + ch &lt;= pv - load   (i.e. buy+pv+dis &gt;= load+ch)</w:t>
      </w:r>
    </w:p>
    <w:p>
      <w:pPr>
        <w:spacing w:line="240" w:lineRule="auto" w:after="0"/>
      </w:pPr>
      <w:r>
        <w:rPr>
          <w:rFonts w:ascii="Consolas" w:hAnsi="Consolas" w:eastAsia="宋体"/>
          <w:b w:val="0"/>
          <w:sz w:val="18"/>
        </w:rPr>
        <w:t>Aub = lil_matrix((T, N))</w:t>
      </w:r>
    </w:p>
    <w:p>
      <w:pPr>
        <w:spacing w:line="240" w:lineRule="auto" w:after="0"/>
      </w:pPr>
      <w:r>
        <w:rPr>
          <w:rFonts w:ascii="Consolas" w:hAnsi="Consolas" w:eastAsia="宋体"/>
          <w:b w:val="0"/>
          <w:sz w:val="18"/>
        </w:rPr>
        <w:t>bub = pv - load</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Aub[t, ib + t] = -1.0</w:t>
      </w:r>
    </w:p>
    <w:p>
      <w:pPr>
        <w:spacing w:line="240" w:lineRule="auto" w:after="0"/>
      </w:pPr>
      <w:r>
        <w:rPr>
          <w:rFonts w:ascii="Consolas" w:hAnsi="Consolas" w:eastAsia="宋体"/>
          <w:b w:val="0"/>
          <w:sz w:val="18"/>
        </w:rPr>
        <w:t xml:space="preserve">    Aub[t, id_ + t] = -1.0</w:t>
      </w:r>
    </w:p>
    <w:p>
      <w:pPr>
        <w:spacing w:line="240" w:lineRule="auto" w:after="0"/>
      </w:pPr>
      <w:r>
        <w:rPr>
          <w:rFonts w:ascii="Consolas" w:hAnsi="Consolas" w:eastAsia="宋体"/>
          <w:b w:val="0"/>
          <w:sz w:val="18"/>
        </w:rPr>
        <w:t xml:space="preserve">    Aub[t, ic + t] =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bounds = ([(0, None)] * T + [(0, PMAX)] * T + [(0, PMAX)] * T +</w:t>
      </w:r>
    </w:p>
    <w:p>
      <w:pPr>
        <w:spacing w:line="240" w:lineRule="auto" w:after="0"/>
      </w:pPr>
      <w:r>
        <w:rPr>
          <w:rFonts w:ascii="Consolas" w:hAnsi="Consolas" w:eastAsia="宋体"/>
          <w:b w:val="0"/>
          <w:sz w:val="18"/>
        </w:rPr>
        <w:t xml:space="preserve">          [(SOC_LO, SOC_HI)]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res = linprog(c, A_ub=Aub.tocsr(), b_ub=bub, A_eq=Aeq.tocsr(), b_eq=beq,</w:t>
      </w:r>
    </w:p>
    <w:p>
      <w:pPr>
        <w:spacing w:line="240" w:lineRule="auto" w:after="0"/>
      </w:pPr>
      <w:r>
        <w:rPr>
          <w:rFonts w:ascii="Consolas" w:hAnsi="Consolas" w:eastAsia="宋体"/>
          <w:b w:val="0"/>
          <w:sz w:val="18"/>
        </w:rPr>
        <w:t xml:space="preserve">              bounds=bounds, method='highs')</w:t>
      </w:r>
    </w:p>
    <w:p>
      <w:pPr>
        <w:spacing w:line="240" w:lineRule="auto" w:after="0"/>
      </w:pPr>
      <w:r>
        <w:rPr>
          <w:rFonts w:ascii="Consolas" w:hAnsi="Consolas" w:eastAsia="宋体"/>
          <w:b w:val="0"/>
          <w:sz w:val="18"/>
        </w:rPr>
        <w:t>assert res.status == 0, res.message</w:t>
      </w:r>
    </w:p>
    <w:p>
      <w:pPr>
        <w:spacing w:line="240" w:lineRule="auto" w:after="0"/>
      </w:pPr>
      <w:r>
        <w:rPr>
          <w:rFonts w:ascii="Consolas" w:hAnsi="Consolas" w:eastAsia="宋体"/>
          <w:b w:val="0"/>
          <w:sz w:val="18"/>
        </w:rPr>
        <w:t>x = res.x</w:t>
      </w:r>
    </w:p>
    <w:p>
      <w:pPr>
        <w:spacing w:line="240" w:lineRule="auto" w:after="0"/>
      </w:pPr>
      <w:r>
        <w:rPr>
          <w:rFonts w:ascii="Consolas" w:hAnsi="Consolas" w:eastAsia="宋体"/>
          <w:b w:val="0"/>
          <w:sz w:val="18"/>
        </w:rPr>
        <w:t>buy = x[ib:ib + T]</w:t>
      </w:r>
    </w:p>
    <w:p>
      <w:pPr>
        <w:spacing w:line="240" w:lineRule="auto" w:after="0"/>
      </w:pPr>
      <w:r>
        <w:rPr>
          <w:rFonts w:ascii="Consolas" w:hAnsi="Consolas" w:eastAsia="宋体"/>
          <w:b w:val="0"/>
          <w:sz w:val="18"/>
        </w:rPr>
        <w:t>ch = x[ic:ic + T]</w:t>
      </w:r>
    </w:p>
    <w:p>
      <w:pPr>
        <w:spacing w:line="240" w:lineRule="auto" w:after="0"/>
      </w:pPr>
      <w:r>
        <w:rPr>
          <w:rFonts w:ascii="Consolas" w:hAnsi="Consolas" w:eastAsia="宋体"/>
          <w:b w:val="0"/>
          <w:sz w:val="18"/>
        </w:rPr>
        <w:t>dis = x[id_:id_ + T]</w:t>
      </w:r>
    </w:p>
    <w:p>
      <w:pPr>
        <w:spacing w:line="240" w:lineRule="auto" w:after="0"/>
      </w:pPr>
      <w:r>
        <w:rPr>
          <w:rFonts w:ascii="Consolas" w:hAnsi="Consolas" w:eastAsia="宋体"/>
          <w:b w:val="0"/>
          <w:sz w:val="18"/>
        </w:rPr>
        <w:t>soc = x[is_:is_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checks ----------</w:t>
      </w:r>
    </w:p>
    <w:p>
      <w:pPr>
        <w:spacing w:line="240" w:lineRule="auto" w:after="0"/>
      </w:pPr>
      <w:r>
        <w:rPr>
          <w:rFonts w:ascii="Consolas" w:hAnsi="Consolas" w:eastAsia="宋体"/>
          <w:b w:val="0"/>
          <w:sz w:val="18"/>
        </w:rPr>
        <w:t>bal = buy + pv + dis - load - ch</w:t>
      </w:r>
    </w:p>
    <w:p>
      <w:pPr>
        <w:spacing w:line="240" w:lineRule="auto" w:after="0"/>
      </w:pPr>
      <w:r>
        <w:rPr>
          <w:rFonts w:ascii="Consolas" w:hAnsi="Consolas" w:eastAsia="宋体"/>
          <w:b w:val="0"/>
          <w:sz w:val="18"/>
        </w:rPr>
        <w:t>assert bal.min() &gt; -1e-6</w:t>
      </w:r>
    </w:p>
    <w:p>
      <w:pPr>
        <w:spacing w:line="240" w:lineRule="auto" w:after="0"/>
      </w:pPr>
      <w:r>
        <w:rPr>
          <w:rFonts w:ascii="Consolas" w:hAnsi="Consolas" w:eastAsia="宋体"/>
          <w:b w:val="0"/>
          <w:sz w:val="18"/>
        </w:rPr>
        <w:t>assert soc.min() &gt;= SOC_LO - 1e-6 and soc.max() &lt;= SOC_HI + 1e-6</w:t>
      </w:r>
    </w:p>
    <w:p>
      <w:pPr>
        <w:spacing w:line="240" w:lineRule="auto" w:after="0"/>
      </w:pPr>
      <w:r>
        <w:rPr>
          <w:rFonts w:ascii="Consolas" w:hAnsi="Consolas" w:eastAsia="宋体"/>
          <w:b w:val="0"/>
          <w:sz w:val="18"/>
        </w:rPr>
        <w:t>assert abs(soc[-1] - soc[0]) &lt; 1e-6</w:t>
      </w:r>
    </w:p>
    <w:p>
      <w:pPr>
        <w:spacing w:line="240" w:lineRule="auto" w:after="0"/>
      </w:pPr>
      <w:r>
        <w:rPr>
          <w:rFonts w:ascii="Consolas" w:hAnsi="Consolas" w:eastAsia="宋体"/>
          <w:b w:val="0"/>
          <w:sz w:val="18"/>
        </w:rPr>
        <w:t>simul = np.minimum(ch, dis).max()</w:t>
      </w:r>
    </w:p>
    <w:p>
      <w:pPr>
        <w:spacing w:line="240" w:lineRule="auto" w:after="0"/>
      </w:pPr>
      <w:r>
        <w:rPr>
          <w:rFonts w:ascii="Consolas" w:hAnsi="Consolas" w:eastAsia="宋体"/>
          <w:b w:val="0"/>
          <w:sz w:val="18"/>
        </w:rPr>
        <w:t>print('max simultaneous ch/dis (should ~0):', simul)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total_buy = buy.sum()</w:t>
      </w:r>
    </w:p>
    <w:p>
      <w:pPr>
        <w:spacing w:line="240" w:lineRule="auto" w:after="0"/>
      </w:pPr>
      <w:r>
        <w:rPr>
          <w:rFonts w:ascii="Consolas" w:hAnsi="Consolas" w:eastAsia="宋体"/>
          <w:b w:val="0"/>
          <w:sz w:val="18"/>
        </w:rPr>
        <w:t>total_cost = float(price @ buy)</w:t>
      </w:r>
    </w:p>
    <w:p>
      <w:pPr>
        <w:spacing w:line="240" w:lineRule="auto" w:after="0"/>
      </w:pPr>
      <w:r>
        <w:rPr>
          <w:rFonts w:ascii="Consolas" w:hAnsi="Consolas" w:eastAsia="宋体"/>
          <w:b w:val="0"/>
          <w:sz w:val="18"/>
        </w:rPr>
        <w:t>print('全天购电量 kWh: %.4f' % total_buy)</w:t>
      </w:r>
    </w:p>
    <w:p>
      <w:pPr>
        <w:spacing w:line="240" w:lineRule="auto" w:after="0"/>
      </w:pPr>
      <w:r>
        <w:rPr>
          <w:rFonts w:ascii="Consolas" w:hAnsi="Consolas" w:eastAsia="宋体"/>
          <w:b w:val="0"/>
          <w:sz w:val="18"/>
        </w:rPr>
        <w:t>print('全天购电费 元 : %.4f' % total_cost)</w:t>
      </w:r>
    </w:p>
    <w:p>
      <w:pPr>
        <w:spacing w:line="240" w:lineRule="auto" w:after="0"/>
      </w:pPr>
      <w:r>
        <w:rPr>
          <w:rFonts w:ascii="Consolas" w:hAnsi="Consolas" w:eastAsia="宋体"/>
          <w:b w:val="0"/>
          <w:sz w:val="18"/>
        </w:rPr>
        <w:t>print('0:00 储电量: %.4f   24:00 储电量: %.4f' % (soc[0], 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表1 specified periods (period starting at given clock time)</w:t>
      </w:r>
    </w:p>
    <w:p>
      <w:pPr>
        <w:spacing w:line="240" w:lineRule="auto" w:after="0"/>
      </w:pPr>
      <w:r>
        <w:rPr>
          <w:rFonts w:ascii="Consolas" w:hAnsi="Consolas" w:eastAsia="宋体"/>
          <w:b w:val="0"/>
          <w:sz w:val="18"/>
        </w:rPr>
        <w:t>slots = {'10:00-10:10': 60, '12:00-12:10': 72, '14:00-14:10': 84,</w:t>
      </w:r>
    </w:p>
    <w:p>
      <w:pPr>
        <w:spacing w:line="240" w:lineRule="auto" w:after="0"/>
      </w:pPr>
      <w:r>
        <w:rPr>
          <w:rFonts w:ascii="Consolas" w:hAnsi="Consolas" w:eastAsia="宋体"/>
          <w:b w:val="0"/>
          <w:sz w:val="18"/>
        </w:rPr>
        <w:t xml:space="preserve">         '16:00-16:10': 96, '18:00-18:10': 108, '20:00-20:10': 120}</w:t>
      </w:r>
    </w:p>
    <w:p>
      <w:pPr>
        <w:spacing w:line="240" w:lineRule="auto" w:after="0"/>
      </w:pPr>
      <w:r>
        <w:rPr>
          <w:rFonts w:ascii="Consolas" w:hAnsi="Consolas" w:eastAsia="宋体"/>
          <w:b w:val="0"/>
          <w:sz w:val="18"/>
        </w:rPr>
        <w:t>print('\n表1 指定时段购电量:')</w:t>
      </w:r>
    </w:p>
    <w:p>
      <w:pPr>
        <w:spacing w:line="240" w:lineRule="auto" w:after="0"/>
      </w:pPr>
      <w:r>
        <w:rPr>
          <w:rFonts w:ascii="Consolas" w:hAnsi="Consolas" w:eastAsia="宋体"/>
          <w:b w:val="0"/>
          <w:sz w:val="18"/>
        </w:rPr>
        <w:t>for k, i in slots.items():</w:t>
      </w:r>
    </w:p>
    <w:p>
      <w:pPr>
        <w:spacing w:line="240" w:lineRule="auto" w:after="0"/>
      </w:pPr>
      <w:r>
        <w:rPr>
          <w:rFonts w:ascii="Consolas" w:hAnsi="Consolas" w:eastAsia="宋体"/>
          <w:b w:val="0"/>
          <w:sz w:val="18"/>
        </w:rPr>
        <w:t xml:space="preserve">    print('  %s : %.4f' % (k, buy[i]))</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表2 4-hour blocks</w:t>
      </w:r>
    </w:p>
    <w:p>
      <w:pPr>
        <w:spacing w:line="240" w:lineRule="auto" w:after="0"/>
      </w:pPr>
      <w:r>
        <w:rPr>
          <w:rFonts w:ascii="Consolas" w:hAnsi="Consolas" w:eastAsia="宋体"/>
          <w:b w:val="0"/>
          <w:sz w:val="18"/>
        </w:rPr>
        <w:t>print('\n表2 4小时时段充/放电量:')</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for n, (a, b) in zip(names, blocks):</w:t>
      </w:r>
    </w:p>
    <w:p>
      <w:pPr>
        <w:spacing w:line="240" w:lineRule="auto" w:after="0"/>
      </w:pPr>
      <w:r>
        <w:rPr>
          <w:rFonts w:ascii="Consolas" w:hAnsi="Consolas" w:eastAsia="宋体"/>
          <w:b w:val="0"/>
          <w:sz w:val="18"/>
        </w:rPr>
        <w:t xml:space="preserve">    print('  %-12s 充电 %.4f  放电 %.4f' % (n, ch[a:b].sum(), dis[a:b].sum()))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write result1.xlsx ----------</w:t>
      </w:r>
    </w:p>
    <w:p>
      <w:pPr>
        <w:spacing w:line="240" w:lineRule="auto" w:after="0"/>
      </w:pPr>
      <w:r>
        <w:rPr>
          <w:rFonts w:ascii="Consolas" w:hAnsi="Consolas" w:eastAsia="宋体"/>
          <w:b w:val="0"/>
          <w:sz w:val="18"/>
        </w:rPr>
        <w:t>OUT1 = BASE / 'result1.xlsx'</w:t>
      </w:r>
    </w:p>
    <w:p>
      <w:pPr>
        <w:spacing w:line="240" w:lineRule="auto" w:after="0"/>
      </w:pPr>
      <w:r>
        <w:rPr>
          <w:rFonts w:ascii="Consolas" w:hAnsi="Consolas" w:eastAsia="宋体"/>
          <w:b w:val="0"/>
          <w:sz w:val="18"/>
        </w:rPr>
        <w:t>shutil.copy(BASE / '附件/附件5/result1.xlsx', OUT1)</w:t>
      </w:r>
    </w:p>
    <w:p>
      <w:pPr>
        <w:spacing w:line="240" w:lineRule="auto" w:after="0"/>
      </w:pPr>
      <w:r>
        <w:rPr>
          <w:rFonts w:ascii="Consolas" w:hAnsi="Consolas" w:eastAsia="宋体"/>
          <w:b w:val="0"/>
          <w:sz w:val="18"/>
        </w:rPr>
        <w:t>wb = load_workbook(OUT1)</w:t>
      </w:r>
    </w:p>
    <w:p>
      <w:pPr>
        <w:spacing w:line="240" w:lineRule="auto" w:after="0"/>
      </w:pPr>
      <w:r>
        <w:rPr>
          <w:rFonts w:ascii="Consolas" w:hAnsi="Consolas" w:eastAsia="宋体"/>
          <w:b w:val="0"/>
          <w:sz w:val="18"/>
        </w:rPr>
        <w:t>ws = wb['计划购电量']</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ws.cell(row=t + 2, column=2, value=round(float(buy[t]), 4))</w:t>
      </w:r>
    </w:p>
    <w:p>
      <w:pPr>
        <w:spacing w:line="240" w:lineRule="auto" w:after="0"/>
      </w:pPr>
      <w:r>
        <w:rPr>
          <w:rFonts w:ascii="Consolas" w:hAnsi="Consolas" w:eastAsia="宋体"/>
          <w:b w:val="0"/>
          <w:sz w:val="18"/>
        </w:rPr>
        <w:t>ws2 = wb['充放电量']</w:t>
      </w:r>
    </w:p>
    <w:p>
      <w:pPr>
        <w:spacing w:line="240" w:lineRule="auto" w:after="0"/>
      </w:pPr>
      <w:r>
        <w:rPr>
          <w:rFonts w:ascii="Consolas" w:hAnsi="Consolas" w:eastAsia="宋体"/>
          <w:b w:val="0"/>
          <w:sz w:val="18"/>
        </w:rPr>
        <w:t>for r, (a, b) in enumerate(blocks):</w:t>
      </w:r>
    </w:p>
    <w:p>
      <w:pPr>
        <w:spacing w:line="240" w:lineRule="auto" w:after="0"/>
      </w:pPr>
      <w:r>
        <w:rPr>
          <w:rFonts w:ascii="Consolas" w:hAnsi="Consolas" w:eastAsia="宋体"/>
          <w:b w:val="0"/>
          <w:sz w:val="18"/>
        </w:rPr>
        <w:t xml:space="preserve">    ws2.cell(row=r + 2, column=2, value=round(float(ch[a:b].sum()), 4))</w:t>
      </w:r>
    </w:p>
    <w:p>
      <w:pPr>
        <w:spacing w:line="240" w:lineRule="auto" w:after="0"/>
      </w:pPr>
      <w:r>
        <w:rPr>
          <w:rFonts w:ascii="Consolas" w:hAnsi="Consolas" w:eastAsia="宋体"/>
          <w:b w:val="0"/>
          <w:sz w:val="18"/>
        </w:rPr>
        <w:t xml:space="preserve">    ws2.cell(row=r + 2, column=3, value=round(float(dis[a:b].sum()), 4))</w:t>
      </w:r>
    </w:p>
    <w:p>
      <w:pPr>
        <w:spacing w:line="240" w:lineRule="auto" w:after="0"/>
      </w:pPr>
      <w:r>
        <w:rPr>
          <w:rFonts w:ascii="Consolas" w:hAnsi="Consolas" w:eastAsia="宋体"/>
          <w:b w:val="0"/>
          <w:sz w:val="18"/>
        </w:rPr>
        <w:t>ws2.cell(row=2, column=5, value=round(float(soc[0]), 4))    # 0:00</w:t>
      </w:r>
    </w:p>
    <w:p>
      <w:pPr>
        <w:spacing w:line="240" w:lineRule="auto" w:after="0"/>
      </w:pPr>
      <w:r>
        <w:rPr>
          <w:rFonts w:ascii="Consolas" w:hAnsi="Consolas" w:eastAsia="宋体"/>
          <w:b w:val="0"/>
          <w:sz w:val="18"/>
        </w:rPr>
        <w:t>ws2.cell(row=3, column=5, value=round(float(soc[-1]), 4))   # 24:00</w:t>
      </w:r>
    </w:p>
    <w:p>
      <w:pPr>
        <w:spacing w:line="240" w:lineRule="auto" w:after="0"/>
      </w:pPr>
      <w:r>
        <w:rPr>
          <w:rFonts w:ascii="Consolas" w:hAnsi="Consolas" w:eastAsia="宋体"/>
          <w:b w:val="0"/>
          <w:sz w:val="18"/>
        </w:rPr>
        <w:t>wb.save(OUT1)</w:t>
      </w:r>
    </w:p>
    <w:p>
      <w:pPr>
        <w:spacing w:line="240" w:lineRule="auto" w:after="0"/>
      </w:pPr>
      <w:r>
        <w:rPr>
          <w:rFonts w:ascii="Consolas" w:hAnsi="Consolas" w:eastAsia="宋体"/>
          <w:b w:val="0"/>
          <w:sz w:val="18"/>
        </w:rPr>
        <w:t>print('\nresult1.xlsx 已生成')</w:t>
      </w:r>
    </w:p>
    <w:p>
      <w:pPr>
        <w:spacing w:before="160" w:after="120"/>
      </w:pPr>
      <w:r>
        <w:rPr>
          <w:rFonts w:ascii="Times New Roman" w:hAnsi="Times New Roman" w:eastAsia="黑体"/>
          <w:b/>
          <w:sz w:val="28"/>
        </w:rPr>
        <w:t>附录3  问题二求解程序 code/q2.py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"""问题2：全年逐日 LP（SOC 跨天连续传递），输出 result2.xlsx"""</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pathlib import Path</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w:t>
      </w:r>
    </w:p>
    <w:p>
      <w:pPr>
        <w:spacing w:line="240" w:lineRule="auto" w:after="0"/>
      </w:pPr>
      <w:r>
        <w:rPr>
          <w:rFonts w:ascii="Consolas" w:hAnsi="Consolas" w:eastAsia="宋体"/>
          <w:b w:val="0"/>
          <w:sz w:val="18"/>
        </w:rPr>
        <w:t>import shutil, io, datetime</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 = Path(__file__).resolve().parent.parent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w:t>
      </w:r>
    </w:p>
    <w:p>
      <w:pPr>
        <w:spacing w:line="240" w:lineRule="auto" w:after="0"/>
      </w:pPr>
      <w:r>
        <w:rPr>
          <w:rFonts w:ascii="Consolas" w:hAnsi="Consolas" w:eastAsia="宋体"/>
          <w:b w:val="0"/>
          <w:sz w:val="18"/>
        </w:rPr>
        <w:t>T = 144</w:t>
      </w:r>
    </w:p>
    <w:p>
      <w:pPr>
        <w:spacing w:line="240" w:lineRule="auto" w:after="0"/>
      </w:pPr>
      <w:r>
        <w:rPr>
          <w:rFonts w:ascii="Consolas" w:hAnsi="Consolas" w:eastAsia="宋体"/>
          <w:b w:val="0"/>
          <w:sz w:val="18"/>
        </w:rPr>
        <w:t>PMAX = 5000.0 * DT</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EMERG = 5.0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 = io.open(BASE / 'q2_log.txt', 'w', encoding='utf-8')</w:t>
      </w:r>
    </w:p>
    <w:p>
      <w:pPr>
        <w:spacing w:line="240" w:lineRule="auto" w:after="0"/>
      </w:pPr>
      <w:r>
        <w:rPr>
          <w:rFonts w:ascii="Consolas" w:hAnsi="Consolas" w:eastAsia="宋体"/>
          <w:b w:val="0"/>
          <w:sz w:val="18"/>
        </w:rPr>
        <w:t>def pr(*a):</w:t>
      </w:r>
    </w:p>
    <w:p>
      <w:pPr>
        <w:spacing w:line="240" w:lineRule="auto" w:after="0"/>
      </w:pPr>
      <w:r>
        <w:rPr>
          <w:rFonts w:ascii="Consolas" w:hAnsi="Consolas" w:eastAsia="宋体"/>
          <w:b w:val="0"/>
          <w:sz w:val="18"/>
        </w:rPr>
        <w:t xml:space="preserve">    s = ' '.join(str(x) for x in a)</w:t>
      </w:r>
    </w:p>
    <w:p>
      <w:pPr>
        <w:spacing w:line="240" w:lineRule="auto" w:after="0"/>
      </w:pPr>
      <w:r>
        <w:rPr>
          <w:rFonts w:ascii="Consolas" w:hAnsi="Consolas" w:eastAsia="宋体"/>
          <w:b w:val="0"/>
          <w:sz w:val="18"/>
        </w:rPr>
        <w:t xml:space="preserve">    log.write(s + '\n')</w:t>
      </w:r>
    </w:p>
    <w:p>
      <w:pPr>
        <w:spacing w:line="240" w:lineRule="auto" w:after="0"/>
      </w:pPr>
      <w:r>
        <w:rPr>
          <w:rFonts w:ascii="Consolas" w:hAnsi="Consolas" w:eastAsia="宋体"/>
          <w:b w:val="0"/>
          <w:sz w:val="18"/>
        </w:rPr>
        <w:t xml:space="preserve">    print(s.encode('gbk', 'replace').decode('gbk'))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data ----------</w:t>
      </w:r>
    </w:p>
    <w:p>
      <w:pPr>
        <w:spacing w:line="240" w:lineRule="auto" w:after="0"/>
      </w:pPr>
      <w:r>
        <w:rPr>
          <w:rFonts w:ascii="Consolas" w:hAnsi="Consolas" w:eastAsia="宋体"/>
          <w:b w:val="0"/>
          <w:sz w:val="18"/>
        </w:rPr>
        <w:t>a1 = pd.read_excel(BASE / '附件/附件1.xlsx')</w:t>
      </w:r>
    </w:p>
    <w:p>
      <w:pPr>
        <w:spacing w:line="240" w:lineRule="auto" w:after="0"/>
      </w:pPr>
      <w:r>
        <w:rPr>
          <w:rFonts w:ascii="Consolas" w:hAnsi="Consolas" w:eastAsia="宋体"/>
          <w:b w:val="0"/>
          <w:sz w:val="18"/>
        </w:rPr>
        <w:t>price = a1['电价'].to_numpy(float)                      # 144, same every day</w:t>
      </w:r>
    </w:p>
    <w:p>
      <w:pPr>
        <w:spacing w:line="240" w:lineRule="auto" w:after="0"/>
      </w:pPr>
      <w:r>
        <w:rPr>
          <w:rFonts w:ascii="Consolas" w:hAnsi="Consolas" w:eastAsia="宋体"/>
          <w:b w:val="0"/>
          <w:sz w:val="18"/>
        </w:rPr>
        <w:t>load_df = pd.read_excel(BASE / '附件/附件2.xlsx', sheet_name='小区负载')</w:t>
      </w:r>
    </w:p>
    <w:p>
      <w:pPr>
        <w:spacing w:line="240" w:lineRule="auto" w:after="0"/>
      </w:pPr>
      <w:r>
        <w:rPr>
          <w:rFonts w:ascii="Consolas" w:hAnsi="Consolas" w:eastAsia="宋体"/>
          <w:b w:val="0"/>
          <w:sz w:val="18"/>
        </w:rPr>
        <w:t>pv_df   = pd.read_excel(BASE / '附件/附件2.xlsx', sheet_name='光伏发电实际功率')</w:t>
      </w:r>
    </w:p>
    <w:p>
      <w:pPr>
        <w:spacing w:line="240" w:lineRule="auto" w:after="0"/>
      </w:pPr>
      <w:r>
        <w:rPr>
          <w:rFonts w:ascii="Consolas" w:hAnsi="Consolas" w:eastAsia="宋体"/>
          <w:b w:val="0"/>
          <w:sz w:val="18"/>
        </w:rPr>
        <w:t>dates = pd.to_datetime(load_df.iloc[:, 0])</w:t>
      </w:r>
    </w:p>
    <w:p>
      <w:pPr>
        <w:spacing w:line="240" w:lineRule="auto" w:after="0"/>
      </w:pPr>
      <w:r>
        <w:rPr>
          <w:rFonts w:ascii="Consolas" w:hAnsi="Consolas" w:eastAsia="宋体"/>
          <w:b w:val="0"/>
          <w:sz w:val="18"/>
        </w:rPr>
        <w:t>LOAD = load_df.iloc[:, 1:].to_numpy(float) * DT         # 365 x 144 kWh</w:t>
      </w:r>
    </w:p>
    <w:p>
      <w:pPr>
        <w:spacing w:line="240" w:lineRule="auto" w:after="0"/>
      </w:pPr>
      <w:r>
        <w:rPr>
          <w:rFonts w:ascii="Consolas" w:hAnsi="Consolas" w:eastAsia="宋体"/>
          <w:b w:val="0"/>
          <w:sz w:val="18"/>
        </w:rPr>
        <w:t>PV   = pv_df.iloc[:, 1:].to_numpy(float) * DT</w:t>
      </w:r>
    </w:p>
    <w:p>
      <w:pPr>
        <w:spacing w:line="240" w:lineRule="auto" w:after="0"/>
      </w:pPr>
      <w:r>
        <w:rPr>
          <w:rFonts w:ascii="Consolas" w:hAnsi="Consolas" w:eastAsia="宋体"/>
          <w:b w:val="0"/>
          <w:sz w:val="18"/>
        </w:rPr>
        <w:t>NDAYS = LOAD.shape[0]</w:t>
      </w:r>
    </w:p>
    <w:p>
      <w:pPr>
        <w:spacing w:line="240" w:lineRule="auto" w:after="0"/>
      </w:pPr>
      <w:r>
        <w:rPr>
          <w:rFonts w:ascii="Consolas" w:hAnsi="Consolas" w:eastAsia="宋体"/>
          <w:b w:val="0"/>
          <w:sz w:val="18"/>
        </w:rPr>
        <w:t>assert NDAYS == 365</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LP template ----------</w:t>
      </w:r>
    </w:p>
    <w:p>
      <w:pPr>
        <w:spacing w:line="240" w:lineRule="auto" w:after="0"/>
      </w:pPr>
      <w:r>
        <w:rPr>
          <w:rFonts w:ascii="Consolas" w:hAnsi="Consolas" w:eastAsia="宋体"/>
          <w:b w:val="0"/>
          <w:sz w:val="18"/>
        </w:rPr>
        <w:t># vars: buy[0:T], ch[T:2T], dis[2T:3T], e[3T:4T], soc[4T:5T+1]</w:t>
      </w:r>
    </w:p>
    <w:p>
      <w:pPr>
        <w:spacing w:line="240" w:lineRule="auto" w:after="0"/>
      </w:pPr>
      <w:r>
        <w:rPr>
          <w:rFonts w:ascii="Consolas" w:hAnsi="Consolas" w:eastAsia="宋体"/>
          <w:b w:val="0"/>
          <w:sz w:val="18"/>
        </w:rPr>
        <w:t>N = 4 * T + T + 1</w:t>
      </w:r>
    </w:p>
    <w:p>
      <w:pPr>
        <w:spacing w:line="240" w:lineRule="auto" w:after="0"/>
      </w:pPr>
      <w:r>
        <w:rPr>
          <w:rFonts w:ascii="Consolas" w:hAnsi="Consolas" w:eastAsia="宋体"/>
          <w:b w:val="0"/>
          <w:sz w:val="18"/>
        </w:rPr>
        <w:t>ib, ic, id_, ie, is_ = 0, T, 2 * T, 3 * T, 4 *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c = np.zeros(N)</w:t>
      </w:r>
    </w:p>
    <w:p>
      <w:pPr>
        <w:spacing w:line="240" w:lineRule="auto" w:after="0"/>
      </w:pPr>
      <w:r>
        <w:rPr>
          <w:rFonts w:ascii="Consolas" w:hAnsi="Consolas" w:eastAsia="宋体"/>
          <w:b w:val="0"/>
          <w:sz w:val="18"/>
        </w:rPr>
        <w:t>c[ib:ib + T] = price</w:t>
      </w:r>
    </w:p>
    <w:p>
      <w:pPr>
        <w:spacing w:line="240" w:lineRule="auto" w:after="0"/>
      </w:pPr>
      <w:r>
        <w:rPr>
          <w:rFonts w:ascii="Consolas" w:hAnsi="Consolas" w:eastAsia="宋体"/>
          <w:b w:val="0"/>
          <w:sz w:val="18"/>
        </w:rPr>
        <w:t>c[ie:ie + T] = EMERG * price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Aeq = lil_matrix((T, N))</w:t>
      </w:r>
    </w:p>
    <w:p>
      <w:pPr>
        <w:spacing w:line="240" w:lineRule="auto" w:after="0"/>
      </w:pPr>
      <w:r>
        <w:rPr>
          <w:rFonts w:ascii="Consolas" w:hAnsi="Consolas" w:eastAsia="宋体"/>
          <w:b w:val="0"/>
          <w:sz w:val="18"/>
        </w:rPr>
        <w:t>beq = np.zeros(T)</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Aeq[t, is_ + t + 1] = 1.0</w:t>
      </w:r>
    </w:p>
    <w:p>
      <w:pPr>
        <w:spacing w:line="240" w:lineRule="auto" w:after="0"/>
      </w:pPr>
      <w:r>
        <w:rPr>
          <w:rFonts w:ascii="Consolas" w:hAnsi="Consolas" w:eastAsia="宋体"/>
          <w:b w:val="0"/>
          <w:sz w:val="18"/>
        </w:rPr>
        <w:t xml:space="preserve">    Aeq[t, is_ + t] = -1.0</w:t>
      </w:r>
    </w:p>
    <w:p>
      <w:pPr>
        <w:spacing w:line="240" w:lineRule="auto" w:after="0"/>
      </w:pPr>
      <w:r>
        <w:rPr>
          <w:rFonts w:ascii="Consolas" w:hAnsi="Consolas" w:eastAsia="宋体"/>
          <w:b w:val="0"/>
          <w:sz w:val="18"/>
        </w:rPr>
        <w:t xml:space="preserve">    Aeq[t, ic + t] = -ETA</w:t>
      </w:r>
    </w:p>
    <w:p>
      <w:pPr>
        <w:spacing w:line="240" w:lineRule="auto" w:after="0"/>
      </w:pPr>
      <w:r>
        <w:rPr>
          <w:rFonts w:ascii="Consolas" w:hAnsi="Consolas" w:eastAsia="宋体"/>
          <w:b w:val="0"/>
          <w:sz w:val="18"/>
        </w:rPr>
        <w:t xml:space="preserve">    Aeq[t, id_ + t] = 1.0 / ETA</w:t>
      </w:r>
    </w:p>
    <w:p>
      <w:pPr>
        <w:spacing w:line="240" w:lineRule="auto" w:after="0"/>
      </w:pPr>
      <w:r>
        <w:rPr>
          <w:rFonts w:ascii="Consolas" w:hAnsi="Consolas" w:eastAsia="宋体"/>
          <w:b w:val="0"/>
          <w:sz w:val="18"/>
        </w:rPr>
        <w:t>Aeq = Aeq.tocsr()</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Aub = lil_matrix((T, N))</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Aub[t, ib + t] = -1.0</w:t>
      </w:r>
    </w:p>
    <w:p>
      <w:pPr>
        <w:spacing w:line="240" w:lineRule="auto" w:after="0"/>
      </w:pPr>
      <w:r>
        <w:rPr>
          <w:rFonts w:ascii="Consolas" w:hAnsi="Consolas" w:eastAsia="宋体"/>
          <w:b w:val="0"/>
          <w:sz w:val="18"/>
        </w:rPr>
        <w:t xml:space="preserve">    Aub[t, id_ + t] = -1.0</w:t>
      </w:r>
    </w:p>
    <w:p>
      <w:pPr>
        <w:spacing w:line="240" w:lineRule="auto" w:after="0"/>
      </w:pPr>
      <w:r>
        <w:rPr>
          <w:rFonts w:ascii="Consolas" w:hAnsi="Consolas" w:eastAsia="宋体"/>
          <w:b w:val="0"/>
          <w:sz w:val="18"/>
        </w:rPr>
        <w:t xml:space="preserve">    Aub[t, ie + t] = -1.0</w:t>
      </w:r>
    </w:p>
    <w:p>
      <w:pPr>
        <w:spacing w:line="240" w:lineRule="auto" w:after="0"/>
      </w:pPr>
      <w:r>
        <w:rPr>
          <w:rFonts w:ascii="Consolas" w:hAnsi="Consolas" w:eastAsia="宋体"/>
          <w:b w:val="0"/>
          <w:sz w:val="18"/>
        </w:rPr>
        <w:t xml:space="preserve">    Aub[t, ic + t] = 1.0</w:t>
      </w:r>
    </w:p>
    <w:p>
      <w:pPr>
        <w:spacing w:line="240" w:lineRule="auto" w:after="0"/>
      </w:pPr>
      <w:r>
        <w:rPr>
          <w:rFonts w:ascii="Consolas" w:hAnsi="Consolas" w:eastAsia="宋体"/>
          <w:b w:val="0"/>
          <w:sz w:val="18"/>
        </w:rPr>
        <w:t>Aub = Aub.tocsr()</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base_bounds = ([(0, None)] * T + [(0, PMAX)] * T + [(0, PMAX)] * T +</w:t>
      </w:r>
    </w:p>
    <w:p>
      <w:pPr>
        <w:spacing w:line="240" w:lineRule="auto" w:after="0"/>
      </w:pPr>
      <w:r>
        <w:rPr>
          <w:rFonts w:ascii="Consolas" w:hAnsi="Consolas" w:eastAsia="宋体"/>
          <w:b w:val="0"/>
          <w:sz w:val="18"/>
        </w:rPr>
        <w:t xml:space="preserve">               [(0, None)] * T + [(SOC_LO, SOC_HI)]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rolling solve ----------</w:t>
      </w:r>
    </w:p>
    <w:p>
      <w:pPr>
        <w:spacing w:line="240" w:lineRule="auto" w:after="0"/>
      </w:pPr>
      <w:r>
        <w:rPr>
          <w:rFonts w:ascii="Consolas" w:hAnsi="Consolas" w:eastAsia="宋体"/>
          <w:b w:val="0"/>
          <w:sz w:val="18"/>
        </w:rPr>
        <w:t>soc0 = 6000.0</w:t>
      </w:r>
    </w:p>
    <w:p>
      <w:pPr>
        <w:spacing w:line="240" w:lineRule="auto" w:after="0"/>
      </w:pPr>
      <w:r>
        <w:rPr>
          <w:rFonts w:ascii="Consolas" w:hAnsi="Consolas" w:eastAsia="宋体"/>
          <w:b w:val="0"/>
          <w:sz w:val="18"/>
        </w:rPr>
        <w:t>results = {}</w:t>
      </w:r>
    </w:p>
    <w:p>
      <w:pPr>
        <w:spacing w:line="240" w:lineRule="auto" w:after="0"/>
      </w:pPr>
      <w:r>
        <w:rPr>
          <w:rFonts w:ascii="Consolas" w:hAnsi="Consolas" w:eastAsia="宋体"/>
          <w:b w:val="0"/>
          <w:sz w:val="18"/>
        </w:rPr>
        <w:t>for d in range(NDAYS):</w:t>
      </w:r>
    </w:p>
    <w:p>
      <w:pPr>
        <w:spacing w:line="240" w:lineRule="auto" w:after="0"/>
      </w:pPr>
      <w:r>
        <w:rPr>
          <w:rFonts w:ascii="Consolas" w:hAnsi="Consolas" w:eastAsia="宋体"/>
          <w:b w:val="0"/>
          <w:sz w:val="18"/>
        </w:rPr>
        <w:t xml:space="preserve">    bub = PV[d] - LOAD[d]</w:t>
      </w:r>
    </w:p>
    <w:p>
      <w:pPr>
        <w:spacing w:line="240" w:lineRule="auto" w:after="0"/>
      </w:pPr>
      <w:r>
        <w:rPr>
          <w:rFonts w:ascii="Consolas" w:hAnsi="Consolas" w:eastAsia="宋体"/>
          <w:b w:val="0"/>
          <w:sz w:val="18"/>
        </w:rPr>
        <w:t xml:space="preserve">    bounds = list(base_bounds)</w:t>
      </w:r>
    </w:p>
    <w:p>
      <w:pPr>
        <w:spacing w:line="240" w:lineRule="auto" w:after="0"/>
      </w:pPr>
      <w:r>
        <w:rPr>
          <w:rFonts w:ascii="Consolas" w:hAnsi="Consolas" w:eastAsia="宋体"/>
          <w:b w:val="0"/>
          <w:sz w:val="18"/>
        </w:rPr>
        <w:t xml:space="preserve">    bounds[4 * T] = (soc0, soc0)          # fix soc[0]</w:t>
      </w:r>
    </w:p>
    <w:p>
      <w:pPr>
        <w:spacing w:line="240" w:lineRule="auto" w:after="0"/>
      </w:pPr>
      <w:r>
        <w:rPr>
          <w:rFonts w:ascii="Consolas" w:hAnsi="Consolas" w:eastAsia="宋体"/>
          <w:b w:val="0"/>
          <w:sz w:val="18"/>
        </w:rPr>
        <w:t xml:space="preserve">    res = linprog(c, A_ub=Aub, b_ub=bub, A_eq=Aeq, b_eq=beq,</w:t>
      </w:r>
    </w:p>
    <w:p>
      <w:pPr>
        <w:spacing w:line="240" w:lineRule="auto" w:after="0"/>
      </w:pPr>
      <w:r>
        <w:rPr>
          <w:rFonts w:ascii="Consolas" w:hAnsi="Consolas" w:eastAsia="宋体"/>
          <w:b w:val="0"/>
          <w:sz w:val="18"/>
        </w:rPr>
        <w:t xml:space="preserve">                  bounds=bounds, method='highs')</w:t>
      </w:r>
    </w:p>
    <w:p>
      <w:pPr>
        <w:spacing w:line="240" w:lineRule="auto" w:after="0"/>
      </w:pPr>
      <w:r>
        <w:rPr>
          <w:rFonts w:ascii="Consolas" w:hAnsi="Consolas" w:eastAsia="宋体"/>
          <w:b w:val="0"/>
          <w:sz w:val="18"/>
        </w:rPr>
        <w:t xml:space="preserve">    assert res.status == 0, (d, res.message)</w:t>
      </w:r>
    </w:p>
    <w:p>
      <w:pPr>
        <w:spacing w:line="240" w:lineRule="auto" w:after="0"/>
      </w:pPr>
      <w:r>
        <w:rPr>
          <w:rFonts w:ascii="Consolas" w:hAnsi="Consolas" w:eastAsia="宋体"/>
          <w:b w:val="0"/>
          <w:sz w:val="18"/>
        </w:rPr>
        <w:t xml:space="preserve">    x = res.x</w:t>
      </w:r>
    </w:p>
    <w:p>
      <w:pPr>
        <w:spacing w:line="240" w:lineRule="auto" w:after="0"/>
      </w:pPr>
      <w:r>
        <w:rPr>
          <w:rFonts w:ascii="Consolas" w:hAnsi="Consolas" w:eastAsia="宋体"/>
          <w:b w:val="0"/>
          <w:sz w:val="18"/>
        </w:rPr>
        <w:t xml:space="preserve">    buy, ch, dis = x[ib:ib+T], x[ic:ic+T], x[id_:id_+T]</w:t>
      </w:r>
    </w:p>
    <w:p>
      <w:pPr>
        <w:spacing w:line="240" w:lineRule="auto" w:after="0"/>
      </w:pPr>
      <w:r>
        <w:rPr>
          <w:rFonts w:ascii="Consolas" w:hAnsi="Consolas" w:eastAsia="宋体"/>
          <w:b w:val="0"/>
          <w:sz w:val="18"/>
        </w:rPr>
        <w:t xml:space="preserve">    e, soc = x[ie:ie+T], x[is_:is_+T+1]</w:t>
      </w:r>
    </w:p>
    <w:p>
      <w:pPr>
        <w:spacing w:line="240" w:lineRule="auto" w:after="0"/>
      </w:pPr>
      <w:r>
        <w:rPr>
          <w:rFonts w:ascii="Consolas" w:hAnsi="Consolas" w:eastAsia="宋体"/>
          <w:b w:val="0"/>
          <w:sz w:val="18"/>
        </w:rPr>
        <w:t xml:space="preserve">    # checks</w:t>
      </w:r>
    </w:p>
    <w:p>
      <w:pPr>
        <w:spacing w:line="240" w:lineRule="auto" w:after="0"/>
      </w:pPr>
      <w:r>
        <w:rPr>
          <w:rFonts w:ascii="Consolas" w:hAnsi="Consolas" w:eastAsia="宋体"/>
          <w:b w:val="0"/>
          <w:sz w:val="18"/>
        </w:rPr>
        <w:t xml:space="preserve">    assert (buy + PV[d] + dis + e - LOAD[d] - ch).min() &gt; -1e-5</w:t>
      </w:r>
    </w:p>
    <w:p>
      <w:pPr>
        <w:spacing w:line="240" w:lineRule="auto" w:after="0"/>
      </w:pPr>
      <w:r>
        <w:rPr>
          <w:rFonts w:ascii="Consolas" w:hAnsi="Consolas" w:eastAsia="宋体"/>
          <w:b w:val="0"/>
          <w:sz w:val="18"/>
        </w:rPr>
        <w:t xml:space="preserve">    assert soc.min() &gt;= SOC_LO - 1e-6 and soc.max() &lt;= SOC_HI + 1e-6</w:t>
      </w:r>
    </w:p>
    <w:p>
      <w:pPr>
        <w:spacing w:line="240" w:lineRule="auto" w:after="0"/>
      </w:pPr>
      <w:r>
        <w:rPr>
          <w:rFonts w:ascii="Consolas" w:hAnsi="Consolas" w:eastAsia="宋体"/>
          <w:b w:val="0"/>
          <w:sz w:val="18"/>
        </w:rPr>
        <w:t xml:space="preserve">    results[d] = dict(buy=buy, ch=ch, dis=dis, e=e, soc=soc,</w:t>
      </w:r>
    </w:p>
    <w:p>
      <w:pPr>
        <w:spacing w:line="240" w:lineRule="auto" w:after="0"/>
      </w:pPr>
      <w:r>
        <w:rPr>
          <w:rFonts w:ascii="Consolas" w:hAnsi="Consolas" w:eastAsia="宋体"/>
          <w:b w:val="0"/>
          <w:sz w:val="18"/>
        </w:rPr>
        <w:t xml:space="preserve">                      cost=float(price @ buy + EMERG * price @ e))</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summary ----------</w:t>
      </w:r>
    </w:p>
    <w:p>
      <w:pPr>
        <w:spacing w:line="240" w:lineRule="auto" w:after="0"/>
      </w:pPr>
      <w:r>
        <w:rPr>
          <w:rFonts w:ascii="Consolas" w:hAnsi="Consolas" w:eastAsia="宋体"/>
          <w:b w:val="0"/>
          <w:sz w:val="18"/>
        </w:rPr>
        <w:t>all_e = np.array([results[d]['e'] for d in range(NDAYS)])</w:t>
      </w:r>
    </w:p>
    <w:p>
      <w:pPr>
        <w:spacing w:line="240" w:lineRule="auto" w:after="0"/>
      </w:pPr>
      <w:r>
        <w:rPr>
          <w:rFonts w:ascii="Consolas" w:hAnsi="Consolas" w:eastAsia="宋体"/>
          <w:b w:val="0"/>
          <w:sz w:val="18"/>
        </w:rPr>
        <w:t>pr('全年紧急购电总量 kWh: %.6f' % all_e.sum())</w:t>
      </w:r>
    </w:p>
    <w:p>
      <w:pPr>
        <w:spacing w:line="240" w:lineRule="auto" w:after="0"/>
      </w:pPr>
      <w:r>
        <w:rPr>
          <w:rFonts w:ascii="Consolas" w:hAnsi="Consolas" w:eastAsia="宋体"/>
          <w:b w:val="0"/>
          <w:sz w:val="18"/>
        </w:rPr>
        <w:t>pr('紧急购电非零天数: %d' % (all_e.sum(axis=1) &gt; 1e-6).sum())</w:t>
      </w:r>
    </w:p>
    <w:p>
      <w:pPr>
        <w:spacing w:line="240" w:lineRule="auto" w:after="0"/>
      </w:pPr>
      <w:r>
        <w:rPr>
          <w:rFonts w:ascii="Consolas" w:hAnsi="Consolas" w:eastAsia="宋体"/>
          <w:b w:val="0"/>
          <w:sz w:val="18"/>
        </w:rPr>
        <w:t>costs = np.array([results[d]['cost'] for d in range(NDAYS)])</w:t>
      </w:r>
    </w:p>
    <w:p>
      <w:pPr>
        <w:spacing w:line="240" w:lineRule="auto" w:after="0"/>
      </w:pPr>
      <w:r>
        <w:rPr>
          <w:rFonts w:ascii="Consolas" w:hAnsi="Consolas" w:eastAsia="宋体"/>
          <w:b w:val="0"/>
          <w:sz w:val="18"/>
        </w:rPr>
        <w:t>pr('全年总购电费 元: %.2f' % costs.sum())</w:t>
      </w:r>
    </w:p>
    <w:p>
      <w:pPr>
        <w:spacing w:line="240" w:lineRule="auto" w:after="0"/>
      </w:pPr>
      <w:r>
        <w:rPr>
          <w:rFonts w:ascii="Consolas" w:hAnsi="Consolas" w:eastAsia="宋体"/>
          <w:b w:val="0"/>
          <w:sz w:val="18"/>
        </w:rPr>
        <w:t>pr('1月31天总费用: %.2f  2.1-12.31总费用: %.2f' % (costs[:31].sum(), costs[31:].sum()))</w:t>
      </w:r>
    </w:p>
    <w:p>
      <w:pPr>
        <w:spacing w:line="240" w:lineRule="auto" w:after="0"/>
      </w:pPr>
      <w:r>
        <w:rPr>
          <w:rFonts w:ascii="Consolas" w:hAnsi="Consolas" w:eastAsia="宋体"/>
          <w:b w:val="0"/>
          <w:sz w:val="18"/>
        </w:rPr>
        <w:t>pr('2025-02-01 0:00 SOC: %.4f' % results[31]['soc'][0])</w:t>
      </w:r>
    </w:p>
    <w:p>
      <w:pPr>
        <w:spacing w:line="240" w:lineRule="auto" w:after="0"/>
      </w:pPr>
      <w:r>
        <w:rPr>
          <w:rFonts w:ascii="Consolas" w:hAnsi="Consolas" w:eastAsia="宋体"/>
          <w:b w:val="0"/>
          <w:sz w:val="18"/>
        </w:rPr>
        <w:t>pr('2025-12-31 24:00 SOC: %.4f' % results[364]['soc'][-1])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4 specified dates</w:t>
      </w:r>
    </w:p>
    <w:p>
      <w:pPr>
        <w:spacing w:line="240" w:lineRule="auto" w:after="0"/>
      </w:pPr>
      <w:r>
        <w:rPr>
          <w:rFonts w:ascii="Consolas" w:hAnsi="Consolas" w:eastAsia="宋体"/>
          <w:b w:val="0"/>
          <w:sz w:val="18"/>
        </w:rPr>
        <w:t>slots = [('10:00-10:10', 60), ('12:00-12:10', 72), ('14:00-14:10', 84),</w:t>
      </w:r>
    </w:p>
    <w:p>
      <w:pPr>
        <w:spacing w:line="240" w:lineRule="auto" w:after="0"/>
      </w:pPr>
      <w:r>
        <w:rPr>
          <w:rFonts w:ascii="Consolas" w:hAnsi="Consolas" w:eastAsia="宋体"/>
          <w:b w:val="0"/>
          <w:sz w:val="18"/>
        </w:rPr>
        <w:t xml:space="preserve">         ('16:00-16:10', 96), ('18:00-18:10', 108), ('20:00-20:10', 120)]</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bnames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for ds in ['2025-03-20', '2025-06-21', '2025-09-23', '2025-12-21']:</w:t>
      </w:r>
    </w:p>
    <w:p>
      <w:pPr>
        <w:spacing w:line="240" w:lineRule="auto" w:after="0"/>
      </w:pPr>
      <w:r>
        <w:rPr>
          <w:rFonts w:ascii="Consolas" w:hAnsi="Consolas" w:eastAsia="宋体"/>
          <w:b w:val="0"/>
          <w:sz w:val="18"/>
        </w:rPr>
        <w:t xml:space="preserve">    d = int(np.where(dates == pd.Timestamp(ds))[0][0])</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pr('\n===== %s (day idx %d) =====' % (ds, d))</w:t>
      </w:r>
    </w:p>
    <w:p>
      <w:pPr>
        <w:spacing w:line="240" w:lineRule="auto" w:after="0"/>
      </w:pPr>
      <w:r>
        <w:rPr>
          <w:rFonts w:ascii="Consolas" w:hAnsi="Consolas" w:eastAsia="宋体"/>
          <w:b w:val="0"/>
          <w:sz w:val="18"/>
        </w:rPr>
        <w:t xml:space="preserve">    pr('全天购电量: %.4f kWh   全天购电费: %.4f 元' % (r['buy'].sum(), r['cost']))</w:t>
      </w:r>
    </w:p>
    <w:p>
      <w:pPr>
        <w:spacing w:line="240" w:lineRule="auto" w:after="0"/>
      </w:pPr>
      <w:r>
        <w:rPr>
          <w:rFonts w:ascii="Consolas" w:hAnsi="Consolas" w:eastAsia="宋体"/>
          <w:b w:val="0"/>
          <w:sz w:val="18"/>
        </w:rPr>
        <w:t xml:space="preserve">    for k, i in slots:</w:t>
      </w:r>
    </w:p>
    <w:p>
      <w:pPr>
        <w:spacing w:line="240" w:lineRule="auto" w:after="0"/>
      </w:pPr>
      <w:r>
        <w:rPr>
          <w:rFonts w:ascii="Consolas" w:hAnsi="Consolas" w:eastAsia="宋体"/>
          <w:b w:val="0"/>
          <w:sz w:val="18"/>
        </w:rPr>
        <w:t xml:space="preserve">        pr('  %s : %.4f' % (k, r['buy'][i]))</w:t>
      </w:r>
    </w:p>
    <w:p>
      <w:pPr>
        <w:spacing w:line="240" w:lineRule="auto" w:after="0"/>
      </w:pPr>
      <w:r>
        <w:rPr>
          <w:rFonts w:ascii="Consolas" w:hAnsi="Consolas" w:eastAsia="宋体"/>
          <w:b w:val="0"/>
          <w:sz w:val="18"/>
        </w:rPr>
        <w:t xml:space="preserve">    for n, (a, b) in zip(bnames, blocks):</w:t>
      </w:r>
    </w:p>
    <w:p>
      <w:pPr>
        <w:spacing w:line="240" w:lineRule="auto" w:after="0"/>
      </w:pPr>
      <w:r>
        <w:rPr>
          <w:rFonts w:ascii="Consolas" w:hAnsi="Consolas" w:eastAsia="宋体"/>
          <w:b w:val="0"/>
          <w:sz w:val="18"/>
        </w:rPr>
        <w:t xml:space="preserve">        pr('  %-12s 充电 %.4f  放电 %.4f' % (n, r['ch'][a:b].sum(), r['dis'][a:b].sum()))</w:t>
      </w:r>
    </w:p>
    <w:p>
      <w:pPr>
        <w:spacing w:line="240" w:lineRule="auto" w:after="0"/>
      </w:pPr>
      <w:r>
        <w:rPr>
          <w:rFonts w:ascii="Consolas" w:hAnsi="Consolas" w:eastAsia="宋体"/>
          <w:b w:val="0"/>
          <w:sz w:val="18"/>
        </w:rPr>
        <w:t xml:space="preserve">    pr('  0:00 储电量 %.4f   24:00 储电量 %.4f' % (r['soc'][0], r['soc'][-1]))</w:t>
      </w:r>
    </w:p>
    <w:p>
      <w:pPr>
        <w:spacing w:line="240" w:lineRule="auto" w:after="0"/>
      </w:pPr>
      <w:r>
        <w:rPr>
          <w:rFonts w:ascii="Consolas" w:hAnsi="Consolas" w:eastAsia="宋体"/>
          <w:b w:val="0"/>
          <w:sz w:val="18"/>
        </w:rPr>
        <w:t xml:space="preserve">    pr('  紧急购电量: %.6f' % r['e'].sum())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write result2.xlsx ----------</w:t>
      </w:r>
    </w:p>
    <w:p>
      <w:pPr>
        <w:spacing w:line="240" w:lineRule="auto" w:after="0"/>
      </w:pPr>
      <w:r>
        <w:rPr>
          <w:rFonts w:ascii="Consolas" w:hAnsi="Consolas" w:eastAsia="宋体"/>
          <w:b w:val="0"/>
          <w:sz w:val="18"/>
        </w:rPr>
        <w:t>OUT_START = 31                       # 2025-02-01</w:t>
      </w:r>
    </w:p>
    <w:p>
      <w:pPr>
        <w:spacing w:line="240" w:lineRule="auto" w:after="0"/>
      </w:pPr>
      <w:r>
        <w:rPr>
          <w:rFonts w:ascii="Consolas" w:hAnsi="Consolas" w:eastAsia="宋体"/>
          <w:b w:val="0"/>
          <w:sz w:val="18"/>
        </w:rPr>
        <w:t>out_days = list(range(OUT_START, NDAYS))</w:t>
      </w:r>
    </w:p>
    <w:p>
      <w:pPr>
        <w:spacing w:line="240" w:lineRule="auto" w:after="0"/>
      </w:pPr>
      <w:r>
        <w:rPr>
          <w:rFonts w:ascii="Consolas" w:hAnsi="Consolas" w:eastAsia="宋体"/>
          <w:b w:val="0"/>
          <w:sz w:val="18"/>
        </w:rPr>
        <w:t>OUT2 = BASE / 'result2.xlsx'</w:t>
      </w:r>
    </w:p>
    <w:p>
      <w:pPr>
        <w:spacing w:line="240" w:lineRule="auto" w:after="0"/>
      </w:pPr>
      <w:r>
        <w:rPr>
          <w:rFonts w:ascii="Consolas" w:hAnsi="Consolas" w:eastAsia="宋体"/>
          <w:b w:val="0"/>
          <w:sz w:val="18"/>
        </w:rPr>
        <w:t>shutil.copy(BASE / '附件/附件5/result2.xlsx', OUT2)</w:t>
      </w:r>
    </w:p>
    <w:p>
      <w:pPr>
        <w:spacing w:line="240" w:lineRule="auto" w:after="0"/>
      </w:pPr>
      <w:r>
        <w:rPr>
          <w:rFonts w:ascii="Consolas" w:hAnsi="Consolas" w:eastAsia="宋体"/>
          <w:b w:val="0"/>
          <w:sz w:val="18"/>
        </w:rPr>
        <w:t>wb = load_workbook(OUT2)</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1: 计划购电量 (rows already exist: 334 dates)</w:t>
      </w:r>
    </w:p>
    <w:p>
      <w:pPr>
        <w:spacing w:line="240" w:lineRule="auto" w:after="0"/>
      </w:pPr>
      <w:r>
        <w:rPr>
          <w:rFonts w:ascii="Consolas" w:hAnsi="Consolas" w:eastAsia="宋体"/>
          <w:b w:val="0"/>
          <w:sz w:val="18"/>
        </w:rPr>
        <w:t>ws = wb['计划购电量']</w:t>
      </w:r>
    </w:p>
    <w:p>
      <w:pPr>
        <w:spacing w:line="240" w:lineRule="auto" w:after="0"/>
      </w:pPr>
      <w:r>
        <w:rPr>
          <w:rFonts w:ascii="Consolas" w:hAnsi="Consolas" w:eastAsia="宋体"/>
          <w:b w:val="0"/>
          <w:sz w:val="18"/>
        </w:rPr>
        <w:t>for i, d in enumerate(out_days):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row =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value=round(float(r['buy'][t]), 4))</w:t>
      </w:r>
    </w:p>
    <w:p>
      <w:pPr>
        <w:spacing w:line="240" w:lineRule="auto" w:after="0"/>
      </w:pPr>
      <w:r>
        <w:rPr>
          <w:rFonts w:ascii="Consolas" w:hAnsi="Consolas" w:eastAsia="宋体"/>
          <w:b w:val="0"/>
          <w:sz w:val="18"/>
        </w:rPr>
        <w:t xml:space="preserve">    ws.cell(row=row, column=146, value=round(float(r['buy'].sum()), 4))</w:t>
      </w:r>
    </w:p>
    <w:p>
      <w:pPr>
        <w:spacing w:line="240" w:lineRule="auto" w:after="0"/>
      </w:pPr>
      <w:r>
        <w:rPr>
          <w:rFonts w:ascii="Consolas" w:hAnsi="Consolas" w:eastAsia="宋体"/>
          <w:b w:val="0"/>
          <w:sz w:val="18"/>
        </w:rPr>
        <w:t xml:space="preserve">    ws.cell(row=row, column=147, value=round(float(r['cost']), 4))</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2: 充放电量 — rebuild all rows</w:t>
      </w:r>
    </w:p>
    <w:p>
      <w:pPr>
        <w:spacing w:line="240" w:lineRule="auto" w:after="0"/>
      </w:pPr>
      <w:r>
        <w:rPr>
          <w:rFonts w:ascii="Consolas" w:hAnsi="Consolas" w:eastAsia="宋体"/>
          <w:b w:val="0"/>
          <w:sz w:val="18"/>
        </w:rPr>
        <w:t>ws = wb['充放电量']</w:t>
      </w:r>
    </w:p>
    <w:p>
      <w:pPr>
        <w:spacing w:line="240" w:lineRule="auto" w:after="0"/>
      </w:pPr>
      <w:r>
        <w:rPr>
          <w:rFonts w:ascii="Consolas" w:hAnsi="Consolas" w:eastAsia="宋体"/>
          <w:b w:val="0"/>
          <w:sz w:val="18"/>
        </w:rPr>
        <w:t>ws.delete_rows(2, ws.max_row)</w:t>
      </w:r>
    </w:p>
    <w:p>
      <w:pPr>
        <w:spacing w:line="240" w:lineRule="auto" w:after="0"/>
      </w:pPr>
      <w:r>
        <w:rPr>
          <w:rFonts w:ascii="Consolas" w:hAnsi="Consolas" w:eastAsia="宋体"/>
          <w:b w:val="0"/>
          <w:sz w:val="18"/>
        </w:rPr>
        <w:t>row = 2</w:t>
      </w:r>
    </w:p>
    <w:p>
      <w:pPr>
        <w:spacing w:line="240" w:lineRule="auto" w:after="0"/>
      </w:pPr>
      <w:r>
        <w:rPr>
          <w:rFonts w:ascii="Consolas" w:hAnsi="Consolas" w:eastAsia="宋体"/>
          <w:b w:val="0"/>
          <w:sz w:val="18"/>
        </w:rPr>
        <w:t>for d in 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ws.cell(row=row, column=2, value=bnames[k])</w:t>
      </w:r>
    </w:p>
    <w:p>
      <w:pPr>
        <w:spacing w:line="240" w:lineRule="auto" w:after="0"/>
      </w:pPr>
      <w:r>
        <w:rPr>
          <w:rFonts w:ascii="Consolas" w:hAnsi="Consolas" w:eastAsia="宋体"/>
          <w:b w:val="0"/>
          <w:sz w:val="18"/>
        </w:rPr>
        <w:t xml:space="preserve">        ws.cell(row=row, column=3, value=round(float(r['ch'][a:b].sum()), 4))</w:t>
      </w:r>
    </w:p>
    <w:p>
      <w:pPr>
        <w:spacing w:line="240" w:lineRule="auto" w:after="0"/>
      </w:pPr>
      <w:r>
        <w:rPr>
          <w:rFonts w:ascii="Consolas" w:hAnsi="Consolas" w:eastAsia="宋体"/>
          <w:b w:val="0"/>
          <w:sz w:val="18"/>
        </w:rPr>
        <w:t xml:space="preserve">        ws.cell(row=row, column=4, value=round(float(r['dis'][a:b].sum()), 4))</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column=5, value='0:00')</w:t>
      </w:r>
    </w:p>
    <w:p>
      <w:pPr>
        <w:spacing w:line="240" w:lineRule="auto" w:after="0"/>
      </w:pPr>
      <w:r>
        <w:rPr>
          <w:rFonts w:ascii="Consolas" w:hAnsi="Consolas" w:eastAsia="宋体"/>
          <w:b w:val="0"/>
          <w:sz w:val="18"/>
        </w:rPr>
        <w:t xml:space="preserve">            ws.cell(row=row, column=6, value=round(float(r['soc'][0]), 4))</w:t>
      </w:r>
    </w:p>
    <w:p>
      <w:pPr>
        <w:spacing w:line="240" w:lineRule="auto" w:after="0"/>
      </w:pPr>
      <w:r>
        <w:rPr>
          <w:rFonts w:ascii="Consolas" w:hAnsi="Consolas" w:eastAsia="宋体"/>
          <w:b w:val="0"/>
          <w:sz w:val="18"/>
        </w:rPr>
        <w:t xml:space="preserve">        elif k == 1:</w:t>
      </w:r>
    </w:p>
    <w:p>
      <w:pPr>
        <w:spacing w:line="240" w:lineRule="auto" w:after="0"/>
      </w:pPr>
      <w:r>
        <w:rPr>
          <w:rFonts w:ascii="Consolas" w:hAnsi="Consolas" w:eastAsia="宋体"/>
          <w:b w:val="0"/>
          <w:sz w:val="18"/>
        </w:rPr>
        <w:t xml:space="preserve">            ws.cell(row=row, column=5, value='24:00')</w:t>
      </w:r>
    </w:p>
    <w:p>
      <w:pPr>
        <w:spacing w:line="240" w:lineRule="auto" w:after="0"/>
      </w:pPr>
      <w:r>
        <w:rPr>
          <w:rFonts w:ascii="Consolas" w:hAnsi="Consolas" w:eastAsia="宋体"/>
          <w:b w:val="0"/>
          <w:sz w:val="18"/>
        </w:rPr>
        <w:t xml:space="preserve">            ws.cell(row=row, column=6, value=round(float(r['soc'][-1]),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3: 紧急购电量 — only days/periods with nonzero emergency</w:t>
      </w:r>
    </w:p>
    <w:p>
      <w:pPr>
        <w:spacing w:line="240" w:lineRule="auto" w:after="0"/>
      </w:pPr>
      <w:r>
        <w:rPr>
          <w:rFonts w:ascii="Consolas" w:hAnsi="Consolas" w:eastAsia="宋体"/>
          <w:b w:val="0"/>
          <w:sz w:val="18"/>
        </w:rPr>
        <w:t>ws = wb['紧急购电量']</w:t>
      </w:r>
    </w:p>
    <w:p>
      <w:pPr>
        <w:spacing w:line="240" w:lineRule="auto" w:after="0"/>
      </w:pPr>
      <w:r>
        <w:rPr>
          <w:rFonts w:ascii="Consolas" w:hAnsi="Consolas" w:eastAsia="宋体"/>
          <w:b w:val="0"/>
          <w:sz w:val="18"/>
        </w:rPr>
        <w:t>ws.delete_rows(2, ws.max_row)</w:t>
      </w:r>
    </w:p>
    <w:p>
      <w:pPr>
        <w:spacing w:line="240" w:lineRule="auto" w:after="0"/>
      </w:pPr>
      <w:r>
        <w:rPr>
          <w:rFonts w:ascii="Consolas" w:hAnsi="Consolas" w:eastAsia="宋体"/>
          <w:b w:val="0"/>
          <w:sz w:val="18"/>
        </w:rPr>
        <w:t>row = 2</w:t>
      </w:r>
    </w:p>
    <w:p>
      <w:pPr>
        <w:spacing w:line="240" w:lineRule="auto" w:after="0"/>
      </w:pPr>
      <w:r>
        <w:rPr>
          <w:rFonts w:ascii="Consolas" w:hAnsi="Consolas" w:eastAsia="宋体"/>
          <w:b w:val="0"/>
          <w:sz w:val="18"/>
        </w:rPr>
        <w:t>n_emerg_rows = 0</w:t>
      </w:r>
    </w:p>
    <w:p>
      <w:pPr>
        <w:spacing w:line="240" w:lineRule="auto" w:after="0"/>
      </w:pPr>
      <w:r>
        <w:rPr>
          <w:rFonts w:ascii="Consolas" w:hAnsi="Consolas" w:eastAsia="宋体"/>
          <w:b w:val="0"/>
          <w:sz w:val="18"/>
        </w:rPr>
        <w:t>for d in 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idx = np.where(r['e'] &gt; 1e-6)[0]</w:t>
      </w:r>
    </w:p>
    <w:p>
      <w:pPr>
        <w:spacing w:line="240" w:lineRule="auto" w:after="0"/>
      </w:pPr>
      <w:r>
        <w:rPr>
          <w:rFonts w:ascii="Consolas" w:hAnsi="Consolas" w:eastAsia="宋体"/>
          <w:b w:val="0"/>
          <w:sz w:val="18"/>
        </w:rPr>
        <w:t xml:space="preserve">    if len(idx) == 0:</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first = True</w:t>
      </w:r>
    </w:p>
    <w:p>
      <w:pPr>
        <w:spacing w:line="240" w:lineRule="auto" w:after="0"/>
      </w:pPr>
      <w:r>
        <w:rPr>
          <w:rFonts w:ascii="Consolas" w:hAnsi="Consolas" w:eastAsia="宋体"/>
          <w:b w:val="0"/>
          <w:sz w:val="18"/>
        </w:rPr>
        <w:t xml:space="preserve">    for t in idx:</w:t>
      </w:r>
    </w:p>
    <w:p>
      <w:pPr>
        <w:spacing w:line="240" w:lineRule="auto" w:after="0"/>
      </w:pPr>
      <w:r>
        <w:rPr>
          <w:rFonts w:ascii="Consolas" w:hAnsi="Consolas" w:eastAsia="宋体"/>
          <w:b w:val="0"/>
          <w:sz w:val="18"/>
        </w:rPr>
        <w:t xml:space="preserve">        if first:</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first = False</w:t>
      </w:r>
    </w:p>
    <w:p>
      <w:pPr>
        <w:spacing w:line="240" w:lineRule="auto" w:after="0"/>
      </w:pPr>
      <w:r>
        <w:rPr>
          <w:rFonts w:ascii="Consolas" w:hAnsi="Consolas" w:eastAsia="宋体"/>
          <w:b w:val="0"/>
          <w:sz w:val="18"/>
        </w:rPr>
        <w:t xml:space="preserve">        h, m = t // 6, (t % 6) * 10</w:t>
      </w:r>
    </w:p>
    <w:p>
      <w:pPr>
        <w:spacing w:line="240" w:lineRule="auto" w:after="0"/>
      </w:pPr>
      <w:r>
        <w:rPr>
          <w:rFonts w:ascii="Consolas" w:hAnsi="Consolas" w:eastAsia="宋体"/>
          <w:b w:val="0"/>
          <w:sz w:val="18"/>
        </w:rPr>
        <w:t xml:space="preserve">        h2, m2 = (t + 1) // 6, ((t + 1) % 6) * 10</w:t>
      </w:r>
    </w:p>
    <w:p>
      <w:pPr>
        <w:spacing w:line="240" w:lineRule="auto" w:after="0"/>
      </w:pPr>
      <w:r>
        <w:rPr>
          <w:rFonts w:ascii="Consolas" w:hAnsi="Consolas" w:eastAsia="宋体"/>
          <w:b w:val="0"/>
          <w:sz w:val="18"/>
        </w:rPr>
        <w:t xml:space="preserve">        lab = '%d:%02d-%d:%02d' % (h, m, h2, m2)</w:t>
      </w:r>
    </w:p>
    <w:p>
      <w:pPr>
        <w:spacing w:line="240" w:lineRule="auto" w:after="0"/>
      </w:pPr>
      <w:r>
        <w:rPr>
          <w:rFonts w:ascii="Consolas" w:hAnsi="Consolas" w:eastAsia="宋体"/>
          <w:b w:val="0"/>
          <w:sz w:val="18"/>
        </w:rPr>
        <w:t xml:space="preserve">        ws.cell(row=row, column=2, value=lab)</w:t>
      </w:r>
    </w:p>
    <w:p>
      <w:pPr>
        <w:spacing w:line="240" w:lineRule="auto" w:after="0"/>
      </w:pPr>
      <w:r>
        <w:rPr>
          <w:rFonts w:ascii="Consolas" w:hAnsi="Consolas" w:eastAsia="宋体"/>
          <w:b w:val="0"/>
          <w:sz w:val="18"/>
        </w:rPr>
        <w:t xml:space="preserve">        ws.cell(row=row, column=3, value=round(float(r['e'][t]),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n_emerg_rows += 1</w:t>
      </w:r>
    </w:p>
    <w:p>
      <w:pPr>
        <w:spacing w:line="240" w:lineRule="auto" w:after="0"/>
      </w:pPr>
      <w:r>
        <w:rPr>
          <w:rFonts w:ascii="Consolas" w:hAnsi="Consolas" w:eastAsia="宋体"/>
          <w:b w:val="0"/>
          <w:sz w:val="18"/>
        </w:rPr>
        <w:t>pr('\n紧急购电量 sheet 写入行数: %d' % n_emerg_rows)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wb.save(OUT2)</w:t>
      </w:r>
    </w:p>
    <w:p>
      <w:pPr>
        <w:spacing w:line="240" w:lineRule="auto" w:after="0"/>
      </w:pPr>
      <w:r>
        <w:rPr>
          <w:rFonts w:ascii="Consolas" w:hAnsi="Consolas" w:eastAsia="宋体"/>
          <w:b w:val="0"/>
          <w:sz w:val="18"/>
        </w:rPr>
        <w:t>pr('result2.xlsx 已生成')</w:t>
      </w:r>
    </w:p>
    <w:p>
      <w:pPr>
        <w:spacing w:line="240" w:lineRule="auto" w:after="0"/>
      </w:pPr>
      <w:r>
        <w:rPr>
          <w:rFonts w:ascii="Consolas" w:hAnsi="Consolas" w:eastAsia="宋体"/>
          <w:b w:val="0"/>
          <w:sz w:val="18"/>
        </w:rPr>
        <w:t>log.close()</w:t>
      </w:r>
    </w:p>
    <w:p>
      <w:pPr>
        <w:spacing w:before="160" w:after="120"/>
      </w:pPr>
      <w:r>
        <w:rPr>
          <w:rFonts w:ascii="Times New Roman" w:hAnsi="Times New Roman" w:eastAsia="黑体"/>
          <w:b/>
          <w:sz w:val="28"/>
        </w:rPr>
        <w:t>附录4  模型构建核心模块 code/lp_core.py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"""Q3/Q4 公共核心：数据加载、时段LP、光伏预报展开(约定B)、MPC滚动、费用模型A、写xlsx</w:t>
      </w:r>
    </w:p>
    <w:p>
      <w:pPr>
        <w:spacing w:line="240" w:lineRule="auto" w:after="0"/>
      </w:pPr>
      <w:r>
        <w:rPr>
          <w:rFonts w:ascii="Consolas" w:hAnsi="Consolas" w:eastAsia="宋体"/>
          <w:b w:val="0"/>
          <w:sz w:val="18"/>
        </w:rPr>
        <w:t>约定B（已由 explore_fc2/explore_fc3 全年统计验证）：附件3「预报k小时」对应</w:t>
      </w:r>
    </w:p>
    <w:p>
      <w:pPr>
        <w:spacing w:line="240" w:lineRule="auto" w:after="0"/>
      </w:pPr>
      <w:r>
        <w:rPr>
          <w:rFonts w:ascii="Consolas" w:hAnsi="Consolas" w:eastAsia="宋体"/>
          <w:b w:val="0"/>
          <w:sz w:val="18"/>
        </w:rPr>
        <w:t>发布时刻起的第 k 个小时区间 [T+k-1, T+k)，即 0:00 发布的 预报1..24小时 恰好</w:t>
      </w:r>
    </w:p>
    <w:p>
      <w:pPr>
        <w:spacing w:line="240" w:lineRule="auto" w:after="0"/>
      </w:pPr>
      <w:r>
        <w:rPr>
          <w:rFonts w:ascii="Consolas" w:hAnsi="Consolas" w:eastAsia="宋体"/>
          <w:b w:val="0"/>
          <w:sz w:val="18"/>
        </w:rPr>
        <w:t>覆盖当天 0:00..24:00 共 24 个小时；小时值(kW)阶梯应用到该小时 6 个 10 分钟时段。"""</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pathlib import Path</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 = Path(__file__).resolve().parent.parent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w:t>
      </w:r>
    </w:p>
    <w:p>
      <w:pPr>
        <w:spacing w:line="240" w:lineRule="auto" w:after="0"/>
      </w:pPr>
      <w:r>
        <w:rPr>
          <w:rFonts w:ascii="Consolas" w:hAnsi="Consolas" w:eastAsia="宋体"/>
          <w:b w:val="0"/>
          <w:sz w:val="18"/>
        </w:rPr>
        <w:t>T = 144</w:t>
      </w:r>
    </w:p>
    <w:p>
      <w:pPr>
        <w:spacing w:line="240" w:lineRule="auto" w:after="0"/>
      </w:pPr>
      <w:r>
        <w:rPr>
          <w:rFonts w:ascii="Consolas" w:hAnsi="Consolas" w:eastAsia="宋体"/>
          <w:b w:val="0"/>
          <w:sz w:val="18"/>
        </w:rPr>
        <w:t>PMAX = 5000.0 * DT          # 833.3333 kWh / 10min</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EMERG = 5.0</w:t>
      </w:r>
    </w:p>
    <w:p>
      <w:pPr>
        <w:spacing w:line="240" w:lineRule="auto" w:after="0"/>
      </w:pPr>
      <w:r>
        <w:rPr>
          <w:rFonts w:ascii="Consolas" w:hAnsi="Consolas" w:eastAsia="宋体"/>
          <w:b w:val="0"/>
          <w:sz w:val="18"/>
        </w:rPr>
        <w:t>UP_FEE, DOWN_FEE = 1.5, 0.5</w:t>
      </w:r>
    </w:p>
    <w:p>
      <w:pPr>
        <w:spacing w:line="240" w:lineRule="auto" w:after="0"/>
      </w:pPr>
      <w:r>
        <w:rPr>
          <w:rFonts w:ascii="Consolas" w:hAnsi="Consolas" w:eastAsia="宋体"/>
          <w:b w:val="0"/>
          <w:sz w:val="18"/>
        </w:rPr>
        <w:t>STAGES = [0, 6, 12, 18]     # 发布/调整时刻(小时)</w:t>
      </w:r>
    </w:p>
    <w:p>
      <w:pPr>
        <w:spacing w:line="240" w:lineRule="auto" w:after="0"/>
      </w:pPr>
      <w:r>
        <w:rPr>
          <w:rFonts w:ascii="Consolas" w:hAnsi="Consolas" w:eastAsia="宋体"/>
          <w:b w:val="0"/>
          <w:sz w:val="18"/>
        </w:rPr>
        <w:t>OUT_START = 31              # 2025-02-01 的日索引</w:t>
      </w:r>
    </w:p>
    <w:p>
      <w:pPr>
        <w:spacing w:line="240" w:lineRule="auto" w:after="0"/>
      </w:pPr>
      <w:r>
        <w:rPr>
          <w:rFonts w:ascii="Consolas" w:hAnsi="Consolas" w:eastAsia="宋体"/>
          <w:b w:val="0"/>
          <w:sz w:val="18"/>
        </w:rPr>
        <w:t>DAYS_OUT = list(range(OUT_START, 365))</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BNAMES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SIX_TIMES = [('10:00', 60), ('12:00', 72), ('14:00', 84),</w:t>
      </w:r>
    </w:p>
    <w:p>
      <w:pPr>
        <w:spacing w:line="240" w:lineRule="auto" w:after="0"/>
      </w:pPr>
      <w:r>
        <w:rPr>
          <w:rFonts w:ascii="Consolas" w:hAnsi="Consolas" w:eastAsia="宋体"/>
          <w:b w:val="0"/>
          <w:sz w:val="18"/>
        </w:rPr>
        <w:t xml:space="preserve">             ('16:00', 96), ('18:00', 108), ('20:00', 120)]</w:t>
      </w:r>
    </w:p>
    <w:p>
      <w:pPr>
        <w:spacing w:line="240" w:lineRule="auto" w:after="0"/>
      </w:pPr>
      <w:r>
        <w:rPr>
          <w:rFonts w:ascii="Consolas" w:hAnsi="Consolas" w:eastAsia="宋体"/>
          <w:b w:val="0"/>
          <w:sz w:val="18"/>
        </w:rPr>
        <w:t>FOUR_DAYS = ['2025-03-20', '2025-06-21', '2025-09-23', '2025-12-21']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load_data():</w:t>
      </w:r>
    </w:p>
    <w:p>
      <w:pPr>
        <w:spacing w:line="240" w:lineRule="auto" w:after="0"/>
      </w:pPr>
      <w:r>
        <w:rPr>
          <w:rFonts w:ascii="Consolas" w:hAnsi="Consolas" w:eastAsia="宋体"/>
          <w:b w:val="0"/>
          <w:sz w:val="18"/>
        </w:rPr>
        <w:t xml:space="preserve">    a1 = pd.read_excel(BASE / '附件/附件1.xlsx')</w:t>
      </w:r>
    </w:p>
    <w:p>
      <w:pPr>
        <w:spacing w:line="240" w:lineRule="auto" w:after="0"/>
      </w:pPr>
      <w:r>
        <w:rPr>
          <w:rFonts w:ascii="Consolas" w:hAnsi="Consolas" w:eastAsia="宋体"/>
          <w:b w:val="0"/>
          <w:sz w:val="18"/>
        </w:rPr>
        <w:t xml:space="preserve">    price1 = a1['电价'].to_numpy(float)                       # (144,)</w:t>
      </w:r>
    </w:p>
    <w:p>
      <w:pPr>
        <w:spacing w:line="240" w:lineRule="auto" w:after="0"/>
      </w:pPr>
      <w:r>
        <w:rPr>
          <w:rFonts w:ascii="Consolas" w:hAnsi="Consolas" w:eastAsia="宋体"/>
          <w:b w:val="0"/>
          <w:sz w:val="18"/>
        </w:rPr>
        <w:t xml:space="preserve">    load_df = pd.read_excel(BASE / '附件/附件2.xlsx', sheet_name='小区负载')</w:t>
      </w:r>
    </w:p>
    <w:p>
      <w:pPr>
        <w:spacing w:line="240" w:lineRule="auto" w:after="0"/>
      </w:pPr>
      <w:r>
        <w:rPr>
          <w:rFonts w:ascii="Consolas" w:hAnsi="Consolas" w:eastAsia="宋体"/>
          <w:b w:val="0"/>
          <w:sz w:val="18"/>
        </w:rPr>
        <w:t xml:space="preserve">    pv_df = pd.read_excel(BASE / '附件/附件2.xlsx', sheet_name='光伏发电实际功率')</w:t>
      </w:r>
    </w:p>
    <w:p>
      <w:pPr>
        <w:spacing w:line="240" w:lineRule="auto" w:after="0"/>
      </w:pPr>
      <w:r>
        <w:rPr>
          <w:rFonts w:ascii="Consolas" w:hAnsi="Consolas" w:eastAsia="宋体"/>
          <w:b w:val="0"/>
          <w:sz w:val="18"/>
        </w:rPr>
        <w:t xml:space="preserve">    dates = pd.to_datetime(load_df.iloc[:, 0])</w:t>
      </w:r>
    </w:p>
    <w:p>
      <w:pPr>
        <w:spacing w:line="240" w:lineRule="auto" w:after="0"/>
      </w:pPr>
      <w:r>
        <w:rPr>
          <w:rFonts w:ascii="Consolas" w:hAnsi="Consolas" w:eastAsia="宋体"/>
          <w:b w:val="0"/>
          <w:sz w:val="18"/>
        </w:rPr>
        <w:t xml:space="preserve">    LOAD = load_df.iloc[:, 1:].to_numpy(float) * DT           # (365,144) kWh</w:t>
      </w:r>
    </w:p>
    <w:p>
      <w:pPr>
        <w:spacing w:line="240" w:lineRule="auto" w:after="0"/>
      </w:pPr>
      <w:r>
        <w:rPr>
          <w:rFonts w:ascii="Consolas" w:hAnsi="Consolas" w:eastAsia="宋体"/>
          <w:b w:val="0"/>
          <w:sz w:val="18"/>
        </w:rPr>
        <w:t xml:space="preserve">    PV = pv_df.iloc[:, 1:].to_numpy(float) * DT</w:t>
      </w:r>
    </w:p>
    <w:p>
      <w:pPr>
        <w:spacing w:line="240" w:lineRule="auto" w:after="0"/>
      </w:pPr>
      <w:r>
        <w:rPr>
          <w:rFonts w:ascii="Consolas" w:hAnsi="Consolas" w:eastAsia="宋体"/>
          <w:b w:val="0"/>
          <w:sz w:val="18"/>
        </w:rPr>
        <w:t xml:space="preserve">    a4 = pd.read_excel(BASE / '附件/附件4.xlsx')</w:t>
      </w:r>
    </w:p>
    <w:p>
      <w:pPr>
        <w:spacing w:line="240" w:lineRule="auto" w:after="0"/>
      </w:pPr>
      <w:r>
        <w:rPr>
          <w:rFonts w:ascii="Consolas" w:hAnsi="Consolas" w:eastAsia="宋体"/>
          <w:b w:val="0"/>
          <w:sz w:val="18"/>
        </w:rPr>
        <w:t xml:space="preserve">    PRICE4 = a4.iloc[:, 1:].to_numpy(float)                   # (365,144)</w:t>
      </w:r>
    </w:p>
    <w:p>
      <w:pPr>
        <w:spacing w:line="240" w:lineRule="auto" w:after="0"/>
      </w:pPr>
      <w:r>
        <w:rPr>
          <w:rFonts w:ascii="Consolas" w:hAnsi="Consolas" w:eastAsia="宋体"/>
          <w:b w:val="0"/>
          <w:sz w:val="18"/>
        </w:rPr>
        <w:t xml:space="preserve">    a3 = pd.read_excel(BASE / '附件/附件3.xlsx')</w:t>
      </w:r>
    </w:p>
    <w:p>
      <w:pPr>
        <w:spacing w:line="240" w:lineRule="auto" w:after="0"/>
      </w:pPr>
      <w:r>
        <w:rPr>
          <w:rFonts w:ascii="Consolas" w:hAnsi="Consolas" w:eastAsia="宋体"/>
          <w:b w:val="0"/>
          <w:sz w:val="18"/>
        </w:rPr>
        <w:t xml:space="preserve">    a3.iloc[:, 0] = a3.iloc[:, 0].ffill()</w:t>
      </w:r>
    </w:p>
    <w:p>
      <w:pPr>
        <w:spacing w:line="240" w:lineRule="auto" w:after="0"/>
      </w:pPr>
      <w:r>
        <w:rPr>
          <w:rFonts w:ascii="Consolas" w:hAnsi="Consolas" w:eastAsia="宋体"/>
          <w:b w:val="0"/>
          <w:sz w:val="18"/>
        </w:rPr>
        <w:t xml:space="preserve">    d3 = pd.to_datetime(a3.iloc[:, 0])</w:t>
      </w:r>
    </w:p>
    <w:p>
      <w:pPr>
        <w:spacing w:line="240" w:lineRule="auto" w:after="0"/>
      </w:pPr>
      <w:r>
        <w:rPr>
          <w:rFonts w:ascii="Consolas" w:hAnsi="Consolas" w:eastAsia="宋体"/>
          <w:b w:val="0"/>
          <w:sz w:val="18"/>
        </w:rPr>
        <w:t xml:space="preserve">    # FC[d, j, k-1]: 第 d 天 STAGES[j] 时刻发布的「预报k小时」, 单位 kW(小时均值)</w:t>
      </w:r>
    </w:p>
    <w:p>
      <w:pPr>
        <w:spacing w:line="240" w:lineRule="auto" w:after="0"/>
      </w:pPr>
      <w:r>
        <w:rPr>
          <w:rFonts w:ascii="Consolas" w:hAnsi="Consolas" w:eastAsia="宋体"/>
          <w:b w:val="0"/>
          <w:sz w:val="18"/>
        </w:rPr>
        <w:t xml:space="preserve">    FC = np.zeros((365, 4, 24))</w:t>
      </w:r>
    </w:p>
    <w:p>
      <w:pPr>
        <w:spacing w:line="240" w:lineRule="auto" w:after="0"/>
      </w:pPr>
      <w:r>
        <w:rPr>
          <w:rFonts w:ascii="Consolas" w:hAnsi="Consolas" w:eastAsia="宋体"/>
          <w:b w:val="0"/>
          <w:sz w:val="18"/>
        </w:rPr>
        <w:t xml:space="preserve">    didx = {pd.Timestamp(x): i for i, x in enumerate(pd.unique(d3))}</w:t>
      </w:r>
    </w:p>
    <w:p>
      <w:pPr>
        <w:spacing w:line="240" w:lineRule="auto" w:after="0"/>
      </w:pPr>
      <w:r>
        <w:rPr>
          <w:rFonts w:ascii="Consolas" w:hAnsi="Consolas" w:eastAsia="宋体"/>
          <w:b w:val="0"/>
          <w:sz w:val="18"/>
        </w:rPr>
        <w:t xml:space="preserve">    for j, h0 in enumerate(STAGES):</w:t>
      </w:r>
    </w:p>
    <w:p>
      <w:pPr>
        <w:spacing w:line="240" w:lineRule="auto" w:after="0"/>
      </w:pPr>
      <w:r>
        <w:rPr>
          <w:rFonts w:ascii="Consolas" w:hAnsi="Consolas" w:eastAsia="宋体"/>
          <w:b w:val="0"/>
          <w:sz w:val="18"/>
        </w:rPr>
        <w:t xml:space="preserve">        sub = a3[a3.iloc[:, 1] == '%d:00' % h0]</w:t>
      </w:r>
    </w:p>
    <w:p>
      <w:pPr>
        <w:spacing w:line="240" w:lineRule="auto" w:after="0"/>
      </w:pPr>
      <w:r>
        <w:rPr>
          <w:rFonts w:ascii="Consolas" w:hAnsi="Consolas" w:eastAsia="宋体"/>
          <w:b w:val="0"/>
          <w:sz w:val="18"/>
        </w:rPr>
        <w:t xml:space="preserve">        assert len(sub) == 365</w:t>
      </w:r>
    </w:p>
    <w:p>
      <w:pPr>
        <w:spacing w:line="240" w:lineRule="auto" w:after="0"/>
      </w:pPr>
      <w:r>
        <w:rPr>
          <w:rFonts w:ascii="Consolas" w:hAnsi="Consolas" w:eastAsia="宋体"/>
          <w:b w:val="0"/>
          <w:sz w:val="18"/>
        </w:rPr>
        <w:t xml:space="preserve">        for _, row in sub.iterrows():</w:t>
      </w:r>
    </w:p>
    <w:p>
      <w:pPr>
        <w:spacing w:line="240" w:lineRule="auto" w:after="0"/>
      </w:pPr>
      <w:r>
        <w:rPr>
          <w:rFonts w:ascii="Consolas" w:hAnsi="Consolas" w:eastAsia="宋体"/>
          <w:b w:val="0"/>
          <w:sz w:val="18"/>
        </w:rPr>
        <w:t xml:space="preserve">            FC[didx[pd.Timestamp(row.iloc[0])], j] = row.iloc[2:].to_numpy(float)</w:t>
      </w:r>
    </w:p>
    <w:p>
      <w:pPr>
        <w:spacing w:line="240" w:lineRule="auto" w:after="0"/>
      </w:pPr>
      <w:r>
        <w:rPr>
          <w:rFonts w:ascii="Consolas" w:hAnsi="Consolas" w:eastAsia="宋体"/>
          <w:b w:val="0"/>
          <w:sz w:val="18"/>
        </w:rPr>
        <w:t xml:space="preserve">    n_neg = int((FC &lt; 0).sum())</w:t>
      </w:r>
    </w:p>
    <w:p>
      <w:pPr>
        <w:spacing w:line="240" w:lineRule="auto" w:after="0"/>
      </w:pPr>
      <w:r>
        <w:rPr>
          <w:rFonts w:ascii="Consolas" w:hAnsi="Consolas" w:eastAsia="宋体"/>
          <w:b w:val="0"/>
          <w:sz w:val="18"/>
        </w:rPr>
        <w:t xml:space="preserve">    if n_neg:</w:t>
      </w:r>
    </w:p>
    <w:p>
      <w:pPr>
        <w:spacing w:line="240" w:lineRule="auto" w:after="0"/>
      </w:pPr>
      <w:r>
        <w:rPr>
          <w:rFonts w:ascii="Consolas" w:hAnsi="Consolas" w:eastAsia="宋体"/>
          <w:b w:val="0"/>
          <w:sz w:val="18"/>
        </w:rPr>
        <w:t xml:space="preserve">        FC = np.maximum(FC, 0.0)</w:t>
      </w:r>
    </w:p>
    <w:p>
      <w:pPr>
        <w:spacing w:line="240" w:lineRule="auto" w:after="0"/>
      </w:pPr>
      <w:r>
        <w:rPr>
          <w:rFonts w:ascii="Consolas" w:hAnsi="Consolas" w:eastAsia="宋体"/>
          <w:b w:val="0"/>
          <w:sz w:val="18"/>
        </w:rPr>
        <w:t xml:space="preserve">    HA = PV.reshape(365, 24, 6).mean(axis=2) / DT             # 实际逐时功率 kW</w:t>
      </w:r>
    </w:p>
    <w:p>
      <w:pPr>
        <w:spacing w:line="240" w:lineRule="auto" w:after="0"/>
      </w:pPr>
      <w:r>
        <w:rPr>
          <w:rFonts w:ascii="Consolas" w:hAnsi="Consolas" w:eastAsia="宋体"/>
          <w:b w:val="0"/>
          <w:sz w:val="18"/>
        </w:rPr>
        <w:t xml:space="preserve">    return dict(price1=price1, dates=dates, LOAD=LOAD, PV=PV,</w:t>
      </w:r>
    </w:p>
    <w:p>
      <w:pPr>
        <w:spacing w:line="240" w:lineRule="auto" w:after="0"/>
      </w:pPr>
      <w:r>
        <w:rPr>
          <w:rFonts w:ascii="Consolas" w:hAnsi="Consolas" w:eastAsia="宋体"/>
          <w:b w:val="0"/>
          <w:sz w:val="18"/>
        </w:rPr>
        <w:t xml:space="preserve">                PRICE4=PRICE4, FC=FC, HA=HA, n_neg_fc=n_neg)</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fc_slots(FC, d, j):</w:t>
      </w:r>
    </w:p>
    <w:p>
      <w:pPr>
        <w:spacing w:line="240" w:lineRule="auto" w:after="0"/>
      </w:pPr>
      <w:r>
        <w:rPr>
          <w:rFonts w:ascii="Consolas" w:hAnsi="Consolas" w:eastAsia="宋体"/>
          <w:b w:val="0"/>
          <w:sz w:val="18"/>
        </w:rPr>
        <w:t xml:space="preserve">    """第 d 天 STAGES[j] 时刻发布的预报 -&gt; 当天 144 时段光伏能量(kWh)。</w:t>
      </w:r>
    </w:p>
    <w:p>
      <w:pPr>
        <w:spacing w:line="240" w:lineRule="auto" w:after="0"/>
      </w:pPr>
      <w:r>
        <w:rPr>
          <w:rFonts w:ascii="Consolas" w:hAnsi="Consolas" w:eastAsia="宋体"/>
          <w:b w:val="0"/>
          <w:sz w:val="18"/>
        </w:rPr>
        <w:t xml:space="preserve">    仅覆盖 h0=STAGES[j] 之后的小时 (h0..23); h0 之前的时段为 0(不会用到)。"""</w:t>
      </w:r>
    </w:p>
    <w:p>
      <w:pPr>
        <w:spacing w:line="240" w:lineRule="auto" w:after="0"/>
      </w:pPr>
      <w:r>
        <w:rPr>
          <w:rFonts w:ascii="Consolas" w:hAnsi="Consolas" w:eastAsia="宋体"/>
          <w:b w:val="0"/>
          <w:sz w:val="18"/>
        </w:rPr>
        <w:t xml:space="preserve">    h0 = STAGES[j]</w:t>
      </w:r>
    </w:p>
    <w:p>
      <w:pPr>
        <w:spacing w:line="240" w:lineRule="auto" w:after="0"/>
      </w:pPr>
      <w:r>
        <w:rPr>
          <w:rFonts w:ascii="Consolas" w:hAnsi="Consolas" w:eastAsia="宋体"/>
          <w:b w:val="0"/>
          <w:sz w:val="18"/>
        </w:rPr>
        <w:t xml:space="preserve">    f = np.zeros(24)</w:t>
      </w:r>
    </w:p>
    <w:p>
      <w:pPr>
        <w:spacing w:line="240" w:lineRule="auto" w:after="0"/>
      </w:pPr>
      <w:r>
        <w:rPr>
          <w:rFonts w:ascii="Consolas" w:hAnsi="Consolas" w:eastAsia="宋体"/>
          <w:b w:val="0"/>
          <w:sz w:val="18"/>
        </w:rPr>
        <w:t xml:space="preserve">    for k in range(1, 25 - h0):</w:t>
      </w:r>
    </w:p>
    <w:p>
      <w:pPr>
        <w:spacing w:line="240" w:lineRule="auto" w:after="0"/>
      </w:pPr>
      <w:r>
        <w:rPr>
          <w:rFonts w:ascii="Consolas" w:hAnsi="Consolas" w:eastAsia="宋体"/>
          <w:b w:val="0"/>
          <w:sz w:val="18"/>
        </w:rPr>
        <w:t xml:space="preserve">        f[h0 + k - 1] = FC[d, j, k - 1]</w:t>
      </w:r>
    </w:p>
    <w:p>
      <w:pPr>
        <w:spacing w:line="240" w:lineRule="auto" w:after="0"/>
      </w:pPr>
      <w:r>
        <w:rPr>
          <w:rFonts w:ascii="Consolas" w:hAnsi="Consolas" w:eastAsia="宋体"/>
          <w:b w:val="0"/>
          <w:sz w:val="18"/>
        </w:rPr>
        <w:t xml:space="preserve">    return np.repeat(f, 6) * DT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时段 LP: 变量 buy[n], ch[n], dis[n], e[n], soc[n+1] ----------</w:t>
      </w:r>
    </w:p>
    <w:p>
      <w:pPr>
        <w:spacing w:line="240" w:lineRule="auto" w:after="0"/>
      </w:pPr>
      <w:r>
        <w:rPr>
          <w:rFonts w:ascii="Consolas" w:hAnsi="Consolas" w:eastAsia="宋体"/>
          <w:b w:val="0"/>
          <w:sz w:val="18"/>
        </w:rPr>
        <w:t>_cache =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solve_lp(price, pv_e, load_e, soc0):</w:t>
      </w:r>
    </w:p>
    <w:p>
      <w:pPr>
        <w:spacing w:line="240" w:lineRule="auto" w:after="0"/>
      </w:pPr>
      <w:r>
        <w:rPr>
          <w:rFonts w:ascii="Consolas" w:hAnsi="Consolas" w:eastAsia="宋体"/>
          <w:b w:val="0"/>
          <w:sz w:val="18"/>
        </w:rPr>
        <w:t xml:space="preserve">    """从某时段起到当天结束(n=len(price)个时段)的购电优化。</w:t>
      </w:r>
    </w:p>
    <w:p>
      <w:pPr>
        <w:spacing w:line="240" w:lineRule="auto" w:after="0"/>
      </w:pPr>
      <w:r>
        <w:rPr>
          <w:rFonts w:ascii="Consolas" w:hAnsi="Consolas" w:eastAsia="宋体"/>
          <w:b w:val="0"/>
          <w:sz w:val="18"/>
        </w:rPr>
        <w:t xml:space="preserve">    price/pv_e/load_e 为剩余时段数组。返回 buy,ch,dis,e,soc。"""</w:t>
      </w:r>
    </w:p>
    <w:p>
      <w:pPr>
        <w:spacing w:line="240" w:lineRule="auto" w:after="0"/>
      </w:pPr>
      <w:r>
        <w:rPr>
          <w:rFonts w:ascii="Consolas" w:hAnsi="Consolas" w:eastAsia="宋体"/>
          <w:b w:val="0"/>
          <w:sz w:val="18"/>
        </w:rPr>
        <w:t xml:space="preserve">    n = len(price)</w:t>
      </w:r>
    </w:p>
    <w:p>
      <w:pPr>
        <w:spacing w:line="240" w:lineRule="auto" w:after="0"/>
      </w:pPr>
      <w:r>
        <w:rPr>
          <w:rFonts w:ascii="Consolas" w:hAnsi="Consolas" w:eastAsia="宋体"/>
          <w:b w:val="0"/>
          <w:sz w:val="18"/>
        </w:rPr>
        <w:t xml:space="preserve">    if n not in _cache:</w:t>
      </w:r>
    </w:p>
    <w:p>
      <w:pPr>
        <w:spacing w:line="240" w:lineRule="auto" w:after="0"/>
      </w:pPr>
      <w:r>
        <w:rPr>
          <w:rFonts w:ascii="Consolas" w:hAnsi="Consolas" w:eastAsia="宋体"/>
          <w:b w:val="0"/>
          <w:sz w:val="18"/>
        </w:rPr>
        <w:t xml:space="preserve">        N = 5 * n + 1</w:t>
      </w:r>
    </w:p>
    <w:p>
      <w:pPr>
        <w:spacing w:line="240" w:lineRule="auto" w:after="0"/>
      </w:pPr>
      <w:r>
        <w:rPr>
          <w:rFonts w:ascii="Consolas" w:hAnsi="Consolas" w:eastAsia="宋体"/>
          <w:b w:val="0"/>
          <w:sz w:val="18"/>
        </w:rPr>
        <w:t xml:space="preserve">        Aeq = lil_matrix((n, N))</w:t>
      </w:r>
    </w:p>
    <w:p>
      <w:pPr>
        <w:spacing w:line="240" w:lineRule="auto" w:after="0"/>
      </w:pPr>
      <w:r>
        <w:rPr>
          <w:rFonts w:ascii="Consolas" w:hAnsi="Consolas" w:eastAsia="宋体"/>
          <w:b w:val="0"/>
          <w:sz w:val="18"/>
        </w:rPr>
        <w:t xml:space="preserve">        for t in range(n):</w:t>
      </w:r>
    </w:p>
    <w:p>
      <w:pPr>
        <w:spacing w:line="240" w:lineRule="auto" w:after="0"/>
      </w:pPr>
      <w:r>
        <w:rPr>
          <w:rFonts w:ascii="Consolas" w:hAnsi="Consolas" w:eastAsia="宋体"/>
          <w:b w:val="0"/>
          <w:sz w:val="18"/>
        </w:rPr>
        <w:t xml:space="preserve">            Aeq[t, 4 * n + t + 1] = 1.0</w:t>
      </w:r>
    </w:p>
    <w:p>
      <w:pPr>
        <w:spacing w:line="240" w:lineRule="auto" w:after="0"/>
      </w:pPr>
      <w:r>
        <w:rPr>
          <w:rFonts w:ascii="Consolas" w:hAnsi="Consolas" w:eastAsia="宋体"/>
          <w:b w:val="0"/>
          <w:sz w:val="18"/>
        </w:rPr>
        <w:t xml:space="preserve">            Aeq[t, 4 * n + t] = -1.0</w:t>
      </w:r>
    </w:p>
    <w:p>
      <w:pPr>
        <w:spacing w:line="240" w:lineRule="auto" w:after="0"/>
      </w:pPr>
      <w:r>
        <w:rPr>
          <w:rFonts w:ascii="Consolas" w:hAnsi="Consolas" w:eastAsia="宋体"/>
          <w:b w:val="0"/>
          <w:sz w:val="18"/>
        </w:rPr>
        <w:t xml:space="preserve">            Aeq[t, n + t] = -ETA</w:t>
      </w:r>
    </w:p>
    <w:p>
      <w:pPr>
        <w:spacing w:line="240" w:lineRule="auto" w:after="0"/>
      </w:pPr>
      <w:r>
        <w:rPr>
          <w:rFonts w:ascii="Consolas" w:hAnsi="Consolas" w:eastAsia="宋体"/>
          <w:b w:val="0"/>
          <w:sz w:val="18"/>
        </w:rPr>
        <w:t xml:space="preserve">            Aeq[t, 2 * n + t] = 1.0 / ETA</w:t>
      </w:r>
    </w:p>
    <w:p>
      <w:pPr>
        <w:spacing w:line="240" w:lineRule="auto" w:after="0"/>
      </w:pPr>
      <w:r>
        <w:rPr>
          <w:rFonts w:ascii="Consolas" w:hAnsi="Consolas" w:eastAsia="宋体"/>
          <w:b w:val="0"/>
          <w:sz w:val="18"/>
        </w:rPr>
        <w:t xml:space="preserve">        Aub = lil_matrix((n, N))</w:t>
      </w:r>
    </w:p>
    <w:p>
      <w:pPr>
        <w:spacing w:line="240" w:lineRule="auto" w:after="0"/>
      </w:pPr>
      <w:r>
        <w:rPr>
          <w:rFonts w:ascii="Consolas" w:hAnsi="Consolas" w:eastAsia="宋体"/>
          <w:b w:val="0"/>
          <w:sz w:val="18"/>
        </w:rPr>
        <w:t xml:space="preserve">        for t in range(n):</w:t>
      </w:r>
    </w:p>
    <w:p>
      <w:pPr>
        <w:spacing w:line="240" w:lineRule="auto" w:after="0"/>
      </w:pPr>
      <w:r>
        <w:rPr>
          <w:rFonts w:ascii="Consolas" w:hAnsi="Consolas" w:eastAsia="宋体"/>
          <w:b w:val="0"/>
          <w:sz w:val="18"/>
        </w:rPr>
        <w:t xml:space="preserve">            Aub[t, t] = -1.0</w:t>
      </w:r>
    </w:p>
    <w:p>
      <w:pPr>
        <w:spacing w:line="240" w:lineRule="auto" w:after="0"/>
      </w:pPr>
      <w:r>
        <w:rPr>
          <w:rFonts w:ascii="Consolas" w:hAnsi="Consolas" w:eastAsia="宋体"/>
          <w:b w:val="0"/>
          <w:sz w:val="18"/>
        </w:rPr>
        <w:t xml:space="preserve">            Aub[t, 2 * n + t] = -1.0</w:t>
      </w:r>
    </w:p>
    <w:p>
      <w:pPr>
        <w:spacing w:line="240" w:lineRule="auto" w:after="0"/>
      </w:pPr>
      <w:r>
        <w:rPr>
          <w:rFonts w:ascii="Consolas" w:hAnsi="Consolas" w:eastAsia="宋体"/>
          <w:b w:val="0"/>
          <w:sz w:val="18"/>
        </w:rPr>
        <w:t xml:space="preserve">            Aub[t, 3 * n + t] = -1.0</w:t>
      </w:r>
    </w:p>
    <w:p>
      <w:pPr>
        <w:spacing w:line="240" w:lineRule="auto" w:after="0"/>
      </w:pPr>
      <w:r>
        <w:rPr>
          <w:rFonts w:ascii="Consolas" w:hAnsi="Consolas" w:eastAsia="宋体"/>
          <w:b w:val="0"/>
          <w:sz w:val="18"/>
        </w:rPr>
        <w:t xml:space="preserve">            Aub[t, n + t] = 1.0</w:t>
      </w:r>
    </w:p>
    <w:p>
      <w:pPr>
        <w:spacing w:line="240" w:lineRule="auto" w:after="0"/>
      </w:pPr>
      <w:r>
        <w:rPr>
          <w:rFonts w:ascii="Consolas" w:hAnsi="Consolas" w:eastAsia="宋体"/>
          <w:b w:val="0"/>
          <w:sz w:val="18"/>
        </w:rPr>
        <w:t xml:space="preserve">        _cache[n] = (Aeq.tocsr(), Aub.tocsr())</w:t>
      </w:r>
    </w:p>
    <w:p>
      <w:pPr>
        <w:spacing w:line="240" w:lineRule="auto" w:after="0"/>
      </w:pPr>
      <w:r>
        <w:rPr>
          <w:rFonts w:ascii="Consolas" w:hAnsi="Consolas" w:eastAsia="宋体"/>
          <w:b w:val="0"/>
          <w:sz w:val="18"/>
        </w:rPr>
        <w:t xml:space="preserve">    Aeq, Aub = _cache[n]</w:t>
      </w:r>
    </w:p>
    <w:p>
      <w:pPr>
        <w:spacing w:line="240" w:lineRule="auto" w:after="0"/>
      </w:pPr>
      <w:r>
        <w:rPr>
          <w:rFonts w:ascii="Consolas" w:hAnsi="Consolas" w:eastAsia="宋体"/>
          <w:b w:val="0"/>
          <w:sz w:val="18"/>
        </w:rPr>
        <w:t xml:space="preserve">    c = np.concatenate([price, np.zeros(2 * n), EMERG * price, np.zeros(n + 1)])</w:t>
      </w:r>
    </w:p>
    <w:p>
      <w:pPr>
        <w:spacing w:line="240" w:lineRule="auto" w:after="0"/>
      </w:pPr>
      <w:r>
        <w:rPr>
          <w:rFonts w:ascii="Consolas" w:hAnsi="Consolas" w:eastAsia="宋体"/>
          <w:b w:val="0"/>
          <w:sz w:val="18"/>
        </w:rPr>
        <w:t xml:space="preserve">    bounds = ([(0, None)] * n + [(0, PMAX)] * (2 * n) + [(0, None)] * n +</w:t>
      </w:r>
    </w:p>
    <w:p>
      <w:pPr>
        <w:spacing w:line="240" w:lineRule="auto" w:after="0"/>
      </w:pPr>
      <w:r>
        <w:rPr>
          <w:rFonts w:ascii="Consolas" w:hAnsi="Consolas" w:eastAsia="宋体"/>
          <w:b w:val="0"/>
          <w:sz w:val="18"/>
        </w:rPr>
        <w:t xml:space="preserve">              [(SOC_LO, SOC_HI)] * (n + 1))</w:t>
      </w:r>
    </w:p>
    <w:p>
      <w:pPr>
        <w:spacing w:line="240" w:lineRule="auto" w:after="0"/>
      </w:pPr>
      <w:r>
        <w:rPr>
          <w:rFonts w:ascii="Consolas" w:hAnsi="Consolas" w:eastAsia="宋体"/>
          <w:b w:val="0"/>
          <w:sz w:val="18"/>
        </w:rPr>
        <w:t xml:space="preserve">    bounds[4 * n] = (soc0, soc0)</w:t>
      </w:r>
    </w:p>
    <w:p>
      <w:pPr>
        <w:spacing w:line="240" w:lineRule="auto" w:after="0"/>
      </w:pPr>
      <w:r>
        <w:rPr>
          <w:rFonts w:ascii="Consolas" w:hAnsi="Consolas" w:eastAsia="宋体"/>
          <w:b w:val="0"/>
          <w:sz w:val="18"/>
        </w:rPr>
        <w:t xml:space="preserve">    res = linprog(c, A_ub=Aub, b_ub=pv_e - load_e, A_eq=Aeq,</w:t>
      </w:r>
    </w:p>
    <w:p>
      <w:pPr>
        <w:spacing w:line="240" w:lineRule="auto" w:after="0"/>
      </w:pPr>
      <w:r>
        <w:rPr>
          <w:rFonts w:ascii="Consolas" w:hAnsi="Consolas" w:eastAsia="宋体"/>
          <w:b w:val="0"/>
          <w:sz w:val="18"/>
        </w:rPr>
        <w:t xml:space="preserve">                  b_eq=np.zeros(n), bounds=bounds, method='highs')</w:t>
      </w:r>
    </w:p>
    <w:p>
      <w:pPr>
        <w:spacing w:line="240" w:lineRule="auto" w:after="0"/>
      </w:pPr>
      <w:r>
        <w:rPr>
          <w:rFonts w:ascii="Consolas" w:hAnsi="Consolas" w:eastAsia="宋体"/>
          <w:b w:val="0"/>
          <w:sz w:val="18"/>
        </w:rPr>
        <w:t xml:space="preserve">    assert res.status == 0, res.message</w:t>
      </w:r>
    </w:p>
    <w:p>
      <w:pPr>
        <w:spacing w:line="240" w:lineRule="auto" w:after="0"/>
      </w:pPr>
      <w:r>
        <w:rPr>
          <w:rFonts w:ascii="Consolas" w:hAnsi="Consolas" w:eastAsia="宋体"/>
          <w:b w:val="0"/>
          <w:sz w:val="18"/>
        </w:rPr>
        <w:t xml:space="preserve">    x = res.x</w:t>
      </w:r>
    </w:p>
    <w:p>
      <w:pPr>
        <w:spacing w:line="240" w:lineRule="auto" w:after="0"/>
      </w:pPr>
      <w:r>
        <w:rPr>
          <w:rFonts w:ascii="Consolas" w:hAnsi="Consolas" w:eastAsia="宋体"/>
          <w:b w:val="0"/>
          <w:sz w:val="18"/>
        </w:rPr>
        <w:t xml:space="preserve">    return (x[0:n], x[n:2 * n], x[2 * n:3 * n], x[3 * n:4 * n], x[4 * n:5 * n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q2_year(price_mat):</w:t>
      </w:r>
    </w:p>
    <w:p>
      <w:pPr>
        <w:spacing w:line="240" w:lineRule="auto" w:after="0"/>
      </w:pPr>
      <w:r>
        <w:rPr>
          <w:rFonts w:ascii="Consolas" w:hAnsi="Consolas" w:eastAsia="宋体"/>
          <w:b w:val="0"/>
          <w:sz w:val="18"/>
        </w:rPr>
        <w:t xml:space="preserve">    """理想情形(光伏已知): 逐日 LP, SOC 跨天传递。返回 dict(day-&gt;dict)。"""</w:t>
      </w:r>
    </w:p>
    <w:p>
      <w:pPr>
        <w:spacing w:line="240" w:lineRule="auto" w:after="0"/>
      </w:pPr>
      <w:r>
        <w:rPr>
          <w:rFonts w:ascii="Consolas" w:hAnsi="Consolas" w:eastAsia="宋体"/>
          <w:b w:val="0"/>
          <w:sz w:val="18"/>
        </w:rPr>
        <w:t xml:space="preserve">    D = load_data()</w:t>
      </w:r>
    </w:p>
    <w:p>
      <w:pPr>
        <w:spacing w:line="240" w:lineRule="auto" w:after="0"/>
      </w:pPr>
      <w:r>
        <w:rPr>
          <w:rFonts w:ascii="Consolas" w:hAnsi="Consolas" w:eastAsia="宋体"/>
          <w:b w:val="0"/>
          <w:sz w:val="18"/>
        </w:rPr>
        <w:t xml:space="preserve">    PV, LOAD = D['PV'], D['LOAD']</w:t>
      </w:r>
    </w:p>
    <w:p>
      <w:pPr>
        <w:spacing w:line="240" w:lineRule="auto" w:after="0"/>
      </w:pPr>
      <w:r>
        <w:rPr>
          <w:rFonts w:ascii="Consolas" w:hAnsi="Consolas" w:eastAsia="宋体"/>
          <w:b w:val="0"/>
          <w:sz w:val="18"/>
        </w:rPr>
        <w:t xml:space="preserve">    out = {}</w:t>
      </w:r>
    </w:p>
    <w:p>
      <w:pPr>
        <w:spacing w:line="240" w:lineRule="auto" w:after="0"/>
      </w:pPr>
      <w:r>
        <w:rPr>
          <w:rFonts w:ascii="Consolas" w:hAnsi="Consolas" w:eastAsia="宋体"/>
          <w:b w:val="0"/>
          <w:sz w:val="18"/>
        </w:rPr>
        <w:t xml:space="preserve">    soc0 = 6000.0</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pr = price_mat[d] if price_mat.ndim == 2 else price_mat</w:t>
      </w:r>
    </w:p>
    <w:p>
      <w:pPr>
        <w:spacing w:line="240" w:lineRule="auto" w:after="0"/>
      </w:pPr>
      <w:r>
        <w:rPr>
          <w:rFonts w:ascii="Consolas" w:hAnsi="Consolas" w:eastAsia="宋体"/>
          <w:b w:val="0"/>
          <w:sz w:val="18"/>
        </w:rPr>
        <w:t xml:space="preserve">        buy, ch, dis, e, soc = solve_lp(pr, PV[d], LOAD[d], soc0)</w:t>
      </w:r>
    </w:p>
    <w:p>
      <w:pPr>
        <w:spacing w:line="240" w:lineRule="auto" w:after="0"/>
      </w:pPr>
      <w:r>
        <w:rPr>
          <w:rFonts w:ascii="Consolas" w:hAnsi="Consolas" w:eastAsia="宋体"/>
          <w:b w:val="0"/>
          <w:sz w:val="18"/>
        </w:rPr>
        <w:t xml:space="preserve">        out[d] = dict(buy=buy, ch=ch, dis=dis, e=e, soc=soc,</w:t>
      </w:r>
    </w:p>
    <w:p>
      <w:pPr>
        <w:spacing w:line="240" w:lineRule="auto" w:after="0"/>
      </w:pPr>
      <w:r>
        <w:rPr>
          <w:rFonts w:ascii="Consolas" w:hAnsi="Consolas" w:eastAsia="宋体"/>
          <w:b w:val="0"/>
          <w:sz w:val="18"/>
        </w:rPr>
        <w:t xml:space="preserve">                      cost=float(pr @ buy + EMERG * pr @ e))</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return out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q3_year(price_mat, FC, LOAD, PV, adjust=True):</w:t>
      </w:r>
    </w:p>
    <w:p>
      <w:pPr>
        <w:spacing w:line="240" w:lineRule="auto" w:after="0"/>
      </w:pPr>
      <w:r>
        <w:rPr>
          <w:rFonts w:ascii="Consolas" w:hAnsi="Consolas" w:eastAsia="宋体"/>
          <w:b w:val="0"/>
          <w:sz w:val="18"/>
        </w:rPr>
        <w:t xml:space="preserve">    """MPC 滚动: 0:00 计划 + 6/12/18:00 三次调整(adjust=False 则为对照组)。</w:t>
      </w:r>
    </w:p>
    <w:p>
      <w:pPr>
        <w:spacing w:line="240" w:lineRule="auto" w:after="0"/>
      </w:pPr>
      <w:r>
        <w:rPr>
          <w:rFonts w:ascii="Consolas" w:hAnsi="Consolas" w:eastAsia="宋体"/>
          <w:b w:val="0"/>
          <w:sz w:val="18"/>
        </w:rPr>
        <w:t xml:space="preserve">    返回 dict(day-&gt;dict), 含 plan/adj/ch/dis/e/soc 及费用四项分解。"""</w:t>
      </w:r>
    </w:p>
    <w:p>
      <w:pPr>
        <w:spacing w:line="240" w:lineRule="auto" w:after="0"/>
      </w:pPr>
      <w:r>
        <w:rPr>
          <w:rFonts w:ascii="Consolas" w:hAnsi="Consolas" w:eastAsia="宋体"/>
          <w:b w:val="0"/>
          <w:sz w:val="18"/>
        </w:rPr>
        <w:t xml:space="preserve">    out = {}</w:t>
      </w:r>
    </w:p>
    <w:p>
      <w:pPr>
        <w:spacing w:line="240" w:lineRule="auto" w:after="0"/>
      </w:pPr>
      <w:r>
        <w:rPr>
          <w:rFonts w:ascii="Consolas" w:hAnsi="Consolas" w:eastAsia="宋体"/>
          <w:b w:val="0"/>
          <w:sz w:val="18"/>
        </w:rPr>
        <w:t xml:space="preserve">    soc0 = 6000.0</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pr = price_mat[d] if price_mat.ndim == 2 else price_mat</w:t>
      </w:r>
    </w:p>
    <w:p>
      <w:pPr>
        <w:spacing w:line="240" w:lineRule="auto" w:after="0"/>
      </w:pPr>
      <w:r>
        <w:rPr>
          <w:rFonts w:ascii="Consolas" w:hAnsi="Consolas" w:eastAsia="宋体"/>
          <w:b w:val="0"/>
          <w:sz w:val="18"/>
        </w:rPr>
        <w:t xml:space="preserve">        pv_fc0 = fc_slots(FC, d, 0)</w:t>
      </w:r>
    </w:p>
    <w:p>
      <w:pPr>
        <w:spacing w:line="240" w:lineRule="auto" w:after="0"/>
      </w:pPr>
      <w:r>
        <w:rPr>
          <w:rFonts w:ascii="Consolas" w:hAnsi="Consolas" w:eastAsia="宋体"/>
          <w:b w:val="0"/>
          <w:sz w:val="18"/>
        </w:rPr>
        <w:t xml:space="preserve">        plan_buy, plan_ch, plan_dis, _, plan_soc = solve_lp(pr, pv_fc0, LOAD[d], soc0)</w:t>
      </w:r>
    </w:p>
    <w:p>
      <w:pPr>
        <w:spacing w:line="240" w:lineRule="auto" w:after="0"/>
      </w:pPr>
      <w:r>
        <w:rPr>
          <w:rFonts w:ascii="Consolas" w:hAnsi="Consolas" w:eastAsia="宋体"/>
          <w:b w:val="0"/>
          <w:sz w:val="18"/>
        </w:rPr>
        <w:t xml:space="preserve">        buy = plan_buy.copy(); ch = plan_ch.copy(); dis = plan_dis.copy()</w:t>
      </w:r>
    </w:p>
    <w:p>
      <w:pPr>
        <w:spacing w:line="240" w:lineRule="auto" w:after="0"/>
      </w:pPr>
      <w:r>
        <w:rPr>
          <w:rFonts w:ascii="Consolas" w:hAnsi="Consolas" w:eastAsia="宋体"/>
          <w:b w:val="0"/>
          <w:sz w:val="18"/>
        </w:rPr>
        <w:t xml:space="preserve">        if adjust:</w:t>
      </w:r>
    </w:p>
    <w:p>
      <w:pPr>
        <w:spacing w:line="240" w:lineRule="auto" w:after="0"/>
      </w:pPr>
      <w:r>
        <w:rPr>
          <w:rFonts w:ascii="Consolas" w:hAnsi="Consolas" w:eastAsia="宋体"/>
          <w:b w:val="0"/>
          <w:sz w:val="18"/>
        </w:rPr>
        <w:t xml:space="preserve">            s_now = soc0</w:t>
      </w:r>
    </w:p>
    <w:p>
      <w:pPr>
        <w:spacing w:line="240" w:lineRule="auto" w:after="0"/>
      </w:pPr>
      <w:r>
        <w:rPr>
          <w:rFonts w:ascii="Consolas" w:hAnsi="Consolas" w:eastAsia="宋体"/>
          <w:b w:val="0"/>
          <w:sz w:val="18"/>
        </w:rPr>
        <w:t xml:space="preserve">            for j, h0 in enumerate(STAGES[1:], start=1):</w:t>
      </w:r>
    </w:p>
    <w:p>
      <w:pPr>
        <w:spacing w:line="240" w:lineRule="auto" w:after="0"/>
      </w:pPr>
      <w:r>
        <w:rPr>
          <w:rFonts w:ascii="Consolas" w:hAnsi="Consolas" w:eastAsia="宋体"/>
          <w:b w:val="0"/>
          <w:sz w:val="18"/>
        </w:rPr>
        <w:t xml:space="preserve">                t0 = h0 * 6</w:t>
      </w:r>
    </w:p>
    <w:p>
      <w:pPr>
        <w:spacing w:line="240" w:lineRule="auto" w:after="0"/>
      </w:pPr>
      <w:r>
        <w:rPr>
          <w:rFonts w:ascii="Consolas" w:hAnsi="Consolas" w:eastAsia="宋体"/>
          <w:b w:val="0"/>
          <w:sz w:val="18"/>
        </w:rPr>
        <w:t xml:space="preserve">                s_now = soc0 + ETA * ch[:t0].sum() - dis[:t0].sum() / ETA</w:t>
      </w:r>
    </w:p>
    <w:p>
      <w:pPr>
        <w:spacing w:line="240" w:lineRule="auto" w:after="0"/>
      </w:pPr>
      <w:r>
        <w:rPr>
          <w:rFonts w:ascii="Consolas" w:hAnsi="Consolas" w:eastAsia="宋体"/>
          <w:b w:val="0"/>
          <w:sz w:val="18"/>
        </w:rPr>
        <w:t xml:space="preserve">                pv_f = fc_slots(FC, d, j)</w:t>
      </w:r>
    </w:p>
    <w:p>
      <w:pPr>
        <w:spacing w:line="240" w:lineRule="auto" w:after="0"/>
      </w:pPr>
      <w:r>
        <w:rPr>
          <w:rFonts w:ascii="Consolas" w:hAnsi="Consolas" w:eastAsia="宋体"/>
          <w:b w:val="0"/>
          <w:sz w:val="18"/>
        </w:rPr>
        <w:t xml:space="preserve">                b2, c2, d2, _, _ = solve_lp(pr[t0:], pv_f[t0:], LOAD[d, t0:], s_now)</w:t>
      </w:r>
    </w:p>
    <w:p>
      <w:pPr>
        <w:spacing w:line="240" w:lineRule="auto" w:after="0"/>
      </w:pPr>
      <w:r>
        <w:rPr>
          <w:rFonts w:ascii="Consolas" w:hAnsi="Consolas" w:eastAsia="宋体"/>
          <w:b w:val="0"/>
          <w:sz w:val="18"/>
        </w:rPr>
        <w:t xml:space="preserve">                buy[t0:] = b2; ch[t0:] = c2; dis[t0:] = d2</w:t>
      </w:r>
    </w:p>
    <w:p>
      <w:pPr>
        <w:spacing w:line="240" w:lineRule="auto" w:after="0"/>
      </w:pPr>
      <w:r>
        <w:rPr>
          <w:rFonts w:ascii="Consolas" w:hAnsi="Consolas" w:eastAsia="宋体"/>
          <w:b w:val="0"/>
          <w:sz w:val="18"/>
        </w:rPr>
        <w:t xml:space="preserve">        # 实际交割: 缺口 = 紧急购电</w:t>
      </w:r>
    </w:p>
    <w:p>
      <w:pPr>
        <w:spacing w:line="240" w:lineRule="auto" w:after="0"/>
      </w:pPr>
      <w:r>
        <w:rPr>
          <w:rFonts w:ascii="Consolas" w:hAnsi="Consolas" w:eastAsia="宋体"/>
          <w:b w:val="0"/>
          <w:sz w:val="18"/>
        </w:rPr>
        <w:t xml:space="preserve">        resid = LOAD[d] + ch - buy - dis - PV[d]</w:t>
      </w:r>
    </w:p>
    <w:p>
      <w:pPr>
        <w:spacing w:line="240" w:lineRule="auto" w:after="0"/>
      </w:pPr>
      <w:r>
        <w:rPr>
          <w:rFonts w:ascii="Consolas" w:hAnsi="Consolas" w:eastAsia="宋体"/>
          <w:b w:val="0"/>
          <w:sz w:val="18"/>
        </w:rPr>
        <w:t xml:space="preserve">        e = np.maximum(resid, 0.0)</w:t>
      </w:r>
    </w:p>
    <w:p>
      <w:pPr>
        <w:spacing w:line="240" w:lineRule="auto" w:after="0"/>
      </w:pPr>
      <w:r>
        <w:rPr>
          <w:rFonts w:ascii="Consolas" w:hAnsi="Consolas" w:eastAsia="宋体"/>
          <w:b w:val="0"/>
          <w:sz w:val="18"/>
        </w:rPr>
        <w:t xml:space="preserve">        e[e &lt; 1e-9] = 0.0</w:t>
      </w:r>
    </w:p>
    <w:p>
      <w:pPr>
        <w:spacing w:line="240" w:lineRule="auto" w:after="0"/>
      </w:pPr>
      <w:r>
        <w:rPr>
          <w:rFonts w:ascii="Consolas" w:hAnsi="Consolas" w:eastAsia="宋体"/>
          <w:b w:val="0"/>
          <w:sz w:val="18"/>
        </w:rPr>
        <w:t xml:space="preserve">        soc = np.empty(T + 1)</w:t>
      </w:r>
    </w:p>
    <w:p>
      <w:pPr>
        <w:spacing w:line="240" w:lineRule="auto" w:after="0"/>
      </w:pPr>
      <w:r>
        <w:rPr>
          <w:rFonts w:ascii="Consolas" w:hAnsi="Consolas" w:eastAsia="宋体"/>
          <w:b w:val="0"/>
          <w:sz w:val="18"/>
        </w:rPr>
        <w:t xml:space="preserve">        soc[0] = soc0</w:t>
      </w:r>
    </w:p>
    <w:p>
      <w:pPr>
        <w:spacing w:line="240" w:lineRule="auto" w:after="0"/>
      </w:pPr>
      <w:r>
        <w:rPr>
          <w:rFonts w:ascii="Consolas" w:hAnsi="Consolas" w:eastAsia="宋体"/>
          <w:b w:val="0"/>
          <w:sz w:val="18"/>
        </w:rPr>
        <w:t xml:space="preserve">        soc[1:] = soc0 + ETA * np.cumsum(ch) - np.cumsum(dis) / ETA</w:t>
      </w:r>
    </w:p>
    <w:p>
      <w:pPr>
        <w:spacing w:line="240" w:lineRule="auto" w:after="0"/>
      </w:pPr>
      <w:r>
        <w:rPr>
          <w:rFonts w:ascii="Consolas" w:hAnsi="Consolas" w:eastAsia="宋体"/>
          <w:b w:val="0"/>
          <w:sz w:val="18"/>
        </w:rPr>
        <w:t xml:space="preserve">        plan_cost = float(pr @ plan_buy)</w:t>
      </w:r>
    </w:p>
    <w:p>
      <w:pPr>
        <w:spacing w:line="240" w:lineRule="auto" w:after="0"/>
      </w:pPr>
      <w:r>
        <w:rPr>
          <w:rFonts w:ascii="Consolas" w:hAnsi="Consolas" w:eastAsia="宋体"/>
          <w:b w:val="0"/>
          <w:sz w:val="18"/>
        </w:rPr>
        <w:t xml:space="preserve">        up = float((UP_FEE * pr * np.maximum(buy - plan_buy, 0)).sum())</w:t>
      </w:r>
    </w:p>
    <w:p>
      <w:pPr>
        <w:spacing w:line="240" w:lineRule="auto" w:after="0"/>
      </w:pPr>
      <w:r>
        <w:rPr>
          <w:rFonts w:ascii="Consolas" w:hAnsi="Consolas" w:eastAsia="宋体"/>
          <w:b w:val="0"/>
          <w:sz w:val="18"/>
        </w:rPr>
        <w:t xml:space="preserve">        down = float((DOWN_FEE * pr * np.maximum(plan_buy - buy, 0)).sum())</w:t>
      </w:r>
    </w:p>
    <w:p>
      <w:pPr>
        <w:spacing w:line="240" w:lineRule="auto" w:after="0"/>
      </w:pPr>
      <w:r>
        <w:rPr>
          <w:rFonts w:ascii="Consolas" w:hAnsi="Consolas" w:eastAsia="宋体"/>
          <w:b w:val="0"/>
          <w:sz w:val="18"/>
        </w:rPr>
        <w:t xml:space="preserve">        emerg = float((EMERG * pr * e).sum())</w:t>
      </w:r>
    </w:p>
    <w:p>
      <w:pPr>
        <w:spacing w:line="240" w:lineRule="auto" w:after="0"/>
      </w:pPr>
      <w:r>
        <w:rPr>
          <w:rFonts w:ascii="Consolas" w:hAnsi="Consolas" w:eastAsia="宋体"/>
          <w:b w:val="0"/>
          <w:sz w:val="18"/>
        </w:rPr>
        <w:t xml:space="preserve">        out[d] = dict(plan=plan_buy, plan_ch=plan_ch, plan_dis=plan_dis,</w:t>
      </w:r>
    </w:p>
    <w:p>
      <w:pPr>
        <w:spacing w:line="240" w:lineRule="auto" w:after="0"/>
      </w:pPr>
      <w:r>
        <w:rPr>
          <w:rFonts w:ascii="Consolas" w:hAnsi="Consolas" w:eastAsia="宋体"/>
          <w:b w:val="0"/>
          <w:sz w:val="18"/>
        </w:rPr>
        <w:t xml:space="preserve">                      adj=buy, ch=ch, dis=dis, e=e, soc=soc,</w:t>
      </w:r>
    </w:p>
    <w:p>
      <w:pPr>
        <w:spacing w:line="240" w:lineRule="auto" w:after="0"/>
      </w:pPr>
      <w:r>
        <w:rPr>
          <w:rFonts w:ascii="Consolas" w:hAnsi="Consolas" w:eastAsia="宋体"/>
          <w:b w:val="0"/>
          <w:sz w:val="18"/>
        </w:rPr>
        <w:t xml:space="preserve">                      plan_cost=plan_cost, up=up, down=down, emerg=emerg,</w:t>
      </w:r>
    </w:p>
    <w:p>
      <w:pPr>
        <w:spacing w:line="240" w:lineRule="auto" w:after="0"/>
      </w:pPr>
      <w:r>
        <w:rPr>
          <w:rFonts w:ascii="Consolas" w:hAnsi="Consolas" w:eastAsia="宋体"/>
          <w:b w:val="0"/>
          <w:sz w:val="18"/>
        </w:rPr>
        <w:t xml:space="preserve">                      total=plan_cost + up - down + emerg)</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return out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emerg_intervals(e):</w:t>
      </w:r>
    </w:p>
    <w:p>
      <w:pPr>
        <w:spacing w:line="240" w:lineRule="auto" w:after="0"/>
      </w:pPr>
      <w:r>
        <w:rPr>
          <w:rFonts w:ascii="Consolas" w:hAnsi="Consolas" w:eastAsia="宋体"/>
          <w:b w:val="0"/>
          <w:sz w:val="18"/>
        </w:rPr>
        <w:t xml:space="preserve">    """把 e&gt;1e-6 的连续时段合并为 (起始slot, 结束slot不含, 电量) 列表"""</w:t>
      </w:r>
    </w:p>
    <w:p>
      <w:pPr>
        <w:spacing w:line="240" w:lineRule="auto" w:after="0"/>
      </w:pPr>
      <w:r>
        <w:rPr>
          <w:rFonts w:ascii="Consolas" w:hAnsi="Consolas" w:eastAsia="宋体"/>
          <w:b w:val="0"/>
          <w:sz w:val="18"/>
        </w:rPr>
        <w:t xml:space="preserve">    idx = np.where(e &gt; 1e-6)[0]</w:t>
      </w:r>
    </w:p>
    <w:p>
      <w:pPr>
        <w:spacing w:line="240" w:lineRule="auto" w:after="0"/>
      </w:pPr>
      <w:r>
        <w:rPr>
          <w:rFonts w:ascii="Consolas" w:hAnsi="Consolas" w:eastAsia="宋体"/>
          <w:b w:val="0"/>
          <w:sz w:val="18"/>
        </w:rPr>
        <w:t xml:space="preserve">    if len(idx) == 0:</w:t>
      </w:r>
    </w:p>
    <w:p>
      <w:pPr>
        <w:spacing w:line="240" w:lineRule="auto" w:after="0"/>
      </w:pPr>
      <w:r>
        <w:rPr>
          <w:rFonts w:ascii="Consolas" w:hAnsi="Consolas" w:eastAsia="宋体"/>
          <w:b w:val="0"/>
          <w:sz w:val="18"/>
        </w:rPr>
        <w:t xml:space="preserve">        return []</w:t>
      </w:r>
    </w:p>
    <w:p>
      <w:pPr>
        <w:spacing w:line="240" w:lineRule="auto" w:after="0"/>
      </w:pPr>
      <w:r>
        <w:rPr>
          <w:rFonts w:ascii="Consolas" w:hAnsi="Consolas" w:eastAsia="宋体"/>
          <w:b w:val="0"/>
          <w:sz w:val="18"/>
        </w:rPr>
        <w:t xml:space="preserve">    segs, s, prev = [], idx[0], idx[0]</w:t>
      </w:r>
    </w:p>
    <w:p>
      <w:pPr>
        <w:spacing w:line="240" w:lineRule="auto" w:after="0"/>
      </w:pPr>
      <w:r>
        <w:rPr>
          <w:rFonts w:ascii="Consolas" w:hAnsi="Consolas" w:eastAsia="宋体"/>
          <w:b w:val="0"/>
          <w:sz w:val="18"/>
        </w:rPr>
        <w:t xml:space="preserve">    for t in idx[1:]:</w:t>
      </w:r>
    </w:p>
    <w:p>
      <w:pPr>
        <w:spacing w:line="240" w:lineRule="auto" w:after="0"/>
      </w:pPr>
      <w:r>
        <w:rPr>
          <w:rFonts w:ascii="Consolas" w:hAnsi="Consolas" w:eastAsia="宋体"/>
          <w:b w:val="0"/>
          <w:sz w:val="18"/>
        </w:rPr>
        <w:t xml:space="preserve">        if t == prev + 1:</w:t>
      </w:r>
    </w:p>
    <w:p>
      <w:pPr>
        <w:spacing w:line="240" w:lineRule="auto" w:after="0"/>
      </w:pPr>
      <w:r>
        <w:rPr>
          <w:rFonts w:ascii="Consolas" w:hAnsi="Consolas" w:eastAsia="宋体"/>
          <w:b w:val="0"/>
          <w:sz w:val="18"/>
        </w:rPr>
        <w:t xml:space="preserve">            prev = t</w:t>
      </w:r>
    </w:p>
    <w:p>
      <w:pPr>
        <w:spacing w:line="240" w:lineRule="auto" w:after="0"/>
      </w:pPr>
      <w:r>
        <w:rPr>
          <w:rFonts w:ascii="Consolas" w:hAnsi="Consolas" w:eastAsia="宋体"/>
          <w:b w:val="0"/>
          <w:sz w:val="18"/>
        </w:rPr>
        <w:t xml:space="preserve">        else:</w:t>
      </w:r>
    </w:p>
    <w:p>
      <w:pPr>
        <w:spacing w:line="240" w:lineRule="auto" w:after="0"/>
      </w:pPr>
      <w:r>
        <w:rPr>
          <w:rFonts w:ascii="Consolas" w:hAnsi="Consolas" w:eastAsia="宋体"/>
          <w:b w:val="0"/>
          <w:sz w:val="18"/>
        </w:rPr>
        <w:t xml:space="preserve">            segs.append((s, prev + 1, float(e[s:prev + 1].sum())))</w:t>
      </w:r>
    </w:p>
    <w:p>
      <w:pPr>
        <w:spacing w:line="240" w:lineRule="auto" w:after="0"/>
      </w:pPr>
      <w:r>
        <w:rPr>
          <w:rFonts w:ascii="Consolas" w:hAnsi="Consolas" w:eastAsia="宋体"/>
          <w:b w:val="0"/>
          <w:sz w:val="18"/>
        </w:rPr>
        <w:t xml:space="preserve">            s = prev = t</w:t>
      </w:r>
    </w:p>
    <w:p>
      <w:pPr>
        <w:spacing w:line="240" w:lineRule="auto" w:after="0"/>
      </w:pPr>
      <w:r>
        <w:rPr>
          <w:rFonts w:ascii="Consolas" w:hAnsi="Consolas" w:eastAsia="宋体"/>
          <w:b w:val="0"/>
          <w:sz w:val="18"/>
        </w:rPr>
        <w:t xml:space="preserve">    segs.append((s, prev + 1, float(e[s:prev + 1].sum())))</w:t>
      </w:r>
    </w:p>
    <w:p>
      <w:pPr>
        <w:spacing w:line="240" w:lineRule="auto" w:after="0"/>
      </w:pPr>
      <w:r>
        <w:rPr>
          <w:rFonts w:ascii="Consolas" w:hAnsi="Consolas" w:eastAsia="宋体"/>
          <w:b w:val="0"/>
          <w:sz w:val="18"/>
        </w:rPr>
        <w:t xml:space="preserve">    return segs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slot_lab(t):</w:t>
      </w:r>
    </w:p>
    <w:p>
      <w:pPr>
        <w:spacing w:line="240" w:lineRule="auto" w:after="0"/>
      </w:pPr>
      <w:r>
        <w:rPr>
          <w:rFonts w:ascii="Consolas" w:hAnsi="Consolas" w:eastAsia="宋体"/>
          <w:b w:val="0"/>
          <w:sz w:val="18"/>
        </w:rPr>
        <w:t xml:space="preserve">    h, m = t // 6, (t % 6) * 10</w:t>
      </w:r>
    </w:p>
    <w:p>
      <w:pPr>
        <w:spacing w:line="240" w:lineRule="auto" w:after="0"/>
      </w:pPr>
      <w:r>
        <w:rPr>
          <w:rFonts w:ascii="Consolas" w:hAnsi="Consolas" w:eastAsia="宋体"/>
          <w:b w:val="0"/>
          <w:sz w:val="18"/>
        </w:rPr>
        <w:t xml:space="preserve">    return '%d:%02d' % (h, 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write_result(path_tpl, path_out, dates, res, with_adj, extra_sheet_date_col=True):</w:t>
      </w:r>
    </w:p>
    <w:p>
      <w:pPr>
        <w:spacing w:line="240" w:lineRule="auto" w:after="0"/>
      </w:pPr>
      <w:r>
        <w:rPr>
          <w:rFonts w:ascii="Consolas" w:hAnsi="Consolas" w:eastAsia="宋体"/>
          <w:b w:val="0"/>
          <w:sz w:val="18"/>
        </w:rPr>
        <w:t xml:space="preserve">    """复制模板并填写。res: dict(day-&gt;dict)。返回写日志用信息。"""</w:t>
      </w:r>
    </w:p>
    <w:p>
      <w:pPr>
        <w:spacing w:line="240" w:lineRule="auto" w:after="0"/>
      </w:pPr>
      <w:r>
        <w:rPr>
          <w:rFonts w:ascii="Consolas" w:hAnsi="Consolas" w:eastAsia="宋体"/>
          <w:b w:val="0"/>
          <w:sz w:val="18"/>
        </w:rPr>
        <w:t xml:space="preserve">    import shutil</w:t>
      </w:r>
    </w:p>
    <w:p>
      <w:pPr>
        <w:spacing w:line="240" w:lineRule="auto" w:after="0"/>
      </w:pPr>
      <w:r>
        <w:rPr>
          <w:rFonts w:ascii="Consolas" w:hAnsi="Consolas" w:eastAsia="宋体"/>
          <w:b w:val="0"/>
          <w:sz w:val="18"/>
        </w:rPr>
        <w:t xml:space="preserve">    from openpyxl import load_workbook</w:t>
      </w:r>
    </w:p>
    <w:p>
      <w:pPr>
        <w:spacing w:line="240" w:lineRule="auto" w:after="0"/>
      </w:pPr>
      <w:r>
        <w:rPr>
          <w:rFonts w:ascii="Consolas" w:hAnsi="Consolas" w:eastAsia="宋体"/>
          <w:b w:val="0"/>
          <w:sz w:val="18"/>
        </w:rPr>
        <w:t xml:space="preserve">    shutil.copy(path_tpl, path_out)</w:t>
      </w:r>
    </w:p>
    <w:p>
      <w:pPr>
        <w:spacing w:line="240" w:lineRule="auto" w:after="0"/>
      </w:pPr>
      <w:r>
        <w:rPr>
          <w:rFonts w:ascii="Consolas" w:hAnsi="Consolas" w:eastAsia="宋体"/>
          <w:b w:val="0"/>
          <w:sz w:val="18"/>
        </w:rPr>
        <w:t xml:space="preserve">    wb = load_workbook(path_out)</w:t>
      </w:r>
    </w:p>
    <w:p>
      <w:pPr>
        <w:spacing w:line="240" w:lineRule="auto" w:after="0"/>
      </w:pPr>
      <w:r>
        <w:rPr>
          <w:rFonts w:ascii="Consolas" w:hAnsi="Consolas" w:eastAsia="宋体"/>
          <w:b w:val="0"/>
          <w:sz w:val="18"/>
        </w:rPr>
        <w:t xml:space="preserve">    n_emerg = 0</w:t>
      </w:r>
    </w:p>
    <w:p>
      <w:pPr>
        <w:spacing w:line="240" w:lineRule="auto" w:after="0"/>
      </w:pPr>
      <w:r>
        <w:rPr>
          <w:rFonts w:ascii="Consolas" w:hAnsi="Consolas" w:eastAsia="宋体"/>
          <w:b w:val="0"/>
          <w:sz w:val="18"/>
        </w:rPr>
        <w:t xml:space="preserve">    # 计划购电量</w:t>
      </w:r>
    </w:p>
    <w:p>
      <w:pPr>
        <w:spacing w:line="240" w:lineRule="auto" w:after="0"/>
      </w:pPr>
      <w:r>
        <w:rPr>
          <w:rFonts w:ascii="Consolas" w:hAnsi="Consolas" w:eastAsia="宋体"/>
          <w:b w:val="0"/>
          <w:sz w:val="18"/>
        </w:rPr>
        <w:t xml:space="preserve">    ws = wb['计划购电量']</w:t>
      </w:r>
    </w:p>
    <w:p>
      <w:pPr>
        <w:spacing w:line="240" w:lineRule="auto" w:after="0"/>
      </w:pPr>
      <w:r>
        <w:rPr>
          <w:rFonts w:ascii="Consolas" w:hAnsi="Consolas" w:eastAsia="宋体"/>
          <w:b w:val="0"/>
          <w:sz w:val="18"/>
        </w:rPr>
        <w:t xml:space="preserve">    for i, d in enumerate(DAYS_OUT):</w:t>
      </w:r>
    </w:p>
    <w:p>
      <w:pPr>
        <w:spacing w:line="240" w:lineRule="auto" w:after="0"/>
      </w:pPr>
      <w:r>
        <w:rPr>
          <w:rFonts w:ascii="Consolas" w:hAnsi="Consolas" w:eastAsia="宋体"/>
          <w:b w:val="0"/>
          <w:sz w:val="18"/>
        </w:rPr>
        <w:t xml:space="preserve">        r, row = res[d],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value=round(float(r['plan'][t]), 4))</w:t>
      </w:r>
    </w:p>
    <w:p>
      <w:pPr>
        <w:spacing w:line="240" w:lineRule="auto" w:after="0"/>
      </w:pPr>
      <w:r>
        <w:rPr>
          <w:rFonts w:ascii="Consolas" w:hAnsi="Consolas" w:eastAsia="宋体"/>
          <w:b w:val="0"/>
          <w:sz w:val="18"/>
        </w:rPr>
        <w:t xml:space="preserve">        ws.cell(row=row, column=146, value=round(float(r['plan'].sum()), 4))</w:t>
      </w:r>
    </w:p>
    <w:p>
      <w:pPr>
        <w:spacing w:line="240" w:lineRule="auto" w:after="0"/>
      </w:pPr>
      <w:r>
        <w:rPr>
          <w:rFonts w:ascii="Consolas" w:hAnsi="Consolas" w:eastAsia="宋体"/>
          <w:b w:val="0"/>
          <w:sz w:val="18"/>
        </w:rPr>
        <w:t xml:space="preserve">        ws.cell(row=row, column=147, value=round(float(r['plan_cost']), 4))</w:t>
      </w:r>
    </w:p>
    <w:p>
      <w:pPr>
        <w:spacing w:line="240" w:lineRule="auto" w:after="0"/>
      </w:pPr>
      <w:r>
        <w:rPr>
          <w:rFonts w:ascii="Consolas" w:hAnsi="Consolas" w:eastAsia="宋体"/>
          <w:b w:val="0"/>
          <w:sz w:val="18"/>
        </w:rPr>
        <w:t xml:space="preserve">    # 调整购电量</w:t>
      </w:r>
    </w:p>
    <w:p>
      <w:pPr>
        <w:spacing w:line="240" w:lineRule="auto" w:after="0"/>
      </w:pPr>
      <w:r>
        <w:rPr>
          <w:rFonts w:ascii="Consolas" w:hAnsi="Consolas" w:eastAsia="宋体"/>
          <w:b w:val="0"/>
          <w:sz w:val="18"/>
        </w:rPr>
        <w:t xml:space="preserve">    if with_adj:</w:t>
      </w:r>
    </w:p>
    <w:p>
      <w:pPr>
        <w:spacing w:line="240" w:lineRule="auto" w:after="0"/>
      </w:pPr>
      <w:r>
        <w:rPr>
          <w:rFonts w:ascii="Consolas" w:hAnsi="Consolas" w:eastAsia="宋体"/>
          <w:b w:val="0"/>
          <w:sz w:val="18"/>
        </w:rPr>
        <w:t xml:space="preserve">        ws = wb['调整购电量']</w:t>
      </w:r>
    </w:p>
    <w:p>
      <w:pPr>
        <w:spacing w:line="240" w:lineRule="auto" w:after="0"/>
      </w:pPr>
      <w:r>
        <w:rPr>
          <w:rFonts w:ascii="Consolas" w:hAnsi="Consolas" w:eastAsia="宋体"/>
          <w:b w:val="0"/>
          <w:sz w:val="18"/>
        </w:rPr>
        <w:t xml:space="preserve">        for i, d in enumerate(DAYS_OUT):</w:t>
      </w:r>
    </w:p>
    <w:p>
      <w:pPr>
        <w:spacing w:line="240" w:lineRule="auto" w:after="0"/>
      </w:pPr>
      <w:r>
        <w:rPr>
          <w:rFonts w:ascii="Consolas" w:hAnsi="Consolas" w:eastAsia="宋体"/>
          <w:b w:val="0"/>
          <w:sz w:val="18"/>
        </w:rPr>
        <w:t xml:space="preserve">            r, row = res[d],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value=round(float(r['adj'][t]), 4))</w:t>
      </w:r>
    </w:p>
    <w:p>
      <w:pPr>
        <w:spacing w:line="240" w:lineRule="auto" w:after="0"/>
      </w:pPr>
      <w:r>
        <w:rPr>
          <w:rFonts w:ascii="Consolas" w:hAnsi="Consolas" w:eastAsia="宋体"/>
          <w:b w:val="0"/>
          <w:sz w:val="18"/>
        </w:rPr>
        <w:t xml:space="preserve">            ws.cell(row=row, column=146, value=round(float(r['adj'].sum()), 4))</w:t>
      </w:r>
    </w:p>
    <w:p>
      <w:pPr>
        <w:spacing w:line="240" w:lineRule="auto" w:after="0"/>
      </w:pPr>
      <w:r>
        <w:rPr>
          <w:rFonts w:ascii="Consolas" w:hAnsi="Consolas" w:eastAsia="宋体"/>
          <w:b w:val="0"/>
          <w:sz w:val="18"/>
        </w:rPr>
        <w:t xml:space="preserve">            # 全天购电费 = 当天实际总电费(计划+调整费-回退费+紧急购电)</w:t>
      </w:r>
    </w:p>
    <w:p>
      <w:pPr>
        <w:spacing w:line="240" w:lineRule="auto" w:after="0"/>
      </w:pPr>
      <w:r>
        <w:rPr>
          <w:rFonts w:ascii="Consolas" w:hAnsi="Consolas" w:eastAsia="宋体"/>
          <w:b w:val="0"/>
          <w:sz w:val="18"/>
        </w:rPr>
        <w:t xml:space="preserve">            ws.cell(row=row, column=147, value=round(float(r['total']), 4))</w:t>
      </w:r>
    </w:p>
    <w:p>
      <w:pPr>
        <w:spacing w:line="240" w:lineRule="auto" w:after="0"/>
      </w:pPr>
      <w:r>
        <w:rPr>
          <w:rFonts w:ascii="Consolas" w:hAnsi="Consolas" w:eastAsia="宋体"/>
          <w:b w:val="0"/>
          <w:sz w:val="18"/>
        </w:rPr>
        <w:t xml:space="preserve">    # 充放电量</w:t>
      </w:r>
    </w:p>
    <w:p>
      <w:pPr>
        <w:spacing w:line="240" w:lineRule="auto" w:after="0"/>
      </w:pPr>
      <w:r>
        <w:rPr>
          <w:rFonts w:ascii="Consolas" w:hAnsi="Consolas" w:eastAsia="宋体"/>
          <w:b w:val="0"/>
          <w:sz w:val="18"/>
        </w:rPr>
        <w:t xml:space="preserve">    ws = wb['充放电量']</w:t>
      </w:r>
    </w:p>
    <w:p>
      <w:pPr>
        <w:spacing w:line="240" w:lineRule="auto" w:after="0"/>
      </w:pPr>
      <w:r>
        <w:rPr>
          <w:rFonts w:ascii="Consolas" w:hAnsi="Consolas" w:eastAsia="宋体"/>
          <w:b w:val="0"/>
          <w:sz w:val="18"/>
        </w:rPr>
        <w:t xml:space="preserve">    ws.delete_rows(2, ws.max_row)</w:t>
      </w:r>
    </w:p>
    <w:p>
      <w:pPr>
        <w:spacing w:line="240" w:lineRule="auto" w:after="0"/>
      </w:pPr>
      <w:r>
        <w:rPr>
          <w:rFonts w:ascii="Consolas" w:hAnsi="Consolas" w:eastAsia="宋体"/>
          <w:b w:val="0"/>
          <w:sz w:val="18"/>
        </w:rPr>
        <w:t xml:space="preserve">    row = 2</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ws.cell(row=row, column=2, value=BNAMES[k])</w:t>
      </w:r>
    </w:p>
    <w:p>
      <w:pPr>
        <w:spacing w:line="240" w:lineRule="auto" w:after="0"/>
      </w:pPr>
      <w:r>
        <w:rPr>
          <w:rFonts w:ascii="Consolas" w:hAnsi="Consolas" w:eastAsia="宋体"/>
          <w:b w:val="0"/>
          <w:sz w:val="18"/>
        </w:rPr>
        <w:t xml:space="preserve">            ws.cell(row=row, column=3, value=round(float(r['ch'][a:b].sum()), 4))</w:t>
      </w:r>
    </w:p>
    <w:p>
      <w:pPr>
        <w:spacing w:line="240" w:lineRule="auto" w:after="0"/>
      </w:pPr>
      <w:r>
        <w:rPr>
          <w:rFonts w:ascii="Consolas" w:hAnsi="Consolas" w:eastAsia="宋体"/>
          <w:b w:val="0"/>
          <w:sz w:val="18"/>
        </w:rPr>
        <w:t xml:space="preserve">            ws.cell(row=row, column=4, value=round(float(r['dis'][a:b].sum()), 4))</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column=5, value='0:00')</w:t>
      </w:r>
    </w:p>
    <w:p>
      <w:pPr>
        <w:spacing w:line="240" w:lineRule="auto" w:after="0"/>
      </w:pPr>
      <w:r>
        <w:rPr>
          <w:rFonts w:ascii="Consolas" w:hAnsi="Consolas" w:eastAsia="宋体"/>
          <w:b w:val="0"/>
          <w:sz w:val="18"/>
        </w:rPr>
        <w:t xml:space="preserve">                ws.cell(row=row, column=6, value=round(float(r['soc'][0]), 4))</w:t>
      </w:r>
    </w:p>
    <w:p>
      <w:pPr>
        <w:spacing w:line="240" w:lineRule="auto" w:after="0"/>
      </w:pPr>
      <w:r>
        <w:rPr>
          <w:rFonts w:ascii="Consolas" w:hAnsi="Consolas" w:eastAsia="宋体"/>
          <w:b w:val="0"/>
          <w:sz w:val="18"/>
        </w:rPr>
        <w:t xml:space="preserve">            elif k == 1:</w:t>
      </w:r>
    </w:p>
    <w:p>
      <w:pPr>
        <w:spacing w:line="240" w:lineRule="auto" w:after="0"/>
      </w:pPr>
      <w:r>
        <w:rPr>
          <w:rFonts w:ascii="Consolas" w:hAnsi="Consolas" w:eastAsia="宋体"/>
          <w:b w:val="0"/>
          <w:sz w:val="18"/>
        </w:rPr>
        <w:t xml:space="preserve">                ws.cell(row=row, column=5, value='24:00')</w:t>
      </w:r>
    </w:p>
    <w:p>
      <w:pPr>
        <w:spacing w:line="240" w:lineRule="auto" w:after="0"/>
      </w:pPr>
      <w:r>
        <w:rPr>
          <w:rFonts w:ascii="Consolas" w:hAnsi="Consolas" w:eastAsia="宋体"/>
          <w:b w:val="0"/>
          <w:sz w:val="18"/>
        </w:rPr>
        <w:t xml:space="preserve">                ws.cell(row=row, column=6, value=round(float(r['soc'][-1]),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 紧急购电量: 连续非零时段合并</w:t>
      </w:r>
    </w:p>
    <w:p>
      <w:pPr>
        <w:spacing w:line="240" w:lineRule="auto" w:after="0"/>
      </w:pPr>
      <w:r>
        <w:rPr>
          <w:rFonts w:ascii="Consolas" w:hAnsi="Consolas" w:eastAsia="宋体"/>
          <w:b w:val="0"/>
          <w:sz w:val="18"/>
        </w:rPr>
        <w:t xml:space="preserve">    ws = wb['紧急购电量']</w:t>
      </w:r>
    </w:p>
    <w:p>
      <w:pPr>
        <w:spacing w:line="240" w:lineRule="auto" w:after="0"/>
      </w:pPr>
      <w:r>
        <w:rPr>
          <w:rFonts w:ascii="Consolas" w:hAnsi="Consolas" w:eastAsia="宋体"/>
          <w:b w:val="0"/>
          <w:sz w:val="18"/>
        </w:rPr>
        <w:t xml:space="preserve">    ws.delete_rows(2, ws.max_row)</w:t>
      </w:r>
    </w:p>
    <w:p>
      <w:pPr>
        <w:spacing w:line="240" w:lineRule="auto" w:after="0"/>
      </w:pPr>
      <w:r>
        <w:rPr>
          <w:rFonts w:ascii="Consolas" w:hAnsi="Consolas" w:eastAsia="宋体"/>
          <w:b w:val="0"/>
          <w:sz w:val="18"/>
        </w:rPr>
        <w:t xml:space="preserve">    row = 2</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segs = emerg_intervals(res[d]['e'])</w:t>
      </w:r>
    </w:p>
    <w:p>
      <w:pPr>
        <w:spacing w:line="240" w:lineRule="auto" w:after="0"/>
      </w:pPr>
      <w:r>
        <w:rPr>
          <w:rFonts w:ascii="Consolas" w:hAnsi="Consolas" w:eastAsia="宋体"/>
          <w:b w:val="0"/>
          <w:sz w:val="18"/>
        </w:rPr>
        <w:t xml:space="preserve">        first = True</w:t>
      </w:r>
    </w:p>
    <w:p>
      <w:pPr>
        <w:spacing w:line="240" w:lineRule="auto" w:after="0"/>
      </w:pPr>
      <w:r>
        <w:rPr>
          <w:rFonts w:ascii="Consolas" w:hAnsi="Consolas" w:eastAsia="宋体"/>
          <w:b w:val="0"/>
          <w:sz w:val="18"/>
        </w:rPr>
        <w:t xml:space="preserve">        for s, t2, v in segs:</w:t>
      </w:r>
    </w:p>
    <w:p>
      <w:pPr>
        <w:spacing w:line="240" w:lineRule="auto" w:after="0"/>
      </w:pPr>
      <w:r>
        <w:rPr>
          <w:rFonts w:ascii="Consolas" w:hAnsi="Consolas" w:eastAsia="宋体"/>
          <w:b w:val="0"/>
          <w:sz w:val="18"/>
        </w:rPr>
        <w:t xml:space="preserve">            if first:</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first = False</w:t>
      </w:r>
    </w:p>
    <w:p>
      <w:pPr>
        <w:spacing w:line="240" w:lineRule="auto" w:after="0"/>
      </w:pPr>
      <w:r>
        <w:rPr>
          <w:rFonts w:ascii="Consolas" w:hAnsi="Consolas" w:eastAsia="宋体"/>
          <w:b w:val="0"/>
          <w:sz w:val="18"/>
        </w:rPr>
        <w:t xml:space="preserve">            ws.cell(row=row, column=2, value='%s-%s' % (slot_lab(s), slot_lab(t2)))</w:t>
      </w:r>
    </w:p>
    <w:p>
      <w:pPr>
        <w:spacing w:line="240" w:lineRule="auto" w:after="0"/>
      </w:pPr>
      <w:r>
        <w:rPr>
          <w:rFonts w:ascii="Consolas" w:hAnsi="Consolas" w:eastAsia="宋体"/>
          <w:b w:val="0"/>
          <w:sz w:val="18"/>
        </w:rPr>
        <w:t xml:space="preserve">            ws.cell(row=row, column=3, value=round(v,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n_emerg += 1</w:t>
      </w:r>
    </w:p>
    <w:p>
      <w:pPr>
        <w:spacing w:line="240" w:lineRule="auto" w:after="0"/>
      </w:pPr>
      <w:r>
        <w:rPr>
          <w:rFonts w:ascii="Consolas" w:hAnsi="Consolas" w:eastAsia="宋体"/>
          <w:b w:val="0"/>
          <w:sz w:val="18"/>
        </w:rPr>
        <w:t xml:space="preserve">    wb.save(path_out)</w:t>
      </w:r>
    </w:p>
    <w:p>
      <w:pPr>
        <w:spacing w:line="240" w:lineRule="auto" w:after="0"/>
      </w:pPr>
      <w:r>
        <w:rPr>
          <w:rFonts w:ascii="Consolas" w:hAnsi="Consolas" w:eastAsia="宋体"/>
          <w:b w:val="0"/>
          <w:sz w:val="18"/>
        </w:rPr>
        <w:t xml:space="preserve">    return n_emerg</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fc_error_stats(D):</w:t>
      </w:r>
    </w:p>
    <w:p>
      <w:pPr>
        <w:spacing w:line="240" w:lineRule="auto" w:after="0"/>
      </w:pPr>
      <w:r>
        <w:rPr>
          <w:rFonts w:ascii="Consolas" w:hAnsi="Consolas" w:eastAsia="宋体"/>
          <w:b w:val="0"/>
          <w:sz w:val="18"/>
        </w:rPr>
        <w:t xml:space="preserve">    """附件3 全部预报 vs 附件2 实际(约定B): 按提前时长 k=1..24 统计。"""</w:t>
      </w:r>
    </w:p>
    <w:p>
      <w:pPr>
        <w:spacing w:line="240" w:lineRule="auto" w:after="0"/>
      </w:pPr>
      <w:r>
        <w:rPr>
          <w:rFonts w:ascii="Consolas" w:hAnsi="Consolas" w:eastAsia="宋体"/>
          <w:b w:val="0"/>
          <w:sz w:val="18"/>
        </w:rPr>
        <w:t xml:space="preserve">    FC, HA = D['FC'], D['HA']</w:t>
      </w:r>
    </w:p>
    <w:p>
      <w:pPr>
        <w:spacing w:line="240" w:lineRule="auto" w:after="0"/>
      </w:pPr>
      <w:r>
        <w:rPr>
          <w:rFonts w:ascii="Consolas" w:hAnsi="Consolas" w:eastAsia="宋体"/>
          <w:b w:val="0"/>
          <w:sz w:val="18"/>
        </w:rPr>
        <w:t xml:space="preserve">    per_k = {k: [] for k in range(1, 25)}</w:t>
      </w:r>
    </w:p>
    <w:p>
      <w:pPr>
        <w:spacing w:line="240" w:lineRule="auto" w:after="0"/>
      </w:pPr>
      <w:r>
        <w:rPr>
          <w:rFonts w:ascii="Consolas" w:hAnsi="Consolas" w:eastAsia="宋体"/>
          <w:b w:val="0"/>
          <w:sz w:val="18"/>
        </w:rPr>
        <w:t xml:space="preserve">    per_k_day = {k: [] for k in range(1, 25)}</w:t>
      </w:r>
    </w:p>
    <w:p>
      <w:pPr>
        <w:spacing w:line="240" w:lineRule="auto" w:after="0"/>
      </w:pPr>
      <w:r>
        <w:rPr>
          <w:rFonts w:ascii="Consolas" w:hAnsi="Consolas" w:eastAsia="宋体"/>
          <w:b w:val="0"/>
          <w:sz w:val="18"/>
        </w:rPr>
        <w:t xml:space="preserve">    allerr = []</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for j, h0 in enumerate(STAGES):</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h_abs = h0 + k - 1</w:t>
      </w:r>
    </w:p>
    <w:p>
      <w:pPr>
        <w:spacing w:line="240" w:lineRule="auto" w:after="0"/>
      </w:pPr>
      <w:r>
        <w:rPr>
          <w:rFonts w:ascii="Consolas" w:hAnsi="Consolas" w:eastAsia="宋体"/>
          <w:b w:val="0"/>
          <w:sz w:val="18"/>
        </w:rPr>
        <w:t xml:space="preserve">                dd = d + h_abs // 24</w:t>
      </w:r>
    </w:p>
    <w:p>
      <w:pPr>
        <w:spacing w:line="240" w:lineRule="auto" w:after="0"/>
      </w:pPr>
      <w:r>
        <w:rPr>
          <w:rFonts w:ascii="Consolas" w:hAnsi="Consolas" w:eastAsia="宋体"/>
          <w:b w:val="0"/>
          <w:sz w:val="18"/>
        </w:rPr>
        <w:t xml:space="preserve">                if dd &gt; 364:</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h = h_abs % 24</w:t>
      </w:r>
    </w:p>
    <w:p>
      <w:pPr>
        <w:spacing w:line="240" w:lineRule="auto" w:after="0"/>
      </w:pPr>
      <w:r>
        <w:rPr>
          <w:rFonts w:ascii="Consolas" w:hAnsi="Consolas" w:eastAsia="宋体"/>
          <w:b w:val="0"/>
          <w:sz w:val="18"/>
        </w:rPr>
        <w:t xml:space="preserve">                err = FC[d, j, k - 1] - HA[dd, h]</w:t>
      </w:r>
    </w:p>
    <w:p>
      <w:pPr>
        <w:spacing w:line="240" w:lineRule="auto" w:after="0"/>
      </w:pPr>
      <w:r>
        <w:rPr>
          <w:rFonts w:ascii="Consolas" w:hAnsi="Consolas" w:eastAsia="宋体"/>
          <w:b w:val="0"/>
          <w:sz w:val="18"/>
        </w:rPr>
        <w:t xml:space="preserve">                per_k[k].append(err)</w:t>
      </w:r>
    </w:p>
    <w:p>
      <w:pPr>
        <w:spacing w:line="240" w:lineRule="auto" w:after="0"/>
      </w:pPr>
      <w:r>
        <w:rPr>
          <w:rFonts w:ascii="Consolas" w:hAnsi="Consolas" w:eastAsia="宋体"/>
          <w:b w:val="0"/>
          <w:sz w:val="18"/>
        </w:rPr>
        <w:t xml:space="preserve">                allerr.append(err)</w:t>
      </w:r>
    </w:p>
    <w:p>
      <w:pPr>
        <w:spacing w:line="240" w:lineRule="auto" w:after="0"/>
      </w:pPr>
      <w:r>
        <w:rPr>
          <w:rFonts w:ascii="Consolas" w:hAnsi="Consolas" w:eastAsia="宋体"/>
          <w:b w:val="0"/>
          <w:sz w:val="18"/>
        </w:rPr>
        <w:t xml:space="preserve">                if max(FC[d, j, k - 1], HA[dd, h]) &gt; 100:</w:t>
      </w:r>
    </w:p>
    <w:p>
      <w:pPr>
        <w:spacing w:line="240" w:lineRule="auto" w:after="0"/>
      </w:pPr>
      <w:r>
        <w:rPr>
          <w:rFonts w:ascii="Consolas" w:hAnsi="Consolas" w:eastAsia="宋体"/>
          <w:b w:val="0"/>
          <w:sz w:val="18"/>
        </w:rPr>
        <w:t xml:space="preserve">                    per_k_day[k].append(err)</w:t>
      </w:r>
    </w:p>
    <w:p>
      <w:pPr>
        <w:spacing w:line="240" w:lineRule="auto" w:after="0"/>
      </w:pPr>
      <w:r>
        <w:rPr>
          <w:rFonts w:ascii="Consolas" w:hAnsi="Consolas" w:eastAsia="宋体"/>
          <w:b w:val="0"/>
          <w:sz w:val="18"/>
        </w:rPr>
        <w:t xml:space="preserve">    allerr = np.array(allerr)</w:t>
      </w:r>
    </w:p>
    <w:p>
      <w:pPr>
        <w:spacing w:line="240" w:lineRule="auto" w:after="0"/>
      </w:pPr>
      <w:r>
        <w:rPr>
          <w:rFonts w:ascii="Consolas" w:hAnsi="Consolas" w:eastAsia="宋体"/>
          <w:b w:val="0"/>
          <w:sz w:val="18"/>
        </w:rPr>
        <w:t xml:space="preserve">    tbl = []</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e = np.array(per_k[k])</w:t>
      </w:r>
    </w:p>
    <w:p>
      <w:pPr>
        <w:spacing w:line="240" w:lineRule="auto" w:after="0"/>
      </w:pPr>
      <w:r>
        <w:rPr>
          <w:rFonts w:ascii="Consolas" w:hAnsi="Consolas" w:eastAsia="宋体"/>
          <w:b w:val="0"/>
          <w:sz w:val="18"/>
        </w:rPr>
        <w:t xml:space="preserve">        ed = np.array(per_k_day[k]) if per_k_day[k] else np.array([np.nan])</w:t>
      </w:r>
    </w:p>
    <w:p>
      <w:pPr>
        <w:spacing w:line="240" w:lineRule="auto" w:after="0"/>
      </w:pPr>
      <w:r>
        <w:rPr>
          <w:rFonts w:ascii="Consolas" w:hAnsi="Consolas" w:eastAsia="宋体"/>
          <w:b w:val="0"/>
          <w:sz w:val="18"/>
        </w:rPr>
        <w:t xml:space="preserve">        tbl.append((k, len(e), np.abs(e).mean(), np.sqrt((e ** 2).mean()),</w:t>
      </w:r>
    </w:p>
    <w:p>
      <w:pPr>
        <w:spacing w:line="240" w:lineRule="auto" w:after="0"/>
      </w:pPr>
      <w:r>
        <w:rPr>
          <w:rFonts w:ascii="Consolas" w:hAnsi="Consolas" w:eastAsia="宋体"/>
          <w:b w:val="0"/>
          <w:sz w:val="18"/>
        </w:rPr>
        <w:t xml:space="preserve">                    np.abs(ed).mean() if len(ed) else np.nan))</w:t>
      </w:r>
    </w:p>
    <w:p>
      <w:pPr>
        <w:spacing w:line="240" w:lineRule="auto" w:after="0"/>
      </w:pPr>
      <w:r>
        <w:rPr>
          <w:rFonts w:ascii="Consolas" w:hAnsi="Consolas" w:eastAsia="宋体"/>
          <w:b w:val="0"/>
          <w:sz w:val="18"/>
        </w:rPr>
        <w:t xml:space="preserve">    overall = (np.abs(allerr).mean(), np.sqrt((allerr ** 2).mean()), allerr.mean())</w:t>
      </w:r>
    </w:p>
    <w:p>
      <w:pPr>
        <w:spacing w:line="240" w:lineRule="auto" w:after="0"/>
      </w:pPr>
      <w:r>
        <w:rPr>
          <w:rFonts w:ascii="Consolas" w:hAnsi="Consolas" w:eastAsia="宋体"/>
          <w:b w:val="0"/>
          <w:sz w:val="18"/>
        </w:rPr>
        <w:t xml:space="preserve">    return tbl, overall</w:t>
      </w:r>
    </w:p>
    <w:p>
      <w:pPr>
        <w:spacing w:before="160" w:after="120"/>
      </w:pPr>
      <w:r>
        <w:rPr>
          <w:rFonts w:ascii="Times New Roman" w:hAnsi="Times New Roman" w:eastAsia="黑体"/>
          <w:b/>
          <w:sz w:val="28"/>
        </w:rPr>
        <w:t>附录5  问题三求解程序 code/q3.py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"""Q3: 基于滚动预报的购电调整 (MPC)。</w:t>
      </w:r>
    </w:p>
    <w:p>
      <w:pPr>
        <w:spacing w:line="240" w:lineRule="auto" w:after="0"/>
      </w:pPr>
      <w:r>
        <w:rPr>
          <w:rFonts w:ascii="Consolas" w:hAnsi="Consolas" w:eastAsia="宋体"/>
          <w:b w:val="0"/>
          <w:sz w:val="18"/>
        </w:rPr>
        <w:t>0:00 用0:00预报做全天计划; 6:00/12:00/18:00 用最新预报重解剩余时段LP。</w:t>
      </w:r>
    </w:p>
    <w:p>
      <w:pPr>
        <w:spacing w:line="240" w:lineRule="auto" w:after="0"/>
      </w:pPr>
      <w:r>
        <w:rPr>
          <w:rFonts w:ascii="Consolas" w:hAnsi="Consolas" w:eastAsia="宋体"/>
          <w:b w:val="0"/>
          <w:sz w:val="18"/>
        </w:rPr>
        <w:t>对照组: 只用0:00计划交割, 缺口全部按5倍电价紧急购电。</w:t>
      </w:r>
    </w:p>
    <w:p>
      <w:pPr>
        <w:spacing w:line="240" w:lineRule="auto" w:after="0"/>
      </w:pPr>
      <w:r>
        <w:rPr>
          <w:rFonts w:ascii="Consolas" w:hAnsi="Consolas" w:eastAsia="宋体"/>
          <w:b w:val="0"/>
          <w:sz w:val="18"/>
        </w:rPr>
        <w:t>输出: result3.xlsx (并覆盖 附件/附件5/result3.xlsx), q3_log.txt"""</w:t>
      </w:r>
    </w:p>
    <w:p>
      <w:pPr>
        <w:spacing w:line="240" w:lineRule="auto" w:after="0"/>
      </w:pPr>
      <w:r>
        <w:rPr>
          <w:rFonts w:ascii="Consolas" w:hAnsi="Consolas" w:eastAsia="宋体"/>
          <w:b w:val="0"/>
          <w:sz w:val="18"/>
        </w:rPr>
        <w:t>import os</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import time</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from pathlib import Path</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from lp_core import (load_data, q2_year, q3_year, fc_error_stats, write_result,</w:t>
      </w:r>
    </w:p>
    <w:p>
      <w:pPr>
        <w:spacing w:line="240" w:lineRule="auto" w:after="0"/>
      </w:pPr>
      <w:r>
        <w:rPr>
          <w:rFonts w:ascii="Consolas" w:hAnsi="Consolas" w:eastAsia="宋体"/>
          <w:b w:val="0"/>
          <w:sz w:val="18"/>
        </w:rPr>
        <w:t xml:space="preserve">                     STAGES, BLOCKS, BNAMES, SIX_TIMES, FOUR_DAYS, DAYS_OUT,</w:t>
      </w:r>
    </w:p>
    <w:p>
      <w:pPr>
        <w:spacing w:line="240" w:lineRule="auto" w:after="0"/>
      </w:pPr>
      <w:r>
        <w:rPr>
          <w:rFonts w:ascii="Consolas" w:hAnsi="Consolas" w:eastAsia="宋体"/>
          <w:b w:val="0"/>
          <w:sz w:val="18"/>
        </w:rPr>
        <w:t xml:space="preserve">                     SOC_LO, SOC_HI,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 = Path(__file__).resolve().parent.parent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t_start = time.time()</w:t>
      </w:r>
    </w:p>
    <w:p>
      <w:pPr>
        <w:spacing w:line="240" w:lineRule="auto" w:after="0"/>
      </w:pPr>
      <w:r>
        <w:rPr>
          <w:rFonts w:ascii="Consolas" w:hAnsi="Consolas" w:eastAsia="宋体"/>
          <w:b w:val="0"/>
          <w:sz w:val="18"/>
        </w:rPr>
        <w:t>L = []  # 日志行</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log(s=''):</w:t>
      </w:r>
    </w:p>
    <w:p>
      <w:pPr>
        <w:spacing w:line="240" w:lineRule="auto" w:after="0"/>
      </w:pPr>
      <w:r>
        <w:rPr>
          <w:rFonts w:ascii="Consolas" w:hAnsi="Consolas" w:eastAsia="宋体"/>
          <w:b w:val="0"/>
          <w:sz w:val="18"/>
        </w:rPr>
        <w:t xml:space="preserve">    L.append(s)</w:t>
      </w:r>
    </w:p>
    <w:p>
      <w:pPr>
        <w:spacing w:line="240" w:lineRule="auto" w:after="0"/>
      </w:pPr>
      <w:r>
        <w:rPr>
          <w:rFonts w:ascii="Consolas" w:hAnsi="Consolas" w:eastAsia="宋体"/>
          <w:b w:val="0"/>
          <w:sz w:val="18"/>
        </w:rPr>
        <w:t xml:space="preserve">    print(s)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---------- 0. 模板备份(仅首次) ----------</w:t>
      </w:r>
    </w:p>
    <w:p>
      <w:pPr>
        <w:spacing w:line="240" w:lineRule="auto" w:after="0"/>
      </w:pPr>
      <w:r>
        <w:rPr>
          <w:rFonts w:ascii="Consolas" w:hAnsi="Consolas" w:eastAsia="宋体"/>
          <w:b w:val="0"/>
          <w:sz w:val="18"/>
        </w:rPr>
        <w:t>BAK = BASE / '附件/附件5/templates_bak'</w:t>
      </w:r>
    </w:p>
    <w:p>
      <w:pPr>
        <w:spacing w:line="240" w:lineRule="auto" w:after="0"/>
      </w:pPr>
      <w:r>
        <w:rPr>
          <w:rFonts w:ascii="Consolas" w:hAnsi="Consolas" w:eastAsia="宋体"/>
          <w:b w:val="0"/>
          <w:sz w:val="18"/>
        </w:rPr>
        <w:t>if not os.path.exists(BAK):</w:t>
      </w:r>
    </w:p>
    <w:p>
      <w:pPr>
        <w:spacing w:line="240" w:lineRule="auto" w:after="0"/>
      </w:pPr>
      <w:r>
        <w:rPr>
          <w:rFonts w:ascii="Consolas" w:hAnsi="Consolas" w:eastAsia="宋体"/>
          <w:b w:val="0"/>
          <w:sz w:val="18"/>
        </w:rPr>
        <w:t xml:space="preserve">    os.makedirs(BAK)</w:t>
      </w:r>
    </w:p>
    <w:p>
      <w:pPr>
        <w:spacing w:line="240" w:lineRule="auto" w:after="0"/>
      </w:pPr>
      <w:r>
        <w:rPr>
          <w:rFonts w:ascii="Consolas" w:hAnsi="Consolas" w:eastAsia="宋体"/>
          <w:b w:val="0"/>
          <w:sz w:val="18"/>
        </w:rPr>
        <w:t xml:space="preserve">    for f in ['result3.xlsx', 'result4-2.xlsx', 'result4-3.xlsx']:</w:t>
      </w:r>
    </w:p>
    <w:p>
      <w:pPr>
        <w:spacing w:line="240" w:lineRule="auto" w:after="0"/>
      </w:pPr>
      <w:r>
        <w:rPr>
          <w:rFonts w:ascii="Consolas" w:hAnsi="Consolas" w:eastAsia="宋体"/>
          <w:b w:val="0"/>
          <w:sz w:val="18"/>
        </w:rPr>
        <w:t xml:space="preserve">        shutil.copy(BASE / '附件/附件5' / f, BAK / f)</w:t>
      </w:r>
    </w:p>
    <w:p>
      <w:pPr>
        <w:spacing w:line="240" w:lineRule="auto" w:after="0"/>
      </w:pPr>
      <w:r>
        <w:rPr>
          <w:rFonts w:ascii="Consolas" w:hAnsi="Consolas" w:eastAsia="宋体"/>
          <w:b w:val="0"/>
          <w:sz w:val="18"/>
        </w:rPr>
        <w:t xml:space="preserve">    log('模板已备份到 %s' % BAK)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---------- 1. 数据 ----------</w:t>
      </w:r>
    </w:p>
    <w:p>
      <w:pPr>
        <w:spacing w:line="240" w:lineRule="auto" w:after="0"/>
      </w:pPr>
      <w:r>
        <w:rPr>
          <w:rFonts w:ascii="Consolas" w:hAnsi="Consolas" w:eastAsia="宋体"/>
          <w:b w:val="0"/>
          <w:sz w:val="18"/>
        </w:rPr>
        <w:t>D = load_data()</w:t>
      </w:r>
    </w:p>
    <w:p>
      <w:pPr>
        <w:spacing w:line="240" w:lineRule="auto" w:after="0"/>
      </w:pPr>
      <w:r>
        <w:rPr>
          <w:rFonts w:ascii="Consolas" w:hAnsi="Consolas" w:eastAsia="宋体"/>
          <w:b w:val="0"/>
          <w:sz w:val="18"/>
        </w:rPr>
        <w:t>price1, dates = D['price1'], D['dates']</w:t>
      </w:r>
    </w:p>
    <w:p>
      <w:pPr>
        <w:spacing w:line="240" w:lineRule="auto" w:after="0"/>
      </w:pPr>
      <w:r>
        <w:rPr>
          <w:rFonts w:ascii="Consolas" w:hAnsi="Consolas" w:eastAsia="宋体"/>
          <w:b w:val="0"/>
          <w:sz w:val="18"/>
        </w:rPr>
        <w:t>LOAD, PV, FC, HA = D['LOAD'], D['PV'], D['FC'], D['HA']</w:t>
      </w:r>
    </w:p>
    <w:p>
      <w:pPr>
        <w:spacing w:line="240" w:lineRule="auto" w:after="0"/>
      </w:pPr>
      <w:r>
        <w:rPr>
          <w:rFonts w:ascii="Consolas" w:hAnsi="Consolas" w:eastAsia="宋体"/>
          <w:b w:val="0"/>
          <w:sz w:val="18"/>
        </w:rPr>
        <w:t>log('附件3 预报负值个数: %d (已clip到0)' % D['n_neg_fc'])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---------- 2. 预报映射约定验证 (约定B vs 约定A)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预报映射约定验证 =====')</w:t>
      </w:r>
    </w:p>
    <w:p>
      <w:pPr>
        <w:spacing w:line="240" w:lineRule="auto" w:after="0"/>
      </w:pPr>
      <w:r>
        <w:rPr>
          <w:rFonts w:ascii="Consolas" w:hAnsi="Consolas" w:eastAsia="宋体"/>
          <w:b w:val="0"/>
          <w:sz w:val="18"/>
        </w:rPr>
        <w:t>log('约定B: 「预报k小时」对应发布时刻起第k个小时区间 [T+k-1, T+k), 即 lag=-1')</w:t>
      </w:r>
    </w:p>
    <w:p>
      <w:pPr>
        <w:spacing w:line="240" w:lineRule="auto" w:after="0"/>
      </w:pPr>
      <w:r>
        <w:rPr>
          <w:rFonts w:ascii="Consolas" w:hAnsi="Consolas" w:eastAsia="宋体"/>
          <w:b w:val="0"/>
          <w:sz w:val="18"/>
        </w:rPr>
        <w:t>log('约定A: 「预报k小时」对应 [T+k, T+k+1), 即 lag=0')</w:t>
      </w:r>
    </w:p>
    <w:p>
      <w:pPr>
        <w:spacing w:line="240" w:lineRule="auto" w:after="0"/>
      </w:pPr>
      <w:r>
        <w:rPr>
          <w:rFonts w:ascii="Consolas" w:hAnsi="Consolas" w:eastAsia="宋体"/>
          <w:b w:val="0"/>
          <w:sz w:val="18"/>
        </w:rPr>
        <w:t>log('按发布时刻分组全年统计 (单位kW):')</w:t>
      </w:r>
    </w:p>
    <w:p>
      <w:pPr>
        <w:spacing w:line="240" w:lineRule="auto" w:after="0"/>
      </w:pPr>
      <w:r>
        <w:rPr>
          <w:rFonts w:ascii="Consolas" w:hAnsi="Consolas" w:eastAsia="宋体"/>
          <w:b w:val="0"/>
          <w:sz w:val="18"/>
        </w:rPr>
        <w:t>log('%-8s %-6s %10s %10s %10s %8s' % ('发布时刻', '约定', 'MAE', '白天MAE', 'RMSE', 'corr'))</w:t>
      </w:r>
    </w:p>
    <w:p>
      <w:pPr>
        <w:spacing w:line="240" w:lineRule="auto" w:after="0"/>
      </w:pPr>
      <w:r>
        <w:rPr>
          <w:rFonts w:ascii="Consolas" w:hAnsi="Consolas" w:eastAsia="宋体"/>
          <w:b w:val="0"/>
          <w:sz w:val="18"/>
        </w:rPr>
        <w:t>conv_tbl = []</w:t>
      </w:r>
    </w:p>
    <w:p>
      <w:pPr>
        <w:spacing w:line="240" w:lineRule="auto" w:after="0"/>
      </w:pPr>
      <w:r>
        <w:rPr>
          <w:rFonts w:ascii="Consolas" w:hAnsi="Consolas" w:eastAsia="宋体"/>
          <w:b w:val="0"/>
          <w:sz w:val="18"/>
        </w:rPr>
        <w:t>for j, h0 in enumerate(STAGES):</w:t>
      </w:r>
    </w:p>
    <w:p>
      <w:pPr>
        <w:spacing w:line="240" w:lineRule="auto" w:after="0"/>
      </w:pPr>
      <w:r>
        <w:rPr>
          <w:rFonts w:ascii="Consolas" w:hAnsi="Consolas" w:eastAsia="宋体"/>
          <w:b w:val="0"/>
          <w:sz w:val="18"/>
        </w:rPr>
        <w:t xml:space="preserve">    for lag, name in [(-1, 'B'), (0, 'A')]:</w:t>
      </w:r>
    </w:p>
    <w:p>
      <w:pPr>
        <w:spacing w:line="240" w:lineRule="auto" w:after="0"/>
      </w:pPr>
      <w:r>
        <w:rPr>
          <w:rFonts w:ascii="Consolas" w:hAnsi="Consolas" w:eastAsia="宋体"/>
          <w:b w:val="0"/>
          <w:sz w:val="18"/>
        </w:rPr>
        <w:t xml:space="preserve">        errs, preds, acts = [], [], []</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h_abs = h0 + k - 1 + lag</w:t>
      </w:r>
    </w:p>
    <w:p>
      <w:pPr>
        <w:spacing w:line="240" w:lineRule="auto" w:after="0"/>
      </w:pPr>
      <w:r>
        <w:rPr>
          <w:rFonts w:ascii="Consolas" w:hAnsi="Consolas" w:eastAsia="宋体"/>
          <w:b w:val="0"/>
          <w:sz w:val="18"/>
        </w:rPr>
        <w:t xml:space="preserve">                dd = d + h_abs // 24</w:t>
      </w:r>
    </w:p>
    <w:p>
      <w:pPr>
        <w:spacing w:line="240" w:lineRule="auto" w:after="0"/>
      </w:pPr>
      <w:r>
        <w:rPr>
          <w:rFonts w:ascii="Consolas" w:hAnsi="Consolas" w:eastAsia="宋体"/>
          <w:b w:val="0"/>
          <w:sz w:val="18"/>
        </w:rPr>
        <w:t xml:space="preserve">                if dd &gt; 364:</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errs.append(FC[d, j, k - 1] - HA[dd, h_abs % 24])</w:t>
      </w:r>
    </w:p>
    <w:p>
      <w:pPr>
        <w:spacing w:line="240" w:lineRule="auto" w:after="0"/>
      </w:pPr>
      <w:r>
        <w:rPr>
          <w:rFonts w:ascii="Consolas" w:hAnsi="Consolas" w:eastAsia="宋体"/>
          <w:b w:val="0"/>
          <w:sz w:val="18"/>
        </w:rPr>
        <w:t xml:space="preserve">                preds.append(FC[d, j, k - 1])</w:t>
      </w:r>
    </w:p>
    <w:p>
      <w:pPr>
        <w:spacing w:line="240" w:lineRule="auto" w:after="0"/>
      </w:pPr>
      <w:r>
        <w:rPr>
          <w:rFonts w:ascii="Consolas" w:hAnsi="Consolas" w:eastAsia="宋体"/>
          <w:b w:val="0"/>
          <w:sz w:val="18"/>
        </w:rPr>
        <w:t xml:space="preserve">                acts.append(HA[dd, h_abs % 24])</w:t>
      </w:r>
    </w:p>
    <w:p>
      <w:pPr>
        <w:spacing w:line="240" w:lineRule="auto" w:after="0"/>
      </w:pPr>
      <w:r>
        <w:rPr>
          <w:rFonts w:ascii="Consolas" w:hAnsi="Consolas" w:eastAsia="宋体"/>
          <w:b w:val="0"/>
          <w:sz w:val="18"/>
        </w:rPr>
        <w:t xml:space="preserve">        errs = np.array(errs); preds = np.array(preds); acts = np.array(acts)</w:t>
      </w:r>
    </w:p>
    <w:p>
      <w:pPr>
        <w:spacing w:line="240" w:lineRule="auto" w:after="0"/>
      </w:pPr>
      <w:r>
        <w:rPr>
          <w:rFonts w:ascii="Consolas" w:hAnsi="Consolas" w:eastAsia="宋体"/>
          <w:b w:val="0"/>
          <w:sz w:val="18"/>
        </w:rPr>
        <w:t xml:space="preserve">        mae = np.abs(errs).mean()</w:t>
      </w:r>
    </w:p>
    <w:p>
      <w:pPr>
        <w:spacing w:line="240" w:lineRule="auto" w:after="0"/>
      </w:pPr>
      <w:r>
        <w:rPr>
          <w:rFonts w:ascii="Consolas" w:hAnsi="Consolas" w:eastAsia="宋体"/>
          <w:b w:val="0"/>
          <w:sz w:val="18"/>
        </w:rPr>
        <w:t xml:space="preserve">        rmse = np.sqrt((errs ** 2).mean())</w:t>
      </w:r>
    </w:p>
    <w:p>
      <w:pPr>
        <w:spacing w:line="240" w:lineRule="auto" w:after="0"/>
      </w:pPr>
      <w:r>
        <w:rPr>
          <w:rFonts w:ascii="Consolas" w:hAnsi="Consolas" w:eastAsia="宋体"/>
          <w:b w:val="0"/>
          <w:sz w:val="18"/>
        </w:rPr>
        <w:t xml:space="preserve">        corr = np.corrcoef(preds, acts)[0, 1]</w:t>
      </w:r>
    </w:p>
    <w:p>
      <w:pPr>
        <w:spacing w:line="240" w:lineRule="auto" w:after="0"/>
      </w:pPr>
      <w:r>
        <w:rPr>
          <w:rFonts w:ascii="Consolas" w:hAnsi="Consolas" w:eastAsia="宋体"/>
          <w:b w:val="0"/>
          <w:sz w:val="18"/>
        </w:rPr>
        <w:t xml:space="preserve">        day = (np.maximum(preds, acts) &gt; 100)</w:t>
      </w:r>
    </w:p>
    <w:p>
      <w:pPr>
        <w:spacing w:line="240" w:lineRule="auto" w:after="0"/>
      </w:pPr>
      <w:r>
        <w:rPr>
          <w:rFonts w:ascii="Consolas" w:hAnsi="Consolas" w:eastAsia="宋体"/>
          <w:b w:val="0"/>
          <w:sz w:val="18"/>
        </w:rPr>
        <w:t xml:space="preserve">        dmae = np.abs(errs[day]).mean()</w:t>
      </w:r>
    </w:p>
    <w:p>
      <w:pPr>
        <w:spacing w:line="240" w:lineRule="auto" w:after="0"/>
      </w:pPr>
      <w:r>
        <w:rPr>
          <w:rFonts w:ascii="Consolas" w:hAnsi="Consolas" w:eastAsia="宋体"/>
          <w:b w:val="0"/>
          <w:sz w:val="18"/>
        </w:rPr>
        <w:t xml:space="preserve">        log('%-8s %-6s %10.1f %10.1f %10.1f %8.4f' %</w:t>
      </w:r>
    </w:p>
    <w:p>
      <w:pPr>
        <w:spacing w:line="240" w:lineRule="auto" w:after="0"/>
      </w:pPr>
      <w:r>
        <w:rPr>
          <w:rFonts w:ascii="Consolas" w:hAnsi="Consolas" w:eastAsia="宋体"/>
          <w:b w:val="0"/>
          <w:sz w:val="18"/>
        </w:rPr>
        <w:t xml:space="preserve">            ('%d:00' % h0, name, mae, dmae, rmse, corr))</w:t>
      </w:r>
    </w:p>
    <w:p>
      <w:pPr>
        <w:spacing w:line="240" w:lineRule="auto" w:after="0"/>
      </w:pPr>
      <w:r>
        <w:rPr>
          <w:rFonts w:ascii="Consolas" w:hAnsi="Consolas" w:eastAsia="宋体"/>
          <w:b w:val="0"/>
          <w:sz w:val="18"/>
        </w:rPr>
        <w:t xml:space="preserve">        conv_tbl.append((h0, name, mae, dmae, rmse, corr))</w:t>
      </w:r>
    </w:p>
    <w:p>
      <w:pPr>
        <w:spacing w:line="240" w:lineRule="auto" w:after="0"/>
      </w:pPr>
      <w:r>
        <w:rPr>
          <w:rFonts w:ascii="Consolas" w:hAnsi="Consolas" w:eastAsia="宋体"/>
          <w:b w:val="0"/>
          <w:sz w:val="18"/>
        </w:rPr>
        <w:t>log('结论: 4个发布时刻上约定B的MAE/白天MAE/RMSE/corr全面优于约定A,')</w:t>
      </w:r>
    </w:p>
    <w:p>
      <w:pPr>
        <w:spacing w:line="240" w:lineRule="auto" w:after="0"/>
      </w:pPr>
      <w:r>
        <w:rPr>
          <w:rFonts w:ascii="Consolas" w:hAnsi="Consolas" w:eastAsia="宋体"/>
          <w:b w:val="0"/>
          <w:sz w:val="18"/>
        </w:rPr>
        <w:t>log('且约定B下0:00发布的预报1..24小时恰好覆盖当天0:00..24:00, 无缺口。采用约定B。')</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---------- 3. Q2 基准复核 ----------</w:t>
      </w:r>
    </w:p>
    <w:p>
      <w:pPr>
        <w:spacing w:line="240" w:lineRule="auto" w:after="0"/>
      </w:pPr>
      <w:r>
        <w:rPr>
          <w:rFonts w:ascii="Consolas" w:hAnsi="Consolas" w:eastAsia="宋体"/>
          <w:b w:val="0"/>
          <w:sz w:val="18"/>
        </w:rPr>
        <w:t>q2 = q2_year(price1)</w:t>
      </w:r>
    </w:p>
    <w:p>
      <w:pPr>
        <w:spacing w:line="240" w:lineRule="auto" w:after="0"/>
      </w:pPr>
      <w:r>
        <w:rPr>
          <w:rFonts w:ascii="Consolas" w:hAnsi="Consolas" w:eastAsia="宋体"/>
          <w:b w:val="0"/>
          <w:sz w:val="18"/>
        </w:rPr>
        <w:t>q2_tot = sum(q2[d]['cost'] for d in DAYS_OUT)</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log('Q2基准复核: 2.1-12.31 总电费 = %.2f 元 (result2 口径 12254765.72)' % q2_tot)</w:t>
      </w:r>
    </w:p>
    <w:p>
      <w:pPr>
        <w:spacing w:line="240" w:lineRule="auto" w:after="0"/>
      </w:pPr>
      <w:r>
        <w:rPr>
          <w:rFonts w:ascii="Consolas" w:hAnsi="Consolas" w:eastAsia="宋体"/>
          <w:b w:val="0"/>
          <w:sz w:val="18"/>
        </w:rPr>
        <w:t>assert abs(q2_tot - 12254765.72) &lt;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---------- 4. Q3 MPC 与对照 ----------</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q3 = q3_year(price1, FC, LOAD, PV, adjust=True)</w:t>
      </w:r>
    </w:p>
    <w:p>
      <w:pPr>
        <w:spacing w:line="240" w:lineRule="auto" w:after="0"/>
      </w:pPr>
      <w:r>
        <w:rPr>
          <w:rFonts w:ascii="Consolas" w:hAnsi="Consolas" w:eastAsia="宋体"/>
          <w:b w:val="0"/>
          <w:sz w:val="18"/>
        </w:rPr>
        <w:t>log('Q3 MPC 全年求解耗时 %.1fs' % (time.time() - t0))</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ctrl = q3_year(price1, FC, LOAD, PV, adjust=False)</w:t>
      </w:r>
    </w:p>
    <w:p>
      <w:pPr>
        <w:spacing w:line="240" w:lineRule="auto" w:after="0"/>
      </w:pPr>
      <w:r>
        <w:rPr>
          <w:rFonts w:ascii="Consolas" w:hAnsi="Consolas" w:eastAsia="宋体"/>
          <w:b w:val="0"/>
          <w:sz w:val="18"/>
        </w:rPr>
        <w:t>log('对照组(不调整) 全年求解耗时 %.1fs' % (time.time() - t0))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---------- 5. 四天明细 ----------</w:t>
      </w:r>
    </w:p>
    <w:p>
      <w:pPr>
        <w:spacing w:line="240" w:lineRule="auto" w:after="0"/>
      </w:pPr>
      <w:r>
        <w:rPr>
          <w:rFonts w:ascii="Consolas" w:hAnsi="Consolas" w:eastAsia="宋体"/>
          <w:b w:val="0"/>
          <w:sz w:val="18"/>
        </w:rPr>
        <w:t>four_idx = [i for i, t in enumerate(dates)</w:t>
      </w:r>
    </w:p>
    <w:p>
      <w:pPr>
        <w:spacing w:line="240" w:lineRule="auto" w:after="0"/>
      </w:pPr>
      <w:r>
        <w:rPr>
          <w:rFonts w:ascii="Consolas" w:hAnsi="Consolas" w:eastAsia="宋体"/>
          <w:b w:val="0"/>
          <w:sz w:val="18"/>
        </w:rPr>
        <w:t xml:space="preserve">            if t.strftime('%Y-%m-%d') in FOUR_DAYS]</w:t>
      </w:r>
    </w:p>
    <w:p>
      <w:pPr>
        <w:spacing w:line="240" w:lineRule="auto" w:after="0"/>
      </w:pPr>
      <w:r>
        <w:rPr>
          <w:rFonts w:ascii="Consolas" w:hAnsi="Consolas" w:eastAsia="宋体"/>
          <w:b w:val="0"/>
          <w:sz w:val="18"/>
        </w:rPr>
        <w:t>for d in four_idx:</w:t>
      </w:r>
    </w:p>
    <w:p>
      <w:pPr>
        <w:spacing w:line="240" w:lineRule="auto" w:after="0"/>
      </w:pPr>
      <w:r>
        <w:rPr>
          <w:rFonts w:ascii="Consolas" w:hAnsi="Consolas" w:eastAsia="宋体"/>
          <w:b w:val="0"/>
          <w:sz w:val="18"/>
        </w:rPr>
        <w:t xml:space="preserve">    r = q3[d]</w:t>
      </w:r>
    </w:p>
    <w:p>
      <w:pPr>
        <w:spacing w:line="240" w:lineRule="auto" w:after="0"/>
      </w:pPr>
      <w:r>
        <w:rPr>
          <w:rFonts w:ascii="Consolas" w:hAnsi="Consolas" w:eastAsia="宋体"/>
          <w:b w:val="0"/>
          <w:sz w:val="18"/>
        </w:rPr>
        <w:t xml:space="preserve">    key = dates[d].strftime('%Y-%m-%d')</w:t>
      </w:r>
    </w:p>
    <w:p>
      <w:pPr>
        <w:spacing w:line="240" w:lineRule="auto" w:after="0"/>
      </w:pPr>
      <w:r>
        <w:rPr>
          <w:rFonts w:ascii="Consolas" w:hAnsi="Consolas" w:eastAsia="宋体"/>
          <w:b w:val="0"/>
          <w:sz w:val="18"/>
        </w:rPr>
        <w:t xml:space="preserve">    log('')</w:t>
      </w:r>
    </w:p>
    <w:p>
      <w:pPr>
        <w:spacing w:line="240" w:lineRule="auto" w:after="0"/>
      </w:pPr>
      <w:r>
        <w:rPr>
          <w:rFonts w:ascii="Consolas" w:hAnsi="Consolas" w:eastAsia="宋体"/>
          <w:b w:val="0"/>
          <w:sz w:val="18"/>
        </w:rPr>
        <w:t xml:space="preserve">    log('===== %s (day idx %d) =====' % (key, d))</w:t>
      </w:r>
    </w:p>
    <w:p>
      <w:pPr>
        <w:spacing w:line="240" w:lineRule="auto" w:after="0"/>
      </w:pPr>
      <w:r>
        <w:rPr>
          <w:rFonts w:ascii="Consolas" w:hAnsi="Consolas" w:eastAsia="宋体"/>
          <w:b w:val="0"/>
          <w:sz w:val="18"/>
        </w:rPr>
        <w:t xml:space="preserve">    log('计划购电量合计: %.4f kWh   计划购电费: %.4f 元' %</w:t>
      </w:r>
    </w:p>
    <w:p>
      <w:pPr>
        <w:spacing w:line="240" w:lineRule="auto" w:after="0"/>
      </w:pPr>
      <w:r>
        <w:rPr>
          <w:rFonts w:ascii="Consolas" w:hAnsi="Consolas" w:eastAsia="宋体"/>
          <w:b w:val="0"/>
          <w:sz w:val="18"/>
        </w:rPr>
        <w:t xml:space="preserve">        (r['plan'].sum(), r['plan_cost']))</w:t>
      </w:r>
    </w:p>
    <w:p>
      <w:pPr>
        <w:spacing w:line="240" w:lineRule="auto" w:after="0"/>
      </w:pPr>
      <w:r>
        <w:rPr>
          <w:rFonts w:ascii="Consolas" w:hAnsi="Consolas" w:eastAsia="宋体"/>
          <w:b w:val="0"/>
          <w:sz w:val="18"/>
        </w:rPr>
        <w:t xml:space="preserve">    log('调整后购电量合计: %.4f kWh   当天实际总电费: %.4f 元' %</w:t>
      </w:r>
    </w:p>
    <w:p>
      <w:pPr>
        <w:spacing w:line="240" w:lineRule="auto" w:after="0"/>
      </w:pPr>
      <w:r>
        <w:rPr>
          <w:rFonts w:ascii="Consolas" w:hAnsi="Consolas" w:eastAsia="宋体"/>
          <w:b w:val="0"/>
          <w:sz w:val="18"/>
        </w:rPr>
        <w:t xml:space="preserve">        (r['adj'].sum(), r['total']))</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 计划 %.4f  调整后 %.4f kWh' %</w:t>
      </w:r>
    </w:p>
    <w:p>
      <w:pPr>
        <w:spacing w:line="240" w:lineRule="auto" w:after="0"/>
      </w:pPr>
      <w:r>
        <w:rPr>
          <w:rFonts w:ascii="Consolas" w:hAnsi="Consolas" w:eastAsia="宋体"/>
          <w:b w:val="0"/>
          <w:sz w:val="18"/>
        </w:rPr>
        <w:t xml:space="preserve">            (name, int(name[:2]) + 1,</w:t>
      </w:r>
    </w:p>
    <w:p>
      <w:pPr>
        <w:spacing w:line="240" w:lineRule="auto" w:after="0"/>
      </w:pPr>
      <w:r>
        <w:rPr>
          <w:rFonts w:ascii="Consolas" w:hAnsi="Consolas" w:eastAsia="宋体"/>
          <w:b w:val="0"/>
          <w:sz w:val="18"/>
        </w:rPr>
        <w:t xml:space="preserve">             r['plan'][t:t + 6].sum(), r['adj'][t:t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r['ch'][a:b].sum(), r['dis'][a:b].sum()))</w:t>
      </w:r>
    </w:p>
    <w:p>
      <w:pPr>
        <w:spacing w:line="240" w:lineRule="auto" w:after="0"/>
      </w:pPr>
      <w:r>
        <w:rPr>
          <w:rFonts w:ascii="Consolas" w:hAnsi="Consolas" w:eastAsia="宋体"/>
          <w:b w:val="0"/>
          <w:sz w:val="18"/>
        </w:rPr>
        <w:t xml:space="preserve">    log('  0:00 储电量 %.4f   24:00 储电量 %.4f' % (r['soc'][0], r['soc'][-1]))</w:t>
      </w:r>
    </w:p>
    <w:p>
      <w:pPr>
        <w:spacing w:line="240" w:lineRule="auto" w:after="0"/>
      </w:pPr>
      <w:r>
        <w:rPr>
          <w:rFonts w:ascii="Consolas" w:hAnsi="Consolas" w:eastAsia="宋体"/>
          <w:b w:val="0"/>
          <w:sz w:val="18"/>
        </w:rPr>
        <w:t xml:space="preserve">    log('  SOC min/max: %.4f / %.4f  (限值 %.0f/%.0f)' %</w:t>
      </w:r>
    </w:p>
    <w:p>
      <w:pPr>
        <w:spacing w:line="240" w:lineRule="auto" w:after="0"/>
      </w:pPr>
      <w:r>
        <w:rPr>
          <w:rFonts w:ascii="Consolas" w:hAnsi="Consolas" w:eastAsia="宋体"/>
          <w:b w:val="0"/>
          <w:sz w:val="18"/>
        </w:rPr>
        <w:t xml:space="preserve">        (r['soc'].min(), r['soc'].max(), SOC_LO, SOC_HI))</w:t>
      </w:r>
    </w:p>
    <w:p>
      <w:pPr>
        <w:spacing w:line="240" w:lineRule="auto" w:after="0"/>
      </w:pPr>
      <w:r>
        <w:rPr>
          <w:rFonts w:ascii="Consolas" w:hAnsi="Consolas" w:eastAsia="宋体"/>
          <w:b w:val="0"/>
          <w:sz w:val="18"/>
        </w:rPr>
        <w:t xml:space="preserve">    log('  费用分解: 计划 %.2f + 上调 %.2f - 下调回退 %.2f + 紧急 %.2f = %.2f 元' %</w:t>
      </w:r>
    </w:p>
    <w:p>
      <w:pPr>
        <w:spacing w:line="240" w:lineRule="auto" w:after="0"/>
      </w:pPr>
      <w:r>
        <w:rPr>
          <w:rFonts w:ascii="Consolas" w:hAnsi="Consolas" w:eastAsia="宋体"/>
          <w:b w:val="0"/>
          <w:sz w:val="18"/>
        </w:rPr>
        <w:t xml:space="preserve">        (r['plan_cost'], r['up'], r['down'], r['emerg'], r['total']))</w:t>
      </w:r>
    </w:p>
    <w:p>
      <w:pPr>
        <w:spacing w:line="240" w:lineRule="auto" w:after="0"/>
      </w:pPr>
      <w:r>
        <w:rPr>
          <w:rFonts w:ascii="Consolas" w:hAnsi="Consolas" w:eastAsia="宋体"/>
          <w:b w:val="0"/>
          <w:sz w:val="18"/>
        </w:rPr>
        <w:t xml:space="preserve">    log('  紧急购电量: %.6f kWh   对照组当天总电费: %.2f 元' %</w:t>
      </w:r>
    </w:p>
    <w:p>
      <w:pPr>
        <w:spacing w:line="240" w:lineRule="auto" w:after="0"/>
      </w:pPr>
      <w:r>
        <w:rPr>
          <w:rFonts w:ascii="Consolas" w:hAnsi="Consolas" w:eastAsia="宋体"/>
          <w:b w:val="0"/>
          <w:sz w:val="18"/>
        </w:rPr>
        <w:t xml:space="preserve">        (r['e'].sum(), ctrl[d]['total']))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---------- 6. 全年汇总 ----------</w:t>
      </w:r>
    </w:p>
    <w:p>
      <w:pPr>
        <w:spacing w:line="240" w:lineRule="auto" w:after="0"/>
      </w:pPr>
      <w:r>
        <w:rPr>
          <w:rFonts w:ascii="Consolas" w:hAnsi="Consolas" w:eastAsia="宋体"/>
          <w:b w:val="0"/>
          <w:sz w:val="18"/>
        </w:rPr>
        <w:t>def year_sum(res):</w:t>
      </w:r>
    </w:p>
    <w:p>
      <w:pPr>
        <w:spacing w:line="240" w:lineRule="auto" w:after="0"/>
      </w:pPr>
      <w:r>
        <w:rPr>
          <w:rFonts w:ascii="Consolas" w:hAnsi="Consolas" w:eastAsia="宋体"/>
          <w:b w:val="0"/>
          <w:sz w:val="18"/>
        </w:rPr>
        <w:t xml:space="preserve">    c = dict(plan=0., up=0., down=0., emerg=0., total=0., e=0., nday=0)</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c['plan'] += r['plan_cost']; c['up'] += r['up']</w:t>
      </w:r>
    </w:p>
    <w:p>
      <w:pPr>
        <w:spacing w:line="240" w:lineRule="auto" w:after="0"/>
      </w:pPr>
      <w:r>
        <w:rPr>
          <w:rFonts w:ascii="Consolas" w:hAnsi="Consolas" w:eastAsia="宋体"/>
          <w:b w:val="0"/>
          <w:sz w:val="18"/>
        </w:rPr>
        <w:t xml:space="preserve">        c['down'] += r['down']; c['emerg'] += r['emerg']</w:t>
      </w:r>
    </w:p>
    <w:p>
      <w:pPr>
        <w:spacing w:line="240" w:lineRule="auto" w:after="0"/>
      </w:pPr>
      <w:r>
        <w:rPr>
          <w:rFonts w:ascii="Consolas" w:hAnsi="Consolas" w:eastAsia="宋体"/>
          <w:b w:val="0"/>
          <w:sz w:val="18"/>
        </w:rPr>
        <w:t xml:space="preserve">        c['total'] += r['total']; c['e'] += r['e'].sum()</w:t>
      </w:r>
    </w:p>
    <w:p>
      <w:pPr>
        <w:spacing w:line="240" w:lineRule="auto" w:after="0"/>
      </w:pPr>
      <w:r>
        <w:rPr>
          <w:rFonts w:ascii="Consolas" w:hAnsi="Consolas" w:eastAsia="宋体"/>
          <w:b w:val="0"/>
          <w:sz w:val="18"/>
        </w:rPr>
        <w:t xml:space="preserve">        c['nday'] += int(r['e'].sum() &gt; 1e-6)</w:t>
      </w:r>
    </w:p>
    <w:p>
      <w:pPr>
        <w:spacing w:line="240" w:lineRule="auto" w:after="0"/>
      </w:pPr>
      <w:r>
        <w:rPr>
          <w:rFonts w:ascii="Consolas" w:hAnsi="Consolas" w:eastAsia="宋体"/>
          <w:b w:val="0"/>
          <w:sz w:val="18"/>
        </w:rPr>
        <w:t xml:space="preserve">    return 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y3, yc = year_sum(q3), year_sum(ctrl)</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全年汇总 (2025-02-01 ~ 2025-12-31, 334天) =====')</w:t>
      </w:r>
    </w:p>
    <w:p>
      <w:pPr>
        <w:spacing w:line="240" w:lineRule="auto" w:after="0"/>
      </w:pPr>
      <w:r>
        <w:rPr>
          <w:rFonts w:ascii="Consolas" w:hAnsi="Consolas" w:eastAsia="宋体"/>
          <w:b w:val="0"/>
          <w:sz w:val="18"/>
        </w:rPr>
        <w:t>log('Q3(滚动调整): 计划 %.2f + 上调 %.2f - 下调回退 %.2f + 紧急 %.2f = 总电费 %.2f 元' %</w:t>
      </w:r>
    </w:p>
    <w:p>
      <w:pPr>
        <w:spacing w:line="240" w:lineRule="auto" w:after="0"/>
      </w:pPr>
      <w:r>
        <w:rPr>
          <w:rFonts w:ascii="Consolas" w:hAnsi="Consolas" w:eastAsia="宋体"/>
          <w:b w:val="0"/>
          <w:sz w:val="18"/>
        </w:rPr>
        <w:t xml:space="preserve">    (y3['plan'], y3['up'], y3['down'], y3['emerg'], y3['total']))</w:t>
      </w:r>
    </w:p>
    <w:p>
      <w:pPr>
        <w:spacing w:line="240" w:lineRule="auto" w:after="0"/>
      </w:pPr>
      <w:r>
        <w:rPr>
          <w:rFonts w:ascii="Consolas" w:hAnsi="Consolas" w:eastAsia="宋体"/>
          <w:b w:val="0"/>
          <w:sz w:val="18"/>
        </w:rPr>
        <w:t>log('  紧急购电总量 %.4f kWh, 非零天数 %d' % (y3['e'], y3['nday']))</w:t>
      </w:r>
    </w:p>
    <w:p>
      <w:pPr>
        <w:spacing w:line="240" w:lineRule="auto" w:after="0"/>
      </w:pPr>
      <w:r>
        <w:rPr>
          <w:rFonts w:ascii="Consolas" w:hAnsi="Consolas" w:eastAsia="宋体"/>
          <w:b w:val="0"/>
          <w:sz w:val="18"/>
        </w:rPr>
        <w:t>log('对照组(仅0:00计划): 计划 %.2f + 紧急 %.2f = 总电费 %.2f 元' %</w:t>
      </w:r>
    </w:p>
    <w:p>
      <w:pPr>
        <w:spacing w:line="240" w:lineRule="auto" w:after="0"/>
      </w:pPr>
      <w:r>
        <w:rPr>
          <w:rFonts w:ascii="Consolas" w:hAnsi="Consolas" w:eastAsia="宋体"/>
          <w:b w:val="0"/>
          <w:sz w:val="18"/>
        </w:rPr>
        <w:t xml:space="preserve">    (yc['plan'], yc['emerg'], yc['total']))</w:t>
      </w:r>
    </w:p>
    <w:p>
      <w:pPr>
        <w:spacing w:line="240" w:lineRule="auto" w:after="0"/>
      </w:pPr>
      <w:r>
        <w:rPr>
          <w:rFonts w:ascii="Consolas" w:hAnsi="Consolas" w:eastAsia="宋体"/>
          <w:b w:val="0"/>
          <w:sz w:val="18"/>
        </w:rPr>
        <w:t>log('  紧急购电总量 %.4f kWh, 非零天数 %d' % (yc['e'], yc['nday']))</w:t>
      </w:r>
    </w:p>
    <w:p>
      <w:pPr>
        <w:spacing w:line="240" w:lineRule="auto" w:after="0"/>
      </w:pPr>
      <w:r>
        <w:rPr>
          <w:rFonts w:ascii="Consolas" w:hAnsi="Consolas" w:eastAsia="宋体"/>
          <w:b w:val="0"/>
          <w:sz w:val="18"/>
        </w:rPr>
        <w:t>log('Q2(理想已知光伏) 总电费: %.2f 元' % q2_tot)</w:t>
      </w:r>
    </w:p>
    <w:p>
      <w:pPr>
        <w:spacing w:line="240" w:lineRule="auto" w:after="0"/>
      </w:pPr>
      <w:r>
        <w:rPr>
          <w:rFonts w:ascii="Consolas" w:hAnsi="Consolas" w:eastAsia="宋体"/>
          <w:b w:val="0"/>
          <w:sz w:val="18"/>
        </w:rPr>
        <w:t>save_vs_ctrl = yc['total'] - y3['total']</w:t>
      </w:r>
    </w:p>
    <w:p>
      <w:pPr>
        <w:spacing w:line="240" w:lineRule="auto" w:after="0"/>
      </w:pPr>
      <w:r>
        <w:rPr>
          <w:rFonts w:ascii="Consolas" w:hAnsi="Consolas" w:eastAsia="宋体"/>
          <w:b w:val="0"/>
          <w:sz w:val="18"/>
        </w:rPr>
        <w:t>log('滚动调整相对对照组节省: %.2f 元 (%.2f%%)' %</w:t>
      </w:r>
    </w:p>
    <w:p>
      <w:pPr>
        <w:spacing w:line="240" w:lineRule="auto" w:after="0"/>
      </w:pPr>
      <w:r>
        <w:rPr>
          <w:rFonts w:ascii="Consolas" w:hAnsi="Consolas" w:eastAsia="宋体"/>
          <w:b w:val="0"/>
          <w:sz w:val="18"/>
        </w:rPr>
        <w:t xml:space="preserve">    (save_vs_ctrl, 100 * save_vs_ctrl / yc['total']))</w:t>
      </w:r>
    </w:p>
    <w:p>
      <w:pPr>
        <w:spacing w:line="240" w:lineRule="auto" w:after="0"/>
      </w:pPr>
      <w:r>
        <w:rPr>
          <w:rFonts w:ascii="Consolas" w:hAnsi="Consolas" w:eastAsia="宋体"/>
          <w:b w:val="0"/>
          <w:sz w:val="18"/>
        </w:rPr>
        <w:t>gap_q2 = y3['total'] - q2_tot</w:t>
      </w:r>
    </w:p>
    <w:p>
      <w:pPr>
        <w:spacing w:line="240" w:lineRule="auto" w:after="0"/>
      </w:pPr>
      <w:r>
        <w:rPr>
          <w:rFonts w:ascii="Consolas" w:hAnsi="Consolas" w:eastAsia="宋体"/>
          <w:b w:val="0"/>
          <w:sz w:val="18"/>
        </w:rPr>
        <w:t>log('滚动调整相对理想情形(Q2)仅高: %.2f 元 (%.2f%%)' %</w:t>
      </w:r>
    </w:p>
    <w:p>
      <w:pPr>
        <w:spacing w:line="240" w:lineRule="auto" w:after="0"/>
      </w:pPr>
      <w:r>
        <w:rPr>
          <w:rFonts w:ascii="Consolas" w:hAnsi="Consolas" w:eastAsia="宋体"/>
          <w:b w:val="0"/>
          <w:sz w:val="18"/>
        </w:rPr>
        <w:t xml:space="preserve">    (gap_q2, 100 * gap_q2 / q2_tot))</w:t>
      </w:r>
    </w:p>
    <w:p>
      <w:pPr>
        <w:spacing w:line="240" w:lineRule="auto" w:after="0"/>
      </w:pPr>
      <w:r>
        <w:rPr>
          <w:rFonts w:ascii="Consolas" w:hAnsi="Consolas" w:eastAsia="宋体"/>
          <w:b w:val="0"/>
          <w:sz w:val="18"/>
        </w:rPr>
        <w:t>log('结构性说明: LP平衡约束使交割缺口≈Σmax(最新预报误差,0), 故对照组紧急购电')</w:t>
      </w:r>
    </w:p>
    <w:p>
      <w:pPr>
        <w:spacing w:line="240" w:lineRule="auto" w:after="0"/>
      </w:pPr>
      <w:r>
        <w:rPr>
          <w:rFonts w:ascii="Consolas" w:hAnsi="Consolas" w:eastAsia="宋体"/>
          <w:b w:val="0"/>
          <w:sz w:val="18"/>
        </w:rPr>
        <w:t>log('能量与电价无关; 滚动调整用更短提前期(更准)的预报, 正向预报误差减小,')</w:t>
      </w:r>
    </w:p>
    <w:p>
      <w:pPr>
        <w:spacing w:line="240" w:lineRule="auto" w:after="0"/>
      </w:pPr>
      <w:r>
        <w:rPr>
          <w:rFonts w:ascii="Consolas" w:hAnsi="Consolas" w:eastAsia="宋体"/>
          <w:b w:val="0"/>
          <w:sz w:val="18"/>
        </w:rPr>
        <w:t>log('紧急购电量由 %.0f 降至 %.0f kWh, 同时付出上调/回退费用, 净节省为正。'</w:t>
      </w:r>
    </w:p>
    <w:p>
      <w:pPr>
        <w:spacing w:line="240" w:lineRule="auto" w:after="0"/>
      </w:pPr>
      <w:r>
        <w:rPr>
          <w:rFonts w:ascii="Consolas" w:hAnsi="Consolas" w:eastAsia="宋体"/>
          <w:b w:val="0"/>
          <w:sz w:val="18"/>
        </w:rPr>
        <w:t xml:space="preserve">    % (yc['e'], y3['e']))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---------- 7. 预报误差统计 ----------</w:t>
      </w:r>
    </w:p>
    <w:p>
      <w:pPr>
        <w:spacing w:line="240" w:lineRule="auto" w:after="0"/>
      </w:pPr>
      <w:r>
        <w:rPr>
          <w:rFonts w:ascii="Consolas" w:hAnsi="Consolas" w:eastAsia="宋体"/>
          <w:b w:val="0"/>
          <w:sz w:val="18"/>
        </w:rPr>
        <w:t>tbl, overall = fc_error_stats(D)</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附件3预报误差(约定B, 全年全部发布时刻, 单位kW) =====')</w:t>
      </w:r>
    </w:p>
    <w:p>
      <w:pPr>
        <w:spacing w:line="240" w:lineRule="auto" w:after="0"/>
      </w:pPr>
      <w:r>
        <w:rPr>
          <w:rFonts w:ascii="Consolas" w:hAnsi="Consolas" w:eastAsia="宋体"/>
          <w:b w:val="0"/>
          <w:sz w:val="18"/>
        </w:rPr>
        <w:t>log('总体: MAE=%.2f RMSE=%.2f bias=%.2f' % overall)</w:t>
      </w:r>
    </w:p>
    <w:p>
      <w:pPr>
        <w:spacing w:line="240" w:lineRule="auto" w:after="0"/>
      </w:pPr>
      <w:r>
        <w:rPr>
          <w:rFonts w:ascii="Consolas" w:hAnsi="Consolas" w:eastAsia="宋体"/>
          <w:b w:val="0"/>
          <w:sz w:val="18"/>
        </w:rPr>
        <w:t>log('%-6s %8s %10s %10s %10s' % ('提前k', '样本数', 'MAE', 'RMSE', '白天MAE'))</w:t>
      </w:r>
    </w:p>
    <w:p>
      <w:pPr>
        <w:spacing w:line="240" w:lineRule="auto" w:after="0"/>
      </w:pPr>
      <w:r>
        <w:rPr>
          <w:rFonts w:ascii="Consolas" w:hAnsi="Consolas" w:eastAsia="宋体"/>
          <w:b w:val="0"/>
          <w:sz w:val="18"/>
        </w:rPr>
        <w:t>for k, n, mae, rmse, dmae in tbl:</w:t>
      </w:r>
    </w:p>
    <w:p>
      <w:pPr>
        <w:spacing w:line="240" w:lineRule="auto" w:after="0"/>
      </w:pPr>
      <w:r>
        <w:rPr>
          <w:rFonts w:ascii="Consolas" w:hAnsi="Consolas" w:eastAsia="宋体"/>
          <w:b w:val="0"/>
          <w:sz w:val="18"/>
        </w:rPr>
        <w:t xml:space="preserve">    log('%-6d %8d %10.1f %10.1f %10.1f' % (k, n, mae, rmse, dmae))</w:t>
      </w:r>
    </w:p>
    <w:p>
      <w:pPr>
        <w:spacing w:line="240" w:lineRule="auto" w:after="0"/>
      </w:pPr>
      <w:r>
        <w:rPr>
          <w:rFonts w:ascii="Consolas" w:hAnsi="Consolas" w:eastAsia="宋体"/>
          <w:b w:val="0"/>
          <w:sz w:val="18"/>
        </w:rPr>
        <w:t>log('结论: 提前时长越短误差越小(越近越准), 白天(功率&gt;100kW)误差显著大于全天平均。')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---------- 8. 自验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自验 =====')</w:t>
      </w:r>
    </w:p>
    <w:p>
      <w:pPr>
        <w:spacing w:line="240" w:lineRule="auto" w:after="0"/>
      </w:pPr>
      <w:r>
        <w:rPr>
          <w:rFonts w:ascii="Consolas" w:hAnsi="Consolas" w:eastAsia="宋体"/>
          <w:b w:val="0"/>
          <w:sz w:val="18"/>
        </w:rPr>
        <w:t>ok = True</w:t>
      </w:r>
    </w:p>
    <w:p>
      <w:pPr>
        <w:spacing w:line="240" w:lineRule="auto" w:after="0"/>
      </w:pPr>
      <w:r>
        <w:rPr>
          <w:rFonts w:ascii="Consolas" w:hAnsi="Consolas" w:eastAsia="宋体"/>
          <w:b w:val="0"/>
          <w:sz w:val="18"/>
        </w:rPr>
        <w:t>for tag, res in [('Q3', q3), ('对照', ctrl)]:</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assert r['soc'].min() &gt;= SOC_LO - 1e-6, (tag, d, r['soc'].min())</w:t>
      </w:r>
    </w:p>
    <w:p>
      <w:pPr>
        <w:spacing w:line="240" w:lineRule="auto" w:after="0"/>
      </w:pPr>
      <w:r>
        <w:rPr>
          <w:rFonts w:ascii="Consolas" w:hAnsi="Consolas" w:eastAsia="宋体"/>
          <w:b w:val="0"/>
          <w:sz w:val="18"/>
        </w:rPr>
        <w:t xml:space="preserve">        assert r['soc'].max() &lt;= SOC_HI + 1e-6, (tag, d, r['soc'].max())</w:t>
      </w:r>
    </w:p>
    <w:p>
      <w:pPr>
        <w:spacing w:line="240" w:lineRule="auto" w:after="0"/>
      </w:pPr>
      <w:r>
        <w:rPr>
          <w:rFonts w:ascii="Consolas" w:hAnsi="Consolas" w:eastAsia="宋体"/>
          <w:b w:val="0"/>
          <w:sz w:val="18"/>
        </w:rPr>
        <w:t xml:space="preserve">        resid = r['adj'] + PV[d] + r['dis'] + r['e'] - LOAD[d] - r['ch']</w:t>
      </w:r>
    </w:p>
    <w:p>
      <w:pPr>
        <w:spacing w:line="240" w:lineRule="auto" w:after="0"/>
      </w:pPr>
      <w:r>
        <w:rPr>
          <w:rFonts w:ascii="Consolas" w:hAnsi="Consolas" w:eastAsia="宋体"/>
          <w:b w:val="0"/>
          <w:sz w:val="18"/>
        </w:rPr>
        <w:t xml:space="preserve">        assert resid.min() &gt; -1e-5, (tag, d, resid.min())</w:t>
      </w:r>
    </w:p>
    <w:p>
      <w:pPr>
        <w:spacing w:line="240" w:lineRule="auto" w:after="0"/>
      </w:pPr>
      <w:r>
        <w:rPr>
          <w:rFonts w:ascii="Consolas" w:hAnsi="Consolas" w:eastAsia="宋体"/>
          <w:b w:val="0"/>
          <w:sz w:val="18"/>
        </w:rPr>
        <w:t xml:space="preserve">        assert (r['e'] &gt;= 0).all()</w:t>
      </w:r>
    </w:p>
    <w:p>
      <w:pPr>
        <w:spacing w:line="240" w:lineRule="auto" w:after="0"/>
      </w:pPr>
      <w:r>
        <w:rPr>
          <w:rFonts w:ascii="Consolas" w:hAnsi="Consolas" w:eastAsia="宋体"/>
          <w:b w:val="0"/>
          <w:sz w:val="18"/>
        </w:rPr>
        <w:t xml:space="preserve">        lb = price1 @ r['adj']</w:t>
      </w:r>
    </w:p>
    <w:p>
      <w:pPr>
        <w:spacing w:line="240" w:lineRule="auto" w:after="0"/>
      </w:pPr>
      <w:r>
        <w:rPr>
          <w:rFonts w:ascii="Consolas" w:hAnsi="Consolas" w:eastAsia="宋体"/>
          <w:b w:val="0"/>
          <w:sz w:val="18"/>
        </w:rPr>
        <w:t xml:space="preserve">        assert r['total'] &gt;= lb - 1e-4, (tag, d)</w:t>
      </w:r>
    </w:p>
    <w:p>
      <w:pPr>
        <w:spacing w:line="240" w:lineRule="auto" w:after="0"/>
      </w:pPr>
      <w:r>
        <w:rPr>
          <w:rFonts w:ascii="Consolas" w:hAnsi="Consolas" w:eastAsia="宋体"/>
          <w:b w:val="0"/>
          <w:sz w:val="18"/>
        </w:rPr>
        <w:t xml:space="preserve">    log('%s: 365天 SOC∈[%.0f,%.0f]、能量平衡、e≥0、total≥Σprice·adj 全部通过'</w:t>
      </w:r>
    </w:p>
    <w:p>
      <w:pPr>
        <w:spacing w:line="240" w:lineRule="auto" w:after="0"/>
      </w:pPr>
      <w:r>
        <w:rPr>
          <w:rFonts w:ascii="Consolas" w:hAnsi="Consolas" w:eastAsia="宋体"/>
          <w:b w:val="0"/>
          <w:sz w:val="18"/>
        </w:rPr>
        <w:t xml:space="preserve">        % (tag, SOC_LO, SOC_HI))</w:t>
      </w:r>
    </w:p>
    <w:p>
      <w:pPr>
        <w:spacing w:line="240" w:lineRule="auto" w:after="0"/>
      </w:pPr>
      <w:r>
        <w:rPr>
          <w:rFonts w:ascii="Consolas" w:hAnsi="Consolas" w:eastAsia="宋体"/>
          <w:b w:val="0"/>
          <w:sz w:val="18"/>
        </w:rPr>
        <w:t>assert abs(q2_tot - 12254765.72) &lt; 1.0</w:t>
      </w:r>
    </w:p>
    <w:p>
      <w:pPr>
        <w:spacing w:line="240" w:lineRule="auto" w:after="0"/>
      </w:pPr>
      <w:r>
        <w:rPr>
          <w:rFonts w:ascii="Consolas" w:hAnsi="Consolas" w:eastAsia="宋体"/>
          <w:b w:val="0"/>
          <w:sz w:val="18"/>
        </w:rPr>
        <w:t>log('q2_year 复现 result2 总电费 12254765.72: 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---------- 9. 写 result3.xlsx ----------</w:t>
      </w:r>
    </w:p>
    <w:p>
      <w:pPr>
        <w:spacing w:line="240" w:lineRule="auto" w:after="0"/>
      </w:pPr>
      <w:r>
        <w:rPr>
          <w:rFonts w:ascii="Consolas" w:hAnsi="Consolas" w:eastAsia="宋体"/>
          <w:b w:val="0"/>
          <w:sz w:val="18"/>
        </w:rPr>
        <w:t>OUT3 = BASE / 'result3.xlsx'</w:t>
      </w:r>
    </w:p>
    <w:p>
      <w:pPr>
        <w:spacing w:line="240" w:lineRule="auto" w:after="0"/>
      </w:pPr>
      <w:r>
        <w:rPr>
          <w:rFonts w:ascii="Consolas" w:hAnsi="Consolas" w:eastAsia="宋体"/>
          <w:b w:val="0"/>
          <w:sz w:val="18"/>
        </w:rPr>
        <w:t>n_em = write_result(BAK / 'result3.xlsx', OUT3,</w:t>
      </w:r>
    </w:p>
    <w:p>
      <w:pPr>
        <w:spacing w:line="240" w:lineRule="auto" w:after="0"/>
      </w:pPr>
      <w:r>
        <w:rPr>
          <w:rFonts w:ascii="Consolas" w:hAnsi="Consolas" w:eastAsia="宋体"/>
          <w:b w:val="0"/>
          <w:sz w:val="18"/>
        </w:rPr>
        <w:t xml:space="preserve">                    dates, q3, with_adj=True)</w:t>
      </w:r>
    </w:p>
    <w:p>
      <w:pPr>
        <w:spacing w:line="240" w:lineRule="auto" w:after="0"/>
      </w:pPr>
      <w:r>
        <w:rPr>
          <w:rFonts w:ascii="Consolas" w:hAnsi="Consolas" w:eastAsia="宋体"/>
          <w:b w:val="0"/>
          <w:sz w:val="18"/>
        </w:rPr>
        <w:t>shutil.copy(OUT3, BASE / '附件/附件5/result3.xlsx')</w:t>
      </w:r>
    </w:p>
    <w:p>
      <w:pPr>
        <w:spacing w:line="240" w:lineRule="auto" w:after="0"/>
      </w:pPr>
      <w:r>
        <w:rPr>
          <w:rFonts w:ascii="Consolas" w:hAnsi="Consolas" w:eastAsia="宋体"/>
          <w:b w:val="0"/>
          <w:sz w:val="18"/>
        </w:rPr>
        <w:t>log('result3.xlsx 已生成并覆盖 附件/附件5/result3.xlsx, 紧急购电量sheet写入区间行数: %d' % n_em)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结构复核</w:t>
      </w:r>
    </w:p>
    <w:p>
      <w:pPr>
        <w:spacing w:line="240" w:lineRule="auto" w:after="0"/>
      </w:pPr>
      <w:r>
        <w:rPr>
          <w:rFonts w:ascii="Consolas" w:hAnsi="Consolas" w:eastAsia="宋体"/>
          <w:b w:val="0"/>
          <w:sz w:val="18"/>
        </w:rPr>
        <w:t>wb = load_workbook(OUT3, read_only=True)</w:t>
      </w:r>
    </w:p>
    <w:p>
      <w:pPr>
        <w:spacing w:line="240" w:lineRule="auto" w:after="0"/>
      </w:pPr>
      <w:r>
        <w:rPr>
          <w:rFonts w:ascii="Consolas" w:hAnsi="Consolas" w:eastAsia="宋体"/>
          <w:b w:val="0"/>
          <w:sz w:val="18"/>
        </w:rPr>
        <w:t>for name, exp_col in [('计划购电量', 147), ('调整购电量', 147), ('充放电量', 6),</w:t>
      </w:r>
    </w:p>
    <w:p>
      <w:pPr>
        <w:spacing w:line="240" w:lineRule="auto" w:after="0"/>
      </w:pPr>
      <w:r>
        <w:rPr>
          <w:rFonts w:ascii="Consolas" w:hAnsi="Consolas" w:eastAsia="宋体"/>
          <w:b w:val="0"/>
          <w:sz w:val="18"/>
        </w:rPr>
        <w:t xml:space="preserve">                      ('紧急购电量', 3)]:</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log('sheet %-6s: %d 行 x %d 列' % (name, ws.max_row, ws.max_column))</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exp_rows = len(DAYS_OUT) * 6 + 1</w:t>
      </w:r>
    </w:p>
    <w:p>
      <w:pPr>
        <w:spacing w:line="240" w:lineRule="auto" w:after="0"/>
      </w:pPr>
      <w:r>
        <w:rPr>
          <w:rFonts w:ascii="Consolas" w:hAnsi="Consolas" w:eastAsia="宋体"/>
          <w:b w:val="0"/>
          <w:sz w:val="18"/>
        </w:rPr>
        <w:t>wb = load_workbook(OUT3, read_only=True)</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wb['调整购电量'].max_row == len(DAYS_OUT) + 1</w:t>
      </w:r>
    </w:p>
    <w:p>
      <w:pPr>
        <w:spacing w:line="240" w:lineRule="auto" w:after="0"/>
      </w:pPr>
      <w:r>
        <w:rPr>
          <w:rFonts w:ascii="Consolas" w:hAnsi="Consolas" w:eastAsia="宋体"/>
          <w:b w:val="0"/>
          <w:sz w:val="18"/>
        </w:rPr>
        <w:t>assert wb['充放电量'].max_row == exp_rows</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log('sheet结构(335/335/%d 数据行)校验通过' % exp_rows)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log('总耗时 %.1fs' % (time.time() - t_start))</w:t>
      </w:r>
    </w:p>
    <w:p>
      <w:pPr>
        <w:spacing w:line="240" w:lineRule="auto" w:after="0"/>
      </w:pPr>
      <w:r>
        <w:rPr>
          <w:rFonts w:ascii="Consolas" w:hAnsi="Consolas" w:eastAsia="宋体"/>
          <w:b w:val="0"/>
          <w:sz w:val="18"/>
        </w:rPr>
        <w:t>with open(BASE / 'q3_log.txt', 'w', encoding='utf-8') as f:</w:t>
      </w:r>
    </w:p>
    <w:p>
      <w:pPr>
        <w:spacing w:line="240" w:lineRule="auto" w:after="0"/>
      </w:pPr>
      <w:r>
        <w:rPr>
          <w:rFonts w:ascii="Consolas" w:hAnsi="Consolas" w:eastAsia="宋体"/>
          <w:b w:val="0"/>
          <w:sz w:val="18"/>
        </w:rPr>
        <w:t xml:space="preserve">    f.write('\n'.join(L))</w:t>
      </w:r>
    </w:p>
    <w:p>
      <w:pPr>
        <w:spacing w:line="240" w:lineRule="auto" w:after="0"/>
      </w:pPr>
      <w:r>
        <w:rPr>
          <w:rFonts w:ascii="Consolas" w:hAnsi="Consolas" w:eastAsia="宋体"/>
          <w:b w:val="0"/>
          <w:sz w:val="18"/>
        </w:rPr>
        <w:t>print('q3_log.txt written')</w:t>
      </w:r>
    </w:p>
    <w:p>
      <w:pPr>
        <w:spacing w:before="160" w:after="120"/>
      </w:pPr>
      <w:r>
        <w:rPr>
          <w:rFonts w:ascii="Times New Roman" w:hAnsi="Times New Roman" w:eastAsia="黑体"/>
          <w:b/>
          <w:sz w:val="28"/>
        </w:rPr>
        <w:t>附录6  问题四求解程序 code/q4.py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"""Q4: 波动电价(附件4)下重算 Q2/Q3。</w:t>
      </w:r>
    </w:p>
    <w:p>
      <w:pPr>
        <w:spacing w:line="240" w:lineRule="auto" w:after="0"/>
      </w:pPr>
      <w:r>
        <w:rPr>
          <w:rFonts w:ascii="Consolas" w:hAnsi="Consolas" w:eastAsia="宋体"/>
          <w:b w:val="0"/>
          <w:sz w:val="18"/>
        </w:rPr>
        <w:t>输出: result4-2.xlsx, result4-3.xlsx (并覆盖 附件/附件5/), q4_log.txt"""</w:t>
      </w:r>
    </w:p>
    <w:p>
      <w:pPr>
        <w:spacing w:line="240" w:lineRule="auto" w:after="0"/>
      </w:pPr>
      <w:r>
        <w:rPr>
          <w:rFonts w:ascii="Consolas" w:hAnsi="Consolas" w:eastAsia="宋体"/>
          <w:b w:val="0"/>
          <w:sz w:val="18"/>
        </w:rPr>
        <w:t>import os</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import time</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from pathlib import Path</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from lp_core import (load_data, q2_year, q3_year, write_result,</w:t>
      </w:r>
    </w:p>
    <w:p>
      <w:pPr>
        <w:spacing w:line="240" w:lineRule="auto" w:after="0"/>
      </w:pPr>
      <w:r>
        <w:rPr>
          <w:rFonts w:ascii="Consolas" w:hAnsi="Consolas" w:eastAsia="宋体"/>
          <w:b w:val="0"/>
          <w:sz w:val="18"/>
        </w:rPr>
        <w:t xml:space="preserve">                     BLOCKS, BNAMES, SIX_TIMES, FOUR_DAYS, DAYS_OUT,</w:t>
      </w:r>
    </w:p>
    <w:p>
      <w:pPr>
        <w:spacing w:line="240" w:lineRule="auto" w:after="0"/>
      </w:pPr>
      <w:r>
        <w:rPr>
          <w:rFonts w:ascii="Consolas" w:hAnsi="Consolas" w:eastAsia="宋体"/>
          <w:b w:val="0"/>
          <w:sz w:val="18"/>
        </w:rPr>
        <w:t xml:space="preserve">                     SOC_LO, SOC_HI)</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 = Path(__file__).resolve().parent.parent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t_start = time.time()</w:t>
      </w:r>
    </w:p>
    <w:p>
      <w:pPr>
        <w:spacing w:line="240" w:lineRule="auto" w:after="0"/>
      </w:pPr>
      <w:r>
        <w:rPr>
          <w:rFonts w:ascii="Consolas" w:hAnsi="Consolas" w:eastAsia="宋体"/>
          <w:b w:val="0"/>
          <w:sz w:val="18"/>
        </w:rPr>
        <w:t>L =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log(s=''):</w:t>
      </w:r>
    </w:p>
    <w:p>
      <w:pPr>
        <w:spacing w:line="240" w:lineRule="auto" w:after="0"/>
      </w:pPr>
      <w:r>
        <w:rPr>
          <w:rFonts w:ascii="Consolas" w:hAnsi="Consolas" w:eastAsia="宋体"/>
          <w:b w:val="0"/>
          <w:sz w:val="18"/>
        </w:rPr>
        <w:t xml:space="preserve">    L.append(s)</w:t>
      </w:r>
    </w:p>
    <w:p>
      <w:pPr>
        <w:spacing w:line="240" w:lineRule="auto" w:after="0"/>
      </w:pPr>
      <w:r>
        <w:rPr>
          <w:rFonts w:ascii="Consolas" w:hAnsi="Consolas" w:eastAsia="宋体"/>
          <w:b w:val="0"/>
          <w:sz w:val="18"/>
        </w:rPr>
        <w:t xml:space="preserve">    print(s)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BAK = BASE / '附件/附件5/templates_bak'</w:t>
      </w:r>
    </w:p>
    <w:p>
      <w:pPr>
        <w:spacing w:line="240" w:lineRule="auto" w:after="0"/>
      </w:pPr>
      <w:r>
        <w:rPr>
          <w:rFonts w:ascii="Consolas" w:hAnsi="Consolas" w:eastAsia="宋体"/>
          <w:b w:val="0"/>
          <w:sz w:val="18"/>
        </w:rPr>
        <w:t>assert os.path.exists(BAK), '先运行 q3.py 完成模板备份'</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 = load_data()</w:t>
      </w:r>
    </w:p>
    <w:p>
      <w:pPr>
        <w:spacing w:line="240" w:lineRule="auto" w:after="0"/>
      </w:pPr>
      <w:r>
        <w:rPr>
          <w:rFonts w:ascii="Consolas" w:hAnsi="Consolas" w:eastAsia="宋体"/>
          <w:b w:val="0"/>
          <w:sz w:val="18"/>
        </w:rPr>
        <w:t>price1, dates = D['price1'], D['dates']</w:t>
      </w:r>
    </w:p>
    <w:p>
      <w:pPr>
        <w:spacing w:line="240" w:lineRule="auto" w:after="0"/>
      </w:pPr>
      <w:r>
        <w:rPr>
          <w:rFonts w:ascii="Consolas" w:hAnsi="Consolas" w:eastAsia="宋体"/>
          <w:b w:val="0"/>
          <w:sz w:val="18"/>
        </w:rPr>
        <w:t>LOAD, PV, FC = D['LOAD'], D['PV'], D['FC']</w:t>
      </w:r>
    </w:p>
    <w:p>
      <w:pPr>
        <w:spacing w:line="240" w:lineRule="auto" w:after="0"/>
      </w:pPr>
      <w:r>
        <w:rPr>
          <w:rFonts w:ascii="Consolas" w:hAnsi="Consolas" w:eastAsia="宋体"/>
          <w:b w:val="0"/>
          <w:sz w:val="18"/>
        </w:rPr>
        <w:t>PRICE4 = D['PRICE4']</w:t>
      </w:r>
    </w:p>
    <w:p>
      <w:pPr>
        <w:spacing w:line="240" w:lineRule="auto" w:after="0"/>
      </w:pPr>
      <w:r>
        <w:rPr>
          <w:rFonts w:ascii="Consolas" w:hAnsi="Consolas" w:eastAsia="宋体"/>
          <w:b w:val="0"/>
          <w:sz w:val="18"/>
        </w:rPr>
        <w:t>log('附件4 波动电价: min=%.4f max=%.4f mean=%.4f 元/kWh' %</w:t>
      </w:r>
    </w:p>
    <w:p>
      <w:pPr>
        <w:spacing w:line="240" w:lineRule="auto" w:after="0"/>
      </w:pPr>
      <w:r>
        <w:rPr>
          <w:rFonts w:ascii="Consolas" w:hAnsi="Consolas" w:eastAsia="宋体"/>
          <w:b w:val="0"/>
          <w:sz w:val="18"/>
        </w:rPr>
        <w:t xml:space="preserve">    (PRICE4.min(), PRICE4.max(), PRICE4.mean()))</w:t>
      </w:r>
    </w:p>
    <w:p>
      <w:pPr>
        <w:spacing w:line="240" w:lineRule="auto" w:after="0"/>
      </w:pPr>
      <w:r>
        <w:rPr>
          <w:rFonts w:ascii="Consolas" w:hAnsi="Consolas" w:eastAsia="宋体"/>
          <w:b w:val="0"/>
          <w:sz w:val="18"/>
        </w:rPr>
        <w:t>log('附件1 固定电价: min=%.4f max=%.4f mean=%.4f 元/kWh' %</w:t>
      </w:r>
    </w:p>
    <w:p>
      <w:pPr>
        <w:spacing w:line="240" w:lineRule="auto" w:after="0"/>
      </w:pPr>
      <w:r>
        <w:rPr>
          <w:rFonts w:ascii="Consolas" w:hAnsi="Consolas" w:eastAsia="宋体"/>
          <w:b w:val="0"/>
          <w:sz w:val="18"/>
        </w:rPr>
        <w:t xml:space="preserve">    (price1.min(), price1.max(), price1.mean()))</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Q2/Q3 固定电价基准(取自q3, 重算以对照) ----------</w:t>
      </w:r>
    </w:p>
    <w:p>
      <w:pPr>
        <w:spacing w:line="240" w:lineRule="auto" w:after="0"/>
      </w:pPr>
      <w:r>
        <w:rPr>
          <w:rFonts w:ascii="Consolas" w:hAnsi="Consolas" w:eastAsia="宋体"/>
          <w:b w:val="0"/>
          <w:sz w:val="18"/>
        </w:rPr>
        <w:t>q2_f = q2_year(price1)</w:t>
      </w:r>
    </w:p>
    <w:p>
      <w:pPr>
        <w:spacing w:line="240" w:lineRule="auto" w:after="0"/>
      </w:pPr>
      <w:r>
        <w:rPr>
          <w:rFonts w:ascii="Consolas" w:hAnsi="Consolas" w:eastAsia="宋体"/>
          <w:b w:val="0"/>
          <w:sz w:val="18"/>
        </w:rPr>
        <w:t>q2f_tot = sum(q2_f[d]['cost'] for d in DAYS_OUT)</w:t>
      </w:r>
    </w:p>
    <w:p>
      <w:pPr>
        <w:spacing w:line="240" w:lineRule="auto" w:after="0"/>
      </w:pPr>
      <w:r>
        <w:rPr>
          <w:rFonts w:ascii="Consolas" w:hAnsi="Consolas" w:eastAsia="宋体"/>
          <w:b w:val="0"/>
          <w:sz w:val="18"/>
        </w:rPr>
        <w:t>q3_f = q3_year(price1, FC, LOAD, PV, adjust=True)</w:t>
      </w:r>
    </w:p>
    <w:p>
      <w:pPr>
        <w:spacing w:line="240" w:lineRule="auto" w:after="0"/>
      </w:pPr>
      <w:r>
        <w:rPr>
          <w:rFonts w:ascii="Consolas" w:hAnsi="Consolas" w:eastAsia="宋体"/>
          <w:b w:val="0"/>
          <w:sz w:val="18"/>
        </w:rPr>
        <w:t>q3f_tot = sum(q3_f[d]['total'] for d in DAYS_OUT)</w:t>
      </w:r>
    </w:p>
    <w:p>
      <w:pPr>
        <w:spacing w:line="240" w:lineRule="auto" w:after="0"/>
      </w:pPr>
      <w:r>
        <w:rPr>
          <w:rFonts w:ascii="Consolas" w:hAnsi="Consolas" w:eastAsia="宋体"/>
          <w:b w:val="0"/>
          <w:sz w:val="18"/>
        </w:rPr>
        <w:t>assert abs(q2f_tot - 12254765.72) &lt;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Q4: 波动电价 ----------</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q2_v_raw = q2_year(PRICE4)</w:t>
      </w:r>
    </w:p>
    <w:p>
      <w:pPr>
        <w:spacing w:line="240" w:lineRule="auto" w:after="0"/>
      </w:pPr>
      <w:r>
        <w:rPr>
          <w:rFonts w:ascii="Consolas" w:hAnsi="Consolas" w:eastAsia="宋体"/>
          <w:b w:val="0"/>
          <w:sz w:val="18"/>
        </w:rPr>
        <w:t>log('Q4-Q2(波动) 求解耗时 %.1fs' % (time.time() - t0))</w:t>
      </w:r>
    </w:p>
    <w:p>
      <w:pPr>
        <w:spacing w:line="240" w:lineRule="auto" w:after="0"/>
      </w:pPr>
      <w:r>
        <w:rPr>
          <w:rFonts w:ascii="Consolas" w:hAnsi="Consolas" w:eastAsia="宋体"/>
          <w:b w:val="0"/>
          <w:sz w:val="18"/>
        </w:rPr>
        <w:t>q2_v = {d: dict(r, plan=r['buy'], plan_cost=r['cost'])</w:t>
      </w:r>
    </w:p>
    <w:p>
      <w:pPr>
        <w:spacing w:line="240" w:lineRule="auto" w:after="0"/>
      </w:pPr>
      <w:r>
        <w:rPr>
          <w:rFonts w:ascii="Consolas" w:hAnsi="Consolas" w:eastAsia="宋体"/>
          <w:b w:val="0"/>
          <w:sz w:val="18"/>
        </w:rPr>
        <w:t xml:space="preserve">        for d, r in q2_v_raw.items()}</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q3_v = q3_year(PRICE4, FC, LOAD, PV, adjust=True)</w:t>
      </w:r>
    </w:p>
    <w:p>
      <w:pPr>
        <w:spacing w:line="240" w:lineRule="auto" w:after="0"/>
      </w:pPr>
      <w:r>
        <w:rPr>
          <w:rFonts w:ascii="Consolas" w:hAnsi="Consolas" w:eastAsia="宋体"/>
          <w:b w:val="0"/>
          <w:sz w:val="18"/>
        </w:rPr>
        <w:t>ctrl_v = q3_year(PRICE4, FC, LOAD, PV, adjust=False)</w:t>
      </w:r>
    </w:p>
    <w:p>
      <w:pPr>
        <w:spacing w:line="240" w:lineRule="auto" w:after="0"/>
      </w:pPr>
      <w:r>
        <w:rPr>
          <w:rFonts w:ascii="Consolas" w:hAnsi="Consolas" w:eastAsia="宋体"/>
          <w:b w:val="0"/>
          <w:sz w:val="18"/>
        </w:rPr>
        <w:t>log('Q4-Q3(波动)+对照 求解耗时 %.1fs' % (time.time() - t0))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year_sum(res, key_total='total'):</w:t>
      </w:r>
    </w:p>
    <w:p>
      <w:pPr>
        <w:spacing w:line="240" w:lineRule="auto" w:after="0"/>
      </w:pPr>
      <w:r>
        <w:rPr>
          <w:rFonts w:ascii="Consolas" w:hAnsi="Consolas" w:eastAsia="宋体"/>
          <w:b w:val="0"/>
          <w:sz w:val="18"/>
        </w:rPr>
        <w:t xml:space="preserve">    c = dict(plan=0., up=0., down=0., emerg=0., total=0., e=0., nday=0)</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c['plan'] += r.get('plan_cost', r.get('cost', 0.))</w:t>
      </w:r>
    </w:p>
    <w:p>
      <w:pPr>
        <w:spacing w:line="240" w:lineRule="auto" w:after="0"/>
      </w:pPr>
      <w:r>
        <w:rPr>
          <w:rFonts w:ascii="Consolas" w:hAnsi="Consolas" w:eastAsia="宋体"/>
          <w:b w:val="0"/>
          <w:sz w:val="18"/>
        </w:rPr>
        <w:t xml:space="preserve">        c['up'] += r.get('up', 0.); c['down'] += r.get('down', 0.)</w:t>
      </w:r>
    </w:p>
    <w:p>
      <w:pPr>
        <w:spacing w:line="240" w:lineRule="auto" w:after="0"/>
      </w:pPr>
      <w:r>
        <w:rPr>
          <w:rFonts w:ascii="Consolas" w:hAnsi="Consolas" w:eastAsia="宋体"/>
          <w:b w:val="0"/>
          <w:sz w:val="18"/>
        </w:rPr>
        <w:t xml:space="preserve">        c['emerg'] += r.get('emerg', 0.)</w:t>
      </w:r>
    </w:p>
    <w:p>
      <w:pPr>
        <w:spacing w:line="240" w:lineRule="auto" w:after="0"/>
      </w:pPr>
      <w:r>
        <w:rPr>
          <w:rFonts w:ascii="Consolas" w:hAnsi="Consolas" w:eastAsia="宋体"/>
          <w:b w:val="0"/>
          <w:sz w:val="18"/>
        </w:rPr>
        <w:t xml:space="preserve">        c['total'] += r.get(key_total, r.get('cost', 0.))</w:t>
      </w:r>
    </w:p>
    <w:p>
      <w:pPr>
        <w:spacing w:line="240" w:lineRule="auto" w:after="0"/>
      </w:pPr>
      <w:r>
        <w:rPr>
          <w:rFonts w:ascii="Consolas" w:hAnsi="Consolas" w:eastAsia="宋体"/>
          <w:b w:val="0"/>
          <w:sz w:val="18"/>
        </w:rPr>
        <w:t xml:space="preserve">        c['e'] += r['e'].sum()</w:t>
      </w:r>
    </w:p>
    <w:p>
      <w:pPr>
        <w:spacing w:line="240" w:lineRule="auto" w:after="0"/>
      </w:pPr>
      <w:r>
        <w:rPr>
          <w:rFonts w:ascii="Consolas" w:hAnsi="Consolas" w:eastAsia="宋体"/>
          <w:b w:val="0"/>
          <w:sz w:val="18"/>
        </w:rPr>
        <w:t xml:space="preserve">        c['nday'] += int(r['e'].sum() &gt; 1e-6)</w:t>
      </w:r>
    </w:p>
    <w:p>
      <w:pPr>
        <w:spacing w:line="240" w:lineRule="auto" w:after="0"/>
      </w:pPr>
      <w:r>
        <w:rPr>
          <w:rFonts w:ascii="Consolas" w:hAnsi="Consolas" w:eastAsia="宋体"/>
          <w:b w:val="0"/>
          <w:sz w:val="18"/>
        </w:rPr>
        <w:t xml:space="preserve">    return 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y2v = year_sum(q2_v)</w:t>
      </w:r>
    </w:p>
    <w:p>
      <w:pPr>
        <w:spacing w:line="240" w:lineRule="auto" w:after="0"/>
      </w:pPr>
      <w:r>
        <w:rPr>
          <w:rFonts w:ascii="Consolas" w:hAnsi="Consolas" w:eastAsia="宋体"/>
          <w:b w:val="0"/>
          <w:sz w:val="18"/>
        </w:rPr>
        <w:t>y3v = year_sum(q3_v)</w:t>
      </w:r>
    </w:p>
    <w:p>
      <w:pPr>
        <w:spacing w:line="240" w:lineRule="auto" w:after="0"/>
      </w:pPr>
      <w:r>
        <w:rPr>
          <w:rFonts w:ascii="Consolas" w:hAnsi="Consolas" w:eastAsia="宋体"/>
          <w:b w:val="0"/>
          <w:sz w:val="18"/>
        </w:rPr>
        <w:t>ycv = year_sum(ctrl_v)</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四天明细 ----------</w:t>
      </w:r>
    </w:p>
    <w:p>
      <w:pPr>
        <w:spacing w:line="240" w:lineRule="auto" w:after="0"/>
      </w:pPr>
      <w:r>
        <w:rPr>
          <w:rFonts w:ascii="Consolas" w:hAnsi="Consolas" w:eastAsia="宋体"/>
          <w:b w:val="0"/>
          <w:sz w:val="18"/>
        </w:rPr>
        <w:t>four_idx = [i for i, t in enumerate(dates)</w:t>
      </w:r>
    </w:p>
    <w:p>
      <w:pPr>
        <w:spacing w:line="240" w:lineRule="auto" w:after="0"/>
      </w:pPr>
      <w:r>
        <w:rPr>
          <w:rFonts w:ascii="Consolas" w:hAnsi="Consolas" w:eastAsia="宋体"/>
          <w:b w:val="0"/>
          <w:sz w:val="18"/>
        </w:rPr>
        <w:t xml:space="preserve">            if t.strftime('%Y-%m-%d') in FOUR_DAYS]</w:t>
      </w:r>
    </w:p>
    <w:p>
      <w:pPr>
        <w:spacing w:line="240" w:lineRule="auto" w:after="0"/>
      </w:pPr>
      <w:r>
        <w:rPr>
          <w:rFonts w:ascii="Consolas" w:hAnsi="Consolas" w:eastAsia="宋体"/>
          <w:b w:val="0"/>
          <w:sz w:val="18"/>
        </w:rPr>
        <w:t>for d in four_idx:</w:t>
      </w:r>
    </w:p>
    <w:p>
      <w:pPr>
        <w:spacing w:line="240" w:lineRule="auto" w:after="0"/>
      </w:pPr>
      <w:r>
        <w:rPr>
          <w:rFonts w:ascii="Consolas" w:hAnsi="Consolas" w:eastAsia="宋体"/>
          <w:b w:val="0"/>
          <w:sz w:val="18"/>
        </w:rPr>
        <w:t xml:space="preserve">    key = dates[d].strftime('%Y-%m-%d')</w:t>
      </w:r>
    </w:p>
    <w:p>
      <w:pPr>
        <w:spacing w:line="240" w:lineRule="auto" w:after="0"/>
      </w:pPr>
      <w:r>
        <w:rPr>
          <w:rFonts w:ascii="Consolas" w:hAnsi="Consolas" w:eastAsia="宋体"/>
          <w:b w:val="0"/>
          <w:sz w:val="18"/>
        </w:rPr>
        <w:t xml:space="preserve">    log('')</w:t>
      </w:r>
    </w:p>
    <w:p>
      <w:pPr>
        <w:spacing w:line="240" w:lineRule="auto" w:after="0"/>
      </w:pPr>
      <w:r>
        <w:rPr>
          <w:rFonts w:ascii="Consolas" w:hAnsi="Consolas" w:eastAsia="宋体"/>
          <w:b w:val="0"/>
          <w:sz w:val="18"/>
        </w:rPr>
        <w:t xml:space="preserve">    log('===== %s (day idx %d) =====' % (key, d))</w:t>
      </w:r>
    </w:p>
    <w:p>
      <w:pPr>
        <w:spacing w:line="240" w:lineRule="auto" w:after="0"/>
      </w:pPr>
      <w:r>
        <w:rPr>
          <w:rFonts w:ascii="Consolas" w:hAnsi="Consolas" w:eastAsia="宋体"/>
          <w:b w:val="0"/>
          <w:sz w:val="18"/>
        </w:rPr>
        <w:t xml:space="preserve">    r2 = q2_v[d]</w:t>
      </w:r>
    </w:p>
    <w:p>
      <w:pPr>
        <w:spacing w:line="240" w:lineRule="auto" w:after="0"/>
      </w:pPr>
      <w:r>
        <w:rPr>
          <w:rFonts w:ascii="Consolas" w:hAnsi="Consolas" w:eastAsia="宋体"/>
          <w:b w:val="0"/>
          <w:sz w:val="18"/>
        </w:rPr>
        <w:t xml:space="preserve">    log('[Q2重算-波动电价] 全天购电量 %.4f kWh  全天购电费 %.4f 元  紧急 %.6f kWh' %</w:t>
      </w:r>
    </w:p>
    <w:p>
      <w:pPr>
        <w:spacing w:line="240" w:lineRule="auto" w:after="0"/>
      </w:pPr>
      <w:r>
        <w:rPr>
          <w:rFonts w:ascii="Consolas" w:hAnsi="Consolas" w:eastAsia="宋体"/>
          <w:b w:val="0"/>
          <w:sz w:val="18"/>
        </w:rPr>
        <w:t xml:space="preserve">        (r2['plan'].sum(), r2['plan_cost'], r2['e'].sum()))</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1小时购电: %.4f kWh' % (name, int(name[:2]) + 1,</w:t>
      </w:r>
    </w:p>
    <w:p>
      <w:pPr>
        <w:spacing w:line="240" w:lineRule="auto" w:after="0"/>
      </w:pPr>
      <w:r>
        <w:rPr>
          <w:rFonts w:ascii="Consolas" w:hAnsi="Consolas" w:eastAsia="宋体"/>
          <w:b w:val="0"/>
          <w:sz w:val="18"/>
        </w:rPr>
        <w:t xml:space="preserve">                                              r2['plan'][t:t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r2['ch'][a:b].sum(), r2['dis'][a:b].sum()))</w:t>
      </w:r>
    </w:p>
    <w:p>
      <w:pPr>
        <w:spacing w:line="240" w:lineRule="auto" w:after="0"/>
      </w:pPr>
      <w:r>
        <w:rPr>
          <w:rFonts w:ascii="Consolas" w:hAnsi="Consolas" w:eastAsia="宋体"/>
          <w:b w:val="0"/>
          <w:sz w:val="18"/>
        </w:rPr>
        <w:t xml:space="preserve">    log('  0:00 储电量 %.4f   24:00 储电量 %.4f   SOC min/max %.2f/%.2f' %</w:t>
      </w:r>
    </w:p>
    <w:p>
      <w:pPr>
        <w:spacing w:line="240" w:lineRule="auto" w:after="0"/>
      </w:pPr>
      <w:r>
        <w:rPr>
          <w:rFonts w:ascii="Consolas" w:hAnsi="Consolas" w:eastAsia="宋体"/>
          <w:b w:val="0"/>
          <w:sz w:val="18"/>
        </w:rPr>
        <w:t xml:space="preserve">        (r2['soc'][0], r2['soc'][-1], r2['soc'].min(), r2['soc'].max()))</w:t>
      </w:r>
    </w:p>
    <w:p>
      <w:pPr>
        <w:spacing w:line="240" w:lineRule="auto" w:after="0"/>
      </w:pPr>
      <w:r>
        <w:rPr>
          <w:rFonts w:ascii="Consolas" w:hAnsi="Consolas" w:eastAsia="宋体"/>
          <w:b w:val="0"/>
          <w:sz w:val="18"/>
        </w:rPr>
        <w:t xml:space="preserve">    r3 = q3_v[d]</w:t>
      </w:r>
    </w:p>
    <w:p>
      <w:pPr>
        <w:spacing w:line="240" w:lineRule="auto" w:after="0"/>
      </w:pPr>
      <w:r>
        <w:rPr>
          <w:rFonts w:ascii="Consolas" w:hAnsi="Consolas" w:eastAsia="宋体"/>
          <w:b w:val="0"/>
          <w:sz w:val="18"/>
        </w:rPr>
        <w:t xml:space="preserve">    log('[Q3重算-波动电价] 计划 %.4f kWh/%.2f元 -&gt; 调整后 %.4f kWh, 当天实际总电费 %.2f 元' %</w:t>
      </w:r>
    </w:p>
    <w:p>
      <w:pPr>
        <w:spacing w:line="240" w:lineRule="auto" w:after="0"/>
      </w:pPr>
      <w:r>
        <w:rPr>
          <w:rFonts w:ascii="Consolas" w:hAnsi="Consolas" w:eastAsia="宋体"/>
          <w:b w:val="0"/>
          <w:sz w:val="18"/>
        </w:rPr>
        <w:t xml:space="preserve">        (r3['plan'].sum(), r3['plan_cost'], r3['adj'].sum(), r3['total']))</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 计划 %.4f  调整后 %.4f kWh' %</w:t>
      </w:r>
    </w:p>
    <w:p>
      <w:pPr>
        <w:spacing w:line="240" w:lineRule="auto" w:after="0"/>
      </w:pPr>
      <w:r>
        <w:rPr>
          <w:rFonts w:ascii="Consolas" w:hAnsi="Consolas" w:eastAsia="宋体"/>
          <w:b w:val="0"/>
          <w:sz w:val="18"/>
        </w:rPr>
        <w:t xml:space="preserve">            (name, int(name[:2]) + 1,</w:t>
      </w:r>
    </w:p>
    <w:p>
      <w:pPr>
        <w:spacing w:line="240" w:lineRule="auto" w:after="0"/>
      </w:pPr>
      <w:r>
        <w:rPr>
          <w:rFonts w:ascii="Consolas" w:hAnsi="Consolas" w:eastAsia="宋体"/>
          <w:b w:val="0"/>
          <w:sz w:val="18"/>
        </w:rPr>
        <w:t xml:space="preserve">             r3['plan'][t:t + 6].sum(), r3['adj'][t:t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r3['ch'][a:b].sum(), r3['dis'][a:b].sum()))</w:t>
      </w:r>
    </w:p>
    <w:p>
      <w:pPr>
        <w:spacing w:line="240" w:lineRule="auto" w:after="0"/>
      </w:pPr>
      <w:r>
        <w:rPr>
          <w:rFonts w:ascii="Consolas" w:hAnsi="Consolas" w:eastAsia="宋体"/>
          <w:b w:val="0"/>
          <w:sz w:val="18"/>
        </w:rPr>
        <w:t xml:space="preserve">    log('  0:00 储电量 %.4f   24:00 储电量 %.4f   SOC min/max %.2f/%.2f' %</w:t>
      </w:r>
    </w:p>
    <w:p>
      <w:pPr>
        <w:spacing w:line="240" w:lineRule="auto" w:after="0"/>
      </w:pPr>
      <w:r>
        <w:rPr>
          <w:rFonts w:ascii="Consolas" w:hAnsi="Consolas" w:eastAsia="宋体"/>
          <w:b w:val="0"/>
          <w:sz w:val="18"/>
        </w:rPr>
        <w:t xml:space="preserve">        (r3['soc'][0], r3['soc'][-1], r3['soc'].min(), r3['soc'].max()))</w:t>
      </w:r>
    </w:p>
    <w:p>
      <w:pPr>
        <w:spacing w:line="240" w:lineRule="auto" w:after="0"/>
      </w:pPr>
      <w:r>
        <w:rPr>
          <w:rFonts w:ascii="Consolas" w:hAnsi="Consolas" w:eastAsia="宋体"/>
          <w:b w:val="0"/>
          <w:sz w:val="18"/>
        </w:rPr>
        <w:t xml:space="preserve">    log('  费用分解: 计划 %.2f + 上调 %.2f - 下调回退 %.2f + 紧急 %.2f = %.2f 元' %</w:t>
      </w:r>
    </w:p>
    <w:p>
      <w:pPr>
        <w:spacing w:line="240" w:lineRule="auto" w:after="0"/>
      </w:pPr>
      <w:r>
        <w:rPr>
          <w:rFonts w:ascii="Consolas" w:hAnsi="Consolas" w:eastAsia="宋体"/>
          <w:b w:val="0"/>
          <w:sz w:val="18"/>
        </w:rPr>
        <w:t xml:space="preserve">        (r3['plan_cost'], r3['up'], r3['down'], r3['emerg'], r3['total']))</w:t>
      </w:r>
    </w:p>
    <w:p>
      <w:pPr>
        <w:spacing w:line="240" w:lineRule="auto" w:after="0"/>
      </w:pPr>
      <w:r>
        <w:rPr>
          <w:rFonts w:ascii="Consolas" w:hAnsi="Consolas" w:eastAsia="宋体"/>
          <w:b w:val="0"/>
          <w:sz w:val="18"/>
        </w:rPr>
        <w:t xml:space="preserve">    log('  紧急购电量: %.6f kWh   对照组(波动)当天总电费: %.2f 元' %</w:t>
      </w:r>
    </w:p>
    <w:p>
      <w:pPr>
        <w:spacing w:line="240" w:lineRule="auto" w:after="0"/>
      </w:pPr>
      <w:r>
        <w:rPr>
          <w:rFonts w:ascii="Consolas" w:hAnsi="Consolas" w:eastAsia="宋体"/>
          <w:b w:val="0"/>
          <w:sz w:val="18"/>
        </w:rPr>
        <w:t xml:space="preserve">        (r3['e'].sum(), ctrl_v[d]['total']))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全年汇总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全年汇总 (2025-02-01 ~ 2025-12-31, 334天) =====')</w:t>
      </w:r>
    </w:p>
    <w:p>
      <w:pPr>
        <w:spacing w:line="240" w:lineRule="auto" w:after="0"/>
      </w:pPr>
      <w:r>
        <w:rPr>
          <w:rFonts w:ascii="Consolas" w:hAnsi="Consolas" w:eastAsia="宋体"/>
          <w:b w:val="0"/>
          <w:sz w:val="18"/>
        </w:rPr>
        <w:t>log('Q2重算(波动): 总电费 %.2f 元, 紧急购电 %.4f kWh (必须≈0)' %</w:t>
      </w:r>
    </w:p>
    <w:p>
      <w:pPr>
        <w:spacing w:line="240" w:lineRule="auto" w:after="0"/>
      </w:pPr>
      <w:r>
        <w:rPr>
          <w:rFonts w:ascii="Consolas" w:hAnsi="Consolas" w:eastAsia="宋体"/>
          <w:b w:val="0"/>
          <w:sz w:val="18"/>
        </w:rPr>
        <w:t xml:space="preserve">    (y2v['total'], y2v['e']))</w:t>
      </w:r>
    </w:p>
    <w:p>
      <w:pPr>
        <w:spacing w:line="240" w:lineRule="auto" w:after="0"/>
      </w:pPr>
      <w:r>
        <w:rPr>
          <w:rFonts w:ascii="Consolas" w:hAnsi="Consolas" w:eastAsia="宋体"/>
          <w:b w:val="0"/>
          <w:sz w:val="18"/>
        </w:rPr>
        <w:t>log('Q3重算(波动): 计划 %.2f + 上调 %.2f - 下调回退 %.2f + 紧急 %.2f = 总电费 %.2f 元' %</w:t>
      </w:r>
    </w:p>
    <w:p>
      <w:pPr>
        <w:spacing w:line="240" w:lineRule="auto" w:after="0"/>
      </w:pPr>
      <w:r>
        <w:rPr>
          <w:rFonts w:ascii="Consolas" w:hAnsi="Consolas" w:eastAsia="宋体"/>
          <w:b w:val="0"/>
          <w:sz w:val="18"/>
        </w:rPr>
        <w:t xml:space="preserve">    (y3v['plan'], y3v['up'], y3v['down'], y3v['emerg'], y3v['total']))</w:t>
      </w:r>
    </w:p>
    <w:p>
      <w:pPr>
        <w:spacing w:line="240" w:lineRule="auto" w:after="0"/>
      </w:pPr>
      <w:r>
        <w:rPr>
          <w:rFonts w:ascii="Consolas" w:hAnsi="Consolas" w:eastAsia="宋体"/>
          <w:b w:val="0"/>
          <w:sz w:val="18"/>
        </w:rPr>
        <w:t>log('  紧急购电总量 %.4f kWh, 非零天数 %d' % (y3v['e'], y3v['nday']))</w:t>
      </w:r>
    </w:p>
    <w:p>
      <w:pPr>
        <w:spacing w:line="240" w:lineRule="auto" w:after="0"/>
      </w:pPr>
      <w:r>
        <w:rPr>
          <w:rFonts w:ascii="Consolas" w:hAnsi="Consolas" w:eastAsia="宋体"/>
          <w:b w:val="0"/>
          <w:sz w:val="18"/>
        </w:rPr>
        <w:t>log('对照组(波动): 计划 %.2f + 紧急 %.2f = 总电费 %.2f 元' %</w:t>
      </w:r>
    </w:p>
    <w:p>
      <w:pPr>
        <w:spacing w:line="240" w:lineRule="auto" w:after="0"/>
      </w:pPr>
      <w:r>
        <w:rPr>
          <w:rFonts w:ascii="Consolas" w:hAnsi="Consolas" w:eastAsia="宋体"/>
          <w:b w:val="0"/>
          <w:sz w:val="18"/>
        </w:rPr>
        <w:t xml:space="preserve">    (ycv['plan'], ycv['emerg'], ycv['total']))</w:t>
      </w:r>
    </w:p>
    <w:p>
      <w:pPr>
        <w:spacing w:line="240" w:lineRule="auto" w:after="0"/>
      </w:pPr>
      <w:r>
        <w:rPr>
          <w:rFonts w:ascii="Consolas" w:hAnsi="Consolas" w:eastAsia="宋体"/>
          <w:b w:val="0"/>
          <w:sz w:val="18"/>
        </w:rPr>
        <w:t>log('  紧急购电总量 %.4f kWh, 非零天数 %d' % (ycv['e'], ycv['nday']))</w:t>
      </w:r>
    </w:p>
    <w:p>
      <w:pPr>
        <w:spacing w:line="240" w:lineRule="auto" w:after="0"/>
      </w:pPr>
      <w:r>
        <w:rPr>
          <w:rFonts w:ascii="Consolas" w:hAnsi="Consolas" w:eastAsia="宋体"/>
          <w:b w:val="0"/>
          <w:sz w:val="18"/>
        </w:rPr>
        <w:t>sv = ycv['total'] - y3v['total']</w:t>
      </w:r>
    </w:p>
    <w:p>
      <w:pPr>
        <w:spacing w:line="240" w:lineRule="auto" w:after="0"/>
      </w:pPr>
      <w:r>
        <w:rPr>
          <w:rFonts w:ascii="Consolas" w:hAnsi="Consolas" w:eastAsia="宋体"/>
          <w:b w:val="0"/>
          <w:sz w:val="18"/>
        </w:rPr>
        <w:t>log('波动电价下滚动调整相对对照组节省: %.2f 元 (%.2f%%)' %</w:t>
      </w:r>
    </w:p>
    <w:p>
      <w:pPr>
        <w:spacing w:line="240" w:lineRule="auto" w:after="0"/>
      </w:pPr>
      <w:r>
        <w:rPr>
          <w:rFonts w:ascii="Consolas" w:hAnsi="Consolas" w:eastAsia="宋体"/>
          <w:b w:val="0"/>
          <w:sz w:val="18"/>
        </w:rPr>
        <w:t xml:space="preserve">    (sv, 100 * sv / ycv['total']))</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固定电价 vs 波动电价 =====')</w:t>
      </w:r>
    </w:p>
    <w:p>
      <w:pPr>
        <w:spacing w:line="240" w:lineRule="auto" w:after="0"/>
      </w:pPr>
      <w:r>
        <w:rPr>
          <w:rFonts w:ascii="Consolas" w:hAnsi="Consolas" w:eastAsia="宋体"/>
          <w:b w:val="0"/>
          <w:sz w:val="18"/>
        </w:rPr>
        <w:t>log('Q2: 固定 %.2f  波动 %.2f  差值 %.2f 元 (%.2f%%)' %</w:t>
      </w:r>
    </w:p>
    <w:p>
      <w:pPr>
        <w:spacing w:line="240" w:lineRule="auto" w:after="0"/>
      </w:pPr>
      <w:r>
        <w:rPr>
          <w:rFonts w:ascii="Consolas" w:hAnsi="Consolas" w:eastAsia="宋体"/>
          <w:b w:val="0"/>
          <w:sz w:val="18"/>
        </w:rPr>
        <w:t xml:space="preserve">    (q2f_tot, y2v['total'], y2v['total'] - q2f_tot,</w:t>
      </w:r>
    </w:p>
    <w:p>
      <w:pPr>
        <w:spacing w:line="240" w:lineRule="auto" w:after="0"/>
      </w:pPr>
      <w:r>
        <w:rPr>
          <w:rFonts w:ascii="Consolas" w:hAnsi="Consolas" w:eastAsia="宋体"/>
          <w:b w:val="0"/>
          <w:sz w:val="18"/>
        </w:rPr>
        <w:t xml:space="preserve">     100 * (y2v['total'] - q2f_tot) / q2f_tot))</w:t>
      </w:r>
    </w:p>
    <w:p>
      <w:pPr>
        <w:spacing w:line="240" w:lineRule="auto" w:after="0"/>
      </w:pPr>
      <w:r>
        <w:rPr>
          <w:rFonts w:ascii="Consolas" w:hAnsi="Consolas" w:eastAsia="宋体"/>
          <w:b w:val="0"/>
          <w:sz w:val="18"/>
        </w:rPr>
        <w:t>log('Q3: 固定 %.2f  波动 %.2f  差值 %.2f 元 (%.2f%%)' %</w:t>
      </w:r>
    </w:p>
    <w:p>
      <w:pPr>
        <w:spacing w:line="240" w:lineRule="auto" w:after="0"/>
      </w:pPr>
      <w:r>
        <w:rPr>
          <w:rFonts w:ascii="Consolas" w:hAnsi="Consolas" w:eastAsia="宋体"/>
          <w:b w:val="0"/>
          <w:sz w:val="18"/>
        </w:rPr>
        <w:t xml:space="preserve">    (q3f_tot, y3v['total'], y3v['total'] - q3f_tot,</w:t>
      </w:r>
    </w:p>
    <w:p>
      <w:pPr>
        <w:spacing w:line="240" w:lineRule="auto" w:after="0"/>
      </w:pPr>
      <w:r>
        <w:rPr>
          <w:rFonts w:ascii="Consolas" w:hAnsi="Consolas" w:eastAsia="宋体"/>
          <w:b w:val="0"/>
          <w:sz w:val="18"/>
        </w:rPr>
        <w:t xml:space="preserve">     100 * (y3v['total'] - q3f_tot) / q3f_tot))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自验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自验 =====')</w:t>
      </w:r>
    </w:p>
    <w:p>
      <w:pPr>
        <w:spacing w:line="240" w:lineRule="auto" w:after="0"/>
      </w:pPr>
      <w:r>
        <w:rPr>
          <w:rFonts w:ascii="Consolas" w:hAnsi="Consolas" w:eastAsia="宋体"/>
          <w:b w:val="0"/>
          <w:sz w:val="18"/>
        </w:rPr>
        <w:t>assert y2v['e'] &lt; 1e-6, 'Q4-Q2 紧急购电必须为0'</w:t>
      </w:r>
    </w:p>
    <w:p>
      <w:pPr>
        <w:spacing w:line="240" w:lineRule="auto" w:after="0"/>
      </w:pPr>
      <w:r>
        <w:rPr>
          <w:rFonts w:ascii="Consolas" w:hAnsi="Consolas" w:eastAsia="宋体"/>
          <w:b w:val="0"/>
          <w:sz w:val="18"/>
        </w:rPr>
        <w:t>log('Q4-Q2 全年紧急购电 = %.2e kWh (≈0): 通过' % y2v['e'])</w:t>
      </w:r>
    </w:p>
    <w:p>
      <w:pPr>
        <w:spacing w:line="240" w:lineRule="auto" w:after="0"/>
      </w:pPr>
      <w:r>
        <w:rPr>
          <w:rFonts w:ascii="Consolas" w:hAnsi="Consolas" w:eastAsia="宋体"/>
          <w:b w:val="0"/>
          <w:sz w:val="18"/>
        </w:rPr>
        <w:t>for tag, res, pr in [('Q4-Q2', q2_v, PRICE4), ('Q4-Q3', q3_v, PRICE4),</w:t>
      </w:r>
    </w:p>
    <w:p>
      <w:pPr>
        <w:spacing w:line="240" w:lineRule="auto" w:after="0"/>
      </w:pPr>
      <w:r>
        <w:rPr>
          <w:rFonts w:ascii="Consolas" w:hAnsi="Consolas" w:eastAsia="宋体"/>
          <w:b w:val="0"/>
          <w:sz w:val="18"/>
        </w:rPr>
        <w:t xml:space="preserve">                     ('Q4-对照', ctrl_v, PRICE4)]:</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assert r['soc'].min() &gt;= SOC_LO - 1e-6, (tag, d)</w:t>
      </w:r>
    </w:p>
    <w:p>
      <w:pPr>
        <w:spacing w:line="240" w:lineRule="auto" w:after="0"/>
      </w:pPr>
      <w:r>
        <w:rPr>
          <w:rFonts w:ascii="Consolas" w:hAnsi="Consolas" w:eastAsia="宋体"/>
          <w:b w:val="0"/>
          <w:sz w:val="18"/>
        </w:rPr>
        <w:t xml:space="preserve">        assert r['soc'].max() &lt;= SOC_HI + 1e-6, (tag, d)</w:t>
      </w:r>
    </w:p>
    <w:p>
      <w:pPr>
        <w:spacing w:line="240" w:lineRule="auto" w:after="0"/>
      </w:pPr>
      <w:r>
        <w:rPr>
          <w:rFonts w:ascii="Consolas" w:hAnsi="Consolas" w:eastAsia="宋体"/>
          <w:b w:val="0"/>
          <w:sz w:val="18"/>
        </w:rPr>
        <w:t xml:space="preserve">        buy = r.get('adj', r['buy'] if 'buy' in r else r['plan'])</w:t>
      </w:r>
    </w:p>
    <w:p>
      <w:pPr>
        <w:spacing w:line="240" w:lineRule="auto" w:after="0"/>
      </w:pPr>
      <w:r>
        <w:rPr>
          <w:rFonts w:ascii="Consolas" w:hAnsi="Consolas" w:eastAsia="宋体"/>
          <w:b w:val="0"/>
          <w:sz w:val="18"/>
        </w:rPr>
        <w:t xml:space="preserve">        resid = buy + PV[d] + r['dis'] + r['e'] - LOAD[d] - r['ch']</w:t>
      </w:r>
    </w:p>
    <w:p>
      <w:pPr>
        <w:spacing w:line="240" w:lineRule="auto" w:after="0"/>
      </w:pPr>
      <w:r>
        <w:rPr>
          <w:rFonts w:ascii="Consolas" w:hAnsi="Consolas" w:eastAsia="宋体"/>
          <w:b w:val="0"/>
          <w:sz w:val="18"/>
        </w:rPr>
        <w:t xml:space="preserve">        assert resid.min() &gt; -1e-5, (tag, d, resid.min())</w:t>
      </w:r>
    </w:p>
    <w:p>
      <w:pPr>
        <w:spacing w:line="240" w:lineRule="auto" w:after="0"/>
      </w:pPr>
      <w:r>
        <w:rPr>
          <w:rFonts w:ascii="Consolas" w:hAnsi="Consolas" w:eastAsia="宋体"/>
          <w:b w:val="0"/>
          <w:sz w:val="18"/>
        </w:rPr>
        <w:t xml:space="preserve">    log('%s: 365天 SOC界、能量平衡、e≥0 全部通过' % tag)</w:t>
      </w:r>
    </w:p>
    <w:p>
      <w:pPr>
        <w:spacing w:line="240" w:lineRule="auto" w:after="0"/>
      </w:pPr>
      <w:r>
        <w:rPr>
          <w:rFonts w:ascii="Consolas" w:hAnsi="Consolas" w:eastAsia="宋体"/>
          <w:b w:val="0"/>
          <w:sz w:val="18"/>
        </w:rPr>
        <w:t>for d in range(365):</w:t>
      </w:r>
    </w:p>
    <w:p>
      <w:pPr>
        <w:spacing w:line="240" w:lineRule="auto" w:after="0"/>
      </w:pPr>
      <w:r>
        <w:rPr>
          <w:rFonts w:ascii="Consolas" w:hAnsi="Consolas" w:eastAsia="宋体"/>
          <w:b w:val="0"/>
          <w:sz w:val="18"/>
        </w:rPr>
        <w:t xml:space="preserve">    pr = PRICE4[d]</w:t>
      </w:r>
    </w:p>
    <w:p>
      <w:pPr>
        <w:spacing w:line="240" w:lineRule="auto" w:after="0"/>
      </w:pPr>
      <w:r>
        <w:rPr>
          <w:rFonts w:ascii="Consolas" w:hAnsi="Consolas" w:eastAsia="宋体"/>
          <w:b w:val="0"/>
          <w:sz w:val="18"/>
        </w:rPr>
        <w:t xml:space="preserve">    assert q3_v[d]['total'] &gt;= pr @ q3_v[d]['adj'] - 1e-4</w:t>
      </w:r>
    </w:p>
    <w:p>
      <w:pPr>
        <w:spacing w:line="240" w:lineRule="auto" w:after="0"/>
      </w:pPr>
      <w:r>
        <w:rPr>
          <w:rFonts w:ascii="Consolas" w:hAnsi="Consolas" w:eastAsia="宋体"/>
          <w:b w:val="0"/>
          <w:sz w:val="18"/>
        </w:rPr>
        <w:t>log('Q4-Q3 total&gt;=Σprice·adj 下界: 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写 xlsx ----------</w:t>
      </w:r>
    </w:p>
    <w:p>
      <w:pPr>
        <w:spacing w:line="240" w:lineRule="auto" w:after="0"/>
      </w:pPr>
      <w:r>
        <w:rPr>
          <w:rFonts w:ascii="Consolas" w:hAnsi="Consolas" w:eastAsia="宋体"/>
          <w:b w:val="0"/>
          <w:sz w:val="18"/>
        </w:rPr>
        <w:t>OUT42 = BASE / 'result4-2.xlsx'</w:t>
      </w:r>
    </w:p>
    <w:p>
      <w:pPr>
        <w:spacing w:line="240" w:lineRule="auto" w:after="0"/>
      </w:pPr>
      <w:r>
        <w:rPr>
          <w:rFonts w:ascii="Consolas" w:hAnsi="Consolas" w:eastAsia="宋体"/>
          <w:b w:val="0"/>
          <w:sz w:val="18"/>
        </w:rPr>
        <w:t>OUT43 = BASE / 'result4-3.xlsx'</w:t>
      </w:r>
    </w:p>
    <w:p>
      <w:pPr>
        <w:spacing w:line="240" w:lineRule="auto" w:after="0"/>
      </w:pPr>
      <w:r>
        <w:rPr>
          <w:rFonts w:ascii="Consolas" w:hAnsi="Consolas" w:eastAsia="宋体"/>
          <w:b w:val="0"/>
          <w:sz w:val="18"/>
        </w:rPr>
        <w:t>n_em2 = write_result(BAK / 'result4-2.xlsx', OUT42,</w:t>
      </w:r>
    </w:p>
    <w:p>
      <w:pPr>
        <w:spacing w:line="240" w:lineRule="auto" w:after="0"/>
      </w:pPr>
      <w:r>
        <w:rPr>
          <w:rFonts w:ascii="Consolas" w:hAnsi="Consolas" w:eastAsia="宋体"/>
          <w:b w:val="0"/>
          <w:sz w:val="18"/>
        </w:rPr>
        <w:t xml:space="preserve">                     dates, q2_v, with_adj=False)</w:t>
      </w:r>
    </w:p>
    <w:p>
      <w:pPr>
        <w:spacing w:line="240" w:lineRule="auto" w:after="0"/>
      </w:pPr>
      <w:r>
        <w:rPr>
          <w:rFonts w:ascii="Consolas" w:hAnsi="Consolas" w:eastAsia="宋体"/>
          <w:b w:val="0"/>
          <w:sz w:val="18"/>
        </w:rPr>
        <w:t>shutil.copy(OUT42, BASE / '附件/附件5/result4-2.xlsx')</w:t>
      </w:r>
    </w:p>
    <w:p>
      <w:pPr>
        <w:spacing w:line="240" w:lineRule="auto" w:after="0"/>
      </w:pPr>
      <w:r>
        <w:rPr>
          <w:rFonts w:ascii="Consolas" w:hAnsi="Consolas" w:eastAsia="宋体"/>
          <w:b w:val="0"/>
          <w:sz w:val="18"/>
        </w:rPr>
        <w:t>n_em3 = write_result(BAK / 'result4-3.xlsx', OUT43,</w:t>
      </w:r>
    </w:p>
    <w:p>
      <w:pPr>
        <w:spacing w:line="240" w:lineRule="auto" w:after="0"/>
      </w:pPr>
      <w:r>
        <w:rPr>
          <w:rFonts w:ascii="Consolas" w:hAnsi="Consolas" w:eastAsia="宋体"/>
          <w:b w:val="0"/>
          <w:sz w:val="18"/>
        </w:rPr>
        <w:t xml:space="preserve">                     dates, q3_v, with_adj=True)</w:t>
      </w:r>
    </w:p>
    <w:p>
      <w:pPr>
        <w:spacing w:line="240" w:lineRule="auto" w:after="0"/>
      </w:pPr>
      <w:r>
        <w:rPr>
          <w:rFonts w:ascii="Consolas" w:hAnsi="Consolas" w:eastAsia="宋体"/>
          <w:b w:val="0"/>
          <w:sz w:val="18"/>
        </w:rPr>
        <w:t>shutil.copy(OUT43, BASE / '附件/附件5/result4-3.xlsx')</w:t>
      </w:r>
    </w:p>
    <w:p>
      <w:pPr>
        <w:spacing w:line="240" w:lineRule="auto" w:after="0"/>
      </w:pPr>
      <w:r>
        <w:rPr>
          <w:rFonts w:ascii="Consolas" w:hAnsi="Consolas" w:eastAsia="宋体"/>
          <w:b w:val="0"/>
          <w:sz w:val="18"/>
        </w:rPr>
        <w:t>log('result4-2.xlsx (紧急区间行 %d), result4-3.xlsx (紧急区间行 %d) 已生成并覆盖 附件/附件5/'</w:t>
      </w:r>
    </w:p>
    <w:p>
      <w:pPr>
        <w:spacing w:line="240" w:lineRule="auto" w:after="0"/>
      </w:pPr>
      <w:r>
        <w:rPr>
          <w:rFonts w:ascii="Consolas" w:hAnsi="Consolas" w:eastAsia="宋体"/>
          <w:b w:val="0"/>
          <w:sz w:val="18"/>
        </w:rPr>
        <w:t xml:space="preserve">    % (n_em2, n_em3))</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wb = load_workbook(OUT42, read_only=True)</w:t>
      </w:r>
    </w:p>
    <w:p>
      <w:pPr>
        <w:spacing w:line="240" w:lineRule="auto" w:after="0"/>
      </w:pPr>
      <w:r>
        <w:rPr>
          <w:rFonts w:ascii="Consolas" w:hAnsi="Consolas" w:eastAsia="宋体"/>
          <w:b w:val="0"/>
          <w:sz w:val="18"/>
        </w:rPr>
        <w:t>for name in ['计划购电量', '充放电量', '紧急购电量']:</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log('result4-2 sheet %-6s: %d 行 x %d 列' % (name, ws.max_row, ws.max_column))</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wb['充放电量'].max_row == len(DAYS_OUT) * 6 + 1</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wb = load_workbook(OUT43, read_only=True)</w:t>
      </w:r>
    </w:p>
    <w:p>
      <w:pPr>
        <w:spacing w:line="240" w:lineRule="auto" w:after="0"/>
      </w:pPr>
      <w:r>
        <w:rPr>
          <w:rFonts w:ascii="Consolas" w:hAnsi="Consolas" w:eastAsia="宋体"/>
          <w:b w:val="0"/>
          <w:sz w:val="18"/>
        </w:rPr>
        <w:t>for name in ['计划购电量', '调整购电量', '充放电量', '紧急购电量']:</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log('result4-3 sheet %-6s: %d 行 x %d 列' % (name, ws.max_row, ws.max_column))</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wb['调整购电量'].max_row == len(DAYS_OUT) + 1</w:t>
      </w:r>
    </w:p>
    <w:p>
      <w:pPr>
        <w:spacing w:line="240" w:lineRule="auto" w:after="0"/>
      </w:pPr>
      <w:r>
        <w:rPr>
          <w:rFonts w:ascii="Consolas" w:hAnsi="Consolas" w:eastAsia="宋体"/>
          <w:b w:val="0"/>
          <w:sz w:val="18"/>
        </w:rPr>
        <w:t>assert wb['充放电量'].max_row == len(DAYS_OUT) * 6 + 1</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log('sheet结构校验通过')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log('总耗时 %.1fs' % (time.time() - t_start))</w:t>
      </w:r>
    </w:p>
    <w:p>
      <w:pPr>
        <w:spacing w:line="240" w:lineRule="auto" w:after="0"/>
      </w:pPr>
      <w:r>
        <w:rPr>
          <w:rFonts w:ascii="Consolas" w:hAnsi="Consolas" w:eastAsia="宋体"/>
          <w:b w:val="0"/>
          <w:sz w:val="18"/>
        </w:rPr>
        <w:t>with open(BASE / 'q4_log.txt', 'w', encoding='utf-8') as f:</w:t>
      </w:r>
    </w:p>
    <w:p>
      <w:pPr>
        <w:spacing w:line="240" w:lineRule="auto" w:after="0"/>
      </w:pPr>
      <w:r>
        <w:rPr>
          <w:rFonts w:ascii="Consolas" w:hAnsi="Consolas" w:eastAsia="宋体"/>
          <w:b w:val="0"/>
          <w:sz w:val="18"/>
        </w:rPr>
        <w:t xml:space="preserve">    f.write('\n'.join(L))</w:t>
      </w:r>
    </w:p>
    <w:p>
      <w:pPr>
        <w:spacing w:line="240" w:lineRule="auto" w:after="0"/>
      </w:pPr>
      <w:r>
        <w:rPr>
          <w:rFonts w:ascii="Consolas" w:hAnsi="Consolas" w:eastAsia="宋体"/>
          <w:b w:val="0"/>
          <w:sz w:val="18"/>
        </w:rPr>
        <w:t>print('q4_log.txt written')</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