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38F71" w14:textId="3169145F" w:rsidR="00620781" w:rsidRDefault="00997898" w:rsidP="00620781">
      <w:pPr>
        <w:pStyle w:val="Title"/>
        <w:jc w:val="center"/>
      </w:pPr>
      <w:bookmarkStart w:id="0" w:name="Xf4c4a02f903d561980207d1b533d07dc58f5a20"/>
      <w:r>
        <w:t xml:space="preserve">REQUIREMENT </w:t>
      </w:r>
      <w:r w:rsidR="008951E1">
        <w:t>6</w:t>
      </w:r>
      <w:r w:rsidR="00620781">
        <w:t xml:space="preserve"> </w:t>
      </w:r>
    </w:p>
    <w:p w14:paraId="52E2396C" w14:textId="02525692" w:rsidR="004A1416" w:rsidRDefault="008951E1" w:rsidP="00925BC3">
      <w:pPr>
        <w:pStyle w:val="Title"/>
        <w:jc w:val="center"/>
      </w:pPr>
      <w:r>
        <w:t>Multi</w:t>
      </w:r>
      <w:r w:rsidR="004A1416">
        <w:t>-</w:t>
      </w:r>
      <w:r>
        <w:t>Agent</w:t>
      </w:r>
      <w:r w:rsidR="004A1416">
        <w:t xml:space="preserve"> Rules</w:t>
      </w:r>
    </w:p>
    <w:p w14:paraId="0E0EC23C" w14:textId="5FE94986" w:rsidR="00AC19C1" w:rsidRPr="00AC19C1" w:rsidRDefault="00AC19C1" w:rsidP="00235A2B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AC19C1">
        <w:rPr>
          <w:rFonts w:ascii="Arial" w:hAnsi="Arial" w:cs="Arial"/>
          <w:sz w:val="26"/>
          <w:szCs w:val="26"/>
        </w:rPr>
        <w:t>Modelling the Two-Agent Adversarial Problem. The problem is reformulated as a discrete, simultaneous-move, perfect-information, two-player adversarial game over an extended state space:</w:t>
      </w:r>
    </w:p>
    <w:p w14:paraId="673E3D1A" w14:textId="77777777" w:rsidR="00AC19C1" w:rsidRPr="00C36DD9" w:rsidRDefault="00AC19C1" w:rsidP="00AC19C1">
      <w:pPr>
        <w:spacing w:before="120"/>
        <w:jc w:val="center"/>
        <w:rPr>
          <w:rFonts w:eastAsia="Times New Roman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G = ⟨Agents,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comp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×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, T, n, U⟩</m:t>
          </m:r>
        </m:oMath>
      </m:oMathPara>
    </w:p>
    <w:p w14:paraId="57361D56" w14:textId="3C2B94CB" w:rsidR="002577B9" w:rsidRPr="00BB1979" w:rsidRDefault="002577B9" w:rsidP="002577B9">
      <w:pPr>
        <w:pStyle w:val="Heading1"/>
        <w:rPr>
          <w:b/>
          <w:bCs/>
        </w:rPr>
      </w:pPr>
      <w:r w:rsidRPr="00BB1979">
        <w:rPr>
          <w:b/>
          <w:bCs/>
        </w:rPr>
        <w:t xml:space="preserve">1. </w:t>
      </w:r>
      <w:r w:rsidR="00BB1979" w:rsidRPr="00BB1979">
        <w:rPr>
          <w:b/>
          <w:bCs/>
        </w:rPr>
        <w:t>Competitive Multi-Agent State</w:t>
      </w:r>
      <w:r w:rsidR="00D90223">
        <w:rPr>
          <w:b/>
          <w:bCs/>
        </w:rPr>
        <w:t>-</w:t>
      </w:r>
      <w:r w:rsidR="00BB1979" w:rsidRPr="00BB1979">
        <w:rPr>
          <w:b/>
          <w:bCs/>
        </w:rPr>
        <w:t xml:space="preserve">Space </w:t>
      </w:r>
      <m:oMath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comp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</w:p>
    <w:p w14:paraId="10FB00AF" w14:textId="77777777" w:rsidR="00144FF3" w:rsidRPr="00144FF3" w:rsidRDefault="00144FF3" w:rsidP="00144FF3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144FF3">
        <w:rPr>
          <w:rFonts w:ascii="Arial" w:hAnsi="Arial" w:cs="Arial"/>
          <w:sz w:val="26"/>
          <w:szCs w:val="26"/>
        </w:rPr>
        <w:t xml:space="preserve">At discrete time step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t ∈ [0, n],</m:t>
        </m:r>
      </m:oMath>
      <w:r w:rsidRPr="00144FF3">
        <w:rPr>
          <w:rFonts w:ascii="Arial" w:hAnsi="Arial" w:cs="Arial"/>
          <w:sz w:val="26"/>
          <w:szCs w:val="26"/>
        </w:rPr>
        <w:t xml:space="preserve"> the competitive game state is defined by the 6 - tuple:</w:t>
      </w:r>
    </w:p>
    <w:p w14:paraId="08560422" w14:textId="069800A1" w:rsidR="00144FF3" w:rsidRPr="003A08CB" w:rsidRDefault="00000000" w:rsidP="00144FF3">
      <w:pPr>
        <w:rPr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comp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, t)</m:t>
          </m:r>
        </m:oMath>
      </m:oMathPara>
    </w:p>
    <w:p w14:paraId="66E9358F" w14:textId="77777777" w:rsidR="00144FF3" w:rsidRPr="00144FF3" w:rsidRDefault="00144FF3" w:rsidP="00144FF3">
      <w:pPr>
        <w:spacing w:before="120"/>
        <w:rPr>
          <w:rFonts w:eastAsia="Times New Roman"/>
          <w:sz w:val="26"/>
          <w:szCs w:val="26"/>
        </w:rPr>
      </w:pPr>
      <w:r w:rsidRPr="00144FF3">
        <w:rPr>
          <w:rFonts w:eastAsia="Times New Roman"/>
          <w:sz w:val="26"/>
          <w:szCs w:val="26"/>
        </w:rPr>
        <w:t>Where:</w:t>
      </w:r>
    </w:p>
    <w:p w14:paraId="1BB8AB68" w14:textId="77777777" w:rsidR="00144FF3" w:rsidRPr="00144FF3" w:rsidRDefault="00000000" w:rsidP="00FC1393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2</m:t>
            </m:r>
          </m:sub>
        </m:sSub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∈ Z²</m:t>
        </m:r>
      </m:oMath>
      <w:r w:rsidR="00144FF3" w:rsidRPr="00144FF3">
        <w:rPr>
          <w:rFonts w:ascii="Arial" w:hAnsi="Arial" w:cs="Arial"/>
          <w:color w:val="000000" w:themeColor="text1"/>
          <w:sz w:val="26"/>
          <w:szCs w:val="26"/>
        </w:rPr>
        <w:t>: exact coordinates of Agent 1 and Agent 2.</w:t>
      </w:r>
    </w:p>
    <w:p w14:paraId="1694834F" w14:textId="77777777" w:rsidR="00144FF3" w:rsidRPr="00144FF3" w:rsidRDefault="00000000" w:rsidP="00FC1393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⊂ D</m:t>
        </m:r>
      </m:oMath>
      <w:r w:rsidR="00144FF3" w:rsidRPr="00144FF3">
        <w:rPr>
          <w:rFonts w:ascii="Arial" w:hAnsi="Arial" w:cs="Arial"/>
          <w:color w:val="000000" w:themeColor="text1"/>
          <w:sz w:val="26"/>
          <w:szCs w:val="26"/>
        </w:rPr>
        <w:t>: set of boxes currently resting on targets and scored by Agent 1 (rendered in Agent 1's unique color).</w:t>
      </w:r>
    </w:p>
    <w:p w14:paraId="5A7E2EF6" w14:textId="77777777" w:rsidR="00144FF3" w:rsidRPr="00144FF3" w:rsidRDefault="00000000" w:rsidP="00FC1393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⊂ D</m:t>
        </m:r>
      </m:oMath>
      <w:r w:rsidR="00144FF3" w:rsidRPr="00144FF3">
        <w:rPr>
          <w:rFonts w:ascii="Arial" w:hAnsi="Arial" w:cs="Arial"/>
          <w:color w:val="000000" w:themeColor="text1"/>
          <w:sz w:val="26"/>
          <w:szCs w:val="26"/>
        </w:rPr>
        <w:t xml:space="preserve">: set of boxes currently resting on targets and scored by Agent 2 (rendered in Agent 2's unique color). Note that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∩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= ∅.</m:t>
        </m:r>
      </m:oMath>
    </w:p>
    <w:p w14:paraId="35DC7539" w14:textId="77777777" w:rsidR="00144FF3" w:rsidRPr="00144FF3" w:rsidRDefault="00000000" w:rsidP="00FC1393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free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>:</m:t>
        </m:r>
      </m:oMath>
      <w:r w:rsidR="00144FF3" w:rsidRPr="00144FF3">
        <w:rPr>
          <w:rFonts w:ascii="Arial" w:hAnsi="Arial" w:cs="Arial"/>
          <w:color w:val="000000" w:themeColor="text1"/>
          <w:sz w:val="26"/>
          <w:szCs w:val="26"/>
        </w:rPr>
        <w:t xml:space="preserve"> set of neutral boxes not currently located on any designated target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(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free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∩ D = ∅).</m:t>
        </m:r>
      </m:oMath>
    </w:p>
    <w:p w14:paraId="336C7204" w14:textId="099BBDCE" w:rsidR="002577B9" w:rsidRPr="00A01231" w:rsidRDefault="00144FF3" w:rsidP="00FC1393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t</m:t>
        </m:r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∈ N</m:t>
        </m:r>
      </m:oMath>
      <w:r w:rsidRPr="00144FF3">
        <w:rPr>
          <w:rFonts w:ascii="Arial" w:hAnsi="Arial" w:cs="Arial"/>
          <w:color w:val="000000" w:themeColor="text1"/>
          <w:sz w:val="26"/>
          <w:szCs w:val="26"/>
        </w:rPr>
        <w:t xml:space="preserve">: the synchronized global cycle counter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(0 ≤ t ≤ n).</m:t>
        </m:r>
      </m:oMath>
    </w:p>
    <w:p w14:paraId="3B65A24F" w14:textId="7C57C986" w:rsidR="004A2ED5" w:rsidRPr="004A2ED5" w:rsidRDefault="004A2ED5" w:rsidP="004A2ED5">
      <w:pPr>
        <w:pStyle w:val="Heading1"/>
        <w:rPr>
          <w:b/>
          <w:bCs/>
        </w:rPr>
      </w:pPr>
      <w:r w:rsidRPr="004A2ED5">
        <w:rPr>
          <w:b/>
          <w:bCs/>
        </w:rPr>
        <w:t xml:space="preserve">2. </w:t>
      </w:r>
      <w:r w:rsidR="00FB0B03" w:rsidRPr="00FB0B03">
        <w:rPr>
          <w:b/>
          <w:bCs/>
        </w:rPr>
        <w:t xml:space="preserve">Simultaneous Execution &amp; Collision Resolution Model </w:t>
      </w:r>
      <m:oMath>
        <m:r>
          <m:rPr>
            <m:sty m:val="bi"/>
          </m:rPr>
          <w:rPr>
            <w:rFonts w:ascii="Cambria Math" w:hAnsi="Cambria Math"/>
          </w:rPr>
          <m:t>(T)</m:t>
        </m:r>
      </m:oMath>
    </w:p>
    <w:p w14:paraId="6C13CEB7" w14:textId="3835C995" w:rsidR="00110544" w:rsidRPr="00110544" w:rsidRDefault="00110544" w:rsidP="000611DF">
      <w:pPr>
        <w:pStyle w:val="FirstParagraph"/>
        <w:spacing w:line="276" w:lineRule="auto"/>
        <w:rPr>
          <w:rFonts w:ascii="Arial" w:eastAsia="Arial" w:hAnsi="Arial" w:cs="Arial"/>
          <w:sz w:val="26"/>
          <w:szCs w:val="26"/>
        </w:rPr>
      </w:pPr>
      <w:r w:rsidRPr="00110544">
        <w:rPr>
          <w:rFonts w:ascii="Arial" w:hAnsi="Arial" w:cs="Arial"/>
          <w:sz w:val="26"/>
          <w:szCs w:val="26"/>
        </w:rPr>
        <w:t xml:space="preserve">At each cycle t, both agents independently compute and submit an action pair </w:t>
      </w:r>
      <m:oMath>
        <m:r>
          <w:rPr>
            <w:rFonts w:ascii="Cambria Math" w:hAnsi="Cambria Math" w:cs="Arial"/>
            <w:sz w:val="26"/>
            <w:szCs w:val="26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Arial"/>
            <w:sz w:val="26"/>
            <w:szCs w:val="26"/>
          </w:rPr>
          <m:t xml:space="preserve">) ∈ 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sz w:val="26"/>
            <w:szCs w:val="26"/>
          </w:rPr>
          <m:t xml:space="preserve"> × 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sz w:val="26"/>
                <w:szCs w:val="26"/>
              </w:rPr>
              <m:t>A</m:t>
            </m:r>
          </m:e>
          <m:sub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b>
        </m:sSub>
      </m:oMath>
      <w:r w:rsidRPr="00110544">
        <w:rPr>
          <w:rFonts w:ascii="Arial" w:hAnsi="Arial" w:cs="Arial"/>
          <w:sz w:val="26"/>
          <w:szCs w:val="26"/>
        </w:rPr>
        <w:t xml:space="preserve"> within a strict time budget </w:t>
      </w:r>
      <m:oMath>
        <m:r>
          <w:rPr>
            <w:rFonts w:ascii="Cambria Math" w:hAnsi="Cambria Math" w:cs="Arial"/>
            <w:sz w:val="26"/>
            <w:szCs w:val="26"/>
          </w:rPr>
          <m:t>τ ≤ 1000</m:t>
        </m:r>
      </m:oMath>
      <w:r w:rsidRPr="00110544">
        <w:rPr>
          <w:rFonts w:ascii="Arial" w:hAnsi="Arial" w:cs="Arial"/>
          <w:sz w:val="26"/>
          <w:szCs w:val="26"/>
        </w:rPr>
        <w:t xml:space="preserve"> ms. Let </w:t>
      </w:r>
      <m:oMath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Arial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Arial"/>
            <w:sz w:val="26"/>
            <w:szCs w:val="26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sz w:val="26"/>
                <w:szCs w:val="26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rial"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Arial"/>
                    <w:sz w:val="26"/>
                    <w:szCs w:val="26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Arial"/>
                <w:sz w:val="26"/>
                <w:szCs w:val="26"/>
              </w:rPr>
              <m:t>2</m:t>
            </m:r>
          </m:sub>
        </m:sSub>
      </m:oMath>
      <w:r w:rsidRPr="00110544">
        <w:rPr>
          <w:rFonts w:ascii="Arial" w:hAnsi="Arial" w:cs="Arial"/>
          <w:sz w:val="26"/>
          <w:szCs w:val="26"/>
        </w:rPr>
        <w:t xml:space="preserve"> denote their proposed direction vectors.</w:t>
      </w:r>
    </w:p>
    <w:p w14:paraId="4EEE35A5" w14:textId="77777777" w:rsidR="00110544" w:rsidRPr="00110544" w:rsidRDefault="00110544" w:rsidP="000611DF">
      <w:pPr>
        <w:pStyle w:val="FirstParagraph"/>
        <w:spacing w:line="276" w:lineRule="auto"/>
        <w:rPr>
          <w:rFonts w:ascii="Arial" w:eastAsia="Times New Roman" w:hAnsi="Arial" w:cs="Arial"/>
          <w:sz w:val="26"/>
          <w:szCs w:val="26"/>
        </w:rPr>
      </w:pPr>
      <w:r w:rsidRPr="00110544">
        <w:rPr>
          <w:rFonts w:ascii="Arial" w:eastAsia="Times New Roman" w:hAnsi="Arial" w:cs="Arial"/>
          <w:sz w:val="26"/>
          <w:szCs w:val="26"/>
        </w:rPr>
        <w:t>To strictly satisfy the physical constraint that agents cannot pass through each other or occupy the same tile, the transition function enforces the following collision arbitration rules:</w:t>
      </w:r>
    </w:p>
    <w:p w14:paraId="238CDBD3" w14:textId="4F67E92A" w:rsidR="00110544" w:rsidRPr="00110544" w:rsidRDefault="00110544" w:rsidP="000611DF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110544">
        <w:rPr>
          <w:rFonts w:ascii="Arial" w:hAnsi="Arial" w:cs="Arial"/>
          <w:b/>
          <w:bCs/>
          <w:color w:val="000000" w:themeColor="text1"/>
          <w:sz w:val="26"/>
          <w:szCs w:val="26"/>
        </w:rPr>
        <w:t>Cell Congestion Collision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: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B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>oth agents attempt to enter the same cell:</w:t>
      </w:r>
    </w:p>
    <w:p w14:paraId="6DDA022B" w14:textId="5AB00E6D" w:rsidR="00110544" w:rsidRPr="00465BCF" w:rsidRDefault="00110544" w:rsidP="000611DF">
      <w:pPr>
        <w:spacing w:before="120"/>
        <w:jc w:val="center"/>
        <w:rPr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w:lastRenderedPageBreak/>
            <m:t xml:space="preserve">If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 ⇒ 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 xml:space="preserve"> 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</m:oMath>
      </m:oMathPara>
    </w:p>
    <w:p w14:paraId="5F9227A0" w14:textId="3E8C3396" w:rsidR="00110544" w:rsidRPr="00110544" w:rsidRDefault="00110544" w:rsidP="008610C7">
      <w:pPr>
        <w:spacing w:after="140"/>
        <w:ind w:left="720"/>
        <w:jc w:val="both"/>
        <w:rPr>
          <w:color w:val="000000" w:themeColor="text1"/>
          <w:sz w:val="26"/>
          <w:szCs w:val="26"/>
        </w:rPr>
      </w:pPr>
      <w:r w:rsidRPr="00110544">
        <w:rPr>
          <w:i/>
          <w:iCs/>
          <w:color w:val="000000" w:themeColor="text1"/>
          <w:sz w:val="26"/>
          <w:szCs w:val="26"/>
        </w:rPr>
        <w:t>(</w:t>
      </w:r>
      <w:r w:rsidR="008610C7">
        <w:rPr>
          <w:i/>
          <w:iCs/>
          <w:color w:val="000000" w:themeColor="text1"/>
          <w:sz w:val="26"/>
          <w:szCs w:val="26"/>
        </w:rPr>
        <w:t>B</w:t>
      </w:r>
      <w:r w:rsidRPr="00110544">
        <w:rPr>
          <w:i/>
          <w:iCs/>
          <w:color w:val="000000" w:themeColor="text1"/>
          <w:sz w:val="26"/>
          <w:szCs w:val="26"/>
        </w:rPr>
        <w:t>oth movements are cancelled</w:t>
      </w:r>
      <w:r w:rsidR="00416173">
        <w:rPr>
          <w:i/>
          <w:iCs/>
          <w:color w:val="000000" w:themeColor="text1"/>
          <w:sz w:val="26"/>
          <w:szCs w:val="26"/>
        </w:rPr>
        <w:t>,</w:t>
      </w:r>
      <w:r w:rsidRPr="00110544">
        <w:rPr>
          <w:i/>
          <w:iCs/>
          <w:color w:val="000000" w:themeColor="text1"/>
          <w:sz w:val="26"/>
          <w:szCs w:val="26"/>
        </w:rPr>
        <w:t xml:space="preserve"> both agents remain stationary).</w:t>
      </w:r>
    </w:p>
    <w:p w14:paraId="050716A5" w14:textId="2FC1CB62" w:rsidR="00110544" w:rsidRPr="00110544" w:rsidRDefault="00110544" w:rsidP="000611DF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110544">
        <w:rPr>
          <w:rFonts w:ascii="Arial" w:hAnsi="Arial" w:cs="Arial"/>
          <w:b/>
          <w:bCs/>
          <w:color w:val="000000" w:themeColor="text1"/>
          <w:sz w:val="26"/>
          <w:szCs w:val="26"/>
        </w:rPr>
        <w:t>Direct Swap Conflict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: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T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>he agents attempt to trade positions directly:</w:t>
      </w:r>
    </w:p>
    <w:p w14:paraId="7BFC7288" w14:textId="4E8D7DFA" w:rsidR="00110544" w:rsidRPr="00465BCF" w:rsidRDefault="00110544" w:rsidP="000611DF">
      <w:pPr>
        <w:spacing w:before="120"/>
        <w:jc w:val="center"/>
        <w:rPr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If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) ∧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)  ⇒ 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 xml:space="preserve"> 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</m:oMath>
      </m:oMathPara>
    </w:p>
    <w:p w14:paraId="1EC2CD42" w14:textId="3D7961BE" w:rsidR="00110544" w:rsidRPr="00110544" w:rsidRDefault="00110544" w:rsidP="00194033">
      <w:pPr>
        <w:spacing w:after="140"/>
        <w:ind w:left="4230" w:hanging="3510"/>
        <w:jc w:val="both"/>
        <w:rPr>
          <w:color w:val="000000" w:themeColor="text1"/>
          <w:sz w:val="26"/>
          <w:szCs w:val="26"/>
        </w:rPr>
      </w:pPr>
      <w:r w:rsidRPr="00110544">
        <w:rPr>
          <w:i/>
          <w:iCs/>
          <w:color w:val="000000" w:themeColor="text1"/>
          <w:sz w:val="26"/>
          <w:szCs w:val="26"/>
        </w:rPr>
        <w:t>(</w:t>
      </w:r>
      <w:r w:rsidR="008610C7">
        <w:rPr>
          <w:i/>
          <w:iCs/>
          <w:color w:val="000000" w:themeColor="text1"/>
          <w:sz w:val="26"/>
          <w:szCs w:val="26"/>
        </w:rPr>
        <w:t>M</w:t>
      </w:r>
      <w:r w:rsidRPr="00110544">
        <w:rPr>
          <w:i/>
          <w:iCs/>
          <w:color w:val="000000" w:themeColor="text1"/>
          <w:sz w:val="26"/>
          <w:szCs w:val="26"/>
        </w:rPr>
        <w:t>utual traversal is strictly prohibited).</w:t>
      </w:r>
    </w:p>
    <w:p w14:paraId="32492E93" w14:textId="607EBFE7" w:rsidR="00110544" w:rsidRPr="00110544" w:rsidRDefault="00110544" w:rsidP="000611DF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110544">
        <w:rPr>
          <w:rFonts w:ascii="Arial" w:hAnsi="Arial" w:cs="Arial"/>
          <w:b/>
          <w:bCs/>
          <w:color w:val="000000" w:themeColor="text1"/>
          <w:sz w:val="26"/>
          <w:szCs w:val="26"/>
        </w:rPr>
        <w:t>Static Body Obstacle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: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A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>n agent cannot enter a cell occupied by an opponent who does not vacate it:</w:t>
      </w:r>
    </w:p>
    <w:p w14:paraId="3C8C8FD3" w14:textId="77777777" w:rsidR="00110544" w:rsidRPr="00465BCF" w:rsidRDefault="00110544" w:rsidP="000611DF">
      <w:pPr>
        <w:spacing w:before="120"/>
        <w:jc w:val="center"/>
        <w:rPr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If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) ∧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j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)  ⇒ 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  (i ≠ j)</m:t>
          </m:r>
        </m:oMath>
      </m:oMathPara>
    </w:p>
    <w:p w14:paraId="777663FF" w14:textId="1B65A58C" w:rsidR="00110544" w:rsidRPr="00110544" w:rsidRDefault="00110544" w:rsidP="000611DF">
      <w:pPr>
        <w:pStyle w:val="ListParagraph"/>
        <w:numPr>
          <w:ilvl w:val="0"/>
          <w:numId w:val="2"/>
        </w:numPr>
        <w:spacing w:after="140" w:line="276" w:lineRule="auto"/>
        <w:jc w:val="both"/>
        <w:rPr>
          <w:rFonts w:ascii="Arial" w:hAnsi="Arial" w:cs="Arial"/>
          <w:color w:val="000000" w:themeColor="text1"/>
          <w:sz w:val="26"/>
          <w:szCs w:val="26"/>
        </w:rPr>
      </w:pPr>
      <w:r w:rsidRPr="00110544">
        <w:rPr>
          <w:rFonts w:ascii="Arial" w:hAnsi="Arial" w:cs="Arial"/>
          <w:b/>
          <w:bCs/>
          <w:color w:val="000000" w:themeColor="text1"/>
          <w:sz w:val="26"/>
          <w:szCs w:val="26"/>
        </w:rPr>
        <w:t>Simultaneous Push Conflict</w:t>
      </w:r>
      <w:r w:rsidR="00013EA4">
        <w:rPr>
          <w:rFonts w:ascii="Arial" w:hAnsi="Arial" w:cs="Arial"/>
          <w:color w:val="000000" w:themeColor="text1"/>
          <w:sz w:val="26"/>
          <w:szCs w:val="26"/>
        </w:rPr>
        <w:t>: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 xml:space="preserve"> </w:t>
      </w:r>
      <w:r w:rsidR="00BE45A0">
        <w:rPr>
          <w:rFonts w:ascii="Arial" w:hAnsi="Arial" w:cs="Arial"/>
          <w:color w:val="000000" w:themeColor="text1"/>
          <w:sz w:val="26"/>
          <w:szCs w:val="26"/>
        </w:rPr>
        <w:t>B</w:t>
      </w:r>
      <w:r w:rsidRPr="00110544">
        <w:rPr>
          <w:rFonts w:ascii="Arial" w:hAnsi="Arial" w:cs="Arial"/>
          <w:color w:val="000000" w:themeColor="text1"/>
          <w:sz w:val="26"/>
          <w:szCs w:val="26"/>
        </w:rPr>
        <w:t>oth agents push the same box at once:</w:t>
      </w:r>
    </w:p>
    <w:p w14:paraId="13E71F62" w14:textId="77777777" w:rsidR="00110544" w:rsidRPr="00465BCF" w:rsidRDefault="00110544" w:rsidP="000611DF">
      <w:pPr>
        <w:spacing w:before="120"/>
        <w:jc w:val="center"/>
        <w:rPr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If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b) ∧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+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Cambria Math" w:hAnsi="Cambria Math"/>
                      <w:i/>
                      <w:iCs/>
                      <w:color w:val="000000" w:themeColor="text1"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="Cambria Math" w:hAnsi="Cambria Math"/>
                      <w:color w:val="000000" w:themeColor="text1"/>
                      <w:sz w:val="26"/>
                      <w:szCs w:val="26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b)  for  b ∈ (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∪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∪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)</m:t>
          </m:r>
        </m:oMath>
      </m:oMathPara>
    </w:p>
    <w:p w14:paraId="3EE7A438" w14:textId="77777777" w:rsidR="008610C7" w:rsidRPr="008610C7" w:rsidRDefault="00110544" w:rsidP="008610C7">
      <w:pPr>
        <w:spacing w:before="120"/>
        <w:ind w:firstLine="720"/>
        <w:rPr>
          <w:rFonts w:eastAsia="Cambria Math"/>
          <w:i/>
          <w:iCs/>
          <w:color w:val="000000" w:themeColor="text1"/>
          <w:sz w:val="26"/>
          <w:szCs w:val="26"/>
        </w:rPr>
      </w:pPr>
      <w:r w:rsidRPr="00110544">
        <w:rPr>
          <w:rFonts w:ascii="Cambria Math" w:eastAsia="Cambria Math" w:hAnsi="Cambria Math" w:cs="Cambria Math"/>
          <w:i/>
          <w:iCs/>
          <w:color w:val="000000" w:themeColor="text1"/>
          <w:sz w:val="26"/>
          <w:szCs w:val="26"/>
        </w:rPr>
        <w:t>⇒</w:t>
      </w:r>
      <w:r w:rsidRPr="00110544">
        <w:rPr>
          <w:rFonts w:eastAsia="Cambria Math"/>
          <w:i/>
          <w:iCs/>
          <w:color w:val="000000" w:themeColor="text1"/>
          <w:sz w:val="26"/>
          <w:szCs w:val="26"/>
        </w:rPr>
        <w:t xml:space="preserve"> </w:t>
      </w:r>
      <w:r w:rsidR="00CF2BB5">
        <w:rPr>
          <w:rFonts w:eastAsia="Cambria Math"/>
          <w:i/>
          <w:iCs/>
          <w:color w:val="000000" w:themeColor="text1"/>
          <w:sz w:val="26"/>
          <w:szCs w:val="26"/>
        </w:rPr>
        <w:t>B</w:t>
      </w:r>
      <w:r w:rsidRPr="00110544">
        <w:rPr>
          <w:rFonts w:eastAsia="Cambria Math"/>
          <w:i/>
          <w:iCs/>
          <w:color w:val="000000" w:themeColor="text1"/>
          <w:sz w:val="26"/>
          <w:szCs w:val="26"/>
        </w:rPr>
        <w:t xml:space="preserve">ox b does not move; both agents remain stationary: </w:t>
      </w:r>
    </w:p>
    <w:p w14:paraId="24AB9BE4" w14:textId="7741CAB3" w:rsidR="00110544" w:rsidRPr="008610C7" w:rsidRDefault="00000000" w:rsidP="008610C7">
      <w:pPr>
        <w:spacing w:before="120"/>
        <w:ind w:firstLine="810"/>
        <w:jc w:val="center"/>
        <w:rPr>
          <w:rFonts w:eastAsia="Cambria Math"/>
          <w:i/>
          <w:iCs/>
          <w:color w:val="000000" w:themeColor="text1"/>
          <w:sz w:val="26"/>
          <w:szCs w:val="26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'</m:t>
              </m:r>
            </m:sup>
          </m:sSubSup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 xml:space="preserve"> 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' =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</m:oMath>
      </m:oMathPara>
    </w:p>
    <w:p w14:paraId="6097DAA1" w14:textId="0BF7FE6E" w:rsidR="00D72934" w:rsidRPr="00D72934" w:rsidRDefault="00D72934" w:rsidP="00D72934">
      <w:pPr>
        <w:pStyle w:val="Heading1"/>
        <w:rPr>
          <w:b/>
          <w:bCs/>
        </w:rPr>
      </w:pPr>
      <w:r w:rsidRPr="00D72934">
        <w:rPr>
          <w:b/>
          <w:bCs/>
        </w:rPr>
        <w:t xml:space="preserve">3. </w:t>
      </w:r>
      <w:r w:rsidR="00CF2BB5" w:rsidRPr="004216FF">
        <w:rPr>
          <w:b/>
          <w:bCs/>
        </w:rPr>
        <w:t>Box Stealing, Eviction &amp; Ownership Transfer Rules</w:t>
      </w:r>
    </w:p>
    <w:bookmarkEnd w:id="0"/>
    <w:p w14:paraId="73C57BBB" w14:textId="77777777" w:rsidR="005C0C76" w:rsidRPr="005C0C76" w:rsidRDefault="005C0C76" w:rsidP="000B6CE8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5C0C76">
        <w:rPr>
          <w:rFonts w:ascii="Arial" w:hAnsi="Arial" w:cs="Arial"/>
          <w:sz w:val="26"/>
          <w:szCs w:val="26"/>
        </w:rPr>
        <w:t>Box state transitions dynamically govern the agents' point allocations according to three formal cases:</w:t>
      </w:r>
    </w:p>
    <w:p w14:paraId="7A28BA74" w14:textId="07BC69A3" w:rsidR="005C0C76" w:rsidRPr="005C0C76" w:rsidRDefault="005C0C76" w:rsidP="000B6CE8">
      <w:pPr>
        <w:pStyle w:val="ListParagraph"/>
        <w:numPr>
          <w:ilvl w:val="0"/>
          <w:numId w:val="3"/>
        </w:numPr>
        <w:spacing w:after="140" w:line="276" w:lineRule="auto"/>
        <w:jc w:val="both"/>
        <w:rPr>
          <w:rFonts w:ascii="Arial" w:eastAsia="Times New Roman" w:hAnsi="Arial" w:cs="Arial"/>
          <w:sz w:val="26"/>
          <w:szCs w:val="26"/>
        </w:rPr>
      </w:pPr>
      <w:r w:rsidRPr="005C0C76">
        <w:rPr>
          <w:rFonts w:ascii="Arial" w:eastAsia="Times New Roman" w:hAnsi="Arial" w:cs="Arial"/>
          <w:b/>
          <w:bCs/>
          <w:sz w:val="26"/>
          <w:szCs w:val="26"/>
        </w:rPr>
        <w:t>Scoring Placement</w:t>
      </w:r>
      <w:r w:rsidR="00013EA4">
        <w:rPr>
          <w:rFonts w:ascii="Arial" w:eastAsia="Times New Roman" w:hAnsi="Arial" w:cs="Arial"/>
          <w:sz w:val="26"/>
          <w:szCs w:val="26"/>
        </w:rPr>
        <w:t>:</w:t>
      </w:r>
      <w:r w:rsidRPr="005C0C76">
        <w:rPr>
          <w:rFonts w:ascii="Arial" w:eastAsia="Times New Roman" w:hAnsi="Arial" w:cs="Arial"/>
          <w:sz w:val="26"/>
          <w:szCs w:val="26"/>
        </w:rPr>
        <w:t xml:space="preserve"> Agent </w:t>
      </w:r>
      <w:proofErr w:type="spellStart"/>
      <w:r w:rsidRPr="005C0C76">
        <w:rPr>
          <w:rFonts w:ascii="Arial" w:eastAsia="Times New Roman" w:hAnsi="Arial" w:cs="Arial"/>
          <w:sz w:val="26"/>
          <w:szCs w:val="26"/>
        </w:rPr>
        <w:t>i</w:t>
      </w:r>
      <w:proofErr w:type="spellEnd"/>
      <w:r w:rsidRPr="005C0C76">
        <w:rPr>
          <w:rFonts w:ascii="Arial" w:eastAsia="Times New Roman" w:hAnsi="Arial" w:cs="Arial"/>
          <w:sz w:val="26"/>
          <w:szCs w:val="26"/>
        </w:rPr>
        <w:t xml:space="preserve"> pushes a neutral box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b ∈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free</m:t>
            </m:r>
          </m:sub>
        </m:sSub>
      </m:oMath>
      <w:r w:rsidRPr="005C0C76">
        <w:rPr>
          <w:rFonts w:ascii="Arial" w:eastAsia="Times New Roman" w:hAnsi="Arial" w:cs="Arial"/>
          <w:sz w:val="26"/>
          <w:szCs w:val="26"/>
        </w:rPr>
        <w:t xml:space="preserve"> into an unoccupied target position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d ∈ D</m:t>
        </m:r>
      </m:oMath>
      <w:r w:rsidRPr="005C0C76">
        <w:rPr>
          <w:rFonts w:ascii="Arial" w:eastAsia="Times New Roman" w:hAnsi="Arial" w:cs="Arial"/>
          <w:sz w:val="26"/>
          <w:szCs w:val="26"/>
        </w:rPr>
        <w:t>:</w:t>
      </w:r>
    </w:p>
    <w:p w14:paraId="0785E85C" w14:textId="77777777" w:rsidR="005C0C76" w:rsidRPr="005C0C76" w:rsidRDefault="00000000" w:rsidP="000B6CE8">
      <w:pPr>
        <w:spacing w:after="140"/>
        <w:ind w:left="720"/>
        <w:jc w:val="both"/>
        <w:rPr>
          <w:rFonts w:eastAsia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←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\ {b},  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←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∪ {d}</m:t>
          </m:r>
        </m:oMath>
      </m:oMathPara>
    </w:p>
    <w:p w14:paraId="372FBA69" w14:textId="4EF748E2" w:rsidR="005C0C76" w:rsidRPr="00385D94" w:rsidRDefault="00385D94" w:rsidP="000B6CE8">
      <w:pPr>
        <w:spacing w:after="140"/>
        <w:ind w:left="2880" w:hanging="1710"/>
        <w:rPr>
          <w:rFonts w:eastAsia="Times New Roman"/>
          <w:i/>
          <w:iCs/>
          <w:sz w:val="26"/>
          <w:szCs w:val="26"/>
        </w:rPr>
      </w:pPr>
      <w:r>
        <w:rPr>
          <w:rFonts w:eastAsia="Times New Roman"/>
          <w:i/>
          <w:iCs/>
          <w:sz w:val="26"/>
          <w:szCs w:val="26"/>
        </w:rPr>
        <w:t>(</w:t>
      </w:r>
      <w:r w:rsidR="005C0C76" w:rsidRPr="00385D94">
        <w:rPr>
          <w:rFonts w:eastAsia="Times New Roman"/>
          <w:i/>
          <w:iCs/>
          <w:sz w:val="26"/>
          <w:szCs w:val="26"/>
        </w:rPr>
        <w:t>Agent i's score increments by 1</w:t>
      </w:r>
      <w:r>
        <w:rPr>
          <w:rFonts w:eastAsia="Times New Roman"/>
          <w:i/>
          <w:iCs/>
          <w:sz w:val="26"/>
          <w:szCs w:val="26"/>
        </w:rPr>
        <w:t>)</w:t>
      </w:r>
      <w:r w:rsidR="005C0C76" w:rsidRPr="00385D94">
        <w:rPr>
          <w:rFonts w:eastAsia="Times New Roman"/>
          <w:i/>
          <w:iCs/>
          <w:sz w:val="26"/>
          <w:szCs w:val="26"/>
        </w:rPr>
        <w:t>.</w:t>
      </w:r>
    </w:p>
    <w:p w14:paraId="3D0F0F55" w14:textId="019E1323" w:rsidR="005C0C76" w:rsidRPr="005C0C76" w:rsidRDefault="005C0C76" w:rsidP="00AD6567">
      <w:pPr>
        <w:pStyle w:val="ListParagraph"/>
        <w:numPr>
          <w:ilvl w:val="0"/>
          <w:numId w:val="3"/>
        </w:numPr>
        <w:spacing w:after="140" w:line="276" w:lineRule="auto"/>
        <w:jc w:val="both"/>
        <w:rPr>
          <w:rFonts w:ascii="Arial" w:eastAsia="Times New Roman" w:hAnsi="Arial" w:cs="Arial"/>
          <w:sz w:val="26"/>
          <w:szCs w:val="26"/>
        </w:rPr>
      </w:pPr>
      <w:r w:rsidRPr="005C0C76">
        <w:rPr>
          <w:rFonts w:ascii="Arial" w:eastAsia="Times New Roman" w:hAnsi="Arial" w:cs="Arial"/>
          <w:b/>
          <w:bCs/>
          <w:sz w:val="26"/>
          <w:szCs w:val="26"/>
        </w:rPr>
        <w:t>Box Eviction / Stealing</w:t>
      </w:r>
      <w:r w:rsidR="009361D4">
        <w:rPr>
          <w:rFonts w:ascii="Arial" w:eastAsia="Times New Roman" w:hAnsi="Arial" w:cs="Arial"/>
          <w:sz w:val="26"/>
          <w:szCs w:val="26"/>
        </w:rPr>
        <w:t>:</w:t>
      </w:r>
      <w:r w:rsidRPr="005C0C76">
        <w:rPr>
          <w:rFonts w:ascii="Arial" w:eastAsia="Times New Roman" w:hAnsi="Arial" w:cs="Arial"/>
          <w:sz w:val="26"/>
          <w:szCs w:val="26"/>
        </w:rPr>
        <w:t xml:space="preserve"> Agent j is fully authorized to push a box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b ∈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i</m:t>
            </m:r>
          </m:sub>
        </m:sSub>
      </m:oMath>
      <w:r w:rsidRPr="005C0C76">
        <w:rPr>
          <w:rFonts w:ascii="Arial" w:eastAsia="Times New Roman" w:hAnsi="Arial" w:cs="Arial"/>
          <w:sz w:val="26"/>
          <w:szCs w:val="26"/>
        </w:rPr>
        <w:t xml:space="preserve"> (already owned by opponent i) out of its target cell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d ∈ D</m:t>
        </m:r>
      </m:oMath>
      <w:r w:rsidRPr="005C0C76">
        <w:rPr>
          <w:rFonts w:ascii="Arial" w:eastAsia="Times New Roman" w:hAnsi="Arial" w:cs="Arial"/>
          <w:sz w:val="26"/>
          <w:szCs w:val="26"/>
        </w:rPr>
        <w:t xml:space="preserve"> into an adjacent non - target cell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new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∉ D</m:t>
        </m:r>
      </m:oMath>
      <w:r w:rsidRPr="005C0C76">
        <w:rPr>
          <w:rFonts w:ascii="Arial" w:eastAsia="Times New Roman" w:hAnsi="Arial" w:cs="Arial"/>
          <w:sz w:val="26"/>
          <w:szCs w:val="26"/>
        </w:rPr>
        <w:t>:</w:t>
      </w:r>
    </w:p>
    <w:p w14:paraId="05CC0AC5" w14:textId="77777777" w:rsidR="005C0C76" w:rsidRPr="005C0C76" w:rsidRDefault="00000000" w:rsidP="000B6CE8">
      <w:pPr>
        <w:pStyle w:val="ListParagraph"/>
        <w:spacing w:after="140" w:line="276" w:lineRule="auto"/>
        <w:ind w:left="1140"/>
        <w:jc w:val="both"/>
        <w:rPr>
          <w:rFonts w:ascii="Arial" w:eastAsia="Times New Roman" w:hAnsi="Arial" w:cs="Arial"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←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i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\ {d},  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← 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B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free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 xml:space="preserve"> ∪ {</m:t>
          </m:r>
          <m:sSub>
            <m:sSubPr>
              <m:ctrlPr>
                <w:rPr>
                  <w:rFonts w:ascii="Cambria Math" w:eastAsia="Cambria Math" w:hAnsi="Cambria Math" w:cs="Arial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="Cambria Math" w:hAnsi="Cambria Math" w:cs="Arial"/>
                  <w:color w:val="000000" w:themeColor="text1"/>
                  <w:sz w:val="26"/>
                  <w:szCs w:val="26"/>
                </w:rPr>
                <m:t>new</m:t>
              </m:r>
            </m:sub>
          </m:sSub>
          <m:r>
            <w:rPr>
              <w:rFonts w:ascii="Cambria Math" w:eastAsia="Cambria Math" w:hAnsi="Cambria Math" w:cs="Arial"/>
              <w:color w:val="000000" w:themeColor="text1"/>
              <w:sz w:val="26"/>
              <w:szCs w:val="26"/>
            </w:rPr>
            <m:t>}</m:t>
          </m:r>
        </m:oMath>
      </m:oMathPara>
    </w:p>
    <w:p w14:paraId="7FC5E7B4" w14:textId="1CB42A3C" w:rsidR="005C0C76" w:rsidRPr="00AD6567" w:rsidRDefault="005C0C76" w:rsidP="00C45BA1">
      <w:pPr>
        <w:pStyle w:val="ListParagraph"/>
        <w:numPr>
          <w:ilvl w:val="0"/>
          <w:numId w:val="3"/>
        </w:numPr>
        <w:spacing w:after="140" w:line="276" w:lineRule="auto"/>
        <w:jc w:val="both"/>
        <w:rPr>
          <w:rFonts w:ascii="Arial" w:eastAsia="Times New Roman" w:hAnsi="Arial" w:cs="Arial"/>
          <w:i/>
          <w:iCs/>
          <w:sz w:val="26"/>
          <w:szCs w:val="26"/>
        </w:rPr>
      </w:pPr>
      <w:r w:rsidRPr="00AD6567">
        <w:rPr>
          <w:rFonts w:ascii="Arial" w:eastAsia="Times New Roman" w:hAnsi="Arial" w:cs="Arial"/>
          <w:b/>
          <w:bCs/>
          <w:sz w:val="26"/>
          <w:szCs w:val="26"/>
        </w:rPr>
        <w:t>Score impact:</w:t>
      </w:r>
      <w:r w:rsidRPr="00AD6567">
        <w:rPr>
          <w:rFonts w:ascii="Arial" w:eastAsia="Times New Roman" w:hAnsi="Arial" w:cs="Arial"/>
          <w:sz w:val="26"/>
          <w:szCs w:val="26"/>
        </w:rPr>
        <w:t xml:space="preserve"> Agent i's score is immediately decremented by 1</w:t>
      </w:r>
      <w:r w:rsidRPr="00AD6567">
        <w:rPr>
          <w:rFonts w:ascii="Arial" w:eastAsia="Times New Roman" w:hAnsi="Arial" w:cs="Arial"/>
          <w:i/>
          <w:iCs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(|</m:t>
        </m:r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>| ← |</m:t>
        </m:r>
        <m:sSub>
          <m:sSubPr>
            <m:ctrlPr>
              <w:rPr>
                <w:rFonts w:ascii="Cambria Math" w:hAnsi="Cambria Math" w:cs="Arial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i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>| - 1)</m:t>
        </m:r>
      </m:oMath>
      <w:r w:rsidRPr="00AD6567">
        <w:rPr>
          <w:rFonts w:ascii="Arial" w:eastAsia="Times New Roman" w:hAnsi="Arial" w:cs="Arial"/>
          <w:i/>
          <w:iCs/>
          <w:sz w:val="26"/>
          <w:szCs w:val="26"/>
        </w:rPr>
        <w:t xml:space="preserve">. </w:t>
      </w:r>
      <w:r w:rsidRPr="00AD6567">
        <w:rPr>
          <w:rFonts w:ascii="Arial" w:eastAsia="Times New Roman" w:hAnsi="Arial" w:cs="Arial"/>
          <w:sz w:val="26"/>
          <w:szCs w:val="26"/>
        </w:rPr>
        <w:t>The displaced box reverts to neutral status and to its standard, unassigned appearance.</w:t>
      </w:r>
    </w:p>
    <w:p w14:paraId="45671D63" w14:textId="47178771" w:rsidR="00451E65" w:rsidRPr="00FE640E" w:rsidRDefault="005C0C76" w:rsidP="00FE640E">
      <w:pPr>
        <w:pStyle w:val="ListParagraph"/>
        <w:numPr>
          <w:ilvl w:val="0"/>
          <w:numId w:val="3"/>
        </w:numPr>
        <w:spacing w:after="140" w:line="276" w:lineRule="auto"/>
        <w:jc w:val="both"/>
        <w:rPr>
          <w:rFonts w:eastAsia="Times New Roman"/>
          <w:sz w:val="26"/>
          <w:szCs w:val="26"/>
        </w:rPr>
      </w:pPr>
      <w:r w:rsidRPr="00AD6567">
        <w:rPr>
          <w:rFonts w:ascii="Arial" w:eastAsia="Times New Roman" w:hAnsi="Arial" w:cs="Arial"/>
          <w:b/>
          <w:bCs/>
          <w:sz w:val="26"/>
          <w:szCs w:val="26"/>
        </w:rPr>
        <w:t>Re-scoring / Conversion</w:t>
      </w:r>
      <w:r w:rsidR="0072380E">
        <w:rPr>
          <w:rFonts w:ascii="Arial" w:eastAsia="Times New Roman" w:hAnsi="Arial" w:cs="Arial"/>
          <w:sz w:val="26"/>
          <w:szCs w:val="26"/>
        </w:rPr>
        <w:t>:</w:t>
      </w:r>
      <w:r w:rsidRPr="00AD6567">
        <w:rPr>
          <w:rFonts w:ascii="Arial" w:eastAsia="Times New Roman" w:hAnsi="Arial" w:cs="Arial"/>
          <w:sz w:val="26"/>
          <w:szCs w:val="26"/>
        </w:rPr>
        <w:t xml:space="preserve"> </w:t>
      </w:r>
      <w:r w:rsidR="0072380E">
        <w:rPr>
          <w:rFonts w:ascii="Arial" w:eastAsia="Times New Roman" w:hAnsi="Arial" w:cs="Arial"/>
          <w:sz w:val="26"/>
          <w:szCs w:val="26"/>
        </w:rPr>
        <w:t>A</w:t>
      </w:r>
      <w:r w:rsidRPr="00AD6567">
        <w:rPr>
          <w:rFonts w:ascii="Arial" w:eastAsia="Times New Roman" w:hAnsi="Arial" w:cs="Arial"/>
          <w:sz w:val="26"/>
          <w:szCs w:val="26"/>
        </w:rPr>
        <w:t xml:space="preserve">ny agent (including Agent j or the original Agent </w:t>
      </w:r>
      <w:proofErr w:type="spellStart"/>
      <w:r w:rsidRPr="00AD6567">
        <w:rPr>
          <w:rFonts w:ascii="Arial" w:eastAsia="Times New Roman" w:hAnsi="Arial" w:cs="Arial"/>
          <w:sz w:val="26"/>
          <w:szCs w:val="26"/>
        </w:rPr>
        <w:t>i</w:t>
      </w:r>
      <w:proofErr w:type="spellEnd"/>
      <w:r w:rsidRPr="00AD6567">
        <w:rPr>
          <w:rFonts w:ascii="Arial" w:eastAsia="Times New Roman" w:hAnsi="Arial" w:cs="Arial"/>
          <w:sz w:val="26"/>
          <w:szCs w:val="26"/>
        </w:rPr>
        <w:t xml:space="preserve">) can subsequently push the evicted box from </w:t>
      </w:r>
      <m:oMath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new</m:t>
            </m:r>
          </m:sub>
        </m:sSub>
        <m: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∈ </m:t>
        </m:r>
        <m:sSub>
          <m:sSubPr>
            <m:ctrlPr>
              <w:rPr>
                <w:rFonts w:ascii="Cambria Math" w:hAnsi="Cambria Math" w:cs="Arial"/>
                <w:i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hAnsi="Cambria Math" w:cs="Arial"/>
                <w:color w:val="000000" w:themeColor="text1"/>
                <w:sz w:val="26"/>
                <w:szCs w:val="26"/>
              </w:rPr>
              <m:t>free</m:t>
            </m:r>
          </m:sub>
        </m:sSub>
      </m:oMath>
      <w:r w:rsidRPr="00AD6567">
        <w:rPr>
          <w:rFonts w:ascii="Arial" w:eastAsia="Times New Roman" w:hAnsi="Arial" w:cs="Arial"/>
          <w:sz w:val="26"/>
          <w:szCs w:val="26"/>
        </w:rPr>
        <w:t xml:space="preserve"> back into a target position</w:t>
      </w:r>
      <w:r w:rsidRPr="00AD6567">
        <w:rPr>
          <w:rFonts w:ascii="Arial" w:hAnsi="Arial" w:cs="Arial"/>
          <w:i/>
          <w:color w:val="000000" w:themeColor="text1"/>
          <w:sz w:val="26"/>
          <w:szCs w:val="26"/>
        </w:rPr>
        <w:t xml:space="preserve">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d' ∈ D</m:t>
        </m:r>
      </m:oMath>
      <w:r w:rsidRPr="00AD6567">
        <w:rPr>
          <w:rFonts w:ascii="Arial" w:eastAsia="Times New Roman" w:hAnsi="Arial" w:cs="Arial"/>
          <w:sz w:val="26"/>
          <w:szCs w:val="26"/>
        </w:rPr>
        <w:t>, establishing new ownership for the pushing agent.</w:t>
      </w:r>
    </w:p>
    <w:p w14:paraId="7D57FCA7" w14:textId="762305FB" w:rsidR="00451E65" w:rsidRPr="00D72934" w:rsidRDefault="008F191D" w:rsidP="00B53730">
      <w:pPr>
        <w:pStyle w:val="Heading1"/>
        <w:rPr>
          <w:b/>
          <w:bCs/>
        </w:rPr>
      </w:pPr>
      <w:r>
        <w:rPr>
          <w:b/>
          <w:bCs/>
        </w:rPr>
        <w:lastRenderedPageBreak/>
        <w:t>4</w:t>
      </w:r>
      <w:r w:rsidR="00451E65" w:rsidRPr="00D72934">
        <w:rPr>
          <w:b/>
          <w:bCs/>
        </w:rPr>
        <w:t xml:space="preserve">. </w:t>
      </w:r>
      <w:r w:rsidR="00B53730" w:rsidRPr="00B53730">
        <w:rPr>
          <w:b/>
          <w:bCs/>
        </w:rPr>
        <w:t xml:space="preserve">Step Limit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 xml:space="preserve">) </m:t>
        </m:r>
      </m:oMath>
      <w:r w:rsidR="00B53730" w:rsidRPr="00B53730">
        <w:rPr>
          <w:b/>
          <w:bCs/>
        </w:rPr>
        <w:t xml:space="preserve">&amp; Terminal Utility </w:t>
      </w:r>
      <m:oMath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U</m:t>
        </m:r>
        <m:r>
          <m:rPr>
            <m:sty m:val="b"/>
          </m:rPr>
          <w:rPr>
            <w:rFonts w:ascii="Cambria Math" w:hAnsi="Cambria Math"/>
          </w:rPr>
          <m:t>)</m:t>
        </m:r>
      </m:oMath>
    </w:p>
    <w:p w14:paraId="1598A00E" w14:textId="77777777" w:rsidR="00B53730" w:rsidRPr="00B53730" w:rsidRDefault="00B53730" w:rsidP="00FC1393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B53730">
        <w:rPr>
          <w:rFonts w:ascii="Arial" w:hAnsi="Arial" w:cs="Arial"/>
          <w:b/>
          <w:bCs/>
          <w:sz w:val="26"/>
          <w:szCs w:val="26"/>
        </w:rPr>
        <w:t>Step Counter Dynamics:</w:t>
      </w:r>
      <w:r w:rsidRPr="00B53730">
        <w:rPr>
          <w:rFonts w:ascii="Arial" w:hAnsi="Arial" w:cs="Arial"/>
          <w:sz w:val="26"/>
          <w:szCs w:val="26"/>
        </w:rPr>
        <w:t xml:space="preserve"> the step limit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n</m:t>
        </m:r>
        <m:r>
          <m:rPr>
            <m:scr m:val="double-struck"/>
          </m:rPr>
          <w:rPr>
            <w:rFonts w:ascii="Cambria Math" w:hAnsi="Cambria Math" w:cs="Arial"/>
            <w:color w:val="000000" w:themeColor="text1"/>
            <w:sz w:val="26"/>
            <w:szCs w:val="26"/>
          </w:rPr>
          <m:t xml:space="preserve"> ∈ Z⁺</m:t>
        </m:r>
      </m:oMath>
      <w:r w:rsidRPr="00B53730">
        <w:rPr>
          <w:rFonts w:ascii="Arial" w:hAnsi="Arial" w:cs="Arial"/>
          <w:sz w:val="26"/>
          <w:szCs w:val="26"/>
        </w:rPr>
        <w:t xml:space="preserve"> is an explicit parameter specified via user input before game initialization. The cycle counter updates synchronously after every simultaneous move cycle:</w:t>
      </w:r>
    </w:p>
    <w:p w14:paraId="1B40F0AF" w14:textId="77777777" w:rsidR="00B53730" w:rsidRPr="00B53730" w:rsidRDefault="00B53730" w:rsidP="00B53730">
      <w:pPr>
        <w:spacing w:before="120"/>
        <w:jc w:val="center"/>
        <w:rPr>
          <w:rFonts w:eastAsia="Times New Roman"/>
          <w:i/>
          <w:iCs/>
          <w:sz w:val="26"/>
          <w:szCs w:val="26"/>
        </w:rPr>
      </w:pPr>
      <m:oMath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>t ← t + 1</m:t>
        </m:r>
      </m:oMath>
      <w:r w:rsidRPr="00B53730">
        <w:rPr>
          <w:rFonts w:eastAsia="Times New Roman"/>
          <w:i/>
          <w:iCs/>
          <w:sz w:val="26"/>
          <w:szCs w:val="26"/>
        </w:rPr>
        <w:t xml:space="preserve">   (after each simultaneous move cycle)</w:t>
      </w:r>
    </w:p>
    <w:p w14:paraId="255E3AE0" w14:textId="77777777" w:rsidR="00B53730" w:rsidRPr="00B53730" w:rsidRDefault="00B53730" w:rsidP="00B53730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B53730">
        <w:rPr>
          <w:rFonts w:ascii="Arial" w:hAnsi="Arial" w:cs="Arial"/>
          <w:b/>
          <w:bCs/>
          <w:sz w:val="26"/>
          <w:szCs w:val="26"/>
        </w:rPr>
        <w:t>Terminal State:</w:t>
      </w:r>
      <w:r w:rsidRPr="00B53730">
        <w:rPr>
          <w:rFonts w:ascii="Arial" w:hAnsi="Arial" w:cs="Arial"/>
          <w:sz w:val="26"/>
          <w:szCs w:val="26"/>
        </w:rPr>
        <w:t xml:space="preserve"> the match strictly terminates when:</w:t>
      </w:r>
    </w:p>
    <w:p w14:paraId="2B0559ED" w14:textId="77777777" w:rsidR="00B53730" w:rsidRPr="00283BF1" w:rsidRDefault="00B53730" w:rsidP="00B53730">
      <w:pPr>
        <w:spacing w:before="120"/>
        <w:jc w:val="center"/>
        <w:rPr>
          <w:rFonts w:eastAsia="Times New Roman"/>
          <w:sz w:val="26"/>
          <w:szCs w:val="26"/>
        </w:rPr>
      </w:pPr>
      <m:oMathPara>
        <m:oMathParaPr>
          <m:jc m:val="center"/>
        </m:oMathParaPr>
        <m:oMath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>t = n</m:t>
          </m:r>
        </m:oMath>
      </m:oMathPara>
    </w:p>
    <w:p w14:paraId="07579592" w14:textId="5FAB01E1" w:rsidR="00B53730" w:rsidRPr="00B53730" w:rsidRDefault="00B53730" w:rsidP="00B53730">
      <w:pPr>
        <w:pStyle w:val="FirstParagraph"/>
        <w:spacing w:line="276" w:lineRule="auto"/>
        <w:rPr>
          <w:rFonts w:ascii="Arial" w:hAnsi="Arial" w:cs="Arial"/>
          <w:sz w:val="26"/>
          <w:szCs w:val="26"/>
        </w:rPr>
      </w:pPr>
      <w:r w:rsidRPr="00B53730">
        <w:rPr>
          <w:rFonts w:ascii="Arial" w:hAnsi="Arial" w:cs="Arial"/>
          <w:b/>
          <w:bCs/>
          <w:sz w:val="26"/>
          <w:szCs w:val="26"/>
        </w:rPr>
        <w:t xml:space="preserve">Terminal Utility / Payoff Function </w:t>
      </w:r>
      <w:r w:rsidRPr="009834A5">
        <w:rPr>
          <w:rFonts w:ascii="Arial" w:hAnsi="Arial" w:cs="Arial"/>
          <w:b/>
          <w:bCs/>
          <w:sz w:val="26"/>
          <w:szCs w:val="26"/>
        </w:rPr>
        <w:t>(</w:t>
      </w:r>
      <m:oMath>
        <m:sSub>
          <m:sSubPr>
            <m:ctrlPr>
              <w:rPr>
                <w:rFonts w:ascii="Cambria Math" w:eastAsia="Cambria Math" w:hAnsi="Cambria Math" w:cs="Arial"/>
                <w:b/>
                <w:bCs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Arial"/>
                <w:color w:val="000000" w:themeColor="text1"/>
                <w:sz w:val="26"/>
                <w:szCs w:val="26"/>
              </w:rPr>
              <m:t>i</m:t>
            </m:r>
          </m:sub>
        </m:sSub>
      </m:oMath>
      <w:r w:rsidRPr="009834A5">
        <w:rPr>
          <w:rFonts w:ascii="Arial" w:hAnsi="Arial" w:cs="Arial"/>
          <w:b/>
          <w:bCs/>
          <w:sz w:val="26"/>
          <w:szCs w:val="26"/>
        </w:rPr>
        <w:t>):</w:t>
      </w:r>
      <w:r w:rsidRPr="00B53730">
        <w:rPr>
          <w:rFonts w:ascii="Arial" w:hAnsi="Arial" w:cs="Arial"/>
          <w:sz w:val="26"/>
          <w:szCs w:val="26"/>
        </w:rPr>
        <w:t xml:space="preserve"> at termination </w:t>
      </w:r>
      <m:oMath>
        <m:r>
          <w:rPr>
            <w:rFonts w:ascii="Cambria Math" w:hAnsi="Cambria Math" w:cs="Arial"/>
            <w:color w:val="000000" w:themeColor="text1"/>
            <w:sz w:val="26"/>
            <w:szCs w:val="26"/>
          </w:rPr>
          <m:t>t = n</m:t>
        </m:r>
      </m:oMath>
      <w:r w:rsidRPr="00B53730">
        <w:rPr>
          <w:rFonts w:ascii="Arial" w:hAnsi="Arial" w:cs="Arial"/>
          <w:sz w:val="26"/>
          <w:szCs w:val="26"/>
        </w:rPr>
        <w:t>, the payoff of Agent i is evaluated strictly based on the cardinalities of its secured target set:</w:t>
      </w:r>
    </w:p>
    <w:p w14:paraId="2E09162C" w14:textId="2AF57D12" w:rsidR="00B53730" w:rsidRPr="00B53730" w:rsidRDefault="00B53730" w:rsidP="00283BF1">
      <w:pPr>
        <w:spacing w:before="120"/>
        <w:jc w:val="center"/>
        <w:rPr>
          <w:rFonts w:ascii="Cambria Math" w:hAnsi="Cambria Math"/>
          <w:color w:val="000000" w:themeColor="text1"/>
          <w:sz w:val="26"/>
          <w:szCs w:val="26"/>
          <w:oMath/>
        </w:rPr>
      </w:pPr>
      <m:oMath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>Scor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e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 xml:space="preserve"> = |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1</m:t>
            </m:r>
          </m:sub>
        </m:sSub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>|,   Scor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e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 xml:space="preserve"> = |</m:t>
        </m:r>
        <m:sSub>
          <m:sSubPr>
            <m:ctrlPr>
              <w:rPr>
                <w:rFonts w:ascii="Cambria Math" w:eastAsia="Cambria Math" w:hAnsi="Cambria Math"/>
                <w:i/>
                <w:iCs/>
                <w:color w:val="000000" w:themeColor="text1"/>
                <w:sz w:val="26"/>
                <w:szCs w:val="26"/>
              </w:rPr>
            </m:ctrlPr>
          </m:sSubPr>
          <m:e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B</m:t>
            </m:r>
          </m:e>
          <m:sub>
            <m:r>
              <w:rPr>
                <w:rFonts w:ascii="Cambria Math" w:eastAsia="Cambria Math" w:hAnsi="Cambria Math"/>
                <w:color w:val="000000" w:themeColor="text1"/>
                <w:sz w:val="26"/>
                <w:szCs w:val="26"/>
              </w:rPr>
              <m:t>2</m:t>
            </m:r>
          </m:sub>
        </m:sSub>
        <m:r>
          <w:rPr>
            <w:rFonts w:ascii="Cambria Math" w:eastAsia="Cambria Math" w:hAnsi="Cambria Math"/>
            <w:color w:val="000000" w:themeColor="text1"/>
            <w:sz w:val="26"/>
            <w:szCs w:val="26"/>
          </w:rPr>
          <m:t>|</m:t>
        </m:r>
      </m:oMath>
      <w:r w:rsidRPr="00B53730">
        <w:rPr>
          <w:rFonts w:eastAsia="Times New Roman"/>
          <w:sz w:val="26"/>
          <w:szCs w:val="26"/>
        </w:rPr>
        <w:tab/>
      </w:r>
      <w:r w:rsidRPr="00B53730">
        <w:rPr>
          <w:rFonts w:eastAsia="Cambria Math"/>
          <w:i/>
          <w:iCs/>
          <w:color w:val="000000" w:themeColor="text1"/>
          <w:sz w:val="26"/>
          <w:szCs w:val="26"/>
        </w:rPr>
        <w:br/>
      </w: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U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Scor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- Scor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,   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U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= Scor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eastAsia="Cambria Math" w:hAnsi="Cambria Math"/>
              <w:color w:val="000000" w:themeColor="text1"/>
              <w:sz w:val="26"/>
              <w:szCs w:val="26"/>
            </w:rPr>
            <m:t xml:space="preserve"> - Scor</m:t>
          </m:r>
          <m:sSub>
            <m:sSubPr>
              <m:ctrlPr>
                <w:rPr>
                  <w:rFonts w:ascii="Cambria Math" w:eastAsia="Cambria Math" w:hAnsi="Cambria Math"/>
                  <w:i/>
                  <w:iCs/>
                  <w:color w:val="000000" w:themeColor="text1"/>
                  <w:sz w:val="26"/>
                  <w:szCs w:val="26"/>
                </w:rPr>
              </m:ctrlPr>
            </m:sSubPr>
            <m:e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color w:val="000000" w:themeColor="text1"/>
                  <w:sz w:val="26"/>
                  <w:szCs w:val="26"/>
                </w:rPr>
                <m:t>1</m:t>
              </m:r>
            </m:sub>
          </m:sSub>
        </m:oMath>
      </m:oMathPara>
    </w:p>
    <w:p w14:paraId="2DA46ACE" w14:textId="77777777" w:rsidR="00B53730" w:rsidRPr="004E2129" w:rsidRDefault="00B53730" w:rsidP="004E2129">
      <w:pPr>
        <w:pStyle w:val="FirstParagraph"/>
        <w:spacing w:line="276" w:lineRule="auto"/>
        <w:rPr>
          <w:rFonts w:ascii="Arial" w:hAnsi="Arial" w:cs="Arial"/>
          <w:b/>
          <w:bCs/>
          <w:sz w:val="26"/>
          <w:szCs w:val="26"/>
        </w:rPr>
      </w:pPr>
      <w:r w:rsidRPr="004E2129">
        <w:rPr>
          <w:rFonts w:ascii="Arial" w:hAnsi="Arial" w:cs="Arial"/>
          <w:b/>
          <w:bCs/>
          <w:sz w:val="26"/>
          <w:szCs w:val="26"/>
        </w:rPr>
        <w:t>Winning Decision:</w:t>
      </w:r>
    </w:p>
    <w:p w14:paraId="38E3C0A2" w14:textId="7626FAC3" w:rsidR="00D87D90" w:rsidRPr="00451E65" w:rsidRDefault="00000000" w:rsidP="00A43575">
      <w:pPr>
        <w:spacing w:after="140"/>
        <w:jc w:val="both"/>
        <w:rPr>
          <w:rFonts w:eastAsia="Times New Roman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Agent 1 win ⟺Scor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&gt;Scor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&gt;0)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Agent 2 wins ⟺Scor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&gt;Scor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 xml:space="preserve"> 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&gt;0)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Draw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⟺Scor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=Scor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</w:rPr>
                    <m:t>=0)</m:t>
                  </m:r>
                </m:e>
              </m:eqArr>
            </m:e>
          </m:d>
        </m:oMath>
      </m:oMathPara>
    </w:p>
    <w:sectPr w:rsidR="00D87D90" w:rsidRPr="00451E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D7B83D-462F-4229-B343-5AECC45FA54F}"/>
    <w:embedBold r:id="rId2" w:fontKey="{5A155634-F131-4DE3-8E2A-D500B68254D8}"/>
    <w:embedItalic r:id="rId3" w:fontKey="{6991FF96-1310-48C3-9471-21F940763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F9816D-8FBC-4A92-9307-1390FAE9CB5A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7CD3A34-AC16-49B9-B666-FACCD93F15F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13C7827-888C-448F-90A2-67E89AA6A210}"/>
    <w:embedBold r:id="rId7" w:fontKey="{5680E7B7-ADB9-40EE-A9C2-C017644E28FE}"/>
    <w:embedItalic r:id="rId8" w:fontKey="{874D9FAA-158B-4496-BF0C-B074864BD427}"/>
    <w:embedBoldItalic r:id="rId9" w:fontKey="{9C935601-DB3F-4113-B25C-0AF193791C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0971"/>
    <w:multiLevelType w:val="hybridMultilevel"/>
    <w:tmpl w:val="A48AEAC0"/>
    <w:lvl w:ilvl="0" w:tplc="952E8DA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522B64"/>
    <w:multiLevelType w:val="hybridMultilevel"/>
    <w:tmpl w:val="D4FA2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144BC"/>
    <w:multiLevelType w:val="hybridMultilevel"/>
    <w:tmpl w:val="5EF0AAB6"/>
    <w:lvl w:ilvl="0" w:tplc="0409000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3" w15:restartNumberingAfterBreak="0">
    <w:nsid w:val="3BD2385A"/>
    <w:multiLevelType w:val="hybridMultilevel"/>
    <w:tmpl w:val="E4D2CB70"/>
    <w:lvl w:ilvl="0" w:tplc="26AAD020">
      <w:start w:val="1"/>
      <w:numFmt w:val="decimal"/>
      <w:lvlText w:val="%1."/>
      <w:lvlJc w:val="left"/>
      <w:pPr>
        <w:ind w:left="1140" w:hanging="420"/>
      </w:pPr>
      <w:rPr>
        <w:rFonts w:ascii="Arial" w:hAnsi="Arial" w:cs="Arial" w:hint="default"/>
        <w:b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FEE5314"/>
    <w:multiLevelType w:val="hybridMultilevel"/>
    <w:tmpl w:val="DE32BAB4"/>
    <w:lvl w:ilvl="0" w:tplc="FD32FA04">
      <w:start w:val="1"/>
      <w:numFmt w:val="bullet"/>
      <w:lvlText w:val="•"/>
      <w:lvlJc w:val="left"/>
      <w:pPr>
        <w:ind w:left="720" w:hanging="360"/>
      </w:pPr>
    </w:lvl>
    <w:lvl w:ilvl="1" w:tplc="38B25378">
      <w:numFmt w:val="decimal"/>
      <w:lvlText w:val=""/>
      <w:lvlJc w:val="left"/>
    </w:lvl>
    <w:lvl w:ilvl="2" w:tplc="A1BAD59E">
      <w:numFmt w:val="decimal"/>
      <w:lvlText w:val=""/>
      <w:lvlJc w:val="left"/>
    </w:lvl>
    <w:lvl w:ilvl="3" w:tplc="C15C6940">
      <w:numFmt w:val="decimal"/>
      <w:lvlText w:val=""/>
      <w:lvlJc w:val="left"/>
    </w:lvl>
    <w:lvl w:ilvl="4" w:tplc="37C04788">
      <w:numFmt w:val="decimal"/>
      <w:lvlText w:val=""/>
      <w:lvlJc w:val="left"/>
    </w:lvl>
    <w:lvl w:ilvl="5" w:tplc="81B0D75C">
      <w:numFmt w:val="decimal"/>
      <w:lvlText w:val=""/>
      <w:lvlJc w:val="left"/>
    </w:lvl>
    <w:lvl w:ilvl="6" w:tplc="7D0009DE">
      <w:numFmt w:val="decimal"/>
      <w:lvlText w:val=""/>
      <w:lvlJc w:val="left"/>
    </w:lvl>
    <w:lvl w:ilvl="7" w:tplc="CC764416">
      <w:numFmt w:val="decimal"/>
      <w:lvlText w:val=""/>
      <w:lvlJc w:val="left"/>
    </w:lvl>
    <w:lvl w:ilvl="8" w:tplc="5F080BF0">
      <w:numFmt w:val="decimal"/>
      <w:lvlText w:val=""/>
      <w:lvlJc w:val="left"/>
    </w:lvl>
  </w:abstractNum>
  <w:abstractNum w:abstractNumId="5" w15:restartNumberingAfterBreak="0">
    <w:nsid w:val="74012245"/>
    <w:multiLevelType w:val="multilevel"/>
    <w:tmpl w:val="D7021D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2131364066">
    <w:abstractNumId w:val="4"/>
    <w:lvlOverride w:ilvl="0">
      <w:startOverride w:val="1"/>
    </w:lvlOverride>
  </w:num>
  <w:num w:numId="2" w16cid:durableId="1041393780">
    <w:abstractNumId w:val="1"/>
  </w:num>
  <w:num w:numId="3" w16cid:durableId="1825506972">
    <w:abstractNumId w:val="3"/>
  </w:num>
  <w:num w:numId="4" w16cid:durableId="736123796">
    <w:abstractNumId w:val="2"/>
  </w:num>
  <w:num w:numId="5" w16cid:durableId="19341275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211398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212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844"/>
    <w:rsid w:val="00013EA4"/>
    <w:rsid w:val="000611DF"/>
    <w:rsid w:val="000B14B1"/>
    <w:rsid w:val="000B6CE8"/>
    <w:rsid w:val="00110544"/>
    <w:rsid w:val="00144FF3"/>
    <w:rsid w:val="00153BAD"/>
    <w:rsid w:val="00194033"/>
    <w:rsid w:val="00235A2B"/>
    <w:rsid w:val="002577B9"/>
    <w:rsid w:val="00281633"/>
    <w:rsid w:val="00283BF1"/>
    <w:rsid w:val="0034482A"/>
    <w:rsid w:val="00347844"/>
    <w:rsid w:val="0036710E"/>
    <w:rsid w:val="00385D94"/>
    <w:rsid w:val="003A08CB"/>
    <w:rsid w:val="00416173"/>
    <w:rsid w:val="004216FF"/>
    <w:rsid w:val="00451E65"/>
    <w:rsid w:val="00465BCF"/>
    <w:rsid w:val="004A1416"/>
    <w:rsid w:val="004A2ED5"/>
    <w:rsid w:val="004B0029"/>
    <w:rsid w:val="004E2129"/>
    <w:rsid w:val="004F0214"/>
    <w:rsid w:val="004F1D02"/>
    <w:rsid w:val="00501281"/>
    <w:rsid w:val="00546DD9"/>
    <w:rsid w:val="00553B1B"/>
    <w:rsid w:val="005A2A09"/>
    <w:rsid w:val="005C0C76"/>
    <w:rsid w:val="005D14C2"/>
    <w:rsid w:val="005D5094"/>
    <w:rsid w:val="005E15E5"/>
    <w:rsid w:val="00620781"/>
    <w:rsid w:val="006514D6"/>
    <w:rsid w:val="00665242"/>
    <w:rsid w:val="006900C1"/>
    <w:rsid w:val="00720AAC"/>
    <w:rsid w:val="0072380E"/>
    <w:rsid w:val="007425F0"/>
    <w:rsid w:val="0075788F"/>
    <w:rsid w:val="007B0896"/>
    <w:rsid w:val="007F75AB"/>
    <w:rsid w:val="008610C7"/>
    <w:rsid w:val="0088795D"/>
    <w:rsid w:val="008951E1"/>
    <w:rsid w:val="008C0D45"/>
    <w:rsid w:val="008D233F"/>
    <w:rsid w:val="008F191D"/>
    <w:rsid w:val="00925BC3"/>
    <w:rsid w:val="009361D4"/>
    <w:rsid w:val="009834A5"/>
    <w:rsid w:val="00997898"/>
    <w:rsid w:val="009D2B15"/>
    <w:rsid w:val="009F520A"/>
    <w:rsid w:val="00A01231"/>
    <w:rsid w:val="00A0527D"/>
    <w:rsid w:val="00A3106C"/>
    <w:rsid w:val="00A34D76"/>
    <w:rsid w:val="00A43575"/>
    <w:rsid w:val="00A4445F"/>
    <w:rsid w:val="00A51D31"/>
    <w:rsid w:val="00A75EE4"/>
    <w:rsid w:val="00AC19C1"/>
    <w:rsid w:val="00AD6567"/>
    <w:rsid w:val="00B11565"/>
    <w:rsid w:val="00B216C4"/>
    <w:rsid w:val="00B25C05"/>
    <w:rsid w:val="00B53730"/>
    <w:rsid w:val="00BB1979"/>
    <w:rsid w:val="00BE45A0"/>
    <w:rsid w:val="00C25191"/>
    <w:rsid w:val="00C30963"/>
    <w:rsid w:val="00C36DD9"/>
    <w:rsid w:val="00C45BA1"/>
    <w:rsid w:val="00C6798D"/>
    <w:rsid w:val="00CB1F84"/>
    <w:rsid w:val="00CF2BB5"/>
    <w:rsid w:val="00CF44EF"/>
    <w:rsid w:val="00D373EB"/>
    <w:rsid w:val="00D72934"/>
    <w:rsid w:val="00D72E88"/>
    <w:rsid w:val="00D82886"/>
    <w:rsid w:val="00D87D90"/>
    <w:rsid w:val="00D90223"/>
    <w:rsid w:val="00DA096C"/>
    <w:rsid w:val="00DA68C2"/>
    <w:rsid w:val="00DC5219"/>
    <w:rsid w:val="00E57609"/>
    <w:rsid w:val="00EB66B3"/>
    <w:rsid w:val="00ED48B8"/>
    <w:rsid w:val="00F1729F"/>
    <w:rsid w:val="00F60024"/>
    <w:rsid w:val="00F77A88"/>
    <w:rsid w:val="00F85F84"/>
    <w:rsid w:val="00FB0B03"/>
    <w:rsid w:val="00FC1393"/>
    <w:rsid w:val="00FE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BC2FA"/>
  <w15:docId w15:val="{126FE3DD-4F61-40CC-B39A-C4F531EC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0B14B1"/>
    <w:rPr>
      <w:color w:val="666666"/>
    </w:rPr>
  </w:style>
  <w:style w:type="paragraph" w:styleId="ListParagraph">
    <w:name w:val="List Paragraph"/>
    <w:qFormat/>
    <w:rsid w:val="00F1729F"/>
    <w:pPr>
      <w:spacing w:line="240" w:lineRule="auto"/>
    </w:pPr>
    <w:rPr>
      <w:rFonts w:ascii="Calibri" w:eastAsia="Calibri" w:hAnsi="Calibri" w:cs="Calibri"/>
      <w:lang w:val="en-US"/>
    </w:rPr>
  </w:style>
  <w:style w:type="paragraph" w:styleId="BodyText">
    <w:name w:val="Body Text"/>
    <w:basedOn w:val="Normal"/>
    <w:link w:val="BodyTextChar"/>
    <w:unhideWhenUsed/>
    <w:qFormat/>
    <w:rsid w:val="00997898"/>
    <w:pPr>
      <w:suppressAutoHyphens/>
      <w:spacing w:before="180" w:after="180" w:line="240" w:lineRule="auto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997898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link w:val="FirstParagraphChar"/>
    <w:qFormat/>
    <w:rsid w:val="00997898"/>
    <w:pPr>
      <w:ind w:firstLine="567"/>
      <w:jc w:val="both"/>
    </w:pPr>
    <w:rPr>
      <w:rFonts w:ascii="Times New Roman" w:hAnsi="Times New Roman"/>
      <w:sz w:val="28"/>
      <w:szCs w:val="28"/>
    </w:rPr>
  </w:style>
  <w:style w:type="paragraph" w:customStyle="1" w:styleId="Compact">
    <w:name w:val="Compact"/>
    <w:basedOn w:val="BodyText"/>
    <w:qFormat/>
    <w:rsid w:val="0099789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locked/>
    <w:rsid w:val="0099789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97898"/>
    <w:pPr>
      <w:suppressAutoHyphens/>
      <w:spacing w:after="200" w:line="240" w:lineRule="auto"/>
    </w:pPr>
    <w:rPr>
      <w:rFonts w:ascii="Consolas" w:hAnsi="Consolas"/>
    </w:rPr>
  </w:style>
  <w:style w:type="paragraph" w:customStyle="1" w:styleId="NormalText">
    <w:name w:val="Normal Text"/>
    <w:basedOn w:val="Normal"/>
    <w:link w:val="NormalTextChar"/>
    <w:qFormat/>
    <w:rsid w:val="004A1416"/>
    <w:pPr>
      <w:spacing w:after="160" w:line="259" w:lineRule="auto"/>
    </w:pPr>
    <w:rPr>
      <w:rFonts w:eastAsiaTheme="minorEastAsia" w:cstheme="minorBidi"/>
      <w:kern w:val="2"/>
      <w:sz w:val="26"/>
      <w:lang w:val="en-US" w:eastAsia="ko-KR"/>
      <w14:ligatures w14:val="standardContextual"/>
    </w:rPr>
  </w:style>
  <w:style w:type="character" w:customStyle="1" w:styleId="NormalTextChar">
    <w:name w:val="Normal Text Char"/>
    <w:basedOn w:val="DefaultParagraphFont"/>
    <w:link w:val="NormalText"/>
    <w:rsid w:val="004A1416"/>
    <w:rPr>
      <w:rFonts w:eastAsiaTheme="minorEastAsia" w:cstheme="minorBidi"/>
      <w:kern w:val="2"/>
      <w:sz w:val="26"/>
      <w:lang w:val="en-US"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1416"/>
    <w:rPr>
      <w:sz w:val="52"/>
      <w:szCs w:val="52"/>
    </w:rPr>
  </w:style>
  <w:style w:type="paragraph" w:customStyle="1" w:styleId="Hyphen">
    <w:name w:val="Hyphen"/>
    <w:link w:val="HyphenChar"/>
    <w:rsid w:val="0075788F"/>
    <w:pPr>
      <w:ind w:left="720" w:hanging="720"/>
    </w:pPr>
    <w:rPr>
      <w:rFonts w:eastAsiaTheme="minorEastAsia"/>
      <w:iCs/>
      <w:sz w:val="26"/>
      <w:szCs w:val="26"/>
      <w:lang w:val="en-US" w:eastAsia="zh-CN"/>
    </w:rPr>
  </w:style>
  <w:style w:type="character" w:customStyle="1" w:styleId="FirstParagraphChar">
    <w:name w:val="First Paragraph Char"/>
    <w:basedOn w:val="BodyTextChar"/>
    <w:link w:val="FirstParagraph"/>
    <w:rsid w:val="00B11565"/>
    <w:rPr>
      <w:rFonts w:ascii="Times New Roman" w:eastAsiaTheme="minorEastAsia" w:hAnsi="Times New Roman" w:cstheme="minorBidi"/>
      <w:sz w:val="28"/>
      <w:szCs w:val="28"/>
      <w:lang w:val="en-US" w:eastAsia="zh-CN"/>
    </w:rPr>
  </w:style>
  <w:style w:type="character" w:customStyle="1" w:styleId="HyphenChar">
    <w:name w:val="Hyphen Char"/>
    <w:basedOn w:val="FirstParagraphChar"/>
    <w:link w:val="Hyphen"/>
    <w:rsid w:val="0075788F"/>
    <w:rPr>
      <w:rFonts w:ascii="Times New Roman" w:eastAsiaTheme="minorEastAsia" w:hAnsi="Times New Roman" w:cstheme="minorBidi"/>
      <w:iCs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7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Dawn</cp:lastModifiedBy>
  <cp:revision>95</cp:revision>
  <dcterms:created xsi:type="dcterms:W3CDTF">2026-10-03T10:25:00Z</dcterms:created>
  <dcterms:modified xsi:type="dcterms:W3CDTF">2026-10-06T12:15:00Z</dcterms:modified>
</cp:coreProperties>
</file>