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338F71" w14:textId="7F95AB99" w:rsidR="00620781" w:rsidRDefault="00997898" w:rsidP="00620781">
      <w:pPr>
        <w:pStyle w:val="Title"/>
        <w:jc w:val="center"/>
      </w:pPr>
      <w:bookmarkStart w:id="0" w:name="Xf4c4a02f903d561980207d1b533d07dc58f5a20"/>
      <w:r>
        <w:t xml:space="preserve">REQUIREMENT </w:t>
      </w:r>
      <w:r w:rsidR="004A1416">
        <w:t>1</w:t>
      </w:r>
      <w:r w:rsidR="00620781">
        <w:t xml:space="preserve"> </w:t>
      </w:r>
    </w:p>
    <w:p w14:paraId="7CA16FC2" w14:textId="58050C6F" w:rsidR="004A1416" w:rsidRPr="00003C39" w:rsidRDefault="004A1416" w:rsidP="004A1416">
      <w:pPr>
        <w:pStyle w:val="Title"/>
        <w:jc w:val="center"/>
      </w:pPr>
      <w:r>
        <w:t>State-Space Rules</w:t>
      </w:r>
    </w:p>
    <w:p w14:paraId="52E2396C" w14:textId="77777777" w:rsidR="004A1416" w:rsidRDefault="004A1416" w:rsidP="004A1416"/>
    <w:p w14:paraId="09359695" w14:textId="77777777" w:rsidR="004A1416" w:rsidRPr="007B0896" w:rsidRDefault="004A1416" w:rsidP="004A1416">
      <w:pPr>
        <w:pStyle w:val="NormalText"/>
        <w:rPr>
          <w:rFonts w:cs="Arial"/>
          <w:szCs w:val="26"/>
        </w:rPr>
      </w:pPr>
      <w:r w:rsidRPr="007B0896">
        <w:rPr>
          <w:rFonts w:cs="Arial"/>
          <w:szCs w:val="26"/>
        </w:rPr>
        <w:t>The single-agent Sokoban problem is formally modeled as a standard 5-tuple:</w:t>
      </w:r>
    </w:p>
    <w:p w14:paraId="641B5FC3" w14:textId="05D6E03C" w:rsidR="004A1416" w:rsidRPr="005A2A09" w:rsidRDefault="004A1416" w:rsidP="002577B9">
      <w:pPr>
        <w:spacing w:after="140"/>
        <w:jc w:val="both"/>
        <w:rPr>
          <w:rFonts w:eastAsia="Times New Roman"/>
          <w:sz w:val="26"/>
          <w:szCs w:val="26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color w:val="000000" w:themeColor="text1"/>
              <w:sz w:val="26"/>
              <w:szCs w:val="26"/>
            </w:rPr>
            <m:t>P=(S,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6"/>
                  <w:szCs w:val="26"/>
                </w:rPr>
                <m:t>S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6"/>
                  <w:szCs w:val="26"/>
                </w:rPr>
                <m:t>0</m:t>
              </m:r>
            </m:sub>
          </m:sSub>
          <m:r>
            <w:rPr>
              <w:rFonts w:ascii="Cambria Math" w:hAnsi="Cambria Math"/>
              <w:color w:val="000000" w:themeColor="text1"/>
              <w:sz w:val="26"/>
              <w:szCs w:val="26"/>
            </w:rPr>
            <m:t>A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6"/>
                  <w:szCs w:val="26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6"/>
                  <w:szCs w:val="26"/>
                </w:rPr>
                <m:t>s</m:t>
              </m:r>
            </m:e>
          </m:d>
          <m:r>
            <w:rPr>
              <w:rFonts w:ascii="Cambria Math" w:hAnsi="Cambria Math"/>
              <w:color w:val="000000" w:themeColor="text1"/>
              <w:sz w:val="26"/>
              <w:szCs w:val="26"/>
            </w:rPr>
            <m:t>, Result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6"/>
                  <w:szCs w:val="26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6"/>
                  <w:szCs w:val="26"/>
                </w:rPr>
                <m:t>s,a</m:t>
              </m:r>
            </m:e>
          </m:d>
          <m:r>
            <w:rPr>
              <w:rFonts w:ascii="Cambria Math" w:hAnsi="Cambria Math"/>
              <w:color w:val="000000" w:themeColor="text1"/>
              <w:sz w:val="26"/>
              <w:szCs w:val="26"/>
            </w:rPr>
            <m:t>, GoalTest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6"/>
                  <w:szCs w:val="26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6"/>
                  <w:szCs w:val="26"/>
                </w:rPr>
                <m:t>s</m:t>
              </m:r>
            </m:e>
          </m:d>
          <m:r>
            <w:rPr>
              <w:rFonts w:ascii="Cambria Math" w:hAnsi="Cambria Math"/>
              <w:color w:val="000000" w:themeColor="text1"/>
              <w:sz w:val="26"/>
              <w:szCs w:val="26"/>
            </w:rPr>
            <m:t>, c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6"/>
                  <w:szCs w:val="26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6"/>
                  <w:szCs w:val="26"/>
                </w:rPr>
                <m:t>s,a,</m:t>
              </m:r>
              <m:sSup>
                <m:sSupPr>
                  <m:ctrlPr>
                    <w:rPr>
                      <w:rFonts w:ascii="Cambria Math" w:hAnsi="Cambria Math"/>
                      <w:i/>
                      <w:color w:val="000000" w:themeColor="text1"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</w:rPr>
                    <m:t>'</m:t>
                  </m:r>
                </m:sup>
              </m:sSup>
            </m:e>
          </m:d>
          <m:r>
            <w:rPr>
              <w:rFonts w:ascii="Cambria Math" w:hAnsi="Cambria Math"/>
              <w:color w:val="000000" w:themeColor="text1"/>
              <w:sz w:val="26"/>
              <w:szCs w:val="26"/>
            </w:rPr>
            <m:t>)</m:t>
          </m:r>
        </m:oMath>
      </m:oMathPara>
    </w:p>
    <w:p w14:paraId="57361D56" w14:textId="7A96DEB2" w:rsidR="002577B9" w:rsidRPr="002577B9" w:rsidRDefault="002577B9" w:rsidP="002577B9">
      <w:pPr>
        <w:pStyle w:val="Heading1"/>
        <w:rPr>
          <w:b/>
          <w:bCs/>
        </w:rPr>
      </w:pPr>
      <w:r w:rsidRPr="002577B9">
        <w:rPr>
          <w:b/>
          <w:bCs/>
        </w:rPr>
        <w:t>1. State Space (</w:t>
      </w:r>
      <m:oMath>
        <m:r>
          <m:rPr>
            <m:sty m:val="bi"/>
          </m:rPr>
          <w:rPr>
            <w:rFonts w:ascii="Cambria Math" w:hAnsi="Cambria Math"/>
          </w:rPr>
          <m:t>S</m:t>
        </m:r>
      </m:oMath>
      <w:r w:rsidRPr="002577B9">
        <w:rPr>
          <w:b/>
          <w:bCs/>
        </w:rPr>
        <w:t>)</w:t>
      </w:r>
    </w:p>
    <w:p w14:paraId="5DC092C6" w14:textId="77777777" w:rsidR="002577B9" w:rsidRPr="0075788F" w:rsidRDefault="002577B9" w:rsidP="00A34D76">
      <w:pPr>
        <w:pStyle w:val="FirstParagraph"/>
        <w:spacing w:line="276" w:lineRule="auto"/>
        <w:rPr>
          <w:rFonts w:ascii="Arial" w:hAnsi="Arial" w:cs="Arial"/>
          <w:sz w:val="26"/>
          <w:szCs w:val="26"/>
        </w:rPr>
      </w:pPr>
      <w:r w:rsidRPr="0075788F">
        <w:rPr>
          <w:rFonts w:ascii="Arial" w:hAnsi="Arial" w:cs="Arial"/>
          <w:sz w:val="26"/>
          <w:szCs w:val="26"/>
        </w:rPr>
        <w:t xml:space="preserve">Based on the principle of problem abstraction, static spatial elements that remain invariant throughout execution - specifically the set of obstacles </w:t>
      </w:r>
      <m:oMath>
        <m:r>
          <w:rPr>
            <w:rFonts w:ascii="Cambria Math" w:hAnsi="Cambria Math" w:cs="Arial"/>
            <w:color w:val="000000" w:themeColor="text1"/>
            <w:sz w:val="26"/>
            <w:szCs w:val="26"/>
          </w:rPr>
          <m:t xml:space="preserve">W ⊂ </m:t>
        </m:r>
        <m:sSup>
          <m:sSupPr>
            <m:ctrlPr>
              <w:rPr>
                <w:rFonts w:ascii="Cambria Math" w:hAnsi="Cambria Math" w:cs="Arial"/>
                <w:i/>
                <w:color w:val="000000" w:themeColor="text1"/>
                <w:sz w:val="26"/>
                <w:szCs w:val="26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Z</m:t>
            </m:r>
          </m:e>
          <m:sup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2</m:t>
            </m:r>
          </m:sup>
        </m:sSup>
      </m:oMath>
      <w:r w:rsidRPr="0075788F">
        <w:rPr>
          <w:rFonts w:ascii="Arial" w:hAnsi="Arial" w:cs="Arial"/>
          <w:color w:val="000000" w:themeColor="text1"/>
          <w:sz w:val="26"/>
          <w:szCs w:val="26"/>
        </w:rPr>
        <w:t xml:space="preserve"> </w:t>
      </w:r>
      <w:r w:rsidRPr="0075788F">
        <w:rPr>
          <w:rFonts w:ascii="Arial" w:hAnsi="Arial" w:cs="Arial"/>
          <w:sz w:val="26"/>
          <w:szCs w:val="26"/>
        </w:rPr>
        <w:t xml:space="preserve">and the set of designated target locations </w:t>
      </w:r>
      <m:oMath>
        <m:r>
          <w:rPr>
            <w:rFonts w:ascii="Cambria Math" w:hAnsi="Cambria Math" w:cs="Arial"/>
            <w:color w:val="000000" w:themeColor="text1"/>
            <w:sz w:val="26"/>
            <w:szCs w:val="26"/>
          </w:rPr>
          <m:t>D</m:t>
        </m:r>
        <m:r>
          <m:rPr>
            <m:scr m:val="double-struck"/>
          </m:rPr>
          <w:rPr>
            <w:rFonts w:ascii="Cambria Math" w:hAnsi="Cambria Math" w:cs="Arial"/>
            <w:color w:val="000000" w:themeColor="text1"/>
            <w:sz w:val="26"/>
            <w:szCs w:val="26"/>
          </w:rPr>
          <m:t xml:space="preserve"> ⊂ Z²</m:t>
        </m:r>
      </m:oMath>
      <w:r w:rsidRPr="0075788F">
        <w:rPr>
          <w:rFonts w:ascii="Arial" w:hAnsi="Arial" w:cs="Arial"/>
          <w:sz w:val="26"/>
          <w:szCs w:val="26"/>
        </w:rPr>
        <w:t xml:space="preserve"> . It is decoupled from dynamic memory and stored as global environment constants.</w:t>
      </w:r>
    </w:p>
    <w:p w14:paraId="3FCB9E9B" w14:textId="77777777" w:rsidR="002577B9" w:rsidRPr="0075788F" w:rsidRDefault="002577B9" w:rsidP="00A34D76">
      <w:pPr>
        <w:pStyle w:val="FirstParagraph"/>
        <w:spacing w:line="276" w:lineRule="auto"/>
        <w:rPr>
          <w:rFonts w:ascii="Arial" w:hAnsi="Arial" w:cs="Arial"/>
          <w:sz w:val="26"/>
          <w:szCs w:val="26"/>
        </w:rPr>
      </w:pPr>
      <w:r w:rsidRPr="0075788F">
        <w:rPr>
          <w:rFonts w:ascii="Arial" w:hAnsi="Arial" w:cs="Arial"/>
          <w:sz w:val="26"/>
          <w:szCs w:val="26"/>
        </w:rPr>
        <w:t>A dynamic search state</w:t>
      </w:r>
      <m:oMath>
        <m:r>
          <w:rPr>
            <w:rFonts w:ascii="Cambria Math" w:hAnsi="Cambria Math" w:cs="Arial"/>
            <w:color w:val="000000" w:themeColor="text1"/>
            <w:sz w:val="26"/>
            <w:szCs w:val="26"/>
          </w:rPr>
          <m:t xml:space="preserve"> s ∈ S</m:t>
        </m:r>
      </m:oMath>
      <w:r w:rsidRPr="0075788F">
        <w:rPr>
          <w:rFonts w:ascii="Arial" w:hAnsi="Arial" w:cs="Arial"/>
          <w:sz w:val="26"/>
          <w:szCs w:val="26"/>
        </w:rPr>
        <w:t xml:space="preserve"> on a grid of dimensions </w:t>
      </w:r>
      <m:oMath>
        <m:sSub>
          <m:sSubPr>
            <m:ctrlPr>
              <w:rPr>
                <w:rFonts w:ascii="Cambria Math" w:hAnsi="Cambria Math" w:cs="Arial"/>
                <w:i/>
                <w:color w:val="000000" w:themeColor="text1"/>
                <w:sz w:val="26"/>
                <w:szCs w:val="26"/>
              </w:rPr>
            </m:ctrlPr>
          </m:sSubPr>
          <m:e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W</m:t>
            </m:r>
          </m:e>
          <m:sub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map</m:t>
            </m:r>
          </m:sub>
        </m:sSub>
        <m:r>
          <w:rPr>
            <w:rFonts w:ascii="Cambria Math" w:hAnsi="Cambria Math" w:cs="Arial"/>
            <w:color w:val="000000" w:themeColor="text1"/>
            <w:sz w:val="26"/>
            <w:szCs w:val="26"/>
          </w:rPr>
          <m:t xml:space="preserve"> × </m:t>
        </m:r>
        <m:sSub>
          <m:sSubPr>
            <m:ctrlPr>
              <w:rPr>
                <w:rFonts w:ascii="Cambria Math" w:hAnsi="Cambria Math" w:cs="Arial"/>
                <w:i/>
                <w:color w:val="000000" w:themeColor="text1"/>
                <w:sz w:val="26"/>
                <w:szCs w:val="26"/>
              </w:rPr>
            </m:ctrlPr>
          </m:sSubPr>
          <m:e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H</m:t>
            </m:r>
          </m:e>
          <m:sub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map</m:t>
            </m:r>
          </m:sub>
        </m:sSub>
      </m:oMath>
      <w:r w:rsidRPr="0075788F">
        <w:rPr>
          <w:rFonts w:ascii="Arial" w:hAnsi="Arial" w:cs="Arial"/>
          <w:sz w:val="26"/>
          <w:szCs w:val="26"/>
        </w:rPr>
        <w:t xml:space="preserve"> is formally defined as an ordered 2 - tuple:</w:t>
      </w:r>
    </w:p>
    <w:p w14:paraId="1D3DC5E7" w14:textId="6051490E" w:rsidR="002577B9" w:rsidRPr="00D373EB" w:rsidRDefault="002577B9" w:rsidP="00A34D76">
      <w:pPr>
        <w:pStyle w:val="FirstParagraph"/>
        <w:spacing w:line="276" w:lineRule="auto"/>
        <w:rPr>
          <w:color w:val="000000" w:themeColor="text1"/>
        </w:rPr>
      </w:pPr>
      <m:oMathPara>
        <m:oMath>
          <m:r>
            <w:rPr>
              <w:rFonts w:ascii="Cambria Math" w:eastAsia="Cambria Math" w:hAnsi="Cambria Math"/>
              <w:color w:val="000000" w:themeColor="text1"/>
            </w:rPr>
            <m:t>s = (P, B)</m:t>
          </m:r>
        </m:oMath>
      </m:oMathPara>
    </w:p>
    <w:p w14:paraId="65DDFA98" w14:textId="2A5974E1" w:rsidR="002577B9" w:rsidRPr="00A4445F" w:rsidRDefault="00F60024" w:rsidP="00A34D76">
      <w:pPr>
        <w:pStyle w:val="FirstParagraph"/>
        <w:spacing w:line="276" w:lineRule="auto"/>
        <w:rPr>
          <w:rFonts w:ascii="Arial" w:hAnsi="Arial" w:cs="Arial"/>
          <w:sz w:val="26"/>
          <w:szCs w:val="26"/>
        </w:rPr>
      </w:pPr>
      <w:r>
        <w:rPr>
          <w:rFonts w:ascii="Arial" w:hAnsi="Arial" w:cs="Arial"/>
          <w:sz w:val="26"/>
          <w:szCs w:val="26"/>
        </w:rPr>
        <w:t>W</w:t>
      </w:r>
      <w:r w:rsidR="002577B9" w:rsidRPr="00A4445F">
        <w:rPr>
          <w:rFonts w:ascii="Arial" w:hAnsi="Arial" w:cs="Arial"/>
          <w:sz w:val="26"/>
          <w:szCs w:val="26"/>
        </w:rPr>
        <w:t>here:</w:t>
      </w:r>
    </w:p>
    <w:p w14:paraId="0FE39019" w14:textId="2B76D8BD" w:rsidR="002577B9" w:rsidRPr="009D2B15" w:rsidRDefault="00A75EE4" w:rsidP="00A34D76">
      <w:pPr>
        <w:pStyle w:val="FirstParagraph"/>
        <w:spacing w:line="276" w:lineRule="auto"/>
        <w:ind w:left="720" w:hanging="720"/>
        <w:rPr>
          <w:rFonts w:ascii="Arial" w:hAnsi="Arial" w:cs="Arial"/>
          <w:sz w:val="26"/>
          <w:szCs w:val="26"/>
        </w:rPr>
      </w:pPr>
      <w:r w:rsidRPr="009D2B15">
        <w:rPr>
          <w:rFonts w:ascii="Arial" w:hAnsi="Arial" w:cs="Arial"/>
          <w:color w:val="000000" w:themeColor="text1"/>
          <w:sz w:val="26"/>
          <w:szCs w:val="26"/>
        </w:rPr>
        <w:t>-</w:t>
      </w:r>
      <w:r w:rsidRPr="009D2B15">
        <w:rPr>
          <w:rFonts w:ascii="Arial" w:hAnsi="Arial" w:cs="Arial"/>
          <w:color w:val="000000" w:themeColor="text1"/>
          <w:sz w:val="26"/>
          <w:szCs w:val="26"/>
        </w:rPr>
        <w:tab/>
      </w:r>
      <m:oMath>
        <m:r>
          <w:rPr>
            <w:rFonts w:ascii="Cambria Math" w:hAnsi="Cambria Math" w:cs="Arial"/>
            <w:color w:val="000000" w:themeColor="text1"/>
            <w:sz w:val="26"/>
            <w:szCs w:val="26"/>
          </w:rPr>
          <m:t>P = (</m:t>
        </m:r>
        <m:sSub>
          <m:sSubPr>
            <m:ctrlPr>
              <w:rPr>
                <w:rFonts w:ascii="Cambria Math" w:hAnsi="Cambria Math" w:cs="Arial"/>
                <w:i/>
                <w:color w:val="000000" w:themeColor="text1"/>
                <w:sz w:val="26"/>
                <w:szCs w:val="26"/>
              </w:rPr>
            </m:ctrlPr>
          </m:sSubPr>
          <m:e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x</m:t>
            </m:r>
          </m:e>
          <m:sub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P</m:t>
            </m:r>
          </m:sub>
        </m:sSub>
        <m:r>
          <w:rPr>
            <w:rFonts w:ascii="Cambria Math" w:hAnsi="Cambria Math" w:cs="Arial"/>
            <w:color w:val="000000" w:themeColor="text1"/>
            <w:sz w:val="26"/>
            <w:szCs w:val="26"/>
          </w:rPr>
          <m:t xml:space="preserve">, </m:t>
        </m:r>
        <m:sSub>
          <m:sSubPr>
            <m:ctrlPr>
              <w:rPr>
                <w:rFonts w:ascii="Cambria Math" w:hAnsi="Cambria Math" w:cs="Arial"/>
                <w:i/>
                <w:color w:val="000000" w:themeColor="text1"/>
                <w:sz w:val="26"/>
                <w:szCs w:val="26"/>
              </w:rPr>
            </m:ctrlPr>
          </m:sSubPr>
          <m:e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y</m:t>
            </m:r>
          </m:e>
          <m:sub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P</m:t>
            </m:r>
          </m:sub>
        </m:sSub>
        <m:r>
          <m:rPr>
            <m:scr m:val="double-struck"/>
          </m:rPr>
          <w:rPr>
            <w:rFonts w:ascii="Cambria Math" w:hAnsi="Cambria Math" w:cs="Arial"/>
            <w:color w:val="000000" w:themeColor="text1"/>
            <w:sz w:val="26"/>
            <w:szCs w:val="26"/>
          </w:rPr>
          <m:t>) ∈ Z²</m:t>
        </m:r>
      </m:oMath>
      <w:r w:rsidR="002577B9" w:rsidRPr="009D2B15">
        <w:rPr>
          <w:rFonts w:ascii="Arial" w:hAnsi="Arial" w:cs="Arial"/>
          <w:sz w:val="26"/>
          <w:szCs w:val="26"/>
        </w:rPr>
        <w:t xml:space="preserve"> denotes the current Cartesian coordinate of the agent satisfying </w:t>
      </w:r>
      <m:oMath>
        <m:r>
          <w:rPr>
            <w:rFonts w:ascii="Cambria Math" w:hAnsi="Cambria Math" w:cs="Arial"/>
            <w:color w:val="000000" w:themeColor="text1"/>
            <w:sz w:val="26"/>
            <w:szCs w:val="26"/>
          </w:rPr>
          <m:t xml:space="preserve">0 ≤ </m:t>
        </m:r>
        <m:sSub>
          <m:sSubPr>
            <m:ctrlPr>
              <w:rPr>
                <w:rFonts w:ascii="Cambria Math" w:hAnsi="Cambria Math" w:cs="Arial"/>
                <w:i/>
                <w:color w:val="000000" w:themeColor="text1"/>
                <w:sz w:val="26"/>
                <w:szCs w:val="26"/>
              </w:rPr>
            </m:ctrlPr>
          </m:sSubPr>
          <m:e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x</m:t>
            </m:r>
          </m:e>
          <m:sub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P</m:t>
            </m:r>
          </m:sub>
        </m:sSub>
        <m:r>
          <w:rPr>
            <w:rFonts w:ascii="Cambria Math" w:hAnsi="Cambria Math" w:cs="Arial"/>
            <w:color w:val="000000" w:themeColor="text1"/>
            <w:sz w:val="26"/>
            <w:szCs w:val="26"/>
          </w:rPr>
          <m:t xml:space="preserve">&lt; </m:t>
        </m:r>
        <m:sSub>
          <m:sSubPr>
            <m:ctrlPr>
              <w:rPr>
                <w:rFonts w:ascii="Cambria Math" w:hAnsi="Cambria Math" w:cs="Arial"/>
                <w:i/>
                <w:color w:val="000000" w:themeColor="text1"/>
                <w:sz w:val="26"/>
                <w:szCs w:val="26"/>
              </w:rPr>
            </m:ctrlPr>
          </m:sSubPr>
          <m:e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W</m:t>
            </m:r>
          </m:e>
          <m:sub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map</m:t>
            </m:r>
          </m:sub>
        </m:sSub>
        <m:r>
          <w:rPr>
            <w:rFonts w:ascii="Cambria Math" w:hAnsi="Cambria Math" w:cs="Arial"/>
            <w:color w:val="000000" w:themeColor="text1"/>
            <w:sz w:val="26"/>
            <w:szCs w:val="26"/>
          </w:rPr>
          <m:t xml:space="preserve"> and 0 ≤ </m:t>
        </m:r>
        <m:sSub>
          <m:sSubPr>
            <m:ctrlPr>
              <w:rPr>
                <w:rFonts w:ascii="Cambria Math" w:hAnsi="Cambria Math" w:cs="Arial"/>
                <w:i/>
                <w:color w:val="000000" w:themeColor="text1"/>
                <w:sz w:val="26"/>
                <w:szCs w:val="26"/>
              </w:rPr>
            </m:ctrlPr>
          </m:sSubPr>
          <m:e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y</m:t>
            </m:r>
          </m:e>
          <m:sub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P</m:t>
            </m:r>
          </m:sub>
        </m:sSub>
        <m:r>
          <w:rPr>
            <w:rFonts w:ascii="Cambria Math" w:hAnsi="Cambria Math" w:cs="Arial"/>
            <w:color w:val="000000" w:themeColor="text1"/>
            <w:sz w:val="26"/>
            <w:szCs w:val="26"/>
          </w:rPr>
          <m:t xml:space="preserve"> &lt; </m:t>
        </m:r>
        <m:sSub>
          <m:sSubPr>
            <m:ctrlPr>
              <w:rPr>
                <w:rFonts w:ascii="Cambria Math" w:hAnsi="Cambria Math" w:cs="Arial"/>
                <w:i/>
                <w:color w:val="000000" w:themeColor="text1"/>
                <w:sz w:val="26"/>
                <w:szCs w:val="26"/>
              </w:rPr>
            </m:ctrlPr>
          </m:sSubPr>
          <m:e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H</m:t>
            </m:r>
          </m:e>
          <m:sub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map</m:t>
            </m:r>
          </m:sub>
        </m:sSub>
      </m:oMath>
      <w:r w:rsidR="002577B9" w:rsidRPr="009D2B15">
        <w:rPr>
          <w:rFonts w:ascii="Arial" w:hAnsi="Arial" w:cs="Arial"/>
          <w:color w:val="000000" w:themeColor="text1"/>
          <w:sz w:val="26"/>
          <w:szCs w:val="26"/>
        </w:rPr>
        <w:t>.</w:t>
      </w:r>
    </w:p>
    <w:p w14:paraId="281BB60C" w14:textId="70792C87" w:rsidR="002577B9" w:rsidRPr="009D2B15" w:rsidRDefault="00A75EE4" w:rsidP="00A34D76">
      <w:pPr>
        <w:pStyle w:val="FirstParagraph"/>
        <w:spacing w:line="276" w:lineRule="auto"/>
        <w:ind w:left="720" w:hanging="720"/>
        <w:rPr>
          <w:rStyle w:val="HyphenChar"/>
          <w:rFonts w:ascii="Arial" w:hAnsi="Arial" w:cs="Arial"/>
        </w:rPr>
      </w:pPr>
      <w:r w:rsidRPr="009D2B15">
        <w:rPr>
          <w:rFonts w:ascii="Arial" w:hAnsi="Arial" w:cs="Arial"/>
          <w:color w:val="000000" w:themeColor="text1"/>
          <w:sz w:val="26"/>
          <w:szCs w:val="26"/>
        </w:rPr>
        <w:t>-</w:t>
      </w:r>
      <w:r w:rsidRPr="009D2B15">
        <w:rPr>
          <w:rFonts w:ascii="Arial" w:hAnsi="Arial" w:cs="Arial"/>
          <w:color w:val="000000" w:themeColor="text1"/>
          <w:sz w:val="26"/>
          <w:szCs w:val="26"/>
        </w:rPr>
        <w:tab/>
      </w:r>
      <m:oMath>
        <m:r>
          <m:rPr>
            <m:sty m:val="p"/>
          </m:rPr>
          <w:rPr>
            <w:rStyle w:val="HyphenChar"/>
            <w:rFonts w:ascii="Cambria Math" w:hAnsi="Cambria Math" w:cs="Arial"/>
          </w:rPr>
          <m:t>B = {(</m:t>
        </m:r>
        <m:sSub>
          <m:sSubPr>
            <m:ctrlPr>
              <w:rPr>
                <w:rStyle w:val="HyphenChar"/>
                <w:rFonts w:ascii="Cambria Math" w:hAnsi="Cambria Math" w:cs="Arial"/>
                <w:iCs w:val="0"/>
              </w:rPr>
            </m:ctrlPr>
          </m:sSubPr>
          <m:e>
            <m:r>
              <m:rPr>
                <m:sty m:val="p"/>
              </m:rPr>
              <w:rPr>
                <w:rStyle w:val="HyphenChar"/>
                <w:rFonts w:ascii="Cambria Math" w:hAnsi="Cambria Math" w:cs="Arial"/>
              </w:rPr>
              <m:t>x</m:t>
            </m:r>
          </m:e>
          <m:sub>
            <m:r>
              <m:rPr>
                <m:sty m:val="p"/>
              </m:rPr>
              <w:rPr>
                <w:rStyle w:val="HyphenChar"/>
                <w:rFonts w:ascii="Cambria Math" w:hAnsi="Cambria Math" w:cs="Arial"/>
              </w:rPr>
              <m:t>B1</m:t>
            </m:r>
          </m:sub>
        </m:sSub>
        <m:r>
          <m:rPr>
            <m:sty m:val="p"/>
          </m:rPr>
          <w:rPr>
            <w:rStyle w:val="HyphenChar"/>
            <w:rFonts w:ascii="Cambria Math" w:hAnsi="Cambria Math" w:cs="Arial"/>
          </w:rPr>
          <m:t xml:space="preserve">, </m:t>
        </m:r>
        <m:sSub>
          <m:sSubPr>
            <m:ctrlPr>
              <w:rPr>
                <w:rStyle w:val="HyphenChar"/>
                <w:rFonts w:ascii="Cambria Math" w:hAnsi="Cambria Math" w:cs="Arial"/>
                <w:iCs w:val="0"/>
              </w:rPr>
            </m:ctrlPr>
          </m:sSubPr>
          <m:e>
            <m:r>
              <m:rPr>
                <m:sty m:val="p"/>
              </m:rPr>
              <w:rPr>
                <w:rStyle w:val="HyphenChar"/>
                <w:rFonts w:ascii="Cambria Math" w:hAnsi="Cambria Math" w:cs="Arial"/>
              </w:rPr>
              <m:t>y</m:t>
            </m:r>
          </m:e>
          <m:sub>
            <m:r>
              <m:rPr>
                <m:sty m:val="p"/>
              </m:rPr>
              <w:rPr>
                <w:rStyle w:val="HyphenChar"/>
                <w:rFonts w:ascii="Cambria Math" w:hAnsi="Cambria Math" w:cs="Arial"/>
              </w:rPr>
              <m:t>B1</m:t>
            </m:r>
          </m:sub>
        </m:sSub>
        <m:r>
          <m:rPr>
            <m:sty m:val="p"/>
          </m:rPr>
          <w:rPr>
            <w:rStyle w:val="HyphenChar"/>
            <w:rFonts w:ascii="Cambria Math" w:hAnsi="Cambria Math" w:cs="Arial"/>
          </w:rPr>
          <m:t>), (</m:t>
        </m:r>
        <m:sSub>
          <m:sSubPr>
            <m:ctrlPr>
              <w:rPr>
                <w:rStyle w:val="HyphenChar"/>
                <w:rFonts w:ascii="Cambria Math" w:hAnsi="Cambria Math" w:cs="Arial"/>
                <w:iCs w:val="0"/>
              </w:rPr>
            </m:ctrlPr>
          </m:sSubPr>
          <m:e>
            <m:r>
              <m:rPr>
                <m:sty m:val="p"/>
              </m:rPr>
              <w:rPr>
                <w:rStyle w:val="HyphenChar"/>
                <w:rFonts w:ascii="Cambria Math" w:hAnsi="Cambria Math" w:cs="Arial"/>
              </w:rPr>
              <m:t>x</m:t>
            </m:r>
          </m:e>
          <m:sub>
            <m:r>
              <m:rPr>
                <m:sty m:val="p"/>
              </m:rPr>
              <w:rPr>
                <w:rStyle w:val="HyphenChar"/>
                <w:rFonts w:ascii="Cambria Math" w:hAnsi="Cambria Math" w:cs="Arial"/>
              </w:rPr>
              <m:t>B2</m:t>
            </m:r>
          </m:sub>
        </m:sSub>
        <m:r>
          <m:rPr>
            <m:sty m:val="p"/>
          </m:rPr>
          <w:rPr>
            <w:rStyle w:val="HyphenChar"/>
            <w:rFonts w:ascii="Cambria Math" w:hAnsi="Cambria Math" w:cs="Arial"/>
          </w:rPr>
          <m:t xml:space="preserve">, </m:t>
        </m:r>
        <m:sSub>
          <m:sSubPr>
            <m:ctrlPr>
              <w:rPr>
                <w:rStyle w:val="HyphenChar"/>
                <w:rFonts w:ascii="Cambria Math" w:hAnsi="Cambria Math" w:cs="Arial"/>
                <w:iCs w:val="0"/>
              </w:rPr>
            </m:ctrlPr>
          </m:sSubPr>
          <m:e>
            <m:r>
              <m:rPr>
                <m:sty m:val="p"/>
              </m:rPr>
              <w:rPr>
                <w:rStyle w:val="HyphenChar"/>
                <w:rFonts w:ascii="Cambria Math" w:hAnsi="Cambria Math" w:cs="Arial"/>
              </w:rPr>
              <m:t>y</m:t>
            </m:r>
          </m:e>
          <m:sub>
            <m:r>
              <m:rPr>
                <m:sty m:val="p"/>
              </m:rPr>
              <w:rPr>
                <w:rStyle w:val="HyphenChar"/>
                <w:rFonts w:ascii="Cambria Math" w:hAnsi="Cambria Math" w:cs="Arial"/>
              </w:rPr>
              <m:t>B2</m:t>
            </m:r>
          </m:sub>
        </m:sSub>
        <m:r>
          <m:rPr>
            <m:sty m:val="p"/>
          </m:rPr>
          <w:rPr>
            <w:rStyle w:val="HyphenChar"/>
            <w:rFonts w:ascii="Cambria Math" w:hAnsi="Cambria Math" w:cs="Arial"/>
          </w:rPr>
          <m:t>), …, (</m:t>
        </m:r>
        <m:sSub>
          <m:sSubPr>
            <m:ctrlPr>
              <w:rPr>
                <w:rStyle w:val="HyphenChar"/>
                <w:rFonts w:ascii="Cambria Math" w:hAnsi="Cambria Math" w:cs="Arial"/>
                <w:iCs w:val="0"/>
              </w:rPr>
            </m:ctrlPr>
          </m:sSubPr>
          <m:e>
            <m:r>
              <m:rPr>
                <m:sty m:val="p"/>
              </m:rPr>
              <w:rPr>
                <w:rStyle w:val="HyphenChar"/>
                <w:rFonts w:ascii="Cambria Math" w:hAnsi="Cambria Math" w:cs="Arial"/>
              </w:rPr>
              <m:t>x</m:t>
            </m:r>
          </m:e>
          <m:sub>
            <m:r>
              <m:rPr>
                <m:sty m:val="p"/>
              </m:rPr>
              <w:rPr>
                <w:rStyle w:val="HyphenChar"/>
                <w:rFonts w:ascii="Cambria Math" w:hAnsi="Cambria Math" w:cs="Arial"/>
              </w:rPr>
              <m:t>Bk</m:t>
            </m:r>
          </m:sub>
        </m:sSub>
        <m:r>
          <m:rPr>
            <m:sty m:val="p"/>
          </m:rPr>
          <w:rPr>
            <w:rStyle w:val="HyphenChar"/>
            <w:rFonts w:ascii="Cambria Math" w:hAnsi="Cambria Math" w:cs="Arial"/>
          </w:rPr>
          <m:t xml:space="preserve">, </m:t>
        </m:r>
        <m:sSub>
          <m:sSubPr>
            <m:ctrlPr>
              <w:rPr>
                <w:rStyle w:val="HyphenChar"/>
                <w:rFonts w:ascii="Cambria Math" w:hAnsi="Cambria Math" w:cs="Arial"/>
                <w:iCs w:val="0"/>
              </w:rPr>
            </m:ctrlPr>
          </m:sSubPr>
          <m:e>
            <m:r>
              <m:rPr>
                <m:sty m:val="p"/>
              </m:rPr>
              <w:rPr>
                <w:rStyle w:val="HyphenChar"/>
                <w:rFonts w:ascii="Cambria Math" w:hAnsi="Cambria Math" w:cs="Arial"/>
              </w:rPr>
              <m:t>y</m:t>
            </m:r>
          </m:e>
          <m:sub>
            <m:r>
              <m:rPr>
                <m:sty m:val="p"/>
              </m:rPr>
              <w:rPr>
                <w:rStyle w:val="HyphenChar"/>
                <w:rFonts w:ascii="Cambria Math" w:hAnsi="Cambria Math" w:cs="Arial"/>
              </w:rPr>
              <m:t>Bk</m:t>
            </m:r>
          </m:sub>
        </m:sSub>
        <m:r>
          <m:rPr>
            <m:scr m:val="double-struck"/>
            <m:sty m:val="p"/>
          </m:rPr>
          <w:rPr>
            <w:rStyle w:val="HyphenChar"/>
            <w:rFonts w:ascii="Cambria Math" w:hAnsi="Cambria Math" w:cs="Arial"/>
          </w:rPr>
          <m:t>)} ⊂ Z²</m:t>
        </m:r>
      </m:oMath>
      <w:r w:rsidR="002577B9" w:rsidRPr="009D2B15">
        <w:rPr>
          <w:rStyle w:val="HyphenChar"/>
          <w:rFonts w:ascii="Arial" w:hAnsi="Arial" w:cs="Arial"/>
        </w:rPr>
        <w:t xml:space="preserve"> is an immutable, unordered set containing the coordinates of all </w:t>
      </w:r>
      <m:oMath>
        <m:r>
          <m:rPr>
            <m:sty m:val="p"/>
          </m:rPr>
          <w:rPr>
            <w:rStyle w:val="HyphenChar"/>
            <w:rFonts w:ascii="Cambria Math" w:hAnsi="Cambria Math" w:cs="Arial"/>
          </w:rPr>
          <m:t>k</m:t>
        </m:r>
      </m:oMath>
      <w:r w:rsidR="002577B9" w:rsidRPr="009D2B15">
        <w:rPr>
          <w:rStyle w:val="HyphenChar"/>
          <w:rFonts w:ascii="Arial" w:hAnsi="Arial" w:cs="Arial"/>
        </w:rPr>
        <w:t xml:space="preserve"> boxes present on the board. This set incorporates both unplaced boxes (marked B) and boxes currently resting on targets (marked C).</w:t>
      </w:r>
    </w:p>
    <w:p w14:paraId="4A23AF38" w14:textId="7FB30533" w:rsidR="002577B9" w:rsidRPr="00281633" w:rsidRDefault="002577B9" w:rsidP="00A34D76">
      <w:pPr>
        <w:pStyle w:val="FirstParagraph"/>
        <w:spacing w:line="276" w:lineRule="auto"/>
        <w:rPr>
          <w:rFonts w:ascii="Arial" w:hAnsi="Arial" w:cs="Arial"/>
          <w:sz w:val="26"/>
          <w:szCs w:val="26"/>
        </w:rPr>
      </w:pPr>
      <w:r w:rsidRPr="00281633">
        <w:rPr>
          <w:rFonts w:ascii="Arial" w:hAnsi="Arial" w:cs="Arial"/>
          <w:sz w:val="26"/>
          <w:szCs w:val="26"/>
        </w:rPr>
        <w:t xml:space="preserve">In implementation, B is realized as an immutable </w:t>
      </w:r>
      <w:proofErr w:type="spellStart"/>
      <w:r w:rsidRPr="00281633">
        <w:rPr>
          <w:rFonts w:ascii="Arial" w:hAnsi="Arial" w:cs="Arial"/>
          <w:sz w:val="26"/>
          <w:szCs w:val="26"/>
        </w:rPr>
        <w:t>frozenset</w:t>
      </w:r>
      <w:proofErr w:type="spellEnd"/>
      <w:r w:rsidRPr="00281633">
        <w:rPr>
          <w:rFonts w:ascii="Arial" w:hAnsi="Arial" w:cs="Arial"/>
          <w:sz w:val="26"/>
          <w:szCs w:val="26"/>
        </w:rPr>
        <w:t xml:space="preserve">, ensuring strict invariance to box permutations and providing </w:t>
      </w:r>
      <m:oMath>
        <m:r>
          <w:rPr>
            <w:rFonts w:ascii="Cambria Math" w:hAnsi="Cambria Math" w:cs="Arial"/>
            <w:sz w:val="26"/>
            <w:szCs w:val="26"/>
          </w:rPr>
          <m:t>O</m:t>
        </m:r>
        <m:r>
          <m:rPr>
            <m:sty m:val="p"/>
          </m:rPr>
          <w:rPr>
            <w:rFonts w:ascii="Cambria Math" w:hAnsi="Cambria Math" w:cs="Arial"/>
            <w:sz w:val="26"/>
            <w:szCs w:val="26"/>
          </w:rPr>
          <m:t>(1)</m:t>
        </m:r>
      </m:oMath>
      <w:r w:rsidRPr="00281633">
        <w:rPr>
          <w:rFonts w:ascii="Arial" w:hAnsi="Arial" w:cs="Arial"/>
          <w:sz w:val="26"/>
          <w:szCs w:val="26"/>
        </w:rPr>
        <w:t xml:space="preserve">  hashing performance for state - duplication checking in the explored set (closed list).</w:t>
      </w:r>
    </w:p>
    <w:p w14:paraId="5605CE69" w14:textId="11DB75A8" w:rsidR="002577B9" w:rsidRPr="009D2B15" w:rsidRDefault="002577B9" w:rsidP="00A34D76">
      <w:pPr>
        <w:pStyle w:val="FirstParagraph"/>
        <w:spacing w:line="276" w:lineRule="auto"/>
        <w:ind w:firstLine="0"/>
        <w:rPr>
          <w:rFonts w:ascii="Arial" w:hAnsi="Arial" w:cs="Arial"/>
          <w:sz w:val="26"/>
          <w:szCs w:val="26"/>
        </w:rPr>
      </w:pPr>
      <w:r w:rsidRPr="009D2B15">
        <w:rPr>
          <w:rFonts w:ascii="Arial" w:hAnsi="Arial" w:cs="Arial"/>
          <w:sz w:val="26"/>
          <w:szCs w:val="26"/>
        </w:rPr>
        <w:t>The theoretical state space size is bounded by:</w:t>
      </w:r>
    </w:p>
    <w:p w14:paraId="03183BB3" w14:textId="7CD1EDD3" w:rsidR="00A75EE4" w:rsidRPr="009D2B15" w:rsidRDefault="00000000" w:rsidP="00A34D76">
      <w:pPr>
        <w:pStyle w:val="FirstParagraph"/>
        <w:spacing w:line="276" w:lineRule="auto"/>
        <w:jc w:val="center"/>
        <w:rPr>
          <w:rFonts w:ascii="Arial" w:hAnsi="Arial" w:cs="Arial"/>
          <w:sz w:val="26"/>
          <w:szCs w:val="26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hAnsi="Cambria Math" w:cs="Arial"/>
                  <w:i/>
                  <w:sz w:val="26"/>
                  <w:szCs w:val="26"/>
                </w:rPr>
              </m:ctrlPr>
            </m:dPr>
            <m:e>
              <m:r>
                <w:rPr>
                  <w:rFonts w:ascii="Cambria Math" w:hAnsi="Cambria Math" w:cs="Arial"/>
                  <w:sz w:val="26"/>
                  <w:szCs w:val="26"/>
                </w:rPr>
                <m:t>S</m:t>
              </m:r>
            </m:e>
          </m:d>
          <m:r>
            <w:rPr>
              <w:rFonts w:ascii="Cambria Math" w:hAnsi="Cambria Math" w:cs="Arial"/>
              <w:sz w:val="26"/>
              <w:szCs w:val="26"/>
            </w:rPr>
            <m:t>≤</m:t>
          </m:r>
          <m:d>
            <m:dPr>
              <m:begChr m:val="|"/>
              <m:endChr m:val="|"/>
              <m:ctrlPr>
                <w:rPr>
                  <w:rFonts w:ascii="Cambria Math" w:hAnsi="Cambria Math" w:cs="Arial"/>
                  <w:i/>
                  <w:sz w:val="26"/>
                  <w:szCs w:val="26"/>
                </w:rPr>
              </m:ctrlPr>
            </m:dPr>
            <m:e>
              <m:r>
                <w:rPr>
                  <w:rFonts w:ascii="Cambria Math" w:hAnsi="Cambria Math" w:cs="Arial"/>
                  <w:sz w:val="26"/>
                  <w:szCs w:val="26"/>
                </w:rPr>
                <m:t>Floor</m:t>
              </m:r>
            </m:e>
          </m:d>
          <m:r>
            <w:rPr>
              <w:rFonts w:ascii="Cambria Math" w:hAnsi="Cambria Math" w:cs="Arial"/>
              <w:sz w:val="26"/>
              <w:szCs w:val="26"/>
            </w:rPr>
            <m:t>×</m:t>
          </m:r>
          <m:d>
            <m:dPr>
              <m:ctrlPr>
                <w:rPr>
                  <w:rFonts w:ascii="Cambria Math" w:hAnsi="Cambria Math" w:cs="Arial"/>
                  <w:i/>
                  <w:sz w:val="26"/>
                  <w:szCs w:val="26"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hAnsi="Cambria Math" w:cs="Arial"/>
                      <w:i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 w:cs="Arial"/>
                          <w:i/>
                          <w:sz w:val="26"/>
                          <w:szCs w:val="26"/>
                        </w:rPr>
                      </m:ctrlPr>
                    </m:dPr>
                    <m:e>
                      <m:r>
                        <w:rPr>
                          <w:rFonts w:ascii="Cambria Math" w:hAnsi="Cambria Math" w:cs="Arial"/>
                          <w:sz w:val="26"/>
                          <w:szCs w:val="26"/>
                        </w:rPr>
                        <m:t>Floor</m:t>
                      </m:r>
                    </m:e>
                  </m:d>
                  <m:r>
                    <w:rPr>
                      <w:rFonts w:ascii="Cambria Math" w:hAnsi="Cambria Math" w:cs="Arial"/>
                      <w:sz w:val="26"/>
                      <w:szCs w:val="26"/>
                    </w:rPr>
                    <m:t>-1</m:t>
                  </m:r>
                </m:num>
                <m:den>
                  <m:r>
                    <w:rPr>
                      <w:rFonts w:ascii="Cambria Math" w:hAnsi="Cambria Math" w:cs="Arial"/>
                      <w:sz w:val="26"/>
                      <w:szCs w:val="26"/>
                    </w:rPr>
                    <m:t>k</m:t>
                  </m:r>
                </m:den>
              </m:f>
            </m:e>
          </m:d>
          <m:r>
            <w:rPr>
              <w:rFonts w:ascii="Cambria Math" w:hAnsi="Cambria Math" w:cs="Arial"/>
              <w:sz w:val="26"/>
              <w:szCs w:val="26"/>
            </w:rPr>
            <m:t>=|Floor|×</m:t>
          </m:r>
          <m:f>
            <m:fPr>
              <m:ctrlPr>
                <w:rPr>
                  <w:rFonts w:ascii="Cambria Math" w:hAnsi="Cambria Math" w:cs="Arial"/>
                  <w:i/>
                  <w:sz w:val="26"/>
                  <w:szCs w:val="26"/>
                </w:rPr>
              </m:ctrlPr>
            </m:fPr>
            <m:num>
              <m:d>
                <m:dPr>
                  <m:ctrlPr>
                    <w:rPr>
                      <w:rFonts w:ascii="Cambria Math" w:hAnsi="Cambria Math" w:cs="Arial"/>
                      <w:i/>
                      <w:sz w:val="26"/>
                      <w:szCs w:val="26"/>
                    </w:rPr>
                  </m:ctrlPr>
                </m:d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 w:cs="Arial"/>
                          <w:i/>
                          <w:sz w:val="26"/>
                          <w:szCs w:val="26"/>
                        </w:rPr>
                      </m:ctrlPr>
                    </m:dPr>
                    <m:e>
                      <m:r>
                        <w:rPr>
                          <w:rFonts w:ascii="Cambria Math" w:hAnsi="Cambria Math" w:cs="Arial"/>
                          <w:sz w:val="26"/>
                          <w:szCs w:val="26"/>
                        </w:rPr>
                        <m:t>Floor</m:t>
                      </m:r>
                    </m:e>
                  </m:d>
                  <m:r>
                    <w:rPr>
                      <w:rFonts w:ascii="Cambria Math" w:hAnsi="Cambria Math" w:cs="Arial"/>
                      <w:sz w:val="26"/>
                      <w:szCs w:val="26"/>
                    </w:rPr>
                    <m:t>-1</m:t>
                  </m:r>
                </m:e>
              </m:d>
              <m:r>
                <w:rPr>
                  <w:rFonts w:ascii="Cambria Math" w:hAnsi="Cambria Math" w:cs="Arial"/>
                  <w:sz w:val="26"/>
                  <w:szCs w:val="26"/>
                </w:rPr>
                <m:t>!</m:t>
              </m:r>
            </m:num>
            <m:den>
              <m:r>
                <w:rPr>
                  <w:rFonts w:ascii="Cambria Math" w:hAnsi="Cambria Math" w:cs="Arial"/>
                  <w:sz w:val="26"/>
                  <w:szCs w:val="26"/>
                </w:rPr>
                <m:t>k!</m:t>
              </m:r>
              <m:d>
                <m:dPr>
                  <m:ctrlPr>
                    <w:rPr>
                      <w:rFonts w:ascii="Cambria Math" w:hAnsi="Cambria Math" w:cs="Arial"/>
                      <w:i/>
                      <w:sz w:val="26"/>
                      <w:szCs w:val="26"/>
                    </w:rPr>
                  </m:ctrlPr>
                </m:d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 w:cs="Arial"/>
                          <w:i/>
                          <w:sz w:val="26"/>
                          <w:szCs w:val="26"/>
                        </w:rPr>
                      </m:ctrlPr>
                    </m:dPr>
                    <m:e>
                      <m:r>
                        <w:rPr>
                          <w:rFonts w:ascii="Cambria Math" w:hAnsi="Cambria Math" w:cs="Arial"/>
                          <w:sz w:val="26"/>
                          <w:szCs w:val="26"/>
                        </w:rPr>
                        <m:t>Floor</m:t>
                      </m:r>
                    </m:e>
                  </m:d>
                  <m:r>
                    <w:rPr>
                      <w:rFonts w:ascii="Cambria Math" w:hAnsi="Cambria Math" w:cs="Arial"/>
                      <w:sz w:val="26"/>
                      <w:szCs w:val="26"/>
                    </w:rPr>
                    <m:t>-1-k</m:t>
                  </m:r>
                </m:e>
              </m:d>
              <m:r>
                <w:rPr>
                  <w:rFonts w:ascii="Cambria Math" w:hAnsi="Cambria Math" w:cs="Arial"/>
                  <w:sz w:val="26"/>
                  <w:szCs w:val="26"/>
                </w:rPr>
                <m:t>!</m:t>
              </m:r>
            </m:den>
          </m:f>
        </m:oMath>
      </m:oMathPara>
    </w:p>
    <w:p w14:paraId="38B92FD3" w14:textId="1CEB1F30" w:rsidR="002577B9" w:rsidRPr="009D2B15" w:rsidRDefault="00A75EE4" w:rsidP="00A34D76">
      <w:pPr>
        <w:pStyle w:val="FirstParagraph"/>
        <w:spacing w:line="276" w:lineRule="auto"/>
        <w:ind w:firstLine="0"/>
        <w:rPr>
          <w:rFonts w:ascii="Arial" w:hAnsi="Arial" w:cs="Arial"/>
          <w:sz w:val="26"/>
          <w:szCs w:val="26"/>
        </w:rPr>
      </w:pPr>
      <w:r w:rsidRPr="009D2B15">
        <w:rPr>
          <w:rFonts w:ascii="Arial" w:hAnsi="Arial" w:cs="Arial"/>
          <w:sz w:val="26"/>
          <w:szCs w:val="26"/>
        </w:rPr>
        <w:t xml:space="preserve">where </w:t>
      </w:r>
      <m:oMath>
        <m:r>
          <w:rPr>
            <w:rFonts w:ascii="Cambria Math" w:hAnsi="Cambria Math" w:cs="Arial"/>
            <w:color w:val="000000" w:themeColor="text1"/>
            <w:sz w:val="26"/>
            <w:szCs w:val="26"/>
          </w:rPr>
          <m:t>|Floor|</m:t>
        </m:r>
      </m:oMath>
      <w:r w:rsidR="002577B9" w:rsidRPr="009D2B15">
        <w:rPr>
          <w:rFonts w:ascii="Arial" w:hAnsi="Arial" w:cs="Arial"/>
          <w:sz w:val="26"/>
          <w:szCs w:val="26"/>
        </w:rPr>
        <w:t xml:space="preserve"> is the total number of non - wall walkable tiles.</w:t>
      </w:r>
    </w:p>
    <w:p w14:paraId="336C7204" w14:textId="77777777" w:rsidR="002577B9" w:rsidRPr="0075788F" w:rsidRDefault="002577B9" w:rsidP="002577B9">
      <w:pPr>
        <w:spacing w:after="140"/>
        <w:ind w:firstLine="720"/>
        <w:jc w:val="both"/>
        <w:rPr>
          <w:rFonts w:eastAsia="Times New Roman"/>
          <w:sz w:val="26"/>
          <w:szCs w:val="26"/>
        </w:rPr>
      </w:pPr>
    </w:p>
    <w:p w14:paraId="3B65A24F" w14:textId="77777777" w:rsidR="004A2ED5" w:rsidRPr="004A2ED5" w:rsidRDefault="004A2ED5" w:rsidP="004A2ED5">
      <w:pPr>
        <w:pStyle w:val="Heading1"/>
        <w:rPr>
          <w:b/>
          <w:bCs/>
        </w:rPr>
      </w:pPr>
      <w:r w:rsidRPr="004A2ED5">
        <w:rPr>
          <w:b/>
          <w:bCs/>
        </w:rPr>
        <w:lastRenderedPageBreak/>
        <w:t xml:space="preserve">2. Initial State </w:t>
      </w:r>
      <m:oMath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</w:rPr>
              <m:t>(</m:t>
            </m:r>
            <m:r>
              <m:rPr>
                <m:sty m:val="bi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b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b"/>
          </m:rPr>
          <w:rPr>
            <w:rFonts w:ascii="Cambria Math" w:hAnsi="Cambria Math"/>
          </w:rPr>
          <m:t>)</m:t>
        </m:r>
      </m:oMath>
    </w:p>
    <w:p w14:paraId="16E678E6" w14:textId="77777777" w:rsidR="007425F0" w:rsidRPr="00501281" w:rsidRDefault="007425F0" w:rsidP="00501281">
      <w:pPr>
        <w:pStyle w:val="FirstParagraph"/>
        <w:spacing w:line="276" w:lineRule="auto"/>
        <w:rPr>
          <w:rFonts w:ascii="Arial" w:hAnsi="Arial" w:cs="Arial"/>
          <w:sz w:val="26"/>
          <w:szCs w:val="26"/>
        </w:rPr>
      </w:pPr>
      <w:r w:rsidRPr="00501281">
        <w:rPr>
          <w:rFonts w:ascii="Arial" w:hAnsi="Arial" w:cs="Arial"/>
          <w:sz w:val="26"/>
          <w:szCs w:val="26"/>
        </w:rPr>
        <w:t xml:space="preserve">The initial state </w:t>
      </w:r>
      <m:oMath>
        <m:sSub>
          <m:sSubPr>
            <m:ctrlPr>
              <w:rPr>
                <w:rFonts w:ascii="Cambria Math" w:hAnsi="Cambria Math" w:cs="Arial"/>
                <w:b/>
                <w:bCs/>
                <w:i/>
                <w:sz w:val="26"/>
                <w:szCs w:val="26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Arial"/>
                <w:sz w:val="26"/>
                <w:szCs w:val="26"/>
              </w:rPr>
              <m:t>(S</m:t>
            </m:r>
          </m:e>
          <m:sub>
            <m:r>
              <m:rPr>
                <m:sty m:val="bi"/>
              </m:rPr>
              <w:rPr>
                <w:rFonts w:ascii="Cambria Math" w:hAnsi="Cambria Math" w:cs="Arial"/>
                <w:sz w:val="26"/>
                <w:szCs w:val="26"/>
              </w:rPr>
              <m:t>0</m:t>
            </m:r>
          </m:sub>
        </m:sSub>
        <m:r>
          <m:rPr>
            <m:sty m:val="bi"/>
          </m:rPr>
          <w:rPr>
            <w:rFonts w:ascii="Cambria Math" w:hAnsi="Cambria Math" w:cs="Arial"/>
            <w:sz w:val="26"/>
            <w:szCs w:val="26"/>
          </w:rPr>
          <m:t>)</m:t>
        </m:r>
      </m:oMath>
      <w:r w:rsidRPr="00501281">
        <w:rPr>
          <w:rFonts w:ascii="Arial" w:hAnsi="Arial" w:cs="Arial"/>
          <w:sz w:val="26"/>
          <w:szCs w:val="26"/>
        </w:rPr>
        <w:t xml:space="preserve"> is deterministically parsed from the input configuration file </w:t>
      </w:r>
      <w:bookmarkStart w:id="1" w:name="_Hlk242023490"/>
      <w:r w:rsidRPr="00501281">
        <w:rPr>
          <w:rFonts w:ascii="Arial" w:hAnsi="Arial" w:cs="Arial"/>
          <w:sz w:val="26"/>
          <w:szCs w:val="26"/>
        </w:rPr>
        <w:t>(example_map.txt):</w:t>
      </w:r>
    </w:p>
    <w:p w14:paraId="22B8C7E7" w14:textId="77777777" w:rsidR="007425F0" w:rsidRPr="00553B1B" w:rsidRDefault="00000000" w:rsidP="007425F0">
      <w:pPr>
        <w:spacing w:before="120"/>
        <w:jc w:val="center"/>
        <w:rPr>
          <w:color w:val="000000" w:themeColor="text1"/>
          <w:sz w:val="26"/>
          <w:szCs w:val="26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S</m:t>
              </m:r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0</m:t>
              </m:r>
            </m:sub>
          </m:sSub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 = (</m:t>
          </m:r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P</m:t>
              </m:r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0</m:t>
              </m:r>
            </m:sub>
          </m:sSub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, </m:t>
          </m:r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B</m:t>
              </m:r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0</m:t>
              </m:r>
            </m:sub>
          </m:sSub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>)</m:t>
          </m:r>
        </m:oMath>
      </m:oMathPara>
    </w:p>
    <w:p w14:paraId="25D9B32D" w14:textId="3614F165" w:rsidR="007425F0" w:rsidRPr="00F60024" w:rsidRDefault="00ED48B8" w:rsidP="007425F0">
      <w:pPr>
        <w:spacing w:after="14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W</w:t>
      </w:r>
      <w:r w:rsidR="007425F0" w:rsidRPr="00F60024">
        <w:rPr>
          <w:color w:val="000000" w:themeColor="text1"/>
          <w:sz w:val="26"/>
          <w:szCs w:val="26"/>
        </w:rPr>
        <w:t>here:</w:t>
      </w:r>
    </w:p>
    <w:p w14:paraId="2BBB790D" w14:textId="77777777" w:rsidR="007425F0" w:rsidRPr="00553B1B" w:rsidRDefault="00000000" w:rsidP="007425F0">
      <w:pPr>
        <w:spacing w:before="120"/>
        <w:jc w:val="center"/>
        <w:rPr>
          <w:rFonts w:ascii="Cambria Math" w:hAnsi="Cambria Math"/>
          <w:color w:val="000000" w:themeColor="text1"/>
          <w:sz w:val="26"/>
          <w:szCs w:val="26"/>
          <w:oMath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P</m:t>
              </m:r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0</m:t>
              </m:r>
            </m:sub>
          </m:sSub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 = {(x, y) | Grid(x, y) = 'A '}</m:t>
          </m:r>
        </m:oMath>
      </m:oMathPara>
    </w:p>
    <w:p w14:paraId="521FA7EF" w14:textId="77777777" w:rsidR="007425F0" w:rsidRPr="00553B1B" w:rsidRDefault="00000000" w:rsidP="007425F0">
      <w:pPr>
        <w:spacing w:before="120"/>
        <w:jc w:val="center"/>
        <w:rPr>
          <w:rFonts w:ascii="Cambria Math" w:hAnsi="Cambria Math"/>
          <w:color w:val="000000" w:themeColor="text1"/>
          <w:sz w:val="26"/>
          <w:szCs w:val="26"/>
          <w:oMath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B</m:t>
              </m:r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0</m:t>
              </m:r>
            </m:sub>
          </m:sSub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 = {(x, y) | Grid(x, y) ∈ </m:t>
          </m:r>
          <m:sSup>
            <m:sSup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pPr>
            <m:e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{</m:t>
              </m:r>
            </m:e>
            <m:sup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'</m:t>
              </m:r>
            </m:sup>
          </m:sSup>
          <m:sSup>
            <m:sSup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pPr>
            <m:e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B</m:t>
              </m:r>
            </m:e>
            <m:sup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'</m:t>
              </m:r>
            </m:sup>
          </m:sSup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>, 'C'}}</m:t>
          </m:r>
        </m:oMath>
      </m:oMathPara>
    </w:p>
    <w:p w14:paraId="237A6F37" w14:textId="77777777" w:rsidR="007425F0" w:rsidRPr="00553B1B" w:rsidRDefault="007425F0" w:rsidP="007425F0">
      <w:pPr>
        <w:spacing w:before="120"/>
        <w:jc w:val="center"/>
        <w:rPr>
          <w:rFonts w:ascii="Cambria Math" w:hAnsi="Cambria Math"/>
          <w:color w:val="000000" w:themeColor="text1"/>
          <w:sz w:val="26"/>
          <w:szCs w:val="26"/>
          <w:oMath/>
        </w:rPr>
      </w:pPr>
      <m:oMathPara>
        <m:oMathParaPr>
          <m:jc m:val="center"/>
        </m:oMathParaPr>
        <m:oMath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D = </m:t>
          </m:r>
          <m:d>
            <m:dPr>
              <m:begChr m:val="{"/>
              <m:endChr m:val="|"/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dPr>
            <m:e>
              <m:d>
                <m:dPr>
                  <m:ctrlPr>
                    <w:rPr>
                      <w:rFonts w:ascii="Cambria Math" w:eastAsia="Cambria Math" w:hAnsi="Cambria Math"/>
                      <w:i/>
                      <w:iCs/>
                      <w:color w:val="000000" w:themeColor="text1"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  <w:color w:val="000000" w:themeColor="text1"/>
                      <w:sz w:val="26"/>
                      <w:szCs w:val="26"/>
                    </w:rPr>
                    <m:t>x, y</m:t>
                  </m:r>
                </m:e>
              </m:d>
            </m:e>
          </m:d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>Grid</m:t>
          </m:r>
          <m:d>
            <m:d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dPr>
            <m:e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x, y</m:t>
              </m:r>
            </m:e>
          </m:d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∈ </m:t>
          </m:r>
          <m:sSup>
            <m:sSup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pPr>
            <m:e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{</m:t>
              </m:r>
            </m:e>
            <m:sup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'</m:t>
              </m:r>
            </m:sup>
          </m:sSup>
          <m:sSup>
            <m:sSup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pPr>
            <m:e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D</m:t>
              </m:r>
            </m:e>
            <m:sup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'</m:t>
              </m:r>
            </m:sup>
          </m:sSup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 , 'C'}}</m:t>
          </m:r>
        </m:oMath>
      </m:oMathPara>
    </w:p>
    <w:p w14:paraId="58EC8F80" w14:textId="244361B9" w:rsidR="00D72934" w:rsidRPr="00B216C4" w:rsidRDefault="007425F0" w:rsidP="00D72934">
      <w:pPr>
        <w:spacing w:before="120"/>
        <w:jc w:val="center"/>
        <w:rPr>
          <w:color w:val="000000" w:themeColor="text1"/>
          <w:sz w:val="26"/>
          <w:szCs w:val="26"/>
        </w:rPr>
      </w:pPr>
      <m:oMathPara>
        <m:oMath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>W = {(x, y) | Grid(x, y) = '%'}</m:t>
          </m:r>
        </m:oMath>
      </m:oMathPara>
      <w:bookmarkEnd w:id="1"/>
    </w:p>
    <w:p w14:paraId="6097DAA1" w14:textId="77777777" w:rsidR="00D72934" w:rsidRPr="00D72934" w:rsidRDefault="00D72934" w:rsidP="00D72934">
      <w:pPr>
        <w:pStyle w:val="Heading1"/>
        <w:rPr>
          <w:b/>
          <w:bCs/>
        </w:rPr>
      </w:pPr>
      <w:r w:rsidRPr="00D72934">
        <w:rPr>
          <w:b/>
          <w:bCs/>
        </w:rPr>
        <w:t xml:space="preserve">3. Action Space </w:t>
      </w:r>
      <m:oMath>
        <m:d>
          <m:dPr>
            <m:ctrlPr>
              <w:rPr>
                <w:rFonts w:ascii="Cambria Math" w:hAnsi="Cambria Math"/>
                <w:b/>
                <w:bCs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</w:rPr>
              <m:t>A</m:t>
            </m:r>
            <m:d>
              <m:dPr>
                <m:ctrlPr>
                  <w:rPr>
                    <w:rFonts w:ascii="Cambria Math" w:hAnsi="Cambria Math"/>
                    <w:b/>
                    <w:bCs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s</m:t>
                </m:r>
              </m:e>
            </m:d>
          </m:e>
        </m:d>
      </m:oMath>
    </w:p>
    <w:bookmarkEnd w:id="0"/>
    <w:p w14:paraId="14BAF621" w14:textId="77777777" w:rsidR="008D233F" w:rsidRPr="00501281" w:rsidRDefault="008D233F" w:rsidP="00501281">
      <w:pPr>
        <w:pStyle w:val="FirstParagraph"/>
        <w:spacing w:line="276" w:lineRule="auto"/>
        <w:rPr>
          <w:rFonts w:ascii="Arial" w:hAnsi="Arial" w:cs="Arial"/>
          <w:sz w:val="26"/>
          <w:szCs w:val="26"/>
        </w:rPr>
      </w:pPr>
      <w:r w:rsidRPr="00501281">
        <w:rPr>
          <w:rFonts w:ascii="Arial" w:hAnsi="Arial" w:cs="Arial"/>
          <w:sz w:val="26"/>
          <w:szCs w:val="26"/>
        </w:rPr>
        <w:t>The agent operates using a discrete action set corresponding to orthogonal translations:</w:t>
      </w:r>
    </w:p>
    <w:p w14:paraId="6380FAFF" w14:textId="0081C113" w:rsidR="008D233F" w:rsidRPr="00451E65" w:rsidRDefault="008D233F" w:rsidP="006900C1">
      <w:pPr>
        <w:spacing w:after="140"/>
        <w:jc w:val="both"/>
        <w:rPr>
          <w:rFonts w:eastAsia="Times New Roman"/>
          <w:sz w:val="26"/>
          <w:szCs w:val="26"/>
        </w:rPr>
      </w:pPr>
      <m:oMathPara>
        <m:oMathParaPr>
          <m:jc m:val="center"/>
        </m:oMathParaPr>
        <m:oMath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>A = {North,  South,  East,  West}</m:t>
          </m:r>
        </m:oMath>
      </m:oMathPara>
    </w:p>
    <w:p w14:paraId="6629EC84" w14:textId="77777777" w:rsidR="008D233F" w:rsidRPr="005D5094" w:rsidRDefault="008D233F" w:rsidP="009F520A">
      <w:pPr>
        <w:pStyle w:val="FirstParagraph"/>
        <w:spacing w:line="276" w:lineRule="auto"/>
        <w:rPr>
          <w:rFonts w:ascii="Arial" w:hAnsi="Arial" w:cs="Arial"/>
          <w:sz w:val="26"/>
          <w:szCs w:val="26"/>
        </w:rPr>
      </w:pPr>
      <w:r w:rsidRPr="005D5094">
        <w:rPr>
          <w:rFonts w:ascii="Arial" w:hAnsi="Arial" w:cs="Arial"/>
          <w:sz w:val="26"/>
          <w:szCs w:val="26"/>
        </w:rPr>
        <w:t xml:space="preserve">Each action </w:t>
      </w:r>
      <m:oMath>
        <m:r>
          <w:rPr>
            <w:rFonts w:ascii="Cambria Math" w:hAnsi="Cambria Math" w:cs="Arial"/>
            <w:color w:val="000000" w:themeColor="text1"/>
            <w:sz w:val="26"/>
            <w:szCs w:val="26"/>
          </w:rPr>
          <m:t>a ∈ A</m:t>
        </m:r>
      </m:oMath>
      <w:r w:rsidRPr="005D5094">
        <w:rPr>
          <w:rFonts w:ascii="Arial" w:hAnsi="Arial" w:cs="Arial"/>
          <w:sz w:val="26"/>
          <w:szCs w:val="26"/>
        </w:rPr>
        <w:t xml:space="preserve"> defines a displacement vector</w:t>
      </w:r>
      <m:oMath>
        <m:r>
          <w:rPr>
            <w:rFonts w:ascii="Cambria Math" w:hAnsi="Cambria Math" w:cs="Arial"/>
            <w:color w:val="000000" w:themeColor="text1"/>
            <w:sz w:val="26"/>
            <w:szCs w:val="26"/>
          </w:rPr>
          <m:t xml:space="preserve"> </m:t>
        </m:r>
        <m:sSub>
          <m:sSubPr>
            <m:ctrlPr>
              <w:rPr>
                <w:rFonts w:ascii="Cambria Math" w:hAnsi="Cambria Math" w:cs="Arial"/>
                <w:i/>
                <w:color w:val="000000" w:themeColor="text1"/>
                <w:sz w:val="26"/>
                <w:szCs w:val="26"/>
              </w:rPr>
            </m:ctrlPr>
          </m:sSubPr>
          <m:e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v</m:t>
            </m:r>
          </m:e>
          <m:sub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a</m:t>
            </m:r>
          </m:sub>
        </m:sSub>
        <m:r>
          <m:rPr>
            <m:scr m:val="double-struck"/>
          </m:rPr>
          <w:rPr>
            <w:rFonts w:ascii="Cambria Math" w:hAnsi="Cambria Math" w:cs="Arial"/>
            <w:color w:val="000000" w:themeColor="text1"/>
            <w:sz w:val="26"/>
            <w:szCs w:val="26"/>
          </w:rPr>
          <m:t>∈ Z²</m:t>
        </m:r>
      </m:oMath>
      <w:r w:rsidRPr="005D5094">
        <w:rPr>
          <w:rFonts w:ascii="Arial" w:hAnsi="Arial" w:cs="Arial"/>
          <w:sz w:val="26"/>
          <w:szCs w:val="26"/>
        </w:rPr>
        <w:t>:</w:t>
      </w:r>
    </w:p>
    <w:p w14:paraId="716362A9" w14:textId="77777777" w:rsidR="008D233F" w:rsidRPr="008F191D" w:rsidRDefault="00000000" w:rsidP="006900C1">
      <w:pPr>
        <w:spacing w:before="120"/>
        <w:jc w:val="center"/>
        <w:rPr>
          <w:rFonts w:eastAsia="Times New Roman"/>
          <w:sz w:val="26"/>
          <w:szCs w:val="26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eastAsia="Cambria Math" w:hAnsi="Cambria Math"/>
                      <w:i/>
                      <w:iCs/>
                      <w:color w:val="000000" w:themeColor="text1"/>
                      <w:sz w:val="26"/>
                      <w:szCs w:val="26"/>
                    </w:rPr>
                  </m:ctrlPr>
                </m:accPr>
                <m:e>
                  <m:r>
                    <w:rPr>
                      <w:rFonts w:ascii="Cambria Math" w:eastAsia="Cambria Math" w:hAnsi="Cambria Math"/>
                      <w:color w:val="000000" w:themeColor="text1"/>
                      <w:sz w:val="26"/>
                      <w:szCs w:val="26"/>
                    </w:rPr>
                    <m:t>v</m:t>
                  </m:r>
                </m:e>
              </m:acc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North</m:t>
              </m:r>
            </m:sub>
          </m:sSub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 = (0, -1),  </m:t>
          </m:r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eastAsia="Cambria Math" w:hAnsi="Cambria Math"/>
                      <w:i/>
                      <w:iCs/>
                      <w:color w:val="000000" w:themeColor="text1"/>
                      <w:sz w:val="26"/>
                      <w:szCs w:val="26"/>
                    </w:rPr>
                  </m:ctrlPr>
                </m:accPr>
                <m:e>
                  <m:r>
                    <w:rPr>
                      <w:rFonts w:ascii="Cambria Math" w:eastAsia="Cambria Math" w:hAnsi="Cambria Math"/>
                      <w:color w:val="000000" w:themeColor="text1"/>
                      <w:sz w:val="26"/>
                      <w:szCs w:val="26"/>
                    </w:rPr>
                    <m:t>v</m:t>
                  </m:r>
                </m:e>
              </m:acc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South</m:t>
              </m:r>
            </m:sub>
          </m:sSub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 = (0, 1),  </m:t>
          </m:r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eastAsia="Cambria Math" w:hAnsi="Cambria Math"/>
                      <w:i/>
                      <w:iCs/>
                      <w:color w:val="000000" w:themeColor="text1"/>
                      <w:sz w:val="26"/>
                      <w:szCs w:val="26"/>
                    </w:rPr>
                  </m:ctrlPr>
                </m:accPr>
                <m:e>
                  <m:r>
                    <w:rPr>
                      <w:rFonts w:ascii="Cambria Math" w:eastAsia="Cambria Math" w:hAnsi="Cambria Math"/>
                      <w:color w:val="000000" w:themeColor="text1"/>
                      <w:sz w:val="26"/>
                      <w:szCs w:val="26"/>
                    </w:rPr>
                    <m:t>v</m:t>
                  </m:r>
                </m:e>
              </m:acc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East</m:t>
              </m:r>
            </m:sub>
          </m:sSub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 = (1, 0),  </m:t>
          </m:r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eastAsia="Cambria Math" w:hAnsi="Cambria Math"/>
                      <w:i/>
                      <w:iCs/>
                      <w:color w:val="000000" w:themeColor="text1"/>
                      <w:sz w:val="26"/>
                      <w:szCs w:val="26"/>
                    </w:rPr>
                  </m:ctrlPr>
                </m:accPr>
                <m:e>
                  <m:r>
                    <w:rPr>
                      <w:rFonts w:ascii="Cambria Math" w:eastAsia="Cambria Math" w:hAnsi="Cambria Math"/>
                      <w:color w:val="000000" w:themeColor="text1"/>
                      <w:sz w:val="26"/>
                      <w:szCs w:val="26"/>
                    </w:rPr>
                    <m:t>v</m:t>
                  </m:r>
                </m:e>
              </m:acc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West</m:t>
              </m:r>
            </m:sub>
          </m:sSub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 = (-1, 0)</m:t>
          </m:r>
        </m:oMath>
      </m:oMathPara>
    </w:p>
    <w:p w14:paraId="0CCCDE04" w14:textId="77777777" w:rsidR="008D233F" w:rsidRPr="00C6798D" w:rsidRDefault="008D233F" w:rsidP="00C6798D">
      <w:pPr>
        <w:pStyle w:val="FirstParagraph"/>
        <w:spacing w:line="276" w:lineRule="auto"/>
        <w:rPr>
          <w:rFonts w:ascii="Arial" w:hAnsi="Arial" w:cs="Arial"/>
          <w:color w:val="000000" w:themeColor="text1"/>
          <w:sz w:val="26"/>
          <w:szCs w:val="26"/>
        </w:rPr>
      </w:pPr>
      <w:r w:rsidRPr="00C6798D">
        <w:rPr>
          <w:rFonts w:ascii="Arial" w:hAnsi="Arial" w:cs="Arial"/>
          <w:sz w:val="26"/>
          <w:szCs w:val="26"/>
        </w:rPr>
        <w:t>An action a is admissible at state</w:t>
      </w:r>
      <m:oMath>
        <m:r>
          <w:rPr>
            <w:rFonts w:ascii="Cambria Math" w:hAnsi="Cambria Math" w:cs="Arial"/>
            <w:color w:val="000000" w:themeColor="text1"/>
            <w:sz w:val="26"/>
            <w:szCs w:val="26"/>
          </w:rPr>
          <m:t xml:space="preserve"> s = (P, B)</m:t>
        </m:r>
      </m:oMath>
      <w:r w:rsidRPr="00C6798D">
        <w:rPr>
          <w:rFonts w:ascii="Arial" w:hAnsi="Arial" w:cs="Arial"/>
          <w:sz w:val="26"/>
          <w:szCs w:val="26"/>
        </w:rPr>
        <w:t xml:space="preserve">, dented </w:t>
      </w:r>
      <m:oMath>
        <m:r>
          <w:rPr>
            <w:rFonts w:ascii="Cambria Math" w:hAnsi="Cambria Math" w:cs="Arial"/>
            <w:color w:val="000000" w:themeColor="text1"/>
            <w:sz w:val="26"/>
            <w:szCs w:val="26"/>
          </w:rPr>
          <m:t>a ∈ A(s)</m:t>
        </m:r>
      </m:oMath>
      <w:r w:rsidRPr="00C6798D">
        <w:rPr>
          <w:rFonts w:ascii="Arial" w:hAnsi="Arial" w:cs="Arial"/>
          <w:sz w:val="26"/>
          <w:szCs w:val="26"/>
        </w:rPr>
        <w:t xml:space="preserve">, if and only if it satisfies  the predicate </w:t>
      </w:r>
      <m:oMath>
        <m:r>
          <w:rPr>
            <w:rFonts w:ascii="Cambria Math" w:hAnsi="Cambria Math" w:cs="Arial"/>
            <w:color w:val="000000" w:themeColor="text1"/>
            <w:sz w:val="26"/>
            <w:szCs w:val="26"/>
          </w:rPr>
          <m:t>Valid(s, a) = True:</m:t>
        </m:r>
      </m:oMath>
    </w:p>
    <w:p w14:paraId="2A6DF33B" w14:textId="77777777" w:rsidR="008D233F" w:rsidRPr="006900C1" w:rsidRDefault="008D233F" w:rsidP="006900C1">
      <w:pPr>
        <w:spacing w:after="140"/>
        <w:jc w:val="both"/>
        <w:rPr>
          <w:rFonts w:eastAsia="Times New Roman"/>
          <w:sz w:val="26"/>
          <w:szCs w:val="26"/>
        </w:rPr>
      </w:pPr>
      <m:oMathPara>
        <m:oMath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Valid(s, a) ⇔ ValidMove(s, </m:t>
          </m:r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eastAsia="Cambria Math" w:hAnsi="Cambria Math"/>
                      <w:i/>
                      <w:iCs/>
                      <w:color w:val="000000" w:themeColor="text1"/>
                      <w:sz w:val="26"/>
                      <w:szCs w:val="26"/>
                    </w:rPr>
                  </m:ctrlPr>
                </m:accPr>
                <m:e>
                  <m:r>
                    <w:rPr>
                      <w:rFonts w:ascii="Cambria Math" w:eastAsia="Cambria Math" w:hAnsi="Cambria Math"/>
                      <w:color w:val="000000" w:themeColor="text1"/>
                      <w:sz w:val="26"/>
                      <w:szCs w:val="26"/>
                    </w:rPr>
                    <m:t>v</m:t>
                  </m:r>
                </m:e>
              </m:acc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a</m:t>
              </m:r>
            </m:sub>
          </m:sSub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) ∨ ValidPush(s, </m:t>
          </m:r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eastAsia="Cambria Math" w:hAnsi="Cambria Math"/>
                      <w:i/>
                      <w:iCs/>
                      <w:color w:val="000000" w:themeColor="text1"/>
                      <w:sz w:val="26"/>
                      <w:szCs w:val="26"/>
                    </w:rPr>
                  </m:ctrlPr>
                </m:accPr>
                <m:e>
                  <m:r>
                    <w:rPr>
                      <w:rFonts w:ascii="Cambria Math" w:eastAsia="Cambria Math" w:hAnsi="Cambria Math"/>
                      <w:color w:val="000000" w:themeColor="text1"/>
                      <w:sz w:val="26"/>
                      <w:szCs w:val="26"/>
                    </w:rPr>
                    <m:t>v</m:t>
                  </m:r>
                </m:e>
              </m:acc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a</m:t>
              </m:r>
            </m:sub>
          </m:sSub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>)</m:t>
          </m:r>
        </m:oMath>
      </m:oMathPara>
    </w:p>
    <w:p w14:paraId="5718E59D" w14:textId="618E53D8" w:rsidR="008D233F" w:rsidRPr="006900C1" w:rsidRDefault="00B25C05" w:rsidP="006900C1">
      <w:pPr>
        <w:spacing w:after="140"/>
        <w:jc w:val="both"/>
        <w:rPr>
          <w:rFonts w:eastAsia="Times New Roman"/>
          <w:sz w:val="26"/>
          <w:szCs w:val="26"/>
        </w:rPr>
      </w:pPr>
      <w:r>
        <w:rPr>
          <w:rFonts w:eastAsia="Times New Roman"/>
          <w:sz w:val="26"/>
          <w:szCs w:val="26"/>
        </w:rPr>
        <w:t>W</w:t>
      </w:r>
      <w:r w:rsidR="008D233F" w:rsidRPr="006900C1">
        <w:rPr>
          <w:rFonts w:eastAsia="Times New Roman"/>
          <w:sz w:val="26"/>
          <w:szCs w:val="26"/>
        </w:rPr>
        <w:t>here:</w:t>
      </w:r>
    </w:p>
    <w:p w14:paraId="712DA74D" w14:textId="77777777" w:rsidR="008D233F" w:rsidRPr="006900C1" w:rsidRDefault="008D233F" w:rsidP="006900C1">
      <w:pPr>
        <w:spacing w:before="120"/>
        <w:jc w:val="center"/>
        <w:rPr>
          <w:rFonts w:ascii="Cambria Math" w:hAnsi="Cambria Math"/>
          <w:color w:val="000000" w:themeColor="text1"/>
          <w:sz w:val="26"/>
          <w:szCs w:val="26"/>
          <w:oMath/>
        </w:rPr>
      </w:pPr>
      <m:oMathPara>
        <m:oMath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ValidMove(s, </m:t>
          </m:r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eastAsia="Cambria Math" w:hAnsi="Cambria Math"/>
                      <w:i/>
                      <w:iCs/>
                      <w:color w:val="000000" w:themeColor="text1"/>
                      <w:sz w:val="26"/>
                      <w:szCs w:val="26"/>
                    </w:rPr>
                  </m:ctrlPr>
                </m:accPr>
                <m:e>
                  <m:r>
                    <w:rPr>
                      <w:rFonts w:ascii="Cambria Math" w:eastAsia="Cambria Math" w:hAnsi="Cambria Math"/>
                      <w:color w:val="000000" w:themeColor="text1"/>
                      <w:sz w:val="26"/>
                      <w:szCs w:val="26"/>
                    </w:rPr>
                    <m:t>v</m:t>
                  </m:r>
                </m:e>
              </m:acc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a</m:t>
              </m:r>
            </m:sub>
          </m:sSub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) ⇔ (P + </m:t>
          </m:r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eastAsia="Cambria Math" w:hAnsi="Cambria Math"/>
                      <w:i/>
                      <w:iCs/>
                      <w:color w:val="000000" w:themeColor="text1"/>
                      <w:sz w:val="26"/>
                      <w:szCs w:val="26"/>
                    </w:rPr>
                  </m:ctrlPr>
                </m:accPr>
                <m:e>
                  <m:r>
                    <w:rPr>
                      <w:rFonts w:ascii="Cambria Math" w:eastAsia="Cambria Math" w:hAnsi="Cambria Math"/>
                      <w:color w:val="000000" w:themeColor="text1"/>
                      <w:sz w:val="26"/>
                      <w:szCs w:val="26"/>
                    </w:rPr>
                    <m:t>v</m:t>
                  </m:r>
                </m:e>
              </m:acc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a</m:t>
              </m:r>
            </m:sub>
          </m:sSub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 ∉ W) ∧ (P + </m:t>
          </m:r>
          <m:sSub>
            <m:sSub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eastAsia="Cambria Math" w:hAnsi="Cambria Math"/>
                      <w:i/>
                      <w:iCs/>
                      <w:color w:val="000000" w:themeColor="text1"/>
                      <w:sz w:val="26"/>
                      <w:szCs w:val="26"/>
                    </w:rPr>
                  </m:ctrlPr>
                </m:accPr>
                <m:e>
                  <m:r>
                    <w:rPr>
                      <w:rFonts w:ascii="Cambria Math" w:eastAsia="Cambria Math" w:hAnsi="Cambria Math"/>
                      <w:color w:val="000000" w:themeColor="text1"/>
                      <w:sz w:val="26"/>
                      <w:szCs w:val="26"/>
                    </w:rPr>
                    <m:t>v</m:t>
                  </m:r>
                </m:e>
              </m:acc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a</m:t>
              </m:r>
            </m:sub>
          </m:sSub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 ∉ B)</m:t>
          </m:r>
        </m:oMath>
      </m:oMathPara>
    </w:p>
    <w:p w14:paraId="7EEF6FEC" w14:textId="67E98B4C" w:rsidR="00451E65" w:rsidRDefault="008D233F" w:rsidP="00451E65">
      <w:pPr>
        <w:jc w:val="center"/>
        <w:rPr>
          <w:rFonts w:eastAsia="Times New Roman"/>
          <w:sz w:val="26"/>
          <w:szCs w:val="26"/>
        </w:rPr>
      </w:pPr>
      <m:oMath>
        <m:r>
          <w:rPr>
            <w:rFonts w:ascii="Cambria Math" w:eastAsia="Cambria Math" w:hAnsi="Cambria Math"/>
            <w:color w:val="000000" w:themeColor="text1"/>
            <w:sz w:val="26"/>
            <w:szCs w:val="26"/>
          </w:rPr>
          <m:t xml:space="preserve">ValidPush(s, </m:t>
        </m:r>
        <m:sSub>
          <m:sSubPr>
            <m:ctrlPr>
              <w:rPr>
                <w:rFonts w:ascii="Cambria Math" w:eastAsia="Cambria Math" w:hAnsi="Cambria Math"/>
                <w:i/>
                <w:iCs/>
                <w:color w:val="000000" w:themeColor="text1"/>
                <w:sz w:val="26"/>
                <w:szCs w:val="26"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="Cambria Math" w:hAnsi="Cambria Math"/>
                    <w:i/>
                    <w:iCs/>
                    <w:color w:val="000000" w:themeColor="text1"/>
                    <w:sz w:val="26"/>
                    <w:szCs w:val="26"/>
                  </w:rPr>
                </m:ctrlPr>
              </m:accPr>
              <m:e>
                <m:r>
                  <w:rPr>
                    <w:rFonts w:ascii="Cambria Math" w:eastAsia="Cambria Math" w:hAnsi="Cambria Math"/>
                    <w:color w:val="000000" w:themeColor="text1"/>
                    <w:sz w:val="26"/>
                    <w:szCs w:val="26"/>
                  </w:rPr>
                  <m:t>v</m:t>
                </m:r>
              </m:e>
            </m:acc>
          </m:e>
          <m:sub>
            <m:r>
              <w:rPr>
                <w:rFonts w:ascii="Cambria Math" w:eastAsia="Cambria Math" w:hAnsi="Cambria Math"/>
                <w:color w:val="000000" w:themeColor="text1"/>
                <w:sz w:val="26"/>
                <w:szCs w:val="26"/>
              </w:rPr>
              <m:t>a</m:t>
            </m:r>
          </m:sub>
        </m:sSub>
        <m:r>
          <w:rPr>
            <w:rFonts w:ascii="Cambria Math" w:eastAsia="Cambria Math" w:hAnsi="Cambria Math"/>
            <w:color w:val="000000" w:themeColor="text1"/>
            <w:sz w:val="26"/>
            <w:szCs w:val="26"/>
          </w:rPr>
          <m:t xml:space="preserve">) ⇔ (P + </m:t>
        </m:r>
        <m:sSub>
          <m:sSubPr>
            <m:ctrlPr>
              <w:rPr>
                <w:rFonts w:ascii="Cambria Math" w:eastAsia="Cambria Math" w:hAnsi="Cambria Math"/>
                <w:i/>
                <w:iCs/>
                <w:color w:val="000000" w:themeColor="text1"/>
                <w:sz w:val="26"/>
                <w:szCs w:val="26"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="Cambria Math" w:hAnsi="Cambria Math"/>
                    <w:i/>
                    <w:iCs/>
                    <w:color w:val="000000" w:themeColor="text1"/>
                    <w:sz w:val="26"/>
                    <w:szCs w:val="26"/>
                  </w:rPr>
                </m:ctrlPr>
              </m:accPr>
              <m:e>
                <m:r>
                  <w:rPr>
                    <w:rFonts w:ascii="Cambria Math" w:eastAsia="Cambria Math" w:hAnsi="Cambria Math"/>
                    <w:color w:val="000000" w:themeColor="text1"/>
                    <w:sz w:val="26"/>
                    <w:szCs w:val="26"/>
                  </w:rPr>
                  <m:t>v</m:t>
                </m:r>
              </m:e>
            </m:acc>
          </m:e>
          <m:sub>
            <m:r>
              <w:rPr>
                <w:rFonts w:ascii="Cambria Math" w:eastAsia="Cambria Math" w:hAnsi="Cambria Math"/>
                <w:color w:val="000000" w:themeColor="text1"/>
                <w:sz w:val="26"/>
                <w:szCs w:val="26"/>
              </w:rPr>
              <m:t>a</m:t>
            </m:r>
          </m:sub>
        </m:sSub>
        <m:r>
          <w:rPr>
            <w:rFonts w:ascii="Cambria Math" w:eastAsia="Cambria Math" w:hAnsi="Cambria Math"/>
            <w:color w:val="000000" w:themeColor="text1"/>
            <w:sz w:val="26"/>
            <w:szCs w:val="26"/>
          </w:rPr>
          <m:t xml:space="preserve"> ∈ B) ∧ (P + 2</m:t>
        </m:r>
        <m:sSub>
          <m:sSubPr>
            <m:ctrlPr>
              <w:rPr>
                <w:rFonts w:ascii="Cambria Math" w:eastAsia="Cambria Math" w:hAnsi="Cambria Math"/>
                <w:i/>
                <w:iCs/>
                <w:color w:val="000000" w:themeColor="text1"/>
                <w:sz w:val="26"/>
                <w:szCs w:val="26"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="Cambria Math" w:hAnsi="Cambria Math"/>
                    <w:i/>
                    <w:iCs/>
                    <w:color w:val="000000" w:themeColor="text1"/>
                    <w:sz w:val="26"/>
                    <w:szCs w:val="26"/>
                  </w:rPr>
                </m:ctrlPr>
              </m:accPr>
              <m:e>
                <m:r>
                  <w:rPr>
                    <w:rFonts w:ascii="Cambria Math" w:eastAsia="Cambria Math" w:hAnsi="Cambria Math"/>
                    <w:color w:val="000000" w:themeColor="text1"/>
                    <w:sz w:val="26"/>
                    <w:szCs w:val="26"/>
                  </w:rPr>
                  <m:t>v</m:t>
                </m:r>
              </m:e>
            </m:acc>
          </m:e>
          <m:sub>
            <m:r>
              <w:rPr>
                <w:rFonts w:ascii="Cambria Math" w:eastAsia="Cambria Math" w:hAnsi="Cambria Math"/>
                <w:color w:val="000000" w:themeColor="text1"/>
                <w:sz w:val="26"/>
                <w:szCs w:val="26"/>
              </w:rPr>
              <m:t>a</m:t>
            </m:r>
          </m:sub>
        </m:sSub>
        <m:r>
          <w:rPr>
            <w:rFonts w:ascii="Cambria Math" w:eastAsia="Cambria Math" w:hAnsi="Cambria Math"/>
            <w:color w:val="000000" w:themeColor="text1"/>
            <w:sz w:val="26"/>
            <w:szCs w:val="26"/>
          </w:rPr>
          <m:t xml:space="preserve"> ∉ W) ∧ (P + 2</m:t>
        </m:r>
        <m:sSub>
          <m:sSubPr>
            <m:ctrlPr>
              <w:rPr>
                <w:rFonts w:ascii="Cambria Math" w:eastAsia="Cambria Math" w:hAnsi="Cambria Math"/>
                <w:i/>
                <w:iCs/>
                <w:color w:val="000000" w:themeColor="text1"/>
                <w:sz w:val="26"/>
                <w:szCs w:val="26"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="Cambria Math" w:hAnsi="Cambria Math"/>
                    <w:i/>
                    <w:iCs/>
                    <w:color w:val="000000" w:themeColor="text1"/>
                    <w:sz w:val="26"/>
                    <w:szCs w:val="26"/>
                  </w:rPr>
                </m:ctrlPr>
              </m:accPr>
              <m:e>
                <m:r>
                  <w:rPr>
                    <w:rFonts w:ascii="Cambria Math" w:eastAsia="Cambria Math" w:hAnsi="Cambria Math"/>
                    <w:color w:val="000000" w:themeColor="text1"/>
                    <w:sz w:val="26"/>
                    <w:szCs w:val="26"/>
                  </w:rPr>
                  <m:t>v</m:t>
                </m:r>
              </m:e>
            </m:acc>
          </m:e>
          <m:sub>
            <m:r>
              <w:rPr>
                <w:rFonts w:ascii="Cambria Math" w:eastAsia="Cambria Math" w:hAnsi="Cambria Math"/>
                <w:color w:val="000000" w:themeColor="text1"/>
                <w:sz w:val="26"/>
                <w:szCs w:val="26"/>
              </w:rPr>
              <m:t>a</m:t>
            </m:r>
          </m:sub>
        </m:sSub>
        <m:r>
          <w:rPr>
            <w:rFonts w:ascii="Cambria Math" w:eastAsia="Cambria Math" w:hAnsi="Cambria Math"/>
            <w:color w:val="000000" w:themeColor="text1"/>
            <w:sz w:val="26"/>
            <w:szCs w:val="26"/>
          </w:rPr>
          <m:t xml:space="preserve"> ∉ B)</m:t>
        </m:r>
      </m:oMath>
      <w:r w:rsidRPr="006900C1">
        <w:rPr>
          <w:rFonts w:eastAsia="Times New Roman"/>
          <w:sz w:val="26"/>
          <w:szCs w:val="26"/>
        </w:rPr>
        <w:t xml:space="preserve"> </w:t>
      </w:r>
    </w:p>
    <w:p w14:paraId="45671D63" w14:textId="77777777" w:rsidR="00451E65" w:rsidRDefault="00451E65" w:rsidP="00451E65">
      <w:pPr>
        <w:jc w:val="center"/>
        <w:rPr>
          <w:rFonts w:eastAsia="Times New Roman"/>
          <w:sz w:val="26"/>
          <w:szCs w:val="26"/>
        </w:rPr>
      </w:pPr>
    </w:p>
    <w:p w14:paraId="7D57FCA7" w14:textId="4F12543B" w:rsidR="00451E65" w:rsidRPr="00D72934" w:rsidRDefault="008F191D" w:rsidP="00B216C4">
      <w:pPr>
        <w:pStyle w:val="Heading1"/>
        <w:spacing w:before="160"/>
        <w:rPr>
          <w:b/>
          <w:bCs/>
        </w:rPr>
      </w:pPr>
      <w:r>
        <w:rPr>
          <w:b/>
          <w:bCs/>
        </w:rPr>
        <w:t>4</w:t>
      </w:r>
      <w:r w:rsidR="00451E65" w:rsidRPr="00D72934">
        <w:rPr>
          <w:b/>
          <w:bCs/>
        </w:rPr>
        <w:t xml:space="preserve">. </w:t>
      </w:r>
      <w:r w:rsidRPr="008F191D">
        <w:rPr>
          <w:rFonts w:eastAsia="Times New Roman"/>
          <w:b/>
        </w:rPr>
        <w:t xml:space="preserve">Transition Model </w:t>
      </w:r>
      <m:oMath>
        <m:r>
          <m:rPr>
            <m:sty m:val="bi"/>
          </m:rPr>
          <w:rPr>
            <w:rFonts w:ascii="Cambria Math" w:hAnsi="Cambria Math"/>
          </w:rPr>
          <m:t>(Result(s,a))</m:t>
        </m:r>
      </m:oMath>
    </w:p>
    <w:p w14:paraId="2BE015C0" w14:textId="2492B68C" w:rsidR="00D87D90" w:rsidRPr="00C6798D" w:rsidRDefault="00D87D90" w:rsidP="00C6798D">
      <w:pPr>
        <w:pStyle w:val="FirstParagraph"/>
        <w:spacing w:line="276" w:lineRule="auto"/>
        <w:rPr>
          <w:rFonts w:ascii="Arial" w:hAnsi="Arial" w:cs="Arial"/>
          <w:sz w:val="26"/>
          <w:szCs w:val="26"/>
        </w:rPr>
      </w:pPr>
      <w:r w:rsidRPr="00C6798D">
        <w:rPr>
          <w:rFonts w:ascii="Arial" w:hAnsi="Arial" w:cs="Arial"/>
          <w:sz w:val="26"/>
          <w:szCs w:val="26"/>
        </w:rPr>
        <w:t xml:space="preserve">The deterministic transition function </w:t>
      </w:r>
      <m:oMath>
        <m:r>
          <w:rPr>
            <w:rFonts w:ascii="Cambria Math" w:hAnsi="Cambria Math" w:cs="Arial"/>
            <w:color w:val="000000" w:themeColor="text1"/>
            <w:sz w:val="26"/>
            <w:szCs w:val="26"/>
          </w:rPr>
          <m:t>Result: S × A →S</m:t>
        </m:r>
      </m:oMath>
      <w:r w:rsidRPr="00C6798D">
        <w:rPr>
          <w:rFonts w:ascii="Arial" w:hAnsi="Arial" w:cs="Arial"/>
          <w:sz w:val="26"/>
          <w:szCs w:val="26"/>
        </w:rPr>
        <w:t xml:space="preserve"> maps a valid state-action pair to a successor state </w:t>
      </w:r>
      <m:oMath>
        <m:r>
          <w:rPr>
            <w:rFonts w:ascii="Cambria Math" w:hAnsi="Cambria Math" w:cs="Arial"/>
            <w:color w:val="000000" w:themeColor="text1"/>
            <w:sz w:val="26"/>
            <w:szCs w:val="26"/>
          </w:rPr>
          <m:t xml:space="preserve">s' = (P', B') </m:t>
        </m:r>
      </m:oMath>
      <w:r w:rsidRPr="00C6798D">
        <w:rPr>
          <w:rFonts w:ascii="Arial" w:hAnsi="Arial" w:cs="Arial"/>
          <w:sz w:val="26"/>
          <w:szCs w:val="26"/>
        </w:rPr>
        <w:t>as follows:</w:t>
      </w:r>
    </w:p>
    <w:p w14:paraId="4EAF2D55" w14:textId="77777777" w:rsidR="00D87D90" w:rsidRPr="00D87D90" w:rsidRDefault="00D87D90" w:rsidP="00D87D90">
      <w:pPr>
        <w:spacing w:after="140"/>
        <w:jc w:val="both"/>
        <w:rPr>
          <w:rFonts w:eastAsia="Times New Roman"/>
          <w:sz w:val="26"/>
          <w:szCs w:val="26"/>
        </w:rPr>
      </w:pPr>
      <m:oMathPara>
        <m:oMath>
          <m:r>
            <w:rPr>
              <w:rFonts w:ascii="Cambria Math" w:hAnsi="Cambria Math"/>
              <w:color w:val="000000" w:themeColor="text1"/>
              <w:sz w:val="26"/>
              <w:szCs w:val="26"/>
            </w:rPr>
            <m:t>Result(s,a)=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6"/>
                      <w:szCs w:val="26"/>
                    </w:rPr>
                  </m:ctrlPr>
                </m:eqArr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P+</m:t>
                      </m:r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i/>
                              <w:iCs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acc>
                            <m:accPr>
                              <m:chr m:val="⃗"/>
                              <m:ctrlPr>
                                <w:rPr>
                                  <w:rFonts w:ascii="Cambria Math" w:eastAsia="Cambria Math" w:hAnsi="Cambria Math"/>
                                  <w:i/>
                                  <w:iCs/>
                                  <w:color w:val="000000" w:themeColor="text1"/>
                                  <w:sz w:val="26"/>
                                  <w:szCs w:val="26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eastAsia="Cambria Math" w:hAnsi="Cambria Math"/>
                                  <w:color w:val="000000" w:themeColor="text1"/>
                                  <w:sz w:val="26"/>
                                  <w:szCs w:val="26"/>
                                </w:rPr>
                                <m:t>v</m:t>
                              </m:r>
                            </m:e>
                          </m:acc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a</m:t>
                          </m:r>
                        </m:sub>
                      </m:sSub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, B</m:t>
                      </m:r>
                    </m:e>
                  </m:d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</w:rPr>
                    <m:t xml:space="preserve">                                                                   if ValidMove(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  <w:iCs/>
                          <w:color w:val="000000" w:themeColor="text1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  <w:color w:val="000000" w:themeColor="text1"/>
                          <w:sz w:val="26"/>
                          <w:szCs w:val="26"/>
                        </w:rPr>
                        <m:t xml:space="preserve">s, </m:t>
                      </m:r>
                      <m:acc>
                        <m:accPr>
                          <m:chr m:val="⃗"/>
                          <m:ctrlPr>
                            <w:rPr>
                              <w:rFonts w:ascii="Cambria Math" w:eastAsia="Cambria Math" w:hAnsi="Cambria Math"/>
                              <w:i/>
                              <w:iCs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v</m:t>
                          </m:r>
                        </m:e>
                      </m:acc>
                    </m:e>
                    <m:sub>
                      <m:r>
                        <w:rPr>
                          <w:rFonts w:ascii="Cambria Math" w:eastAsia="Cambria Math" w:hAnsi="Cambria Math"/>
                          <w:color w:val="000000" w:themeColor="text1"/>
                          <w:sz w:val="26"/>
                          <w:szCs w:val="26"/>
                        </w:rPr>
                        <m:t>a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</w:rPr>
                    <m:t>)</m:t>
                  </m:r>
                </m: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P+</m:t>
                      </m:r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i/>
                              <w:iCs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acc>
                            <m:accPr>
                              <m:chr m:val="⃗"/>
                              <m:ctrlPr>
                                <w:rPr>
                                  <w:rFonts w:ascii="Cambria Math" w:eastAsia="Cambria Math" w:hAnsi="Cambria Math"/>
                                  <w:i/>
                                  <w:iCs/>
                                  <w:color w:val="000000" w:themeColor="text1"/>
                                  <w:sz w:val="26"/>
                                  <w:szCs w:val="26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eastAsia="Cambria Math" w:hAnsi="Cambria Math"/>
                                  <w:color w:val="000000" w:themeColor="text1"/>
                                  <w:sz w:val="26"/>
                                  <w:szCs w:val="26"/>
                                </w:rPr>
                                <m:t>v</m:t>
                              </m:r>
                            </m:e>
                          </m:acc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a</m:t>
                          </m:r>
                        </m:sub>
                      </m:sSub>
                      <m:r>
                        <w:rPr>
                          <w:rFonts w:ascii="Cambria Math" w:eastAsia="Cambria Math" w:hAnsi="Cambria Math"/>
                          <w:color w:val="000000" w:themeColor="text1"/>
                          <w:sz w:val="26"/>
                          <w:szCs w:val="26"/>
                        </w:rPr>
                        <m:t>)</m:t>
                      </m:r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 xml:space="preserve">, </m:t>
                      </m:r>
                      <m:d>
                        <m:dPr>
                          <m:endChr m:val="}"/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B\</m:t>
                          </m:r>
                          <m:r>
                            <m:rPr>
                              <m:lit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{</m:t>
                          </m:r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P+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/>
                                  <w:iCs/>
                                  <w:color w:val="000000" w:themeColor="text1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acc>
                                <m:accPr>
                                  <m:chr m:val="⃗"/>
                                  <m:ctrlPr>
                                    <w:rPr>
                                      <w:rFonts w:ascii="Cambria Math" w:eastAsia="Cambria Math" w:hAnsi="Cambria Math"/>
                                      <w:i/>
                                      <w:iCs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accPr>
                                <m:e>
                                  <m:r>
                                    <w:rPr>
                                      <w:rFonts w:ascii="Cambria Math" w:eastAsia="Cambria Math" w:hAns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v</m:t>
                                  </m:r>
                                </m:e>
                              </m:acc>
                            </m:e>
                            <m:sub>
                              <m:r>
                                <w:rPr>
                                  <w:rFonts w:ascii="Cambria Math" w:eastAsia="Cambria Math" w:hAnsi="Cambria Math"/>
                                  <w:color w:val="000000" w:themeColor="text1"/>
                                  <w:sz w:val="26"/>
                                  <w:szCs w:val="26"/>
                                </w:rPr>
                                <m:t>a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 xml:space="preserve"> ∪</m:t>
                      </m:r>
                      <m:d>
                        <m:dPr>
                          <m:begChr m:val="{"/>
                          <m:endChr m:val="}"/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P+2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/>
                                  <w:iCs/>
                                  <w:color w:val="000000" w:themeColor="text1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acc>
                                <m:accPr>
                                  <m:chr m:val="⃗"/>
                                  <m:ctrlPr>
                                    <w:rPr>
                                      <w:rFonts w:ascii="Cambria Math" w:eastAsia="Cambria Math" w:hAnsi="Cambria Math"/>
                                      <w:i/>
                                      <w:iCs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accPr>
                                <m:e>
                                  <m:r>
                                    <w:rPr>
                                      <w:rFonts w:ascii="Cambria Math" w:eastAsia="Cambria Math" w:hAns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v</m:t>
                                  </m:r>
                                </m:e>
                              </m:acc>
                            </m:e>
                            <m:sub>
                              <m:r>
                                <w:rPr>
                                  <w:rFonts w:ascii="Cambria Math" w:eastAsia="Cambria Math" w:hAnsi="Cambria Math"/>
                                  <w:color w:val="000000" w:themeColor="text1"/>
                                  <w:sz w:val="26"/>
                                  <w:szCs w:val="26"/>
                                </w:rPr>
                                <m:t>a</m:t>
                              </m:r>
                            </m:sub>
                          </m:sSub>
                        </m:e>
                      </m:d>
                    </m:e>
                  </m:d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</w:rPr>
                    <m:t xml:space="preserve">                     if ValidPush(s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  <w:iCs/>
                          <w:color w:val="000000" w:themeColor="text1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  <w:color w:val="000000" w:themeColor="text1"/>
                          <w:sz w:val="26"/>
                          <w:szCs w:val="26"/>
                        </w:rPr>
                        <m:t>,</m:t>
                      </m:r>
                      <m:acc>
                        <m:accPr>
                          <m:chr m:val="⃗"/>
                          <m:ctrlPr>
                            <w:rPr>
                              <w:rFonts w:ascii="Cambria Math" w:eastAsia="Cambria Math" w:hAnsi="Cambria Math"/>
                              <w:i/>
                              <w:iCs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v</m:t>
                          </m:r>
                        </m:e>
                      </m:acc>
                    </m:e>
                    <m:sub>
                      <m:r>
                        <w:rPr>
                          <w:rFonts w:ascii="Cambria Math" w:eastAsia="Cambria Math" w:hAnsi="Cambria Math"/>
                          <w:color w:val="000000" w:themeColor="text1"/>
                          <w:sz w:val="26"/>
                          <w:szCs w:val="26"/>
                        </w:rPr>
                        <m:t>a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</w:rPr>
                    <m:t>)</m:t>
                  </m:r>
                </m:e>
              </m:eqArr>
            </m:e>
          </m:d>
        </m:oMath>
      </m:oMathPara>
    </w:p>
    <w:p w14:paraId="316AF3C4" w14:textId="77777777" w:rsidR="00D87D90" w:rsidRPr="00D87D90" w:rsidRDefault="00D87D90" w:rsidP="00D87D90">
      <w:pPr>
        <w:spacing w:before="120"/>
        <w:ind w:left="720"/>
        <w:jc w:val="center"/>
        <w:rPr>
          <w:rFonts w:eastAsia="Times New Roman"/>
          <w:sz w:val="26"/>
          <w:szCs w:val="26"/>
        </w:rPr>
      </w:pPr>
    </w:p>
    <w:p w14:paraId="4FB8BDD9" w14:textId="4808C40F" w:rsidR="00451E65" w:rsidRPr="00C6798D" w:rsidRDefault="00D87D90" w:rsidP="00C6798D">
      <w:pPr>
        <w:pStyle w:val="FirstParagraph"/>
        <w:spacing w:line="276" w:lineRule="auto"/>
        <w:rPr>
          <w:rFonts w:ascii="Arial" w:hAnsi="Arial" w:cs="Arial"/>
          <w:sz w:val="26"/>
          <w:szCs w:val="26"/>
        </w:rPr>
      </w:pPr>
      <w:r w:rsidRPr="00C6798D">
        <w:rPr>
          <w:rFonts w:ascii="Arial" w:hAnsi="Arial" w:cs="Arial"/>
          <w:sz w:val="26"/>
          <w:szCs w:val="26"/>
        </w:rPr>
        <w:t xml:space="preserve">For a standard move, the agent updates its spatial position while box configurations remain static. For a push action, the displaced box is translated exactly one unit in the direction of the agent's movement vector </w:t>
      </w:r>
      <m:oMath>
        <m:sSub>
          <m:sSubPr>
            <m:ctrlPr>
              <w:rPr>
                <w:rFonts w:ascii="Cambria Math" w:eastAsia="Cambria Math" w:hAnsi="Cambria Math" w:cs="Arial"/>
                <w:i/>
                <w:iCs/>
                <w:color w:val="000000" w:themeColor="text1"/>
                <w:sz w:val="26"/>
                <w:szCs w:val="26"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="Cambria Math" w:hAnsi="Cambria Math" w:cs="Arial"/>
                    <w:i/>
                    <w:iCs/>
                    <w:color w:val="000000" w:themeColor="text1"/>
                    <w:sz w:val="26"/>
                    <w:szCs w:val="26"/>
                  </w:rPr>
                </m:ctrlPr>
              </m:accPr>
              <m:e>
                <m:r>
                  <w:rPr>
                    <w:rFonts w:ascii="Cambria Math" w:eastAsia="Cambria Math" w:hAnsi="Cambria Math" w:cs="Arial"/>
                    <w:color w:val="000000" w:themeColor="text1"/>
                    <w:sz w:val="26"/>
                    <w:szCs w:val="26"/>
                  </w:rPr>
                  <m:t>v</m:t>
                </m:r>
              </m:e>
            </m:acc>
          </m:e>
          <m:sub>
            <m:r>
              <w:rPr>
                <w:rFonts w:ascii="Cambria Math" w:eastAsia="Cambria Math" w:hAnsi="Cambria Math" w:cs="Arial"/>
                <w:color w:val="000000" w:themeColor="text1"/>
                <w:sz w:val="26"/>
                <w:szCs w:val="26"/>
              </w:rPr>
              <m:t>a</m:t>
            </m:r>
          </m:sub>
        </m:sSub>
      </m:oMath>
      <w:r w:rsidRPr="00C6798D">
        <w:rPr>
          <w:rFonts w:ascii="Arial" w:hAnsi="Arial" w:cs="Arial"/>
          <w:sz w:val="26"/>
          <w:szCs w:val="26"/>
        </w:rPr>
        <w:t>.</w:t>
      </w:r>
    </w:p>
    <w:p w14:paraId="1461CB30" w14:textId="3A876410" w:rsidR="00D87D90" w:rsidRPr="00D87D90" w:rsidRDefault="00D87D90" w:rsidP="00D87D90">
      <w:pPr>
        <w:pStyle w:val="Heading1"/>
        <w:rPr>
          <w:b/>
          <w:bCs/>
        </w:rPr>
      </w:pPr>
      <w:r w:rsidRPr="00D87D90">
        <w:rPr>
          <w:b/>
          <w:bCs/>
        </w:rPr>
        <w:t xml:space="preserve">5. Goal Test </w:t>
      </w:r>
      <m:oMath>
        <m:d>
          <m:dPr>
            <m:ctrlPr>
              <w:rPr>
                <w:rFonts w:ascii="Cambria Math" w:hAnsi="Cambria Math"/>
                <w:b/>
                <w:bCs/>
                <w:i/>
                <w:iCs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</w:rPr>
              <m:t>GoalTest</m:t>
            </m:r>
            <m:d>
              <m:dPr>
                <m:ctrlPr>
                  <w:rPr>
                    <w:rFonts w:ascii="Cambria Math" w:hAnsi="Cambria Math"/>
                    <w:b/>
                    <w:bCs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s</m:t>
                </m:r>
              </m:e>
            </m:d>
            <m:r>
              <m:rPr>
                <m:sty m:val="b"/>
              </m:rPr>
              <w:rPr>
                <w:rFonts w:ascii="Cambria Math" w:hAnsi="Cambria Math"/>
              </w:rPr>
              <m:t xml:space="preserve"> &amp; </m:t>
            </m:r>
            <m:r>
              <m:rPr>
                <m:sty m:val="bi"/>
              </m:rPr>
              <w:rPr>
                <w:rFonts w:ascii="Cambria Math" w:hAnsi="Cambria Math"/>
              </w:rPr>
              <m:t>PathCost</m:t>
            </m:r>
            <m:r>
              <m:rPr>
                <m:sty m:val="b"/>
              </m:rPr>
              <w:rPr>
                <w:rFonts w:ascii="Cambria Math" w:hAnsi="Cambria Math"/>
              </w:rPr>
              <m:t>(</m:t>
            </m:r>
            <m:r>
              <m:rPr>
                <m:sty m:val="bi"/>
              </m:rPr>
              <w:rPr>
                <w:rFonts w:ascii="Cambria Math" w:hAnsi="Cambria Math"/>
              </w:rPr>
              <m:t>c</m:t>
            </m:r>
            <m:r>
              <m:rPr>
                <m:sty m:val="b"/>
              </m:rPr>
              <w:rPr>
                <w:rFonts w:ascii="Cambria Math" w:hAnsi="Cambria Math"/>
              </w:rPr>
              <m:t>)</m:t>
            </m:r>
          </m:e>
        </m:d>
      </m:oMath>
    </w:p>
    <w:p w14:paraId="5935D240" w14:textId="77777777" w:rsidR="00153BAD" w:rsidRPr="00C6798D" w:rsidRDefault="00153BAD" w:rsidP="00C6798D">
      <w:pPr>
        <w:pStyle w:val="FirstParagraph"/>
        <w:spacing w:line="276" w:lineRule="auto"/>
        <w:rPr>
          <w:rFonts w:ascii="Arial" w:hAnsi="Arial" w:cs="Arial"/>
          <w:sz w:val="26"/>
          <w:szCs w:val="26"/>
        </w:rPr>
      </w:pPr>
      <w:r w:rsidRPr="00C6798D">
        <w:rPr>
          <w:rFonts w:ascii="Arial" w:hAnsi="Arial" w:cs="Arial"/>
          <w:sz w:val="26"/>
          <w:szCs w:val="26"/>
        </w:rPr>
        <w:t xml:space="preserve">Goal Test Function: </w:t>
      </w:r>
      <m:oMath>
        <m:r>
          <w:rPr>
            <w:rFonts w:ascii="Cambria Math" w:hAnsi="Cambria Math" w:cs="Arial"/>
            <w:color w:val="000000" w:themeColor="text1"/>
            <w:sz w:val="26"/>
            <w:szCs w:val="26"/>
          </w:rPr>
          <m:t>A state s = (P, B)</m:t>
        </m:r>
      </m:oMath>
      <w:r w:rsidRPr="00C6798D">
        <w:rPr>
          <w:rFonts w:ascii="Arial" w:hAnsi="Arial" w:cs="Arial"/>
          <w:sz w:val="26"/>
          <w:szCs w:val="26"/>
        </w:rPr>
        <w:t>satisfies the termination condition if and only if the current set of box positions coincides with the target coordinates D:</w:t>
      </w:r>
    </w:p>
    <w:p w14:paraId="00CFD7CA" w14:textId="77777777" w:rsidR="00153BAD" w:rsidRPr="00153BAD" w:rsidRDefault="00153BAD" w:rsidP="00153BAD">
      <w:pPr>
        <w:spacing w:after="140"/>
        <w:jc w:val="both"/>
        <w:rPr>
          <w:rFonts w:eastAsia="Times New Roman"/>
          <w:sz w:val="26"/>
          <w:szCs w:val="26"/>
        </w:rPr>
      </w:pPr>
      <m:oMathPara>
        <m:oMath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>GoalTest(s) = True ⇔ B ⊆ D   (Since |B| = |D| = k,  B ≡ D)</m:t>
          </m:r>
        </m:oMath>
      </m:oMathPara>
    </w:p>
    <w:p w14:paraId="4096217F" w14:textId="77777777" w:rsidR="00153BAD" w:rsidRPr="00C6798D" w:rsidRDefault="00153BAD" w:rsidP="00C6798D">
      <w:pPr>
        <w:pStyle w:val="FirstParagraph"/>
        <w:spacing w:line="276" w:lineRule="auto"/>
        <w:rPr>
          <w:rFonts w:ascii="Arial" w:hAnsi="Arial" w:cs="Arial"/>
          <w:sz w:val="26"/>
          <w:szCs w:val="26"/>
        </w:rPr>
      </w:pPr>
      <w:r w:rsidRPr="00C6798D">
        <w:rPr>
          <w:rFonts w:ascii="Arial" w:hAnsi="Arial" w:cs="Arial"/>
          <w:sz w:val="26"/>
          <w:szCs w:val="26"/>
        </w:rPr>
        <w:t>Step Cost and Path Cost: the problem applies a uniform unit cost for every legal primitive action:</w:t>
      </w:r>
    </w:p>
    <w:p w14:paraId="5A8FD90E" w14:textId="77777777" w:rsidR="00153BAD" w:rsidRPr="00153BAD" w:rsidRDefault="00153BAD" w:rsidP="00153BAD">
      <w:pPr>
        <w:spacing w:after="140"/>
        <w:jc w:val="both"/>
        <w:rPr>
          <w:rFonts w:eastAsia="Times New Roman"/>
          <w:sz w:val="26"/>
          <w:szCs w:val="26"/>
        </w:rPr>
      </w:pPr>
      <m:oMathPara>
        <m:oMath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>c</m:t>
          </m:r>
          <m:d>
            <m:d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dPr>
            <m:e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 xml:space="preserve">s, a, </m:t>
              </m:r>
              <m:sSup>
                <m:sSupPr>
                  <m:ctrlPr>
                    <w:rPr>
                      <w:rFonts w:ascii="Cambria Math" w:eastAsia="Cambria Math" w:hAnsi="Cambria Math"/>
                      <w:i/>
                      <w:iCs/>
                      <w:color w:val="000000" w:themeColor="text1"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eastAsia="Cambria Math" w:hAnsi="Cambria Math"/>
                      <w:color w:val="000000" w:themeColor="text1"/>
                      <w:sz w:val="26"/>
                      <w:szCs w:val="26"/>
                    </w:rPr>
                    <m:t>s</m:t>
                  </m:r>
                </m:e>
                <m:sup>
                  <m:r>
                    <w:rPr>
                      <w:rFonts w:ascii="Cambria Math" w:eastAsia="Cambria Math" w:hAnsi="Cambria Math"/>
                      <w:color w:val="000000" w:themeColor="text1"/>
                      <w:sz w:val="26"/>
                      <w:szCs w:val="26"/>
                    </w:rPr>
                    <m:t>'</m:t>
                  </m:r>
                </m:sup>
              </m:sSup>
            </m:e>
          </m:d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>= 1,   ∀ s ∈ S,  a ∈ A(s)</m:t>
          </m:r>
        </m:oMath>
      </m:oMathPara>
    </w:p>
    <w:p w14:paraId="5B86E42C" w14:textId="77777777" w:rsidR="00153BAD" w:rsidRPr="00C6798D" w:rsidRDefault="00153BAD" w:rsidP="00C6798D">
      <w:pPr>
        <w:pStyle w:val="FirstParagraph"/>
        <w:spacing w:line="276" w:lineRule="auto"/>
        <w:rPr>
          <w:rFonts w:ascii="Arial" w:hAnsi="Arial" w:cs="Arial"/>
          <w:sz w:val="26"/>
          <w:szCs w:val="26"/>
        </w:rPr>
      </w:pPr>
      <w:r w:rsidRPr="00C6798D">
        <w:rPr>
          <w:rFonts w:ascii="Arial" w:hAnsi="Arial" w:cs="Arial"/>
          <w:sz w:val="26"/>
          <w:szCs w:val="26"/>
        </w:rPr>
        <w:t xml:space="preserve">Consequently, the cumulative path cost </w:t>
      </w:r>
      <m:oMath>
        <m:r>
          <w:rPr>
            <w:rFonts w:ascii="Cambria Math" w:hAnsi="Cambria Math" w:cs="Arial"/>
            <w:sz w:val="26"/>
            <w:szCs w:val="26"/>
          </w:rPr>
          <m:t>g(s)</m:t>
        </m:r>
      </m:oMath>
      <w:r w:rsidRPr="00C6798D">
        <w:rPr>
          <w:rFonts w:ascii="Arial" w:hAnsi="Arial" w:cs="Arial"/>
          <w:sz w:val="26"/>
          <w:szCs w:val="26"/>
        </w:rPr>
        <w:t xml:space="preserve"> equals the exact length of the action sequence (total cost):</w:t>
      </w:r>
    </w:p>
    <w:p w14:paraId="38E3C0A2" w14:textId="205C302C" w:rsidR="00D87D90" w:rsidRPr="00451E65" w:rsidRDefault="00153BAD" w:rsidP="00A51D31">
      <w:pPr>
        <w:spacing w:after="140"/>
        <w:jc w:val="both"/>
        <w:rPr>
          <w:rFonts w:eastAsia="Times New Roman"/>
          <w:sz w:val="26"/>
          <w:szCs w:val="26"/>
        </w:rPr>
      </w:pPr>
      <m:oMathPara>
        <m:oMath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g(s) = </m:t>
          </m:r>
          <m:sSubSup>
            <m:sSubSupPr>
              <m:ctrlPr>
                <w:rPr>
                  <w:rFonts w:ascii="Cambria Math" w:eastAsia="Cambria Math" w:hAnsi="Cambria Math"/>
                  <w:i/>
                  <w:iCs/>
                  <w:color w:val="000000" w:themeColor="text1"/>
                  <w:sz w:val="26"/>
                  <w:szCs w:val="26"/>
                </w:rPr>
              </m:ctrlPr>
            </m:sSubSupPr>
            <m:e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Σ</m:t>
              </m:r>
            </m:e>
            <m:sub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i=1</m:t>
              </m:r>
            </m:sub>
            <m:sup>
              <m:r>
                <w:rPr>
                  <w:rFonts w:ascii="Cambria Math" w:eastAsia="Cambria Math" w:hAnsi="Cambria Math"/>
                  <w:color w:val="000000" w:themeColor="text1"/>
                  <w:sz w:val="26"/>
                  <w:szCs w:val="26"/>
                </w:rPr>
                <m:t>m</m:t>
              </m:r>
            </m:sup>
          </m:sSubSup>
          <m:r>
            <w:rPr>
              <w:rFonts w:ascii="Cambria Math" w:eastAsia="Cambria Math" w:hAnsi="Cambria Math"/>
              <w:color w:val="000000" w:themeColor="text1"/>
              <w:sz w:val="26"/>
              <w:szCs w:val="26"/>
            </w:rPr>
            <m:t xml:space="preserve"> c(sᵢ₋₁, aᵢ, sᵢ) = m</m:t>
          </m:r>
        </m:oMath>
      </m:oMathPara>
    </w:p>
    <w:sectPr w:rsidR="00D87D90" w:rsidRPr="00451E65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492D1E21-F822-4B2D-BDCE-0EE1CCF8089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2ECFCF61-9317-4F31-9EF1-BCC2F8ADC31F}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3" w:fontKey="{31BDF0F6-9205-42DE-9BD0-A2DDDB8210B3}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807E2E8E-38AF-4852-9692-7F2E08B765A8}"/>
    <w:embedBold r:id="rId5" w:fontKey="{C0EBADEF-1A14-4363-8C35-BC61D155AFC7}"/>
    <w:embedItalic r:id="rId6" w:fontKey="{400759A2-0770-4754-AF8C-300ED9EF0FD1}"/>
    <w:embedBoldItalic r:id="rId7" w:fontKey="{F4DD8B09-CFEE-43EB-9E3A-687E0A6A41AA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522B64"/>
    <w:multiLevelType w:val="hybridMultilevel"/>
    <w:tmpl w:val="D4FA2F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1144BC"/>
    <w:multiLevelType w:val="hybridMultilevel"/>
    <w:tmpl w:val="5EF0AAB6"/>
    <w:lvl w:ilvl="0" w:tplc="04090001">
      <w:start w:val="1"/>
      <w:numFmt w:val="bullet"/>
      <w:lvlText w:val=""/>
      <w:lvlJc w:val="left"/>
      <w:pPr>
        <w:ind w:left="36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80" w:hanging="360"/>
      </w:pPr>
      <w:rPr>
        <w:rFonts w:ascii="Wingdings" w:hAnsi="Wingdings" w:hint="default"/>
      </w:rPr>
    </w:lvl>
  </w:abstractNum>
  <w:abstractNum w:abstractNumId="2" w15:restartNumberingAfterBreak="0">
    <w:nsid w:val="3BD2385A"/>
    <w:multiLevelType w:val="hybridMultilevel"/>
    <w:tmpl w:val="A2981690"/>
    <w:lvl w:ilvl="0" w:tplc="952E8DA0">
      <w:start w:val="1"/>
      <w:numFmt w:val="decimal"/>
      <w:lvlText w:val="%1."/>
      <w:lvlJc w:val="left"/>
      <w:pPr>
        <w:ind w:left="1140" w:hanging="4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FEE5314"/>
    <w:multiLevelType w:val="hybridMultilevel"/>
    <w:tmpl w:val="DE32BAB4"/>
    <w:lvl w:ilvl="0" w:tplc="FD32FA04">
      <w:start w:val="1"/>
      <w:numFmt w:val="bullet"/>
      <w:lvlText w:val="•"/>
      <w:lvlJc w:val="left"/>
      <w:pPr>
        <w:ind w:left="720" w:hanging="360"/>
      </w:pPr>
    </w:lvl>
    <w:lvl w:ilvl="1" w:tplc="38B25378">
      <w:numFmt w:val="decimal"/>
      <w:lvlText w:val=""/>
      <w:lvlJc w:val="left"/>
    </w:lvl>
    <w:lvl w:ilvl="2" w:tplc="A1BAD59E">
      <w:numFmt w:val="decimal"/>
      <w:lvlText w:val=""/>
      <w:lvlJc w:val="left"/>
    </w:lvl>
    <w:lvl w:ilvl="3" w:tplc="C15C6940">
      <w:numFmt w:val="decimal"/>
      <w:lvlText w:val=""/>
      <w:lvlJc w:val="left"/>
    </w:lvl>
    <w:lvl w:ilvl="4" w:tplc="37C04788">
      <w:numFmt w:val="decimal"/>
      <w:lvlText w:val=""/>
      <w:lvlJc w:val="left"/>
    </w:lvl>
    <w:lvl w:ilvl="5" w:tplc="81B0D75C">
      <w:numFmt w:val="decimal"/>
      <w:lvlText w:val=""/>
      <w:lvlJc w:val="left"/>
    </w:lvl>
    <w:lvl w:ilvl="6" w:tplc="7D0009DE">
      <w:numFmt w:val="decimal"/>
      <w:lvlText w:val=""/>
      <w:lvlJc w:val="left"/>
    </w:lvl>
    <w:lvl w:ilvl="7" w:tplc="CC764416">
      <w:numFmt w:val="decimal"/>
      <w:lvlText w:val=""/>
      <w:lvlJc w:val="left"/>
    </w:lvl>
    <w:lvl w:ilvl="8" w:tplc="5F080BF0">
      <w:numFmt w:val="decimal"/>
      <w:lvlText w:val=""/>
      <w:lvlJc w:val="left"/>
    </w:lvl>
  </w:abstractNum>
  <w:abstractNum w:abstractNumId="4" w15:restartNumberingAfterBreak="0">
    <w:nsid w:val="74012245"/>
    <w:multiLevelType w:val="multilevel"/>
    <w:tmpl w:val="D7021DF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360"/>
      </w:pPr>
    </w:lvl>
  </w:abstractNum>
  <w:num w:numId="1" w16cid:durableId="2131364066">
    <w:abstractNumId w:val="3"/>
    <w:lvlOverride w:ilvl="0">
      <w:startOverride w:val="1"/>
    </w:lvlOverride>
  </w:num>
  <w:num w:numId="2" w16cid:durableId="1041393780">
    <w:abstractNumId w:val="0"/>
  </w:num>
  <w:num w:numId="3" w16cid:durableId="1825506972">
    <w:abstractNumId w:val="2"/>
  </w:num>
  <w:num w:numId="4" w16cid:durableId="736123796">
    <w:abstractNumId w:val="1"/>
  </w:num>
  <w:num w:numId="5" w16cid:durableId="193412751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22113980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oNotDisplayPageBoundaries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7844"/>
    <w:rsid w:val="000B14B1"/>
    <w:rsid w:val="00153BAD"/>
    <w:rsid w:val="002577B9"/>
    <w:rsid w:val="00281633"/>
    <w:rsid w:val="0034482A"/>
    <w:rsid w:val="00347844"/>
    <w:rsid w:val="00451E65"/>
    <w:rsid w:val="004A1416"/>
    <w:rsid w:val="004A2ED5"/>
    <w:rsid w:val="004B0029"/>
    <w:rsid w:val="004F1D02"/>
    <w:rsid w:val="00501281"/>
    <w:rsid w:val="00553B1B"/>
    <w:rsid w:val="005A2A09"/>
    <w:rsid w:val="005D14C2"/>
    <w:rsid w:val="005D5094"/>
    <w:rsid w:val="00620781"/>
    <w:rsid w:val="006514D6"/>
    <w:rsid w:val="00665242"/>
    <w:rsid w:val="006900C1"/>
    <w:rsid w:val="007425F0"/>
    <w:rsid w:val="0075788F"/>
    <w:rsid w:val="007B0896"/>
    <w:rsid w:val="007F75AB"/>
    <w:rsid w:val="0088795D"/>
    <w:rsid w:val="008C0D45"/>
    <w:rsid w:val="008D233F"/>
    <w:rsid w:val="008F191D"/>
    <w:rsid w:val="00997898"/>
    <w:rsid w:val="009D2B15"/>
    <w:rsid w:val="009F520A"/>
    <w:rsid w:val="00A0527D"/>
    <w:rsid w:val="00A34D76"/>
    <w:rsid w:val="00A4445F"/>
    <w:rsid w:val="00A51D31"/>
    <w:rsid w:val="00A75EE4"/>
    <w:rsid w:val="00B11565"/>
    <w:rsid w:val="00B216C4"/>
    <w:rsid w:val="00B25C05"/>
    <w:rsid w:val="00C25191"/>
    <w:rsid w:val="00C30963"/>
    <w:rsid w:val="00C6798D"/>
    <w:rsid w:val="00CF44EF"/>
    <w:rsid w:val="00D373EB"/>
    <w:rsid w:val="00D72934"/>
    <w:rsid w:val="00D72E88"/>
    <w:rsid w:val="00D82886"/>
    <w:rsid w:val="00D87D90"/>
    <w:rsid w:val="00E57609"/>
    <w:rsid w:val="00ED48B8"/>
    <w:rsid w:val="00F1729F"/>
    <w:rsid w:val="00F600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BBBC2FA"/>
  <w15:docId w15:val="{126FE3DD-4F61-40CC-B39A-C4F531EC67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PlaceholderText">
    <w:name w:val="Placeholder Text"/>
    <w:basedOn w:val="DefaultParagraphFont"/>
    <w:uiPriority w:val="99"/>
    <w:semiHidden/>
    <w:rsid w:val="000B14B1"/>
    <w:rPr>
      <w:color w:val="666666"/>
    </w:rPr>
  </w:style>
  <w:style w:type="paragraph" w:styleId="ListParagraph">
    <w:name w:val="List Paragraph"/>
    <w:qFormat/>
    <w:rsid w:val="00F1729F"/>
    <w:pPr>
      <w:spacing w:line="240" w:lineRule="auto"/>
    </w:pPr>
    <w:rPr>
      <w:rFonts w:ascii="Calibri" w:eastAsia="Calibri" w:hAnsi="Calibri" w:cs="Calibri"/>
      <w:lang w:val="en-US"/>
    </w:rPr>
  </w:style>
  <w:style w:type="paragraph" w:styleId="BodyText">
    <w:name w:val="Body Text"/>
    <w:basedOn w:val="Normal"/>
    <w:link w:val="BodyTextChar"/>
    <w:unhideWhenUsed/>
    <w:qFormat/>
    <w:rsid w:val="00997898"/>
    <w:pPr>
      <w:suppressAutoHyphens/>
      <w:spacing w:before="180" w:after="180" w:line="240" w:lineRule="auto"/>
    </w:pPr>
    <w:rPr>
      <w:rFonts w:asciiTheme="minorHAnsi" w:eastAsiaTheme="minorEastAsia" w:hAnsiTheme="minorHAnsi" w:cstheme="minorBidi"/>
      <w:sz w:val="24"/>
      <w:szCs w:val="24"/>
      <w:lang w:val="en-US" w:eastAsia="zh-CN"/>
    </w:rPr>
  </w:style>
  <w:style w:type="character" w:customStyle="1" w:styleId="BodyTextChar">
    <w:name w:val="Body Text Char"/>
    <w:basedOn w:val="DefaultParagraphFont"/>
    <w:link w:val="BodyText"/>
    <w:rsid w:val="00997898"/>
    <w:rPr>
      <w:rFonts w:asciiTheme="minorHAnsi" w:eastAsiaTheme="minorEastAsia" w:hAnsiTheme="minorHAnsi" w:cstheme="minorBidi"/>
      <w:sz w:val="24"/>
      <w:szCs w:val="24"/>
      <w:lang w:val="en-US" w:eastAsia="zh-CN"/>
    </w:rPr>
  </w:style>
  <w:style w:type="paragraph" w:customStyle="1" w:styleId="FirstParagraph">
    <w:name w:val="First Paragraph"/>
    <w:basedOn w:val="BodyText"/>
    <w:next w:val="BodyText"/>
    <w:link w:val="FirstParagraphChar"/>
    <w:qFormat/>
    <w:rsid w:val="00997898"/>
    <w:pPr>
      <w:ind w:firstLine="567"/>
      <w:jc w:val="both"/>
    </w:pPr>
    <w:rPr>
      <w:rFonts w:ascii="Times New Roman" w:hAnsi="Times New Roman"/>
      <w:sz w:val="28"/>
      <w:szCs w:val="28"/>
    </w:rPr>
  </w:style>
  <w:style w:type="paragraph" w:customStyle="1" w:styleId="Compact">
    <w:name w:val="Compact"/>
    <w:basedOn w:val="BodyText"/>
    <w:qFormat/>
    <w:rsid w:val="00997898"/>
    <w:pPr>
      <w:spacing w:before="36" w:after="36"/>
    </w:pPr>
  </w:style>
  <w:style w:type="character" w:customStyle="1" w:styleId="VerbatimChar">
    <w:name w:val="Verbatim Char"/>
    <w:basedOn w:val="DefaultParagraphFont"/>
    <w:link w:val="SourceCode"/>
    <w:locked/>
    <w:rsid w:val="00997898"/>
    <w:rPr>
      <w:rFonts w:ascii="Consolas" w:hAnsi="Consolas"/>
    </w:rPr>
  </w:style>
  <w:style w:type="paragraph" w:customStyle="1" w:styleId="SourceCode">
    <w:name w:val="Source Code"/>
    <w:basedOn w:val="Normal"/>
    <w:link w:val="VerbatimChar"/>
    <w:rsid w:val="00997898"/>
    <w:pPr>
      <w:suppressAutoHyphens/>
      <w:spacing w:after="200" w:line="240" w:lineRule="auto"/>
    </w:pPr>
    <w:rPr>
      <w:rFonts w:ascii="Consolas" w:hAnsi="Consolas"/>
    </w:rPr>
  </w:style>
  <w:style w:type="paragraph" w:customStyle="1" w:styleId="NormalText">
    <w:name w:val="Normal Text"/>
    <w:basedOn w:val="Normal"/>
    <w:link w:val="NormalTextChar"/>
    <w:qFormat/>
    <w:rsid w:val="004A1416"/>
    <w:pPr>
      <w:spacing w:after="160" w:line="259" w:lineRule="auto"/>
    </w:pPr>
    <w:rPr>
      <w:rFonts w:eastAsiaTheme="minorEastAsia" w:cstheme="minorBidi"/>
      <w:kern w:val="2"/>
      <w:sz w:val="26"/>
      <w:lang w:val="en-US" w:eastAsia="ko-KR"/>
      <w14:ligatures w14:val="standardContextual"/>
    </w:rPr>
  </w:style>
  <w:style w:type="character" w:customStyle="1" w:styleId="NormalTextChar">
    <w:name w:val="Normal Text Char"/>
    <w:basedOn w:val="DefaultParagraphFont"/>
    <w:link w:val="NormalText"/>
    <w:rsid w:val="004A1416"/>
    <w:rPr>
      <w:rFonts w:eastAsiaTheme="minorEastAsia" w:cstheme="minorBidi"/>
      <w:kern w:val="2"/>
      <w:sz w:val="26"/>
      <w:lang w:val="en-US" w:eastAsia="ko-KR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4A1416"/>
    <w:rPr>
      <w:sz w:val="52"/>
      <w:szCs w:val="52"/>
    </w:rPr>
  </w:style>
  <w:style w:type="paragraph" w:customStyle="1" w:styleId="Hyphen">
    <w:name w:val="Hyphen"/>
    <w:link w:val="HyphenChar"/>
    <w:rsid w:val="0075788F"/>
    <w:pPr>
      <w:ind w:left="720" w:hanging="720"/>
    </w:pPr>
    <w:rPr>
      <w:rFonts w:eastAsiaTheme="minorEastAsia"/>
      <w:iCs/>
      <w:sz w:val="26"/>
      <w:szCs w:val="26"/>
      <w:lang w:val="en-US" w:eastAsia="zh-CN"/>
    </w:rPr>
  </w:style>
  <w:style w:type="character" w:customStyle="1" w:styleId="FirstParagraphChar">
    <w:name w:val="First Paragraph Char"/>
    <w:basedOn w:val="BodyTextChar"/>
    <w:link w:val="FirstParagraph"/>
    <w:rsid w:val="00B11565"/>
    <w:rPr>
      <w:rFonts w:ascii="Times New Roman" w:eastAsiaTheme="minorEastAsia" w:hAnsi="Times New Roman" w:cstheme="minorBidi"/>
      <w:sz w:val="28"/>
      <w:szCs w:val="28"/>
      <w:lang w:val="en-US" w:eastAsia="zh-CN"/>
    </w:rPr>
  </w:style>
  <w:style w:type="character" w:customStyle="1" w:styleId="HyphenChar">
    <w:name w:val="Hyphen Char"/>
    <w:basedOn w:val="FirstParagraphChar"/>
    <w:link w:val="Hyphen"/>
    <w:rsid w:val="0075788F"/>
    <w:rPr>
      <w:rFonts w:ascii="Times New Roman" w:eastAsiaTheme="minorEastAsia" w:hAnsi="Times New Roman" w:cstheme="minorBidi"/>
      <w:iCs/>
      <w:sz w:val="26"/>
      <w:szCs w:val="26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0574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3</Pages>
  <Words>587</Words>
  <Characters>3351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David Dawn</cp:lastModifiedBy>
  <cp:revision>46</cp:revision>
  <dcterms:created xsi:type="dcterms:W3CDTF">2026-10-03T10:25:00Z</dcterms:created>
  <dcterms:modified xsi:type="dcterms:W3CDTF">2026-10-04T09:37:00Z</dcterms:modified>
</cp:coreProperties>
</file>