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E5" w:rsidRPr="00174ACF" w:rsidRDefault="008349E5" w:rsidP="008349E5">
      <w:pPr>
        <w:pStyle w:val="PlainText"/>
        <w:rPr>
          <w:rFonts w:ascii="Arial" w:hAnsi="Arial" w:cs="Arial"/>
          <w:sz w:val="20"/>
          <w:szCs w:val="20"/>
        </w:rPr>
      </w:pPr>
      <w:bookmarkStart w:id="0" w:name="_GoBack"/>
      <w:bookmarkEnd w:id="0"/>
      <w:r w:rsidRPr="00174ACF">
        <w:rPr>
          <w:rFonts w:ascii="Arial" w:hAnsi="Arial" w:cs="Arial"/>
          <w:sz w:val="20"/>
          <w:szCs w:val="20"/>
        </w:rPr>
        <w:t>Stephen R. Springston (srs@bnl.gov)</w:t>
      </w:r>
    </w:p>
    <w:p w:rsidR="008349E5" w:rsidRPr="00174ACF" w:rsidRDefault="001D33A0" w:rsidP="008349E5">
      <w:pPr>
        <w:pStyle w:val="PlainText"/>
        <w:rPr>
          <w:rFonts w:ascii="Arial" w:hAnsi="Arial" w:cs="Arial"/>
          <w:sz w:val="20"/>
          <w:szCs w:val="20"/>
        </w:rPr>
      </w:pPr>
      <w:r w:rsidRPr="00174ACF">
        <w:rPr>
          <w:rFonts w:ascii="Arial" w:hAnsi="Arial" w:cs="Arial"/>
          <w:sz w:val="20"/>
          <w:szCs w:val="20"/>
        </w:rPr>
        <w:t xml:space="preserve">Started: </w:t>
      </w:r>
      <w:r w:rsidRPr="00174ACF">
        <w:rPr>
          <w:rFonts w:ascii="Arial" w:hAnsi="Arial" w:cs="Arial"/>
          <w:sz w:val="20"/>
          <w:szCs w:val="20"/>
        </w:rPr>
        <w:tab/>
      </w:r>
      <w:r w:rsidRPr="00174ACF">
        <w:rPr>
          <w:rFonts w:ascii="Arial" w:hAnsi="Arial" w:cs="Arial"/>
          <w:sz w:val="20"/>
          <w:szCs w:val="20"/>
        </w:rPr>
        <w:tab/>
      </w:r>
      <w:r w:rsidR="003E5DEC" w:rsidRPr="00174ACF">
        <w:rPr>
          <w:rFonts w:ascii="Arial" w:hAnsi="Arial" w:cs="Arial"/>
          <w:sz w:val="20"/>
          <w:szCs w:val="20"/>
        </w:rPr>
        <w:t>4/28</w:t>
      </w:r>
      <w:r w:rsidR="007F5086" w:rsidRPr="00174ACF">
        <w:rPr>
          <w:rFonts w:ascii="Arial" w:hAnsi="Arial" w:cs="Arial"/>
          <w:sz w:val="20"/>
          <w:szCs w:val="20"/>
        </w:rPr>
        <w:t>/2014</w:t>
      </w:r>
    </w:p>
    <w:p w:rsidR="001D33A0" w:rsidRPr="00174ACF" w:rsidRDefault="001D33A0" w:rsidP="008349E5">
      <w:pPr>
        <w:pStyle w:val="PlainText"/>
        <w:rPr>
          <w:rFonts w:ascii="Arial" w:hAnsi="Arial" w:cs="Arial"/>
          <w:sz w:val="20"/>
          <w:szCs w:val="20"/>
        </w:rPr>
      </w:pPr>
      <w:r w:rsidRPr="00174ACF">
        <w:rPr>
          <w:rFonts w:ascii="Arial" w:hAnsi="Arial" w:cs="Arial"/>
          <w:sz w:val="20"/>
          <w:szCs w:val="20"/>
        </w:rPr>
        <w:t xml:space="preserve">Last Update: </w:t>
      </w:r>
      <w:r w:rsidRPr="00174ACF">
        <w:rPr>
          <w:rFonts w:ascii="Arial" w:hAnsi="Arial" w:cs="Arial"/>
          <w:sz w:val="20"/>
          <w:szCs w:val="20"/>
        </w:rPr>
        <w:tab/>
      </w:r>
      <w:r w:rsidRPr="00174ACF">
        <w:rPr>
          <w:rFonts w:ascii="Arial" w:hAnsi="Arial" w:cs="Arial"/>
          <w:sz w:val="20"/>
          <w:szCs w:val="20"/>
        </w:rPr>
        <w:tab/>
      </w:r>
      <w:r w:rsidR="00162946">
        <w:rPr>
          <w:rFonts w:ascii="Arial" w:hAnsi="Arial" w:cs="Arial"/>
          <w:sz w:val="20"/>
          <w:szCs w:val="20"/>
        </w:rPr>
        <w:t>1</w:t>
      </w:r>
      <w:r w:rsidR="00983CC3">
        <w:rPr>
          <w:rFonts w:ascii="Arial" w:hAnsi="Arial" w:cs="Arial"/>
          <w:sz w:val="20"/>
          <w:szCs w:val="20"/>
        </w:rPr>
        <w:t>2/11</w:t>
      </w:r>
      <w:r w:rsidR="004E5108">
        <w:rPr>
          <w:rFonts w:ascii="Arial" w:hAnsi="Arial" w:cs="Arial"/>
          <w:sz w:val="20"/>
          <w:szCs w:val="20"/>
        </w:rPr>
        <w:t>/2015</w:t>
      </w:r>
    </w:p>
    <w:p w:rsidR="008349E5" w:rsidRPr="00174ACF" w:rsidRDefault="008349E5" w:rsidP="008349E5">
      <w:pPr>
        <w:pStyle w:val="PlainText"/>
        <w:rPr>
          <w:rFonts w:ascii="Arial" w:hAnsi="Arial" w:cs="Arial"/>
          <w:sz w:val="20"/>
          <w:szCs w:val="20"/>
        </w:rPr>
      </w:pPr>
    </w:p>
    <w:p w:rsidR="008349E5" w:rsidRPr="00174ACF" w:rsidRDefault="008349E5" w:rsidP="008349E5">
      <w:pPr>
        <w:pStyle w:val="PlainText"/>
        <w:rPr>
          <w:rFonts w:ascii="Arial" w:hAnsi="Arial" w:cs="Arial"/>
          <w:sz w:val="20"/>
          <w:szCs w:val="20"/>
        </w:rPr>
      </w:pPr>
      <w:r w:rsidRPr="00174ACF">
        <w:rPr>
          <w:rFonts w:ascii="Arial" w:hAnsi="Arial" w:cs="Arial"/>
          <w:sz w:val="20"/>
          <w:szCs w:val="20"/>
        </w:rPr>
        <w:t>Data Acknowledgement:</w:t>
      </w:r>
    </w:p>
    <w:p w:rsidR="008349E5" w:rsidRPr="00174ACF" w:rsidRDefault="008349E5" w:rsidP="008349E5">
      <w:pPr>
        <w:pStyle w:val="PlainText"/>
        <w:outlineLvl w:val="0"/>
        <w:rPr>
          <w:rFonts w:ascii="Arial" w:hAnsi="Arial" w:cs="Arial"/>
          <w:sz w:val="20"/>
          <w:szCs w:val="20"/>
        </w:rPr>
      </w:pPr>
      <w:r w:rsidRPr="00174ACF">
        <w:rPr>
          <w:rFonts w:ascii="Arial" w:hAnsi="Arial" w:cs="Arial"/>
          <w:sz w:val="20"/>
          <w:szCs w:val="20"/>
        </w:rPr>
        <w:tab/>
        <w:t>See www.arm.gov/publications/procedures</w:t>
      </w:r>
    </w:p>
    <w:p w:rsidR="008349E5" w:rsidRPr="00174ACF" w:rsidRDefault="008349E5" w:rsidP="008349E5">
      <w:pPr>
        <w:pStyle w:val="PlainText"/>
        <w:rPr>
          <w:rFonts w:ascii="Arial" w:hAnsi="Arial" w:cs="Arial"/>
          <w:sz w:val="20"/>
          <w:szCs w:val="20"/>
        </w:rPr>
      </w:pPr>
      <w:r w:rsidRPr="00174ACF">
        <w:rPr>
          <w:rFonts w:ascii="Arial" w:hAnsi="Arial" w:cs="Arial"/>
          <w:sz w:val="20"/>
          <w:szCs w:val="20"/>
        </w:rPr>
        <w:tab/>
        <w:t xml:space="preserve">All instruments and the platform were provided with funds from the American Recovery and Reinvestment Act.  </w:t>
      </w:r>
    </w:p>
    <w:p w:rsidR="008349E5" w:rsidRPr="00174ACF" w:rsidRDefault="008349E5" w:rsidP="008349E5">
      <w:pPr>
        <w:pStyle w:val="PlainText"/>
        <w:rPr>
          <w:rFonts w:ascii="Arial" w:hAnsi="Arial" w:cs="Arial"/>
          <w:sz w:val="20"/>
          <w:szCs w:val="20"/>
        </w:rPr>
      </w:pPr>
    </w:p>
    <w:p w:rsidR="00AD03A6" w:rsidRPr="00174ACF" w:rsidRDefault="00AD03A6" w:rsidP="00AD03A6">
      <w:pPr>
        <w:pStyle w:val="PlainText"/>
        <w:rPr>
          <w:rFonts w:ascii="Arial" w:hAnsi="Arial" w:cs="Arial"/>
          <w:sz w:val="20"/>
          <w:szCs w:val="20"/>
        </w:rPr>
      </w:pPr>
      <w:r w:rsidRPr="00174ACF">
        <w:rPr>
          <w:rFonts w:ascii="Arial" w:hAnsi="Arial" w:cs="Arial"/>
          <w:sz w:val="20"/>
          <w:szCs w:val="20"/>
        </w:rPr>
        <w:t xml:space="preserve">Program:  </w:t>
      </w:r>
      <w:r w:rsidR="007F5086" w:rsidRPr="00174ACF">
        <w:rPr>
          <w:rFonts w:ascii="Arial" w:hAnsi="Arial" w:cs="Arial"/>
          <w:sz w:val="20"/>
          <w:szCs w:val="20"/>
        </w:rPr>
        <w:t>GoAmazon IOP which for MAOS was conducted at the T3 site near Manacapuru, Amazo</w:t>
      </w:r>
      <w:r w:rsidR="00983CC3">
        <w:rPr>
          <w:rFonts w:ascii="Arial" w:hAnsi="Arial" w:cs="Arial"/>
          <w:sz w:val="20"/>
          <w:szCs w:val="20"/>
        </w:rPr>
        <w:t xml:space="preserve">nia, Brazil beginning ~2/1/2014 </w:t>
      </w:r>
    </w:p>
    <w:p w:rsidR="00AD03A6" w:rsidRPr="00174ACF" w:rsidRDefault="00AD03A6" w:rsidP="00AD03A6">
      <w:pPr>
        <w:pStyle w:val="PlainText"/>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Platform: The MAOS-C (Mobile Aerosol Observing System-Chemistry).   </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Instrument: These files contain the ozone measurements made with a Thermo Fisher Model 49i Ozone Analyzer.</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Air is sampled at 10-m AGL through a fast flow (~10 LPM) ½” o.d. PFA inlet.  In MAOS C for GoAmazon, the fast-flow manifold was sleeved in a 2” flexible tube with a counterflow of warmer ambient air to prevent any condensation inside the structure.  The inlet to the instrument is a ¼” PFA tube off a tee in the inlet manifold.  There is a 47-mm diam. Teflon filter in-line with the sample (Millipore LSWP04700, 5µm LS) </w:t>
      </w:r>
      <w:r w:rsidR="00174ACF">
        <w:rPr>
          <w:rFonts w:ascii="Arial" w:hAnsi="Arial" w:cs="Arial"/>
          <w:sz w:val="20"/>
          <w:szCs w:val="20"/>
        </w:rPr>
        <w:t>downstream</w:t>
      </w:r>
      <w:r w:rsidRPr="00174ACF">
        <w:rPr>
          <w:rFonts w:ascii="Arial" w:hAnsi="Arial" w:cs="Arial"/>
          <w:sz w:val="20"/>
          <w:szCs w:val="20"/>
        </w:rPr>
        <w:t xml:space="preserve"> of the calibration point.  </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 xml:space="preserve">An automatic calibration of ozone is normally done at 00:00 each day.  This consists of a zero period (through a charcoal filter) and 5 different ozone concentrations (in charcoal filtered air, NOT a standard addition).  The calibration is definitely less stable than the instrument response, but provides an excellent confirmation of the instrument response.  </w:t>
      </w:r>
    </w:p>
    <w:p w:rsidR="003E5DEC" w:rsidRPr="00174ACF" w:rsidRDefault="003E5DEC" w:rsidP="003E5DEC">
      <w:pPr>
        <w:pStyle w:val="PlainText"/>
        <w:outlineLvl w:val="0"/>
        <w:rPr>
          <w:rFonts w:ascii="Arial" w:hAnsi="Arial" w:cs="Arial"/>
          <w:sz w:val="20"/>
          <w:szCs w:val="20"/>
        </w:rPr>
      </w:pPr>
    </w:p>
    <w:p w:rsidR="00E370DB" w:rsidRPr="00174ACF" w:rsidRDefault="00E370DB" w:rsidP="00E370DB">
      <w:pPr>
        <w:pStyle w:val="PlainText"/>
        <w:outlineLvl w:val="0"/>
        <w:rPr>
          <w:rFonts w:ascii="Arial" w:hAnsi="Arial" w:cs="Arial"/>
          <w:sz w:val="20"/>
          <w:szCs w:val="20"/>
        </w:rPr>
      </w:pPr>
      <w:r w:rsidRPr="00174ACF">
        <w:rPr>
          <w:rFonts w:ascii="Arial" w:hAnsi="Arial" w:cs="Arial"/>
          <w:sz w:val="20"/>
          <w:szCs w:val="20"/>
        </w:rPr>
        <w:t>Data are reported at 1-</w:t>
      </w:r>
      <w:r w:rsidR="0041001D">
        <w:rPr>
          <w:rFonts w:ascii="Arial" w:hAnsi="Arial" w:cs="Arial"/>
          <w:sz w:val="20"/>
          <w:szCs w:val="20"/>
        </w:rPr>
        <w:t>s</w:t>
      </w:r>
      <w:r w:rsidRPr="00174ACF">
        <w:rPr>
          <w:rFonts w:ascii="Arial" w:hAnsi="Arial" w:cs="Arial"/>
          <w:sz w:val="20"/>
          <w:szCs w:val="20"/>
        </w:rPr>
        <w:t xml:space="preserve"> resolution.  (Note that the unit internally filters to ~4s.)  All zero, calibration and non-operational periods have been removed (empty field or NAN).  </w:t>
      </w:r>
    </w:p>
    <w:p w:rsidR="00E370DB" w:rsidRPr="00174ACF" w:rsidRDefault="00E370DB" w:rsidP="00E370DB">
      <w:pPr>
        <w:pStyle w:val="PlainText"/>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File Structure:</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As follows convention, data are reported as tab-delimited ASCII files.  Files are formatted such that they are self documenting.  For each data row:</w:t>
      </w:r>
    </w:p>
    <w:p w:rsidR="003E5DEC" w:rsidRPr="00174ACF" w:rsidRDefault="003E5DEC" w:rsidP="003E5DEC">
      <w:pPr>
        <w:pStyle w:val="PlainText"/>
        <w:outlineLvl w:val="0"/>
        <w:rPr>
          <w:rFonts w:ascii="Arial" w:hAnsi="Arial" w:cs="Arial"/>
          <w:sz w:val="20"/>
          <w:szCs w:val="20"/>
        </w:rPr>
      </w:pP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1:</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Filename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 xml:space="preserve">Row 4 (col 1 only): </w:t>
      </w:r>
      <w:r w:rsidRPr="00174ACF">
        <w:rPr>
          <w:rFonts w:ascii="Arial" w:hAnsi="Arial" w:cs="Arial"/>
          <w:sz w:val="20"/>
          <w:szCs w:val="20"/>
        </w:rPr>
        <w:tab/>
        <w:t>ARM Climate Research Facility</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5:</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SitePlatform</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7:</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Last revised date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9:</w:t>
      </w:r>
      <w:r w:rsidRPr="00174ACF">
        <w:rPr>
          <w:rFonts w:ascii="Arial" w:hAnsi="Arial" w:cs="Arial"/>
          <w:sz w:val="20"/>
          <w:szCs w:val="20"/>
        </w:rPr>
        <w:tab/>
      </w:r>
      <w:r w:rsidRPr="00174ACF">
        <w:rPr>
          <w:rFonts w:ascii="Arial" w:hAnsi="Arial" w:cs="Arial"/>
          <w:sz w:val="20"/>
          <w:szCs w:val="20"/>
        </w:rPr>
        <w:tab/>
      </w:r>
      <w:r w:rsidRPr="00174ACF">
        <w:rPr>
          <w:rFonts w:ascii="Arial" w:hAnsi="Arial" w:cs="Arial"/>
          <w:sz w:val="20"/>
          <w:szCs w:val="20"/>
        </w:rPr>
        <w:tab/>
        <w:t>Instrument</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13:</w:t>
      </w:r>
      <w:r w:rsidRPr="00174ACF">
        <w:rPr>
          <w:rFonts w:ascii="Arial" w:hAnsi="Arial" w:cs="Arial"/>
          <w:sz w:val="20"/>
          <w:szCs w:val="20"/>
        </w:rPr>
        <w:tab/>
      </w:r>
      <w:r w:rsidRPr="00174ACF">
        <w:rPr>
          <w:rFonts w:ascii="Arial" w:hAnsi="Arial" w:cs="Arial"/>
          <w:sz w:val="20"/>
          <w:szCs w:val="20"/>
        </w:rPr>
        <w:tab/>
        <w:t>Instrument Mentor/Affiliation</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Rows 14-19:</w:t>
      </w:r>
      <w:r w:rsidRPr="00174ACF">
        <w:rPr>
          <w:rFonts w:ascii="Arial" w:hAnsi="Arial" w:cs="Arial"/>
          <w:sz w:val="20"/>
          <w:szCs w:val="20"/>
        </w:rPr>
        <w:tab/>
      </w:r>
      <w:r w:rsidRPr="00174ACF">
        <w:rPr>
          <w:rFonts w:ascii="Arial" w:hAnsi="Arial" w:cs="Arial"/>
          <w:sz w:val="20"/>
          <w:szCs w:val="20"/>
        </w:rPr>
        <w:tab/>
        <w:t>Comments (operational conditions, calibrations, etc.)</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Rows 21-24:</w:t>
      </w:r>
      <w:r w:rsidRPr="00174ACF">
        <w:rPr>
          <w:rFonts w:ascii="Arial" w:hAnsi="Arial" w:cs="Arial"/>
          <w:sz w:val="20"/>
          <w:szCs w:val="20"/>
        </w:rPr>
        <w:tab/>
      </w:r>
      <w:r w:rsidRPr="00174ACF">
        <w:rPr>
          <w:rFonts w:ascii="Arial" w:hAnsi="Arial" w:cs="Arial"/>
          <w:sz w:val="20"/>
          <w:szCs w:val="20"/>
        </w:rPr>
        <w:tab/>
        <w:t>Constants (usually defined in Comments)</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35:</w:t>
      </w:r>
      <w:r w:rsidRPr="00174ACF">
        <w:rPr>
          <w:rFonts w:ascii="Arial" w:hAnsi="Arial" w:cs="Arial"/>
          <w:sz w:val="20"/>
          <w:szCs w:val="20"/>
        </w:rPr>
        <w:tab/>
      </w:r>
      <w:r w:rsidRPr="00174ACF">
        <w:rPr>
          <w:rFonts w:ascii="Arial" w:hAnsi="Arial" w:cs="Arial"/>
          <w:sz w:val="20"/>
          <w:szCs w:val="20"/>
        </w:rPr>
        <w:tab/>
        <w:t>Column title</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36:</w:t>
      </w:r>
      <w:r w:rsidRPr="00174ACF">
        <w:rPr>
          <w:rFonts w:ascii="Arial" w:hAnsi="Arial" w:cs="Arial"/>
          <w:sz w:val="20"/>
          <w:szCs w:val="20"/>
        </w:rPr>
        <w:tab/>
      </w:r>
      <w:r w:rsidRPr="00174ACF">
        <w:rPr>
          <w:rFonts w:ascii="Arial" w:hAnsi="Arial" w:cs="Arial"/>
          <w:sz w:val="20"/>
          <w:szCs w:val="20"/>
        </w:rPr>
        <w:tab/>
        <w:t>Column units line 1</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37:</w:t>
      </w:r>
      <w:r w:rsidRPr="00174ACF">
        <w:rPr>
          <w:rFonts w:ascii="Arial" w:hAnsi="Arial" w:cs="Arial"/>
          <w:sz w:val="20"/>
          <w:szCs w:val="20"/>
        </w:rPr>
        <w:tab/>
      </w:r>
      <w:r w:rsidRPr="00174ACF">
        <w:rPr>
          <w:rFonts w:ascii="Arial" w:hAnsi="Arial" w:cs="Arial"/>
          <w:sz w:val="20"/>
          <w:szCs w:val="20"/>
        </w:rPr>
        <w:tab/>
        <w:t>Column units line 2</w:t>
      </w:r>
    </w:p>
    <w:p w:rsidR="00902EB4" w:rsidRPr="00174ACF" w:rsidRDefault="00902EB4" w:rsidP="00974FAB">
      <w:pPr>
        <w:pStyle w:val="PlainText"/>
        <w:outlineLvl w:val="0"/>
        <w:rPr>
          <w:rFonts w:ascii="Arial" w:hAnsi="Arial" w:cs="Arial"/>
          <w:sz w:val="20"/>
          <w:szCs w:val="20"/>
        </w:rPr>
      </w:pPr>
      <w:r w:rsidRPr="00174ACF">
        <w:rPr>
          <w:rFonts w:ascii="Arial" w:hAnsi="Arial" w:cs="Arial"/>
          <w:sz w:val="20"/>
          <w:szCs w:val="20"/>
        </w:rPr>
        <w:t>Row 40:</w:t>
      </w:r>
      <w:r w:rsidRPr="00174ACF">
        <w:rPr>
          <w:rFonts w:ascii="Arial" w:hAnsi="Arial" w:cs="Arial"/>
          <w:sz w:val="20"/>
          <w:szCs w:val="20"/>
        </w:rPr>
        <w:tab/>
      </w:r>
      <w:r w:rsidRPr="00174ACF">
        <w:rPr>
          <w:rFonts w:ascii="Arial" w:hAnsi="Arial" w:cs="Arial"/>
          <w:sz w:val="20"/>
          <w:szCs w:val="20"/>
        </w:rPr>
        <w:tab/>
        <w:t>First row of data</w:t>
      </w:r>
    </w:p>
    <w:p w:rsidR="00902EB4" w:rsidRPr="00174ACF" w:rsidRDefault="00902EB4" w:rsidP="00974FAB">
      <w:pPr>
        <w:pStyle w:val="PlainText"/>
        <w:outlineLvl w:val="0"/>
        <w:rPr>
          <w:rFonts w:ascii="Arial" w:hAnsi="Arial" w:cs="Arial"/>
          <w:sz w:val="20"/>
          <w:szCs w:val="20"/>
        </w:rPr>
      </w:pPr>
    </w:p>
    <w:p w:rsidR="0093724B" w:rsidRDefault="0093724B" w:rsidP="003E5DEC">
      <w:pPr>
        <w:pStyle w:val="PlainText"/>
        <w:outlineLvl w:val="0"/>
        <w:rPr>
          <w:rFonts w:ascii="Arial" w:hAnsi="Arial" w:cs="Arial"/>
          <w:sz w:val="20"/>
          <w:szCs w:val="20"/>
        </w:rPr>
      </w:pPr>
      <w:r w:rsidRPr="00174ACF">
        <w:rPr>
          <w:rFonts w:ascii="Arial" w:hAnsi="Arial" w:cs="Arial"/>
          <w:sz w:val="20"/>
          <w:szCs w:val="20"/>
        </w:rPr>
        <w:t xml:space="preserve">Time - Time is reported in UTC as set by an NTP server.  Following convention, the time is the beginning of the period.  The parameter reported at this time is the average of all points &gt;= the time and &lt; the next time.  Data are reported at 1- s resolution.  All non-operational periods have been removed (empty field or NAN).  </w:t>
      </w:r>
    </w:p>
    <w:p w:rsidR="0093724B" w:rsidRDefault="0093724B"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Accuracy and Precision:</w:t>
      </w:r>
    </w:p>
    <w:p w:rsidR="003E5DEC" w:rsidRPr="00174ACF" w:rsidRDefault="003E5DEC" w:rsidP="003E5DEC">
      <w:pPr>
        <w:pStyle w:val="PlainText"/>
        <w:outlineLvl w:val="0"/>
        <w:rPr>
          <w:rFonts w:ascii="Arial" w:hAnsi="Arial" w:cs="Arial"/>
          <w:sz w:val="20"/>
          <w:szCs w:val="20"/>
        </w:rPr>
      </w:pPr>
    </w:p>
    <w:p w:rsidR="003E5DEC" w:rsidRPr="00174ACF" w:rsidRDefault="003E5DEC" w:rsidP="003E5DEC">
      <w:pPr>
        <w:pStyle w:val="PlainText"/>
        <w:outlineLvl w:val="0"/>
        <w:rPr>
          <w:rFonts w:ascii="Arial" w:hAnsi="Arial" w:cs="Arial"/>
          <w:sz w:val="20"/>
          <w:szCs w:val="20"/>
        </w:rPr>
      </w:pPr>
      <w:r w:rsidRPr="00174ACF">
        <w:rPr>
          <w:rFonts w:ascii="Arial" w:hAnsi="Arial" w:cs="Arial"/>
          <w:sz w:val="20"/>
          <w:szCs w:val="20"/>
        </w:rPr>
        <w:t>Ozone – Units: ppbv (uncorrected for water vapor), Precision: ±2 ppbv (2 sigma @ 4s).  Accuracy: greater of 2 ppbv or ~5% (Mentor estimate from data)</w:t>
      </w:r>
    </w:p>
    <w:p w:rsidR="003E5DEC" w:rsidRPr="00174ACF" w:rsidRDefault="003E5DEC" w:rsidP="00974FAB">
      <w:pPr>
        <w:pStyle w:val="PlainText"/>
        <w:outlineLvl w:val="0"/>
        <w:rPr>
          <w:rFonts w:ascii="Arial" w:hAnsi="Arial" w:cs="Arial"/>
          <w:sz w:val="20"/>
          <w:szCs w:val="20"/>
        </w:rPr>
      </w:pPr>
    </w:p>
    <w:p w:rsidR="008349E5" w:rsidRPr="00174ACF" w:rsidRDefault="007C38C8" w:rsidP="008349E5">
      <w:pPr>
        <w:pStyle w:val="PlainText"/>
        <w:rPr>
          <w:rFonts w:ascii="Arial" w:hAnsi="Arial" w:cs="Arial"/>
          <w:sz w:val="20"/>
          <w:szCs w:val="20"/>
        </w:rPr>
      </w:pPr>
      <w:r w:rsidRPr="00174ACF">
        <w:rPr>
          <w:rFonts w:ascii="Arial" w:hAnsi="Arial" w:cs="Arial"/>
          <w:sz w:val="20"/>
          <w:szCs w:val="20"/>
        </w:rPr>
        <w:t xml:space="preserve">Posting History </w:t>
      </w:r>
    </w:p>
    <w:p w:rsidR="007C38C8" w:rsidRPr="00174ACF" w:rsidRDefault="007C38C8" w:rsidP="008349E5">
      <w:pPr>
        <w:pStyle w:val="PlainText"/>
        <w:rPr>
          <w:rFonts w:ascii="Arial" w:hAnsi="Arial" w:cs="Arial"/>
          <w:sz w:val="20"/>
          <w:szCs w:val="20"/>
        </w:rPr>
      </w:pPr>
    </w:p>
    <w:p w:rsidR="00192EB3" w:rsidRPr="00174ACF" w:rsidRDefault="00192EB3" w:rsidP="00192EB3">
      <w:pPr>
        <w:pStyle w:val="PlainText"/>
        <w:ind w:left="1440" w:hanging="1440"/>
        <w:rPr>
          <w:rFonts w:ascii="Arial" w:hAnsi="Arial" w:cs="Arial"/>
          <w:sz w:val="20"/>
          <w:szCs w:val="20"/>
        </w:rPr>
      </w:pPr>
      <w:r w:rsidRPr="00174ACF">
        <w:rPr>
          <w:rFonts w:ascii="Arial" w:hAnsi="Arial" w:cs="Arial"/>
          <w:sz w:val="20"/>
          <w:szCs w:val="20"/>
        </w:rPr>
        <w:t>4/2</w:t>
      </w:r>
      <w:r w:rsidR="007C38C8" w:rsidRPr="00174ACF">
        <w:rPr>
          <w:rFonts w:ascii="Arial" w:hAnsi="Arial" w:cs="Arial"/>
          <w:sz w:val="20"/>
          <w:szCs w:val="20"/>
        </w:rPr>
        <w:t>8</w:t>
      </w:r>
      <w:r w:rsidRPr="00174ACF">
        <w:rPr>
          <w:rFonts w:ascii="Arial" w:hAnsi="Arial" w:cs="Arial"/>
          <w:sz w:val="20"/>
          <w:szCs w:val="20"/>
        </w:rPr>
        <w:t xml:space="preserve">/2014 </w:t>
      </w:r>
      <w:r w:rsidRPr="00174ACF">
        <w:rPr>
          <w:rFonts w:ascii="Arial" w:hAnsi="Arial" w:cs="Arial"/>
          <w:sz w:val="20"/>
          <w:szCs w:val="20"/>
        </w:rPr>
        <w:tab/>
        <w:t xml:space="preserve">Posting to: c1.xdc.arm.gov </w:t>
      </w:r>
      <w:r w:rsidR="007C38C8" w:rsidRPr="00174ACF">
        <w:rPr>
          <w:rFonts w:ascii="Arial" w:hAnsi="Arial" w:cs="Arial"/>
          <w:sz w:val="20"/>
          <w:szCs w:val="20"/>
        </w:rPr>
        <w:t>/incoming/AOS_QC/GoAmazon/ozone</w:t>
      </w:r>
    </w:p>
    <w:p w:rsidR="00192EB3" w:rsidRPr="00174ACF" w:rsidRDefault="00EA1808" w:rsidP="00192EB3">
      <w:pPr>
        <w:pStyle w:val="PlainText"/>
        <w:ind w:left="1440" w:hanging="1440"/>
        <w:rPr>
          <w:rFonts w:ascii="Arial" w:hAnsi="Arial" w:cs="Arial"/>
          <w:sz w:val="20"/>
          <w:szCs w:val="20"/>
        </w:rPr>
      </w:pPr>
      <w:r w:rsidRPr="00174ACF">
        <w:rPr>
          <w:rFonts w:ascii="Arial" w:hAnsi="Arial" w:cs="Arial"/>
          <w:sz w:val="20"/>
          <w:szCs w:val="20"/>
        </w:rPr>
        <w:tab/>
      </w:r>
      <w:r w:rsidR="000069E5" w:rsidRPr="00174ACF">
        <w:rPr>
          <w:rFonts w:ascii="Arial" w:hAnsi="Arial" w:cs="Arial"/>
          <w:sz w:val="20"/>
          <w:szCs w:val="20"/>
        </w:rPr>
        <w:t>m</w:t>
      </w:r>
      <w:r w:rsidRPr="00174ACF">
        <w:rPr>
          <w:rFonts w:ascii="Arial" w:hAnsi="Arial" w:cs="Arial"/>
          <w:sz w:val="20"/>
          <w:szCs w:val="20"/>
        </w:rPr>
        <w:t>ao</w:t>
      </w:r>
      <w:r w:rsidR="00B06736" w:rsidRPr="00174ACF">
        <w:rPr>
          <w:rFonts w:ascii="Arial" w:hAnsi="Arial" w:cs="Arial"/>
          <w:sz w:val="20"/>
          <w:szCs w:val="20"/>
        </w:rPr>
        <w:t>_</w:t>
      </w:r>
      <w:r w:rsidR="00192EB3" w:rsidRPr="00174ACF">
        <w:rPr>
          <w:rFonts w:ascii="Arial" w:hAnsi="Arial" w:cs="Arial"/>
          <w:sz w:val="20"/>
          <w:szCs w:val="20"/>
        </w:rPr>
        <w:t>ReadMe</w:t>
      </w:r>
      <w:r w:rsidR="00B06736" w:rsidRPr="00174ACF">
        <w:rPr>
          <w:rFonts w:ascii="Arial" w:hAnsi="Arial" w:cs="Arial"/>
          <w:sz w:val="20"/>
          <w:szCs w:val="20"/>
        </w:rPr>
        <w:t>_</w:t>
      </w:r>
      <w:r w:rsidR="007C38C8" w:rsidRPr="00174ACF">
        <w:rPr>
          <w:rFonts w:ascii="Arial" w:hAnsi="Arial" w:cs="Arial"/>
          <w:sz w:val="20"/>
          <w:szCs w:val="20"/>
        </w:rPr>
        <w:t>ozone</w:t>
      </w:r>
      <w:r w:rsidR="00192EB3" w:rsidRPr="00174ACF">
        <w:rPr>
          <w:rFonts w:ascii="Arial" w:hAnsi="Arial" w:cs="Arial"/>
          <w:sz w:val="20"/>
          <w:szCs w:val="20"/>
        </w:rPr>
        <w:t>.txt (This file in ASCII)</w:t>
      </w:r>
    </w:p>
    <w:p w:rsidR="00192EB3" w:rsidRPr="00174ACF" w:rsidRDefault="00EA1808" w:rsidP="00192EB3">
      <w:pPr>
        <w:pStyle w:val="PlainText"/>
        <w:ind w:left="1440" w:hanging="1440"/>
        <w:rPr>
          <w:rFonts w:ascii="Arial" w:hAnsi="Arial" w:cs="Arial"/>
          <w:sz w:val="20"/>
          <w:szCs w:val="20"/>
        </w:rPr>
      </w:pPr>
      <w:r w:rsidRPr="00174ACF">
        <w:rPr>
          <w:rFonts w:ascii="Arial" w:hAnsi="Arial" w:cs="Arial"/>
          <w:sz w:val="20"/>
          <w:szCs w:val="20"/>
        </w:rPr>
        <w:tab/>
        <w:t>mao</w:t>
      </w:r>
      <w:r w:rsidR="00B06736" w:rsidRPr="00174ACF">
        <w:rPr>
          <w:rFonts w:ascii="Arial" w:hAnsi="Arial" w:cs="Arial"/>
          <w:sz w:val="20"/>
          <w:szCs w:val="20"/>
        </w:rPr>
        <w:t>_</w:t>
      </w:r>
      <w:r w:rsidR="00192EB3" w:rsidRPr="00174ACF">
        <w:rPr>
          <w:rFonts w:ascii="Arial" w:hAnsi="Arial" w:cs="Arial"/>
          <w:sz w:val="20"/>
          <w:szCs w:val="20"/>
        </w:rPr>
        <w:t>ReadMe</w:t>
      </w:r>
      <w:r w:rsidR="00B06736" w:rsidRPr="00174ACF">
        <w:rPr>
          <w:rFonts w:ascii="Arial" w:hAnsi="Arial" w:cs="Arial"/>
          <w:sz w:val="20"/>
          <w:szCs w:val="20"/>
        </w:rPr>
        <w:t>_</w:t>
      </w:r>
      <w:r w:rsidR="007C38C8" w:rsidRPr="00174ACF">
        <w:rPr>
          <w:rFonts w:ascii="Arial" w:hAnsi="Arial" w:cs="Arial"/>
          <w:sz w:val="20"/>
          <w:szCs w:val="20"/>
        </w:rPr>
        <w:t>ozone</w:t>
      </w:r>
      <w:r w:rsidR="00192EB3" w:rsidRPr="00174ACF">
        <w:rPr>
          <w:rFonts w:ascii="Arial" w:hAnsi="Arial" w:cs="Arial"/>
          <w:sz w:val="20"/>
          <w:szCs w:val="20"/>
        </w:rPr>
        <w:t>.docx (This file in Word)</w:t>
      </w:r>
    </w:p>
    <w:p w:rsidR="00192EB3" w:rsidRPr="00174ACF" w:rsidRDefault="00677250" w:rsidP="008349E5">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r>
      <w:r w:rsidR="00192EB3" w:rsidRPr="00174ACF">
        <w:rPr>
          <w:rFonts w:ascii="Arial" w:hAnsi="Arial" w:cs="Arial"/>
          <w:sz w:val="20"/>
          <w:szCs w:val="20"/>
        </w:rPr>
        <w:t>F</w:t>
      </w:r>
      <w:r w:rsidR="00CA08E9" w:rsidRPr="00174ACF">
        <w:rPr>
          <w:rFonts w:ascii="Arial" w:hAnsi="Arial" w:cs="Arial"/>
          <w:sz w:val="20"/>
          <w:szCs w:val="20"/>
        </w:rPr>
        <w:t xml:space="preserve">iles of 1-Hz data </w:t>
      </w:r>
      <w:r w:rsidR="00D82D44" w:rsidRPr="00174ACF">
        <w:rPr>
          <w:rFonts w:ascii="Arial" w:hAnsi="Arial" w:cs="Arial"/>
          <w:sz w:val="20"/>
          <w:szCs w:val="20"/>
        </w:rPr>
        <w:t>and associated processing log files.</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maomaoscs1.ozone.01s.00.20140101.000000.m02.tsv</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maomaoscs1.ozone.01s.00.20140101.000000.m02.tsv.log.txt</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maomaoscs1.ozone.01s.00.20140101.000000.m02.tsv.plots.pdf</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maomaoscs1.ozone.01s.00.20140201.000000.m02.tsv</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maomaoscs1.ozone.01s.00.20140201.000000.m02.tsv.log.txt</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maomaoscs1.ozone.01s.00.20140201.000000.m02.tsv.plots.pdf</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maomaoscs1.ozone.01s.00.20140301.000000.m02.tsv</w:t>
      </w:r>
    </w:p>
    <w:p w:rsidR="007C38C8" w:rsidRPr="00174ACF"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maomaoscs1.ozone.01s.00.20140301.000000.m02.tsv.log.txt</w:t>
      </w:r>
    </w:p>
    <w:p w:rsidR="007C38C8" w:rsidRDefault="007C38C8" w:rsidP="007C38C8">
      <w:pPr>
        <w:pStyle w:val="PlainText"/>
        <w:ind w:left="1440"/>
        <w:rPr>
          <w:rFonts w:ascii="Arial" w:hAnsi="Arial" w:cs="Arial"/>
          <w:sz w:val="20"/>
          <w:szCs w:val="20"/>
        </w:rPr>
      </w:pPr>
      <w:r w:rsidRPr="00174ACF">
        <w:rPr>
          <w:rFonts w:ascii="Arial" w:hAnsi="Arial" w:cs="Arial"/>
          <w:sz w:val="20"/>
          <w:szCs w:val="20"/>
        </w:rPr>
        <w:t>maomaoscs1.ozone.01s.00.20140301.000000.m02.tsv.plots.pdf</w:t>
      </w:r>
    </w:p>
    <w:p w:rsidR="008734B1" w:rsidRDefault="008734B1" w:rsidP="007C38C8">
      <w:pPr>
        <w:pStyle w:val="PlainText"/>
        <w:ind w:left="1440"/>
        <w:rPr>
          <w:rFonts w:ascii="Arial" w:hAnsi="Arial" w:cs="Arial"/>
          <w:sz w:val="20"/>
          <w:szCs w:val="20"/>
        </w:rPr>
      </w:pPr>
    </w:p>
    <w:p w:rsidR="00CE3FF3" w:rsidRPr="00174ACF" w:rsidRDefault="008734B1" w:rsidP="008734B1">
      <w:pPr>
        <w:pStyle w:val="PlainText"/>
        <w:ind w:left="1440" w:hanging="1440"/>
        <w:rPr>
          <w:rFonts w:ascii="Arial" w:hAnsi="Arial" w:cs="Arial"/>
          <w:sz w:val="20"/>
          <w:szCs w:val="20"/>
        </w:rPr>
      </w:pPr>
      <w:r>
        <w:rPr>
          <w:rFonts w:ascii="Arial" w:hAnsi="Arial" w:cs="Arial"/>
          <w:sz w:val="20"/>
          <w:szCs w:val="20"/>
        </w:rPr>
        <w:t>7/10/2014</w:t>
      </w:r>
      <w:r w:rsidRPr="00174ACF">
        <w:rPr>
          <w:rFonts w:ascii="Arial" w:hAnsi="Arial" w:cs="Arial"/>
          <w:sz w:val="20"/>
          <w:szCs w:val="20"/>
        </w:rPr>
        <w:t xml:space="preserve"> </w:t>
      </w:r>
      <w:r w:rsidRPr="00174ACF">
        <w:rPr>
          <w:rFonts w:ascii="Arial" w:hAnsi="Arial" w:cs="Arial"/>
          <w:sz w:val="20"/>
          <w:szCs w:val="20"/>
        </w:rPr>
        <w:tab/>
        <w:t>Posting to: c1.xdc.arm.gov /incoming/AOS_QC/GoAmazon/ozone</w:t>
      </w:r>
    </w:p>
    <w:p w:rsidR="008734B1" w:rsidRPr="00174ACF" w:rsidRDefault="008734B1" w:rsidP="008734B1">
      <w:pPr>
        <w:pStyle w:val="PlainText"/>
        <w:ind w:left="1440" w:hanging="1440"/>
        <w:rPr>
          <w:rFonts w:ascii="Arial" w:hAnsi="Arial" w:cs="Arial"/>
          <w:sz w:val="20"/>
          <w:szCs w:val="20"/>
        </w:rPr>
      </w:pPr>
      <w:r w:rsidRPr="00174ACF">
        <w:rPr>
          <w:rFonts w:ascii="Arial" w:hAnsi="Arial" w:cs="Arial"/>
          <w:sz w:val="20"/>
          <w:szCs w:val="20"/>
        </w:rPr>
        <w:tab/>
        <w:t>mao_ReadMe_ozone.txt (This file in ASCII)</w:t>
      </w:r>
    </w:p>
    <w:p w:rsidR="008734B1" w:rsidRPr="00174ACF" w:rsidRDefault="008734B1" w:rsidP="008734B1">
      <w:pPr>
        <w:pStyle w:val="PlainText"/>
        <w:ind w:left="1440" w:hanging="1440"/>
        <w:rPr>
          <w:rFonts w:ascii="Arial" w:hAnsi="Arial" w:cs="Arial"/>
          <w:sz w:val="20"/>
          <w:szCs w:val="20"/>
        </w:rPr>
      </w:pPr>
      <w:r w:rsidRPr="00174ACF">
        <w:rPr>
          <w:rFonts w:ascii="Arial" w:hAnsi="Arial" w:cs="Arial"/>
          <w:sz w:val="20"/>
          <w:szCs w:val="20"/>
        </w:rPr>
        <w:tab/>
        <w:t>mao_ReadMe_ozone.docx (This file in Word)</w:t>
      </w:r>
    </w:p>
    <w:p w:rsidR="008734B1" w:rsidRDefault="008734B1" w:rsidP="008734B1">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t>Files of 1-Hz data and associated processing log files.</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maomaoscs1.ozone.01s.00.20140401.000000.m02.tsv</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maomaoscs1.ozone.01s.00.20140401.000000.m02.tsv.log.txt</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maomaoscs1.ozone.01s.00.20140401.000000.m02.tsv.plots.pdf</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maomaoscs1.ozone.01s.00.20140501.000000.m02.tsv</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maomaoscs1.ozone.01s.00.20140501.000000.m02.tsv.log.txt</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maomaoscs1.ozone.01s.00.20140501.000000.m02.tsv.plots.pdf</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maomaoscs1.ozone.01s.00.20140601.000000.m02.tsv</w:t>
      </w:r>
    </w:p>
    <w:p w:rsidR="008734B1" w:rsidRPr="008734B1"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maomaoscs1.ozone.01s.00.20140601.000000.m02.tsv.log.txt</w:t>
      </w:r>
    </w:p>
    <w:p w:rsidR="008734B1" w:rsidRPr="00174ACF" w:rsidRDefault="008734B1" w:rsidP="008734B1">
      <w:pPr>
        <w:pStyle w:val="PlainText"/>
        <w:ind w:left="1440"/>
        <w:rPr>
          <w:rFonts w:ascii="Arial" w:hAnsi="Arial" w:cs="Arial"/>
          <w:sz w:val="20"/>
          <w:szCs w:val="20"/>
        </w:rPr>
      </w:pPr>
      <w:r w:rsidRPr="008734B1">
        <w:rPr>
          <w:rFonts w:ascii="Arial" w:hAnsi="Arial" w:cs="Arial"/>
          <w:sz w:val="20"/>
          <w:szCs w:val="20"/>
        </w:rPr>
        <w:t>maomaoscs1.ozone.01s.00.20140601.000000.m02.tsv.plots.pdf</w:t>
      </w:r>
    </w:p>
    <w:p w:rsidR="008734B1" w:rsidRPr="00174ACF" w:rsidRDefault="008734B1" w:rsidP="008734B1">
      <w:pPr>
        <w:pStyle w:val="PlainText"/>
        <w:rPr>
          <w:rFonts w:ascii="Arial" w:hAnsi="Arial" w:cs="Arial"/>
          <w:sz w:val="20"/>
          <w:szCs w:val="20"/>
        </w:rPr>
      </w:pPr>
    </w:p>
    <w:p w:rsidR="00CE3FF3" w:rsidRPr="00174ACF" w:rsidRDefault="00CE3FF3" w:rsidP="00CE3FF3">
      <w:pPr>
        <w:pStyle w:val="PlainText"/>
        <w:ind w:left="1440" w:hanging="1440"/>
        <w:rPr>
          <w:rFonts w:ascii="Arial" w:hAnsi="Arial" w:cs="Arial"/>
          <w:sz w:val="20"/>
          <w:szCs w:val="20"/>
        </w:rPr>
      </w:pPr>
      <w:r>
        <w:rPr>
          <w:rFonts w:ascii="Arial" w:hAnsi="Arial" w:cs="Arial"/>
          <w:sz w:val="20"/>
          <w:szCs w:val="20"/>
        </w:rPr>
        <w:t>10/19/2014</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CE3FF3" w:rsidRPr="00174ACF" w:rsidRDefault="00CE3FF3" w:rsidP="00CE3FF3">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_20141019</w:t>
      </w:r>
      <w:r w:rsidRPr="00174ACF">
        <w:rPr>
          <w:rFonts w:ascii="Arial" w:hAnsi="Arial" w:cs="Arial"/>
          <w:sz w:val="20"/>
          <w:szCs w:val="20"/>
        </w:rPr>
        <w:t>.txt (This file in ASCII)</w:t>
      </w:r>
    </w:p>
    <w:p w:rsidR="00CE3FF3" w:rsidRPr="00174ACF" w:rsidRDefault="00CE3FF3" w:rsidP="00CE3FF3">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_20141019</w:t>
      </w:r>
      <w:r w:rsidRPr="00174ACF">
        <w:rPr>
          <w:rFonts w:ascii="Arial" w:hAnsi="Arial" w:cs="Arial"/>
          <w:sz w:val="20"/>
          <w:szCs w:val="20"/>
        </w:rPr>
        <w:t>.docx (This file in Word)</w:t>
      </w:r>
    </w:p>
    <w:p w:rsidR="00CE3FF3" w:rsidRDefault="00CE3FF3" w:rsidP="00CE3FF3">
      <w:pPr>
        <w:pStyle w:val="PlainText"/>
        <w:ind w:left="1440"/>
        <w:rPr>
          <w:rFonts w:ascii="Arial" w:hAnsi="Arial" w:cs="Arial"/>
          <w:sz w:val="20"/>
          <w:szCs w:val="20"/>
        </w:rPr>
      </w:pPr>
      <w:r w:rsidRPr="00174ACF">
        <w:rPr>
          <w:rFonts w:ascii="Arial" w:hAnsi="Arial" w:cs="Arial"/>
          <w:sz w:val="20"/>
          <w:szCs w:val="20"/>
        </w:rPr>
        <w:t>Files of 1-Hz data and associated processing log files.</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maomaoscs1.ozone.01s.00.20140701.000000.m02.tsv</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maomaoscs1.ozone.01s.00.20140701.000000.m02.tsv.log.txt</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maomaoscs1.ozone.01s.00.20140701.000000.m02.tsv.plots.pdf</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maomaoscs1.ozone.01s.00.20140801.000000.m02.tsv</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maomaoscs1.ozone.01s.00.20140801.000000.m02.tsv.log.txt</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maomaoscs1.ozone.01s.00.20140801.000000.m02.tsv.plots.pdf</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maomaoscs1.ozone.01s.00.20140901.000000.m02.tsv</w:t>
      </w:r>
    </w:p>
    <w:p w:rsidR="00CE3FF3" w:rsidRP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maomaoscs1.ozone.01s.00.20140901.000000.m02.tsv.log.txt</w:t>
      </w:r>
    </w:p>
    <w:p w:rsidR="00CE3FF3" w:rsidRDefault="00CE3FF3" w:rsidP="00CE3FF3">
      <w:pPr>
        <w:pStyle w:val="PlainText"/>
        <w:ind w:left="1440"/>
        <w:rPr>
          <w:rFonts w:ascii="Arial" w:hAnsi="Arial" w:cs="Arial"/>
          <w:sz w:val="20"/>
          <w:szCs w:val="20"/>
        </w:rPr>
      </w:pPr>
      <w:r w:rsidRPr="00CE3FF3">
        <w:rPr>
          <w:rFonts w:ascii="Arial" w:hAnsi="Arial" w:cs="Arial"/>
          <w:sz w:val="20"/>
          <w:szCs w:val="20"/>
        </w:rPr>
        <w:t>maomaoscs1.ozone.01s.00.20140901.000000.m02.tsv.plots.pdf</w:t>
      </w:r>
    </w:p>
    <w:p w:rsidR="00CE3FF3" w:rsidRDefault="00CE3FF3" w:rsidP="00CE3FF3">
      <w:pPr>
        <w:pStyle w:val="PlainText"/>
        <w:rPr>
          <w:rFonts w:ascii="Arial" w:hAnsi="Arial" w:cs="Arial"/>
          <w:sz w:val="20"/>
          <w:szCs w:val="20"/>
        </w:rPr>
      </w:pPr>
    </w:p>
    <w:p w:rsidR="0093724B" w:rsidRPr="00174ACF" w:rsidRDefault="0093724B" w:rsidP="0093724B">
      <w:pPr>
        <w:pStyle w:val="PlainText"/>
        <w:ind w:left="1440" w:hanging="1440"/>
        <w:rPr>
          <w:rFonts w:ascii="Arial" w:hAnsi="Arial" w:cs="Arial"/>
          <w:sz w:val="20"/>
          <w:szCs w:val="20"/>
        </w:rPr>
      </w:pPr>
      <w:r>
        <w:rPr>
          <w:rFonts w:ascii="Arial" w:hAnsi="Arial" w:cs="Arial"/>
          <w:sz w:val="20"/>
          <w:szCs w:val="20"/>
        </w:rPr>
        <w:t>11/13/2014</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93724B" w:rsidRPr="00174ACF" w:rsidRDefault="0093724B" w:rsidP="0093724B">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_20141113</w:t>
      </w:r>
      <w:r w:rsidRPr="00174ACF">
        <w:rPr>
          <w:rFonts w:ascii="Arial" w:hAnsi="Arial" w:cs="Arial"/>
          <w:sz w:val="20"/>
          <w:szCs w:val="20"/>
        </w:rPr>
        <w:t>.txt (This file in ASCII)</w:t>
      </w:r>
    </w:p>
    <w:p w:rsidR="0093724B" w:rsidRPr="00174ACF" w:rsidRDefault="0093724B" w:rsidP="0093724B">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_20141113</w:t>
      </w:r>
      <w:r w:rsidRPr="00174ACF">
        <w:rPr>
          <w:rFonts w:ascii="Arial" w:hAnsi="Arial" w:cs="Arial"/>
          <w:sz w:val="20"/>
          <w:szCs w:val="20"/>
        </w:rPr>
        <w:t>.docx (This file in Word)</w:t>
      </w:r>
    </w:p>
    <w:p w:rsidR="0093724B" w:rsidRDefault="0093724B" w:rsidP="0093724B">
      <w:pPr>
        <w:pStyle w:val="PlainText"/>
        <w:ind w:left="1440"/>
        <w:rPr>
          <w:rFonts w:ascii="Arial" w:hAnsi="Arial" w:cs="Arial"/>
          <w:sz w:val="20"/>
          <w:szCs w:val="20"/>
        </w:rPr>
      </w:pPr>
      <w:r w:rsidRPr="00174ACF">
        <w:rPr>
          <w:rFonts w:ascii="Arial" w:hAnsi="Arial" w:cs="Arial"/>
          <w:sz w:val="20"/>
          <w:szCs w:val="20"/>
        </w:rPr>
        <w:t>Files of 1-Hz data and associated processing log files.</w:t>
      </w:r>
    </w:p>
    <w:p w:rsidR="0093724B" w:rsidRPr="0093724B" w:rsidRDefault="0093724B" w:rsidP="0093724B">
      <w:pPr>
        <w:pStyle w:val="PlainText"/>
        <w:ind w:left="1440"/>
        <w:rPr>
          <w:rFonts w:ascii="Arial" w:hAnsi="Arial" w:cs="Arial"/>
          <w:sz w:val="20"/>
          <w:szCs w:val="20"/>
        </w:rPr>
      </w:pPr>
      <w:r w:rsidRPr="0093724B">
        <w:rPr>
          <w:rFonts w:ascii="Arial" w:hAnsi="Arial" w:cs="Arial"/>
          <w:sz w:val="20"/>
          <w:szCs w:val="20"/>
        </w:rPr>
        <w:t>maomaoscs1.ozone.01s.00.20141001.000000.m02.tsv</w:t>
      </w:r>
    </w:p>
    <w:p w:rsidR="0093724B" w:rsidRPr="0093724B" w:rsidRDefault="0093724B" w:rsidP="0093724B">
      <w:pPr>
        <w:pStyle w:val="PlainText"/>
        <w:ind w:left="1440"/>
        <w:rPr>
          <w:rFonts w:ascii="Arial" w:hAnsi="Arial" w:cs="Arial"/>
          <w:sz w:val="20"/>
          <w:szCs w:val="20"/>
        </w:rPr>
      </w:pPr>
      <w:r w:rsidRPr="0093724B">
        <w:rPr>
          <w:rFonts w:ascii="Arial" w:hAnsi="Arial" w:cs="Arial"/>
          <w:sz w:val="20"/>
          <w:szCs w:val="20"/>
        </w:rPr>
        <w:t>maomaoscs1.ozone.01s.00.20141001.000000.m02.tsv.log.txt</w:t>
      </w:r>
    </w:p>
    <w:p w:rsidR="00192EB3" w:rsidRDefault="0093724B" w:rsidP="0093724B">
      <w:pPr>
        <w:pStyle w:val="PlainText"/>
        <w:ind w:left="1440"/>
        <w:rPr>
          <w:rFonts w:ascii="Arial" w:hAnsi="Arial" w:cs="Arial"/>
          <w:sz w:val="20"/>
          <w:szCs w:val="20"/>
        </w:rPr>
      </w:pPr>
      <w:r w:rsidRPr="0093724B">
        <w:rPr>
          <w:rFonts w:ascii="Arial" w:hAnsi="Arial" w:cs="Arial"/>
          <w:sz w:val="20"/>
          <w:szCs w:val="20"/>
        </w:rPr>
        <w:t>maomaoscs1.ozone.01s.00.20141001.000000.m02.tsv.plots.pdf</w:t>
      </w:r>
    </w:p>
    <w:p w:rsidR="004E5108" w:rsidRDefault="004E5108" w:rsidP="0093724B">
      <w:pPr>
        <w:pStyle w:val="PlainText"/>
        <w:ind w:left="1440"/>
        <w:rPr>
          <w:rFonts w:ascii="Arial" w:hAnsi="Arial" w:cs="Arial"/>
          <w:sz w:val="20"/>
          <w:szCs w:val="20"/>
        </w:rPr>
      </w:pPr>
    </w:p>
    <w:p w:rsidR="004E5108" w:rsidRPr="00174ACF" w:rsidRDefault="004E5108" w:rsidP="004E5108">
      <w:pPr>
        <w:pStyle w:val="PlainText"/>
        <w:ind w:left="1440" w:hanging="1440"/>
        <w:rPr>
          <w:rFonts w:ascii="Arial" w:hAnsi="Arial" w:cs="Arial"/>
          <w:sz w:val="20"/>
          <w:szCs w:val="20"/>
        </w:rPr>
      </w:pPr>
      <w:r>
        <w:rPr>
          <w:rFonts w:ascii="Arial" w:hAnsi="Arial" w:cs="Arial"/>
          <w:sz w:val="20"/>
          <w:szCs w:val="20"/>
        </w:rPr>
        <w:t>1/18/2015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4E5108" w:rsidRDefault="004E5108" w:rsidP="004E5108">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_20150118</w:t>
      </w:r>
      <w:r w:rsidRPr="00174ACF">
        <w:rPr>
          <w:rFonts w:ascii="Arial" w:hAnsi="Arial" w:cs="Arial"/>
          <w:sz w:val="20"/>
          <w:szCs w:val="20"/>
        </w:rPr>
        <w:t>.docx (This file in Word)</w:t>
      </w:r>
    </w:p>
    <w:p w:rsidR="004E5108" w:rsidRPr="00174ACF" w:rsidRDefault="004E5108" w:rsidP="004E5108">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_20150118</w:t>
      </w:r>
      <w:r w:rsidRPr="00174ACF">
        <w:rPr>
          <w:rFonts w:ascii="Arial" w:hAnsi="Arial" w:cs="Arial"/>
          <w:sz w:val="20"/>
          <w:szCs w:val="20"/>
        </w:rPr>
        <w:t>.txt (This file in ASCII)</w:t>
      </w:r>
    </w:p>
    <w:p w:rsidR="004E5108" w:rsidRDefault="004E5108" w:rsidP="004E5108">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845BA3" w:rsidRPr="00845BA3"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maomaoscs1.ozone.01s.00.20141101.000000.m02.tsv</w:t>
      </w:r>
    </w:p>
    <w:p w:rsidR="00845BA3" w:rsidRPr="00845BA3"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maomaoscs1.ozone.01s.00.20141101.000000.m02.tsv.log.txt</w:t>
      </w:r>
    </w:p>
    <w:p w:rsidR="00845BA3" w:rsidRPr="00845BA3"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maomaoscs1.ozone.01s.00.20141101.000000.m02.tsv.plots.pdf</w:t>
      </w:r>
    </w:p>
    <w:p w:rsidR="00845BA3" w:rsidRPr="00845BA3"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maomaoscs1.ozone.01s.00.20141201.000000.m02.tsv</w:t>
      </w:r>
    </w:p>
    <w:p w:rsidR="00845BA3" w:rsidRPr="00845BA3"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maomaoscs1.ozone.01s.00.20141201.000000.m02.tsv.log.txt</w:t>
      </w:r>
    </w:p>
    <w:p w:rsidR="004E5108" w:rsidRDefault="00845BA3" w:rsidP="00845BA3">
      <w:pPr>
        <w:pStyle w:val="PlainText"/>
        <w:ind w:left="1440"/>
        <w:rPr>
          <w:rFonts w:ascii="Arial" w:hAnsi="Arial" w:cs="Arial"/>
          <w:sz w:val="20"/>
          <w:szCs w:val="20"/>
        </w:rPr>
      </w:pPr>
      <w:r w:rsidRPr="00845BA3">
        <w:rPr>
          <w:rFonts w:ascii="Arial" w:hAnsi="Arial" w:cs="Arial"/>
          <w:sz w:val="20"/>
          <w:szCs w:val="20"/>
        </w:rPr>
        <w:t>maomaoscs1.ozone.01s.00.20141201.000000.m02.tsv.plots.pdf</w:t>
      </w:r>
    </w:p>
    <w:p w:rsidR="00CE481F" w:rsidRDefault="00CE481F" w:rsidP="00845BA3">
      <w:pPr>
        <w:pStyle w:val="PlainText"/>
        <w:ind w:left="1440"/>
        <w:rPr>
          <w:rFonts w:ascii="Arial" w:hAnsi="Arial" w:cs="Arial"/>
          <w:sz w:val="20"/>
          <w:szCs w:val="20"/>
        </w:rPr>
      </w:pPr>
    </w:p>
    <w:p w:rsidR="00CE481F" w:rsidRPr="00174ACF" w:rsidRDefault="00CE481F" w:rsidP="00CE481F">
      <w:pPr>
        <w:pStyle w:val="PlainText"/>
        <w:ind w:left="1440" w:hanging="1440"/>
        <w:rPr>
          <w:rFonts w:ascii="Arial" w:hAnsi="Arial" w:cs="Arial"/>
          <w:sz w:val="20"/>
          <w:szCs w:val="20"/>
        </w:rPr>
      </w:pPr>
      <w:r>
        <w:rPr>
          <w:rFonts w:ascii="Arial" w:hAnsi="Arial" w:cs="Arial"/>
          <w:sz w:val="20"/>
          <w:szCs w:val="20"/>
        </w:rPr>
        <w:t>3/2/2015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CE481F" w:rsidRDefault="00CE481F" w:rsidP="00CE481F">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_20150302</w:t>
      </w:r>
      <w:r w:rsidRPr="00174ACF">
        <w:rPr>
          <w:rFonts w:ascii="Arial" w:hAnsi="Arial" w:cs="Arial"/>
          <w:sz w:val="20"/>
          <w:szCs w:val="20"/>
        </w:rPr>
        <w:t>.docx (This file in Word)</w:t>
      </w:r>
    </w:p>
    <w:p w:rsidR="00CE481F" w:rsidRPr="00174ACF" w:rsidRDefault="00CE481F" w:rsidP="00CE481F">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_20150302</w:t>
      </w:r>
      <w:r w:rsidRPr="00174ACF">
        <w:rPr>
          <w:rFonts w:ascii="Arial" w:hAnsi="Arial" w:cs="Arial"/>
          <w:sz w:val="20"/>
          <w:szCs w:val="20"/>
        </w:rPr>
        <w:t>.txt (This file in ASCII)</w:t>
      </w:r>
    </w:p>
    <w:p w:rsidR="00CE481F" w:rsidRDefault="00CE481F" w:rsidP="00CE481F">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CE481F" w:rsidRP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maomaoscs1.ozone.01s.00.20150101.000000.m02.tsv</w:t>
      </w:r>
    </w:p>
    <w:p w:rsidR="00CE481F" w:rsidRP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maomaoscs1.ozone.01s.00.20150101.000000.m02.tsv.log.txt</w:t>
      </w:r>
    </w:p>
    <w:p w:rsidR="00CE481F" w:rsidRP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maomaoscs1.ozone.01s.00.20150101.000000.m02.tsv.plots.pdf</w:t>
      </w:r>
    </w:p>
    <w:p w:rsidR="00CE481F" w:rsidRP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maomaoscs1.ozone.01s.00.20150201.000000.m02.tsv</w:t>
      </w:r>
    </w:p>
    <w:p w:rsidR="00CE481F" w:rsidRP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maomaoscs1.ozone.01s.00.20150201.000000.m02.tsv.log.txt</w:t>
      </w:r>
    </w:p>
    <w:p w:rsidR="00CE481F" w:rsidRDefault="00CE481F" w:rsidP="00CE481F">
      <w:pPr>
        <w:pStyle w:val="PlainText"/>
        <w:ind w:left="1440"/>
        <w:rPr>
          <w:rFonts w:ascii="Arial" w:hAnsi="Arial" w:cs="Arial"/>
          <w:sz w:val="20"/>
          <w:szCs w:val="20"/>
        </w:rPr>
      </w:pPr>
      <w:r w:rsidRPr="00CE481F">
        <w:rPr>
          <w:rFonts w:ascii="Arial" w:hAnsi="Arial" w:cs="Arial"/>
          <w:sz w:val="20"/>
          <w:szCs w:val="20"/>
        </w:rPr>
        <w:t>maomaoscs1.ozone.01s.00.20150201.000000.m02.tsv.plots.pdf</w:t>
      </w:r>
    </w:p>
    <w:p w:rsidR="00D82687" w:rsidRDefault="00D82687" w:rsidP="00CE481F">
      <w:pPr>
        <w:pStyle w:val="PlainText"/>
        <w:ind w:left="1440"/>
        <w:rPr>
          <w:rFonts w:ascii="Arial" w:hAnsi="Arial" w:cs="Arial"/>
          <w:sz w:val="20"/>
          <w:szCs w:val="20"/>
        </w:rPr>
      </w:pPr>
    </w:p>
    <w:p w:rsidR="003B7FB7" w:rsidRPr="00174ACF" w:rsidRDefault="003B7FB7" w:rsidP="003B7FB7">
      <w:pPr>
        <w:pStyle w:val="PlainText"/>
        <w:ind w:left="1440" w:hanging="1440"/>
        <w:rPr>
          <w:rFonts w:ascii="Arial" w:hAnsi="Arial" w:cs="Arial"/>
          <w:sz w:val="20"/>
          <w:szCs w:val="20"/>
        </w:rPr>
      </w:pPr>
      <w:r>
        <w:rPr>
          <w:rFonts w:ascii="Arial" w:hAnsi="Arial" w:cs="Arial"/>
          <w:sz w:val="20"/>
          <w:szCs w:val="20"/>
        </w:rPr>
        <w:t>4/21/2015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3B7FB7" w:rsidRDefault="003B7FB7" w:rsidP="003B7FB7">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_20150421</w:t>
      </w:r>
      <w:r w:rsidRPr="00174ACF">
        <w:rPr>
          <w:rFonts w:ascii="Arial" w:hAnsi="Arial" w:cs="Arial"/>
          <w:sz w:val="20"/>
          <w:szCs w:val="20"/>
        </w:rPr>
        <w:t>.docx (This file in Word)</w:t>
      </w:r>
    </w:p>
    <w:p w:rsidR="003B7FB7" w:rsidRPr="00174ACF" w:rsidRDefault="003B7FB7" w:rsidP="003B7FB7">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_20150421</w:t>
      </w:r>
      <w:r w:rsidRPr="00174ACF">
        <w:rPr>
          <w:rFonts w:ascii="Arial" w:hAnsi="Arial" w:cs="Arial"/>
          <w:sz w:val="20"/>
          <w:szCs w:val="20"/>
        </w:rPr>
        <w:t>.txt (This file in ASCII)</w:t>
      </w:r>
    </w:p>
    <w:p w:rsidR="003B7FB7" w:rsidRDefault="003B7FB7" w:rsidP="003B7FB7">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D82687" w:rsidRPr="00CE481F" w:rsidRDefault="00D82687" w:rsidP="00D82687">
      <w:pPr>
        <w:pStyle w:val="PlainText"/>
        <w:ind w:left="1440"/>
        <w:rPr>
          <w:rFonts w:ascii="Arial" w:hAnsi="Arial" w:cs="Arial"/>
          <w:sz w:val="20"/>
          <w:szCs w:val="20"/>
        </w:rPr>
      </w:pPr>
      <w:r w:rsidRPr="00CE481F">
        <w:rPr>
          <w:rFonts w:ascii="Arial" w:hAnsi="Arial" w:cs="Arial"/>
          <w:sz w:val="20"/>
          <w:szCs w:val="20"/>
        </w:rPr>
        <w:t>maomaoscs1.ozone.01s.00.20150</w:t>
      </w:r>
      <w:r>
        <w:rPr>
          <w:rFonts w:ascii="Arial" w:hAnsi="Arial" w:cs="Arial"/>
          <w:sz w:val="20"/>
          <w:szCs w:val="20"/>
        </w:rPr>
        <w:t>3</w:t>
      </w:r>
      <w:r w:rsidRPr="00CE481F">
        <w:rPr>
          <w:rFonts w:ascii="Arial" w:hAnsi="Arial" w:cs="Arial"/>
          <w:sz w:val="20"/>
          <w:szCs w:val="20"/>
        </w:rPr>
        <w:t>01.000000.m02.tsv</w:t>
      </w:r>
    </w:p>
    <w:p w:rsidR="00D82687" w:rsidRPr="00CE481F" w:rsidRDefault="00D82687" w:rsidP="00D82687">
      <w:pPr>
        <w:pStyle w:val="PlainText"/>
        <w:ind w:left="1440"/>
        <w:rPr>
          <w:rFonts w:ascii="Arial" w:hAnsi="Arial" w:cs="Arial"/>
          <w:sz w:val="20"/>
          <w:szCs w:val="20"/>
        </w:rPr>
      </w:pPr>
      <w:r w:rsidRPr="00CE481F">
        <w:rPr>
          <w:rFonts w:ascii="Arial" w:hAnsi="Arial" w:cs="Arial"/>
          <w:sz w:val="20"/>
          <w:szCs w:val="20"/>
        </w:rPr>
        <w:t>maomaoscs1.ozone.01s.00.20150</w:t>
      </w:r>
      <w:r>
        <w:rPr>
          <w:rFonts w:ascii="Arial" w:hAnsi="Arial" w:cs="Arial"/>
          <w:sz w:val="20"/>
          <w:szCs w:val="20"/>
        </w:rPr>
        <w:t>3</w:t>
      </w:r>
      <w:r w:rsidRPr="00CE481F">
        <w:rPr>
          <w:rFonts w:ascii="Arial" w:hAnsi="Arial" w:cs="Arial"/>
          <w:sz w:val="20"/>
          <w:szCs w:val="20"/>
        </w:rPr>
        <w:t>01.000000.m02.tsv.log.txt</w:t>
      </w:r>
    </w:p>
    <w:p w:rsidR="00D82687" w:rsidRPr="00CE481F" w:rsidRDefault="00D82687" w:rsidP="00D82687">
      <w:pPr>
        <w:pStyle w:val="PlainText"/>
        <w:ind w:left="1440"/>
        <w:rPr>
          <w:rFonts w:ascii="Arial" w:hAnsi="Arial" w:cs="Arial"/>
          <w:sz w:val="20"/>
          <w:szCs w:val="20"/>
        </w:rPr>
      </w:pPr>
      <w:r w:rsidRPr="00CE481F">
        <w:rPr>
          <w:rFonts w:ascii="Arial" w:hAnsi="Arial" w:cs="Arial"/>
          <w:sz w:val="20"/>
          <w:szCs w:val="20"/>
        </w:rPr>
        <w:t>maomaoscs1.ozone.01s.00.20150</w:t>
      </w:r>
      <w:r>
        <w:rPr>
          <w:rFonts w:ascii="Arial" w:hAnsi="Arial" w:cs="Arial"/>
          <w:sz w:val="20"/>
          <w:szCs w:val="20"/>
        </w:rPr>
        <w:t>3</w:t>
      </w:r>
      <w:r w:rsidRPr="00CE481F">
        <w:rPr>
          <w:rFonts w:ascii="Arial" w:hAnsi="Arial" w:cs="Arial"/>
          <w:sz w:val="20"/>
          <w:szCs w:val="20"/>
        </w:rPr>
        <w:t>01.000000.m02.tsv.plots.pdf</w:t>
      </w:r>
    </w:p>
    <w:p w:rsidR="00D82687" w:rsidRDefault="00D82687" w:rsidP="00CE481F">
      <w:pPr>
        <w:pStyle w:val="PlainText"/>
        <w:ind w:left="1440"/>
        <w:rPr>
          <w:rFonts w:ascii="Arial" w:hAnsi="Arial" w:cs="Arial"/>
          <w:sz w:val="20"/>
          <w:szCs w:val="20"/>
        </w:rPr>
      </w:pPr>
    </w:p>
    <w:p w:rsidR="003B7FB7" w:rsidRPr="00174ACF" w:rsidRDefault="003B7FB7" w:rsidP="003B7FB7">
      <w:pPr>
        <w:pStyle w:val="PlainText"/>
        <w:ind w:left="1440" w:hanging="1440"/>
        <w:rPr>
          <w:rFonts w:ascii="Arial" w:hAnsi="Arial" w:cs="Arial"/>
          <w:sz w:val="20"/>
          <w:szCs w:val="20"/>
        </w:rPr>
      </w:pPr>
      <w:r>
        <w:rPr>
          <w:rFonts w:ascii="Arial" w:hAnsi="Arial" w:cs="Arial"/>
          <w:sz w:val="20"/>
          <w:szCs w:val="20"/>
        </w:rPr>
        <w:t>5/29/2015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3B7FB7" w:rsidRDefault="003B7FB7" w:rsidP="003B7FB7">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_20150421</w:t>
      </w:r>
      <w:r w:rsidRPr="00174ACF">
        <w:rPr>
          <w:rFonts w:ascii="Arial" w:hAnsi="Arial" w:cs="Arial"/>
          <w:sz w:val="20"/>
          <w:szCs w:val="20"/>
        </w:rPr>
        <w:t>.docx (This file in Word)</w:t>
      </w:r>
    </w:p>
    <w:p w:rsidR="003B7FB7" w:rsidRPr="00174ACF" w:rsidRDefault="003B7FB7" w:rsidP="003B7FB7">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_20150421</w:t>
      </w:r>
      <w:r w:rsidRPr="00174ACF">
        <w:rPr>
          <w:rFonts w:ascii="Arial" w:hAnsi="Arial" w:cs="Arial"/>
          <w:sz w:val="20"/>
          <w:szCs w:val="20"/>
        </w:rPr>
        <w:t>.txt (This file in ASCII)</w:t>
      </w:r>
    </w:p>
    <w:p w:rsidR="003B7FB7" w:rsidRDefault="003B7FB7" w:rsidP="003B7FB7">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3B7FB7" w:rsidRPr="003B7FB7" w:rsidRDefault="003B7FB7" w:rsidP="003B7FB7">
      <w:pPr>
        <w:pStyle w:val="PlainText"/>
        <w:ind w:left="1440"/>
        <w:rPr>
          <w:rFonts w:ascii="Arial" w:hAnsi="Arial" w:cs="Arial"/>
          <w:sz w:val="20"/>
          <w:szCs w:val="20"/>
        </w:rPr>
      </w:pPr>
      <w:r w:rsidRPr="003B7FB7">
        <w:rPr>
          <w:rFonts w:ascii="Arial" w:hAnsi="Arial" w:cs="Arial"/>
          <w:sz w:val="20"/>
          <w:szCs w:val="20"/>
        </w:rPr>
        <w:t>maomaoscs1.ozone.01s.00.20150401.000000.m02.tsv</w:t>
      </w:r>
    </w:p>
    <w:p w:rsidR="003B7FB7" w:rsidRPr="003B7FB7" w:rsidRDefault="003B7FB7" w:rsidP="003B7FB7">
      <w:pPr>
        <w:pStyle w:val="PlainText"/>
        <w:ind w:left="1440"/>
        <w:rPr>
          <w:rFonts w:ascii="Arial" w:hAnsi="Arial" w:cs="Arial"/>
          <w:sz w:val="20"/>
          <w:szCs w:val="20"/>
        </w:rPr>
      </w:pPr>
      <w:r w:rsidRPr="003B7FB7">
        <w:rPr>
          <w:rFonts w:ascii="Arial" w:hAnsi="Arial" w:cs="Arial"/>
          <w:sz w:val="20"/>
          <w:szCs w:val="20"/>
        </w:rPr>
        <w:t>maomaoscs1.ozone.01s.00.20150401.000000.m02.tsv.log.txt</w:t>
      </w:r>
    </w:p>
    <w:p w:rsidR="003B7FB7" w:rsidRDefault="003B7FB7" w:rsidP="003B7FB7">
      <w:pPr>
        <w:pStyle w:val="PlainText"/>
        <w:ind w:left="1440"/>
        <w:rPr>
          <w:rFonts w:ascii="Arial" w:hAnsi="Arial" w:cs="Arial"/>
          <w:sz w:val="20"/>
          <w:szCs w:val="20"/>
        </w:rPr>
      </w:pPr>
      <w:r w:rsidRPr="003B7FB7">
        <w:rPr>
          <w:rFonts w:ascii="Arial" w:hAnsi="Arial" w:cs="Arial"/>
          <w:sz w:val="20"/>
          <w:szCs w:val="20"/>
        </w:rPr>
        <w:t>maomaoscs1.ozone.01s.00.20150401.000000.m02.tsv.plots.pdf</w:t>
      </w:r>
    </w:p>
    <w:p w:rsidR="00FC1636" w:rsidRDefault="00FC1636" w:rsidP="003B7FB7">
      <w:pPr>
        <w:pStyle w:val="PlainText"/>
        <w:ind w:left="1440"/>
        <w:rPr>
          <w:rFonts w:ascii="Arial" w:hAnsi="Arial" w:cs="Arial"/>
          <w:sz w:val="20"/>
          <w:szCs w:val="20"/>
        </w:rPr>
      </w:pPr>
    </w:p>
    <w:p w:rsidR="00FC1636" w:rsidRPr="00174ACF" w:rsidRDefault="00FC1636" w:rsidP="00FC1636">
      <w:pPr>
        <w:pStyle w:val="PlainText"/>
        <w:ind w:left="1440" w:hanging="1440"/>
        <w:rPr>
          <w:rFonts w:ascii="Arial" w:hAnsi="Arial" w:cs="Arial"/>
          <w:sz w:val="20"/>
          <w:szCs w:val="20"/>
        </w:rPr>
      </w:pPr>
      <w:r>
        <w:rPr>
          <w:rFonts w:ascii="Arial" w:hAnsi="Arial" w:cs="Arial"/>
          <w:sz w:val="20"/>
          <w:szCs w:val="20"/>
        </w:rPr>
        <w:t>6/15/2015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FC1636" w:rsidRDefault="00FC1636" w:rsidP="00FC1636">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_20150615</w:t>
      </w:r>
      <w:r w:rsidRPr="00174ACF">
        <w:rPr>
          <w:rFonts w:ascii="Arial" w:hAnsi="Arial" w:cs="Arial"/>
          <w:sz w:val="20"/>
          <w:szCs w:val="20"/>
        </w:rPr>
        <w:t>.docx (This file in Word)</w:t>
      </w:r>
    </w:p>
    <w:p w:rsidR="00FC1636" w:rsidRPr="00174ACF" w:rsidRDefault="00FC1636" w:rsidP="00FC1636">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_20150615</w:t>
      </w:r>
      <w:r w:rsidRPr="00174ACF">
        <w:rPr>
          <w:rFonts w:ascii="Arial" w:hAnsi="Arial" w:cs="Arial"/>
          <w:sz w:val="20"/>
          <w:szCs w:val="20"/>
        </w:rPr>
        <w:t>.txt (This file in ASCII)</w:t>
      </w:r>
    </w:p>
    <w:p w:rsidR="00FC1636" w:rsidRDefault="00FC1636" w:rsidP="00FC1636">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FC1636" w:rsidRPr="00FC1636" w:rsidRDefault="00FC1636" w:rsidP="00FC1636">
      <w:pPr>
        <w:pStyle w:val="PlainText"/>
        <w:ind w:left="1440"/>
        <w:rPr>
          <w:rFonts w:ascii="Arial" w:hAnsi="Arial" w:cs="Arial"/>
          <w:sz w:val="20"/>
          <w:szCs w:val="20"/>
        </w:rPr>
      </w:pPr>
      <w:r w:rsidRPr="00FC1636">
        <w:rPr>
          <w:rFonts w:ascii="Arial" w:hAnsi="Arial" w:cs="Arial"/>
          <w:sz w:val="20"/>
          <w:szCs w:val="20"/>
        </w:rPr>
        <w:t>maomaoscs1.ozone.01s.00.20150501.000000.m02.tsv</w:t>
      </w:r>
    </w:p>
    <w:p w:rsidR="00FC1636" w:rsidRPr="00FC1636" w:rsidRDefault="00FC1636" w:rsidP="00FC1636">
      <w:pPr>
        <w:pStyle w:val="PlainText"/>
        <w:ind w:left="1440"/>
        <w:rPr>
          <w:rFonts w:ascii="Arial" w:hAnsi="Arial" w:cs="Arial"/>
          <w:sz w:val="20"/>
          <w:szCs w:val="20"/>
        </w:rPr>
      </w:pPr>
      <w:r w:rsidRPr="00FC1636">
        <w:rPr>
          <w:rFonts w:ascii="Arial" w:hAnsi="Arial" w:cs="Arial"/>
          <w:sz w:val="20"/>
          <w:szCs w:val="20"/>
        </w:rPr>
        <w:t>maomaoscs1.ozone.01s.00.20150501.000000.m02.tsv.log.txt</w:t>
      </w:r>
    </w:p>
    <w:p w:rsidR="00FC1636" w:rsidRDefault="00FC1636" w:rsidP="00FC1636">
      <w:pPr>
        <w:pStyle w:val="PlainText"/>
        <w:ind w:left="1440"/>
        <w:rPr>
          <w:rFonts w:ascii="Arial" w:hAnsi="Arial" w:cs="Arial"/>
          <w:sz w:val="20"/>
          <w:szCs w:val="20"/>
        </w:rPr>
      </w:pPr>
      <w:r w:rsidRPr="00FC1636">
        <w:rPr>
          <w:rFonts w:ascii="Arial" w:hAnsi="Arial" w:cs="Arial"/>
          <w:sz w:val="20"/>
          <w:szCs w:val="20"/>
        </w:rPr>
        <w:t>maomaoscs1.ozone.01s.00.20150501.000000.m02.tsv.plots.pdf</w:t>
      </w:r>
    </w:p>
    <w:p w:rsidR="00BF5AB2" w:rsidRDefault="00BF5AB2" w:rsidP="00FC1636">
      <w:pPr>
        <w:pStyle w:val="PlainText"/>
        <w:ind w:left="1440"/>
        <w:rPr>
          <w:rFonts w:ascii="Arial" w:hAnsi="Arial" w:cs="Arial"/>
          <w:sz w:val="20"/>
          <w:szCs w:val="20"/>
        </w:rPr>
      </w:pPr>
    </w:p>
    <w:p w:rsidR="00BF5AB2" w:rsidRPr="00174ACF" w:rsidRDefault="00BF5AB2" w:rsidP="00BF5AB2">
      <w:pPr>
        <w:pStyle w:val="PlainText"/>
        <w:ind w:left="1440" w:hanging="1440"/>
        <w:rPr>
          <w:rFonts w:ascii="Arial" w:hAnsi="Arial" w:cs="Arial"/>
          <w:sz w:val="20"/>
          <w:szCs w:val="20"/>
        </w:rPr>
      </w:pPr>
      <w:r>
        <w:rPr>
          <w:rFonts w:ascii="Arial" w:hAnsi="Arial" w:cs="Arial"/>
          <w:sz w:val="20"/>
          <w:szCs w:val="20"/>
        </w:rPr>
        <w:t>7/31/2015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BF5AB2" w:rsidRDefault="00BF5AB2" w:rsidP="00BF5AB2">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w:t>
      </w:r>
      <w:r w:rsidR="00D50A07">
        <w:rPr>
          <w:rFonts w:ascii="Arial" w:hAnsi="Arial" w:cs="Arial"/>
          <w:sz w:val="20"/>
          <w:szCs w:val="20"/>
        </w:rPr>
        <w:t>731</w:t>
      </w:r>
      <w:r w:rsidRPr="00174ACF">
        <w:rPr>
          <w:rFonts w:ascii="Arial" w:hAnsi="Arial" w:cs="Arial"/>
          <w:sz w:val="20"/>
          <w:szCs w:val="20"/>
        </w:rPr>
        <w:t>.docx (This file in Word)</w:t>
      </w:r>
    </w:p>
    <w:p w:rsidR="00BF5AB2" w:rsidRPr="00174ACF" w:rsidRDefault="00BF5AB2" w:rsidP="00BF5AB2">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sidR="00D50A07">
        <w:rPr>
          <w:rFonts w:ascii="Arial" w:hAnsi="Arial" w:cs="Arial"/>
          <w:sz w:val="20"/>
          <w:szCs w:val="20"/>
        </w:rPr>
        <w:t>_20150731</w:t>
      </w:r>
      <w:r w:rsidRPr="00174ACF">
        <w:rPr>
          <w:rFonts w:ascii="Arial" w:hAnsi="Arial" w:cs="Arial"/>
          <w:sz w:val="20"/>
          <w:szCs w:val="20"/>
        </w:rPr>
        <w:t>.txt (This file in ASCII)</w:t>
      </w:r>
    </w:p>
    <w:p w:rsidR="00BF5AB2" w:rsidRDefault="00BF5AB2" w:rsidP="00BF5AB2">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BF5AB2" w:rsidRPr="00BF5AB2" w:rsidRDefault="00BF5AB2" w:rsidP="00BF5AB2">
      <w:pPr>
        <w:pStyle w:val="PlainText"/>
        <w:ind w:left="1440"/>
        <w:rPr>
          <w:rFonts w:ascii="Arial" w:hAnsi="Arial" w:cs="Arial"/>
          <w:sz w:val="20"/>
          <w:szCs w:val="20"/>
        </w:rPr>
      </w:pPr>
      <w:r w:rsidRPr="00BF5AB2">
        <w:rPr>
          <w:rFonts w:ascii="Arial" w:hAnsi="Arial" w:cs="Arial"/>
          <w:sz w:val="20"/>
          <w:szCs w:val="20"/>
        </w:rPr>
        <w:t>maomaoscs1.ozone.01s.00.20150601.000000.m02.tsv</w:t>
      </w:r>
    </w:p>
    <w:p w:rsidR="00BF5AB2" w:rsidRPr="00BF5AB2" w:rsidRDefault="00BF5AB2" w:rsidP="00BF5AB2">
      <w:pPr>
        <w:pStyle w:val="PlainText"/>
        <w:ind w:left="1440"/>
        <w:rPr>
          <w:rFonts w:ascii="Arial" w:hAnsi="Arial" w:cs="Arial"/>
          <w:sz w:val="20"/>
          <w:szCs w:val="20"/>
        </w:rPr>
      </w:pPr>
      <w:r w:rsidRPr="00BF5AB2">
        <w:rPr>
          <w:rFonts w:ascii="Arial" w:hAnsi="Arial" w:cs="Arial"/>
          <w:sz w:val="20"/>
          <w:szCs w:val="20"/>
        </w:rPr>
        <w:t>maomaoscs1.ozone.01s.00.20150601.000000.m02.tsv.log.txt</w:t>
      </w:r>
    </w:p>
    <w:p w:rsidR="00BF5AB2" w:rsidRDefault="00BF5AB2" w:rsidP="00BF5AB2">
      <w:pPr>
        <w:pStyle w:val="PlainText"/>
        <w:ind w:left="1440"/>
        <w:rPr>
          <w:rFonts w:ascii="Arial" w:hAnsi="Arial" w:cs="Arial"/>
          <w:sz w:val="20"/>
          <w:szCs w:val="20"/>
        </w:rPr>
      </w:pPr>
      <w:r w:rsidRPr="00BF5AB2">
        <w:rPr>
          <w:rFonts w:ascii="Arial" w:hAnsi="Arial" w:cs="Arial"/>
          <w:sz w:val="20"/>
          <w:szCs w:val="20"/>
        </w:rPr>
        <w:t>maomaoscs1.ozone.01s.00.20150601.000000.m02.tsv.plots.pdf</w:t>
      </w:r>
    </w:p>
    <w:p w:rsidR="00E00F22" w:rsidRDefault="00E00F22" w:rsidP="00BF5AB2">
      <w:pPr>
        <w:pStyle w:val="PlainText"/>
        <w:ind w:left="1440"/>
        <w:rPr>
          <w:rFonts w:ascii="Arial" w:hAnsi="Arial" w:cs="Arial"/>
          <w:sz w:val="20"/>
          <w:szCs w:val="20"/>
        </w:rPr>
      </w:pPr>
    </w:p>
    <w:p w:rsidR="00E00F22" w:rsidRPr="00174ACF" w:rsidRDefault="00E00F22" w:rsidP="00E00F22">
      <w:pPr>
        <w:pStyle w:val="PlainText"/>
        <w:ind w:left="1440" w:hanging="1440"/>
        <w:rPr>
          <w:rFonts w:ascii="Arial" w:hAnsi="Arial" w:cs="Arial"/>
          <w:sz w:val="20"/>
          <w:szCs w:val="20"/>
        </w:rPr>
      </w:pPr>
      <w:r>
        <w:rPr>
          <w:rFonts w:ascii="Arial" w:hAnsi="Arial" w:cs="Arial"/>
          <w:sz w:val="20"/>
          <w:szCs w:val="20"/>
        </w:rPr>
        <w:t>8/20/2015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E00F22" w:rsidRDefault="00E00F22" w:rsidP="00E00F22">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_20150820</w:t>
      </w:r>
      <w:r w:rsidRPr="00174ACF">
        <w:rPr>
          <w:rFonts w:ascii="Arial" w:hAnsi="Arial" w:cs="Arial"/>
          <w:sz w:val="20"/>
          <w:szCs w:val="20"/>
        </w:rPr>
        <w:t>.docx (This file in Word)</w:t>
      </w:r>
    </w:p>
    <w:p w:rsidR="00E00F22" w:rsidRPr="00174ACF" w:rsidRDefault="00E00F22" w:rsidP="00E00F22">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_20150820</w:t>
      </w:r>
      <w:r w:rsidRPr="00174ACF">
        <w:rPr>
          <w:rFonts w:ascii="Arial" w:hAnsi="Arial" w:cs="Arial"/>
          <w:sz w:val="20"/>
          <w:szCs w:val="20"/>
        </w:rPr>
        <w:t>.txt (This file in ASCII)</w:t>
      </w:r>
    </w:p>
    <w:p w:rsidR="00E00F22" w:rsidRDefault="00E00F22" w:rsidP="00E00F22">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E00F22" w:rsidRPr="00E00F22" w:rsidRDefault="00E00F22" w:rsidP="00E00F22">
      <w:pPr>
        <w:pStyle w:val="PlainText"/>
        <w:ind w:left="1440"/>
        <w:rPr>
          <w:rFonts w:ascii="Arial" w:hAnsi="Arial" w:cs="Arial"/>
          <w:sz w:val="20"/>
          <w:szCs w:val="20"/>
        </w:rPr>
      </w:pPr>
      <w:r w:rsidRPr="00E00F22">
        <w:rPr>
          <w:rFonts w:ascii="Arial" w:hAnsi="Arial" w:cs="Arial"/>
          <w:sz w:val="20"/>
          <w:szCs w:val="20"/>
        </w:rPr>
        <w:t>maomaoscs1.ozone.01s.00.20150701.000000.m02.tsv</w:t>
      </w:r>
    </w:p>
    <w:p w:rsidR="00E00F22" w:rsidRPr="00E00F22" w:rsidRDefault="00E00F22" w:rsidP="00E00F22">
      <w:pPr>
        <w:pStyle w:val="PlainText"/>
        <w:ind w:left="1440"/>
        <w:rPr>
          <w:rFonts w:ascii="Arial" w:hAnsi="Arial" w:cs="Arial"/>
          <w:sz w:val="20"/>
          <w:szCs w:val="20"/>
        </w:rPr>
      </w:pPr>
      <w:r w:rsidRPr="00E00F22">
        <w:rPr>
          <w:rFonts w:ascii="Arial" w:hAnsi="Arial" w:cs="Arial"/>
          <w:sz w:val="20"/>
          <w:szCs w:val="20"/>
        </w:rPr>
        <w:t>maomaoscs1.ozone.01s.00.20150701.000000.m02.tsv.log.txt</w:t>
      </w:r>
    </w:p>
    <w:p w:rsidR="00E00F22" w:rsidRDefault="00E00F22" w:rsidP="00E00F22">
      <w:pPr>
        <w:pStyle w:val="PlainText"/>
        <w:ind w:left="1440"/>
        <w:rPr>
          <w:rFonts w:ascii="Arial" w:hAnsi="Arial" w:cs="Arial"/>
          <w:sz w:val="20"/>
          <w:szCs w:val="20"/>
        </w:rPr>
      </w:pPr>
      <w:r w:rsidRPr="00E00F22">
        <w:rPr>
          <w:rFonts w:ascii="Arial" w:hAnsi="Arial" w:cs="Arial"/>
          <w:sz w:val="20"/>
          <w:szCs w:val="20"/>
        </w:rPr>
        <w:t>maomaoscs1.ozone.01s.00.20150701.000000.m02.tsv.plots.pdf</w:t>
      </w:r>
    </w:p>
    <w:p w:rsidR="00162946" w:rsidRDefault="00162946" w:rsidP="00E00F22">
      <w:pPr>
        <w:pStyle w:val="PlainText"/>
        <w:ind w:left="1440"/>
        <w:rPr>
          <w:rFonts w:ascii="Arial" w:hAnsi="Arial" w:cs="Arial"/>
          <w:sz w:val="20"/>
          <w:szCs w:val="20"/>
        </w:rPr>
      </w:pPr>
    </w:p>
    <w:p w:rsidR="00162946" w:rsidRPr="00174ACF" w:rsidRDefault="00162946" w:rsidP="00162946">
      <w:pPr>
        <w:pStyle w:val="PlainText"/>
        <w:ind w:left="1440" w:hanging="1440"/>
        <w:rPr>
          <w:rFonts w:ascii="Arial" w:hAnsi="Arial" w:cs="Arial"/>
          <w:sz w:val="20"/>
          <w:szCs w:val="20"/>
        </w:rPr>
      </w:pPr>
      <w:r>
        <w:rPr>
          <w:rFonts w:ascii="Arial" w:hAnsi="Arial" w:cs="Arial"/>
          <w:sz w:val="20"/>
          <w:szCs w:val="20"/>
        </w:rPr>
        <w:t>10/07/2015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162946" w:rsidRDefault="00162946" w:rsidP="00162946">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_20151007</w:t>
      </w:r>
      <w:r w:rsidRPr="00174ACF">
        <w:rPr>
          <w:rFonts w:ascii="Arial" w:hAnsi="Arial" w:cs="Arial"/>
          <w:sz w:val="20"/>
          <w:szCs w:val="20"/>
        </w:rPr>
        <w:t>.docx (This file in Word)</w:t>
      </w:r>
    </w:p>
    <w:p w:rsidR="00162946" w:rsidRDefault="00162946" w:rsidP="00162946">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_20151007</w:t>
      </w:r>
      <w:r w:rsidRPr="00174ACF">
        <w:rPr>
          <w:rFonts w:ascii="Arial" w:hAnsi="Arial" w:cs="Arial"/>
          <w:sz w:val="20"/>
          <w:szCs w:val="20"/>
        </w:rPr>
        <w:t>.txt (This file in ASCII)</w:t>
      </w:r>
    </w:p>
    <w:p w:rsidR="00162946" w:rsidRPr="00174ACF" w:rsidRDefault="00162946" w:rsidP="00162946">
      <w:pPr>
        <w:pStyle w:val="PlainText"/>
        <w:ind w:left="1440" w:hanging="1440"/>
        <w:rPr>
          <w:rFonts w:ascii="Arial" w:hAnsi="Arial" w:cs="Arial"/>
          <w:sz w:val="20"/>
          <w:szCs w:val="20"/>
        </w:rPr>
      </w:pPr>
      <w:r>
        <w:rPr>
          <w:rFonts w:ascii="Arial" w:hAnsi="Arial" w:cs="Arial"/>
          <w:sz w:val="20"/>
          <w:szCs w:val="20"/>
        </w:rPr>
        <w:tab/>
        <w:t>Note that instrument pump failed in 2015-08 and part of 2015-09</w:t>
      </w:r>
    </w:p>
    <w:p w:rsidR="00162946" w:rsidRDefault="00162946" w:rsidP="00162946">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162946" w:rsidRP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maomaoscs1.ozone.01s.00.20150801.000000.m02.tsv</w:t>
      </w:r>
    </w:p>
    <w:p w:rsidR="00162946" w:rsidRP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maomaoscs1.ozone.01s.00.20150801.000000.m02.tsv.log.txt</w:t>
      </w:r>
    </w:p>
    <w:p w:rsidR="00162946" w:rsidRP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maomaoscs1.ozone.01s.00.20150801.000000.m02.tsv.plots.pdf</w:t>
      </w:r>
    </w:p>
    <w:p w:rsidR="00162946" w:rsidRP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maomaoscs1.ozone.01s.00.20150901.000000.m02.tsv</w:t>
      </w:r>
    </w:p>
    <w:p w:rsidR="00162946" w:rsidRP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maomaoscs1.ozone.01s.00.20150901.000000.m02.tsv.log.txt</w:t>
      </w:r>
    </w:p>
    <w:p w:rsidR="00162946" w:rsidRDefault="00162946" w:rsidP="00162946">
      <w:pPr>
        <w:pStyle w:val="PlainText"/>
        <w:ind w:left="1440"/>
        <w:rPr>
          <w:rFonts w:ascii="Arial" w:hAnsi="Arial" w:cs="Arial"/>
          <w:sz w:val="20"/>
          <w:szCs w:val="20"/>
        </w:rPr>
      </w:pPr>
      <w:r w:rsidRPr="00162946">
        <w:rPr>
          <w:rFonts w:ascii="Arial" w:hAnsi="Arial" w:cs="Arial"/>
          <w:sz w:val="20"/>
          <w:szCs w:val="20"/>
        </w:rPr>
        <w:t>maomaoscs1.ozone.01s.00.20150901.000000.m02.tsv.plots.pdf</w:t>
      </w:r>
    </w:p>
    <w:p w:rsidR="00983CC3" w:rsidRDefault="00983CC3" w:rsidP="00162946">
      <w:pPr>
        <w:pStyle w:val="PlainText"/>
        <w:ind w:left="1440"/>
        <w:rPr>
          <w:rFonts w:ascii="Arial" w:hAnsi="Arial" w:cs="Arial"/>
          <w:sz w:val="20"/>
          <w:szCs w:val="20"/>
        </w:rPr>
      </w:pPr>
    </w:p>
    <w:p w:rsidR="00983CC3" w:rsidRPr="00174ACF" w:rsidRDefault="00983CC3" w:rsidP="00983CC3">
      <w:pPr>
        <w:pStyle w:val="PlainText"/>
        <w:ind w:left="1440" w:hanging="1440"/>
        <w:rPr>
          <w:rFonts w:ascii="Arial" w:hAnsi="Arial" w:cs="Arial"/>
          <w:sz w:val="20"/>
          <w:szCs w:val="20"/>
        </w:rPr>
      </w:pPr>
      <w:r>
        <w:rPr>
          <w:rFonts w:ascii="Arial" w:hAnsi="Arial" w:cs="Arial"/>
          <w:sz w:val="20"/>
          <w:szCs w:val="20"/>
        </w:rPr>
        <w:t>12/11/2015</w:t>
      </w:r>
      <w:r w:rsidRPr="00174ACF">
        <w:rPr>
          <w:rFonts w:ascii="Arial" w:hAnsi="Arial" w:cs="Arial"/>
          <w:sz w:val="20"/>
          <w:szCs w:val="20"/>
        </w:rPr>
        <w:t xml:space="preserve"> </w:t>
      </w:r>
      <w:r w:rsidRPr="00174ACF">
        <w:rPr>
          <w:rFonts w:ascii="Arial" w:hAnsi="Arial" w:cs="Arial"/>
          <w:sz w:val="20"/>
          <w:szCs w:val="20"/>
        </w:rPr>
        <w:tab/>
        <w:t>Posting to: c1.xdc.a</w:t>
      </w:r>
      <w:r>
        <w:rPr>
          <w:rFonts w:ascii="Arial" w:hAnsi="Arial" w:cs="Arial"/>
          <w:sz w:val="20"/>
          <w:szCs w:val="20"/>
        </w:rPr>
        <w:t>rm.gov /incoming/AOS_QC/mao</w:t>
      </w:r>
      <w:r w:rsidRPr="00174ACF">
        <w:rPr>
          <w:rFonts w:ascii="Arial" w:hAnsi="Arial" w:cs="Arial"/>
          <w:sz w:val="20"/>
          <w:szCs w:val="20"/>
        </w:rPr>
        <w:t>/ozone</w:t>
      </w:r>
    </w:p>
    <w:p w:rsidR="00983CC3" w:rsidRDefault="00983CC3" w:rsidP="00983CC3">
      <w:pPr>
        <w:pStyle w:val="PlainText"/>
        <w:ind w:left="1440" w:hanging="1440"/>
        <w:rPr>
          <w:rFonts w:ascii="Arial" w:hAnsi="Arial" w:cs="Arial"/>
          <w:sz w:val="20"/>
          <w:szCs w:val="20"/>
        </w:rPr>
      </w:pPr>
      <w:r w:rsidRPr="00174ACF">
        <w:rPr>
          <w:rFonts w:ascii="Arial" w:hAnsi="Arial" w:cs="Arial"/>
          <w:sz w:val="20"/>
          <w:szCs w:val="20"/>
        </w:rPr>
        <w:tab/>
        <w:t>mao_ReadMe_ozone</w:t>
      </w:r>
      <w:r>
        <w:rPr>
          <w:rFonts w:ascii="Arial" w:hAnsi="Arial" w:cs="Arial"/>
          <w:sz w:val="20"/>
          <w:szCs w:val="20"/>
        </w:rPr>
        <w:t>_20151211</w:t>
      </w:r>
      <w:r w:rsidRPr="00174ACF">
        <w:rPr>
          <w:rFonts w:ascii="Arial" w:hAnsi="Arial" w:cs="Arial"/>
          <w:sz w:val="20"/>
          <w:szCs w:val="20"/>
        </w:rPr>
        <w:t>.docx (This file in Word)</w:t>
      </w:r>
    </w:p>
    <w:p w:rsidR="00983CC3" w:rsidRDefault="00983CC3" w:rsidP="00983CC3">
      <w:pPr>
        <w:pStyle w:val="PlainText"/>
        <w:ind w:left="1440" w:hanging="1440"/>
        <w:rPr>
          <w:rFonts w:ascii="Arial" w:hAnsi="Arial" w:cs="Arial"/>
          <w:sz w:val="20"/>
          <w:szCs w:val="20"/>
        </w:rPr>
      </w:pPr>
      <w:r>
        <w:rPr>
          <w:rFonts w:ascii="Arial" w:hAnsi="Arial" w:cs="Arial"/>
          <w:sz w:val="20"/>
          <w:szCs w:val="20"/>
        </w:rPr>
        <w:tab/>
      </w:r>
      <w:r w:rsidRPr="00174ACF">
        <w:rPr>
          <w:rFonts w:ascii="Arial" w:hAnsi="Arial" w:cs="Arial"/>
          <w:sz w:val="20"/>
          <w:szCs w:val="20"/>
        </w:rPr>
        <w:t>mao_ReadMe_ozone</w:t>
      </w:r>
      <w:r>
        <w:rPr>
          <w:rFonts w:ascii="Arial" w:hAnsi="Arial" w:cs="Arial"/>
          <w:sz w:val="20"/>
          <w:szCs w:val="20"/>
        </w:rPr>
        <w:t>_20151211</w:t>
      </w:r>
      <w:r w:rsidRPr="00174ACF">
        <w:rPr>
          <w:rFonts w:ascii="Arial" w:hAnsi="Arial" w:cs="Arial"/>
          <w:sz w:val="20"/>
          <w:szCs w:val="20"/>
        </w:rPr>
        <w:t>.txt (This file in ASCII)</w:t>
      </w:r>
    </w:p>
    <w:p w:rsidR="00983CC3" w:rsidRDefault="00983CC3" w:rsidP="00983CC3">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983CC3" w:rsidRP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maomaoscs1.ozone.01s.00.20151001.000000.m02.tsv</w:t>
      </w:r>
    </w:p>
    <w:p w:rsidR="00983CC3" w:rsidRP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maomaoscs1.ozone.01s.00.20151001.000000.m02.tsv.log.txt</w:t>
      </w:r>
    </w:p>
    <w:p w:rsidR="00983CC3" w:rsidRP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maomaoscs1.ozone.01s.00.20151001.000000.m02.tsv.plots.pdf</w:t>
      </w:r>
    </w:p>
    <w:p w:rsidR="00983CC3" w:rsidRP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maomaoscs1.ozone.01s.00.20151101.000000.m02.tsv</w:t>
      </w:r>
    </w:p>
    <w:p w:rsidR="00983CC3" w:rsidRP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maomaoscs1.ozone.01s.00.20151101.000000.m02.tsv.log.txt</w:t>
      </w:r>
    </w:p>
    <w:p w:rsidR="00983CC3" w:rsidRDefault="00983CC3" w:rsidP="00983CC3">
      <w:pPr>
        <w:pStyle w:val="PlainText"/>
        <w:ind w:left="1440"/>
        <w:rPr>
          <w:rFonts w:ascii="Arial" w:hAnsi="Arial" w:cs="Arial"/>
          <w:sz w:val="20"/>
          <w:szCs w:val="20"/>
        </w:rPr>
      </w:pPr>
      <w:r w:rsidRPr="00983CC3">
        <w:rPr>
          <w:rFonts w:ascii="Arial" w:hAnsi="Arial" w:cs="Arial"/>
          <w:sz w:val="20"/>
          <w:szCs w:val="20"/>
        </w:rPr>
        <w:t>maomaoscs1.ozone.01s.00.20151101.000000.m02.tsv.plots.pdf</w:t>
      </w:r>
    </w:p>
    <w:p w:rsidR="00983CC3" w:rsidRDefault="00983CC3" w:rsidP="00983CC3">
      <w:pPr>
        <w:pStyle w:val="PlainText"/>
        <w:ind w:left="1440"/>
        <w:rPr>
          <w:rFonts w:ascii="Arial" w:hAnsi="Arial" w:cs="Arial"/>
          <w:sz w:val="20"/>
          <w:szCs w:val="20"/>
        </w:rPr>
      </w:pPr>
      <w:r>
        <w:rPr>
          <w:rFonts w:ascii="Arial" w:hAnsi="Arial" w:cs="Arial"/>
          <w:sz w:val="20"/>
          <w:szCs w:val="20"/>
        </w:rPr>
        <w:t>This concludes data for the GoAmazon IOP at the mao site</w:t>
      </w:r>
    </w:p>
    <w:p w:rsidR="00983CC3" w:rsidRDefault="00983CC3" w:rsidP="00162946">
      <w:pPr>
        <w:pStyle w:val="PlainText"/>
        <w:ind w:left="1440"/>
        <w:rPr>
          <w:rFonts w:ascii="Arial" w:hAnsi="Arial" w:cs="Arial"/>
          <w:sz w:val="20"/>
          <w:szCs w:val="20"/>
        </w:rPr>
      </w:pPr>
    </w:p>
    <w:sectPr w:rsidR="00983CC3" w:rsidSect="00795D0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2C5" w:rsidRDefault="007E22C5" w:rsidP="0013106C">
      <w:r>
        <w:separator/>
      </w:r>
    </w:p>
  </w:endnote>
  <w:endnote w:type="continuationSeparator" w:id="0">
    <w:p w:rsidR="007E22C5" w:rsidRDefault="007E22C5" w:rsidP="0013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3106C">
    <w:pPr>
      <w:pStyle w:val="Footer"/>
    </w:pPr>
    <w:r>
      <w:ptab w:relativeTo="margin" w:alignment="right" w:leader="none"/>
    </w:r>
    <w:r w:rsidRPr="0013106C">
      <w:rPr>
        <w:noProof/>
      </w:rPr>
      <w:drawing>
        <wp:inline distT="0" distB="0" distL="0" distR="0">
          <wp:extent cx="423418" cy="317564"/>
          <wp:effectExtent l="19050" t="0" r="0" b="0"/>
          <wp:docPr id="7" name="Picture 7" descr="recoveryact"/>
          <wp:cNvGraphicFramePr/>
          <a:graphic xmlns:a="http://schemas.openxmlformats.org/drawingml/2006/main">
            <a:graphicData uri="http://schemas.openxmlformats.org/drawingml/2006/picture">
              <pic:pic xmlns:pic="http://schemas.openxmlformats.org/drawingml/2006/picture">
                <pic:nvPicPr>
                  <pic:cNvPr id="4119" name="Picture 23" descr="recoveryact"/>
                  <pic:cNvPicPr>
                    <a:picLocks noChangeAspect="1" noChangeArrowheads="1"/>
                  </pic:cNvPicPr>
                </pic:nvPicPr>
                <pic:blipFill>
                  <a:blip r:embed="rId1" cstate="screen"/>
                  <a:srcRect/>
                  <a:stretch>
                    <a:fillRect/>
                  </a:stretch>
                </pic:blipFill>
                <pic:spPr bwMode="auto">
                  <a:xfrm>
                    <a:off x="0" y="0"/>
                    <a:ext cx="423932" cy="317949"/>
                  </a:xfrm>
                  <a:prstGeom prst="rect">
                    <a:avLst/>
                  </a:prstGeom>
                  <a:noFill/>
                </pic:spPr>
              </pic:pic>
            </a:graphicData>
          </a:graphic>
        </wp:inline>
      </w:drawing>
    </w:r>
    <w:r w:rsidRPr="0013106C">
      <w:rPr>
        <w:noProof/>
      </w:rPr>
      <w:drawing>
        <wp:inline distT="0" distB="0" distL="0" distR="0">
          <wp:extent cx="462534" cy="367459"/>
          <wp:effectExtent l="19050" t="0" r="0" b="0"/>
          <wp:docPr id="8" name="Picture 8" descr="DOE"/>
          <wp:cNvGraphicFramePr/>
          <a:graphic xmlns:a="http://schemas.openxmlformats.org/drawingml/2006/main">
            <a:graphicData uri="http://schemas.openxmlformats.org/drawingml/2006/picture">
              <pic:pic xmlns:pic="http://schemas.openxmlformats.org/drawingml/2006/picture">
                <pic:nvPicPr>
                  <pic:cNvPr id="4120" name="Picture 24" descr="DOE"/>
                  <pic:cNvPicPr>
                    <a:picLocks noChangeAspect="1" noChangeArrowheads="1"/>
                  </pic:cNvPicPr>
                </pic:nvPicPr>
                <pic:blipFill>
                  <a:blip r:embed="rId2" cstate="screen"/>
                  <a:srcRect/>
                  <a:stretch>
                    <a:fillRect/>
                  </a:stretch>
                </pic:blipFill>
                <pic:spPr bwMode="auto">
                  <a:xfrm>
                    <a:off x="0" y="0"/>
                    <a:ext cx="462405" cy="367357"/>
                  </a:xfrm>
                  <a:prstGeom prst="rect">
                    <a:avLst/>
                  </a:prstGeom>
                  <a:noFill/>
                </pic:spPr>
              </pic:pic>
            </a:graphicData>
          </a:graphic>
        </wp:inline>
      </w:drawing>
    </w:r>
    <w:r w:rsidR="004066B4">
      <w:rPr>
        <w:noProof/>
      </w:rPr>
      <w:drawing>
        <wp:inline distT="0" distB="0" distL="0" distR="0">
          <wp:extent cx="808079" cy="256032"/>
          <wp:effectExtent l="19050" t="0" r="0" b="0"/>
          <wp:docPr id="1" name="Picture 1" descr="C:\Field Programs\2009 ACRF\Work Details\Notes\Forms &amp; Requests\ARM_Logo_Ful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eld Programs\2009 ACRF\Work Details\Notes\Forms &amp; Requests\ARM_Logo_FullColor.png"/>
                  <pic:cNvPicPr>
                    <a:picLocks noChangeAspect="1" noChangeArrowheads="1"/>
                  </pic:cNvPicPr>
                </pic:nvPicPr>
                <pic:blipFill>
                  <a:blip r:embed="rId3" cstate="screen"/>
                  <a:srcRect/>
                  <a:stretch>
                    <a:fillRect/>
                  </a:stretch>
                </pic:blipFill>
                <pic:spPr bwMode="auto">
                  <a:xfrm>
                    <a:off x="0" y="0"/>
                    <a:ext cx="808522" cy="25617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2C5" w:rsidRDefault="007E22C5" w:rsidP="0013106C">
      <w:r>
        <w:separator/>
      </w:r>
    </w:p>
  </w:footnote>
  <w:footnote w:type="continuationSeparator" w:id="0">
    <w:p w:rsidR="007E22C5" w:rsidRDefault="007E22C5" w:rsidP="0013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7E22C5" w:rsidP="0013106C">
    <w:pPr>
      <w:pStyle w:val="Header"/>
      <w:jc w:val="right"/>
    </w:pPr>
    <w:r>
      <w:rPr>
        <w:noProof/>
      </w:rPr>
      <w:fldChar w:fldCharType="begin"/>
    </w:r>
    <w:r>
      <w:rPr>
        <w:noProof/>
      </w:rPr>
      <w:instrText xml:space="preserve"> FILENAME   \* MERGEFORMAT </w:instrText>
    </w:r>
    <w:r>
      <w:rPr>
        <w:noProof/>
      </w:rPr>
      <w:fldChar w:fldCharType="separate"/>
    </w:r>
    <w:r w:rsidR="00983CC3">
      <w:rPr>
        <w:noProof/>
      </w:rPr>
      <w:t>mao_ReadMe_ozone_20151211.docx</w:t>
    </w:r>
    <w:r>
      <w:rPr>
        <w:noProof/>
      </w:rPr>
      <w:fldChar w:fldCharType="end"/>
    </w:r>
  </w:p>
  <w:p w:rsidR="0013106C" w:rsidRDefault="0013106C" w:rsidP="0013106C">
    <w:pPr>
      <w:pStyle w:val="Header"/>
      <w:jc w:val="right"/>
    </w:pPr>
    <w:r>
      <w:t xml:space="preserve">Page </w:t>
    </w:r>
    <w:r w:rsidR="007E22C5">
      <w:rPr>
        <w:noProof/>
      </w:rPr>
      <w:fldChar w:fldCharType="begin"/>
    </w:r>
    <w:r w:rsidR="007E22C5">
      <w:rPr>
        <w:noProof/>
      </w:rPr>
      <w:instrText xml:space="preserve"> PAGE   \* MERGEFORMAT </w:instrText>
    </w:r>
    <w:r w:rsidR="007E22C5">
      <w:rPr>
        <w:noProof/>
      </w:rPr>
      <w:fldChar w:fldCharType="separate"/>
    </w:r>
    <w:r w:rsidR="00983CC3">
      <w:rPr>
        <w:noProof/>
      </w:rPr>
      <w:t>4</w:t>
    </w:r>
    <w:r w:rsidR="007E22C5">
      <w:rPr>
        <w:noProof/>
      </w:rPr>
      <w:fldChar w:fldCharType="end"/>
    </w:r>
    <w:r>
      <w:t xml:space="preserve"> of </w:t>
    </w:r>
    <w:r w:rsidR="007E22C5">
      <w:rPr>
        <w:noProof/>
      </w:rPr>
      <w:fldChar w:fldCharType="begin"/>
    </w:r>
    <w:r w:rsidR="007E22C5">
      <w:rPr>
        <w:noProof/>
      </w:rPr>
      <w:instrText xml:space="preserve"> NUMPAGES   \* MERGEFORMAT </w:instrText>
    </w:r>
    <w:r w:rsidR="007E22C5">
      <w:rPr>
        <w:noProof/>
      </w:rPr>
      <w:fldChar w:fldCharType="separate"/>
    </w:r>
    <w:r w:rsidR="00983CC3">
      <w:rPr>
        <w:noProof/>
      </w:rPr>
      <w:t>4</w:t>
    </w:r>
    <w:r w:rsidR="007E22C5">
      <w:rPr>
        <w:noProof/>
      </w:rPr>
      <w:fldChar w:fldCharType="end"/>
    </w:r>
  </w:p>
  <w:p w:rsidR="0013106C" w:rsidRDefault="0013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414D0"/>
    <w:multiLevelType w:val="hybridMultilevel"/>
    <w:tmpl w:val="5CCC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9C"/>
    <w:rsid w:val="000069E5"/>
    <w:rsid w:val="000651C1"/>
    <w:rsid w:val="00090E7C"/>
    <w:rsid w:val="0009463F"/>
    <w:rsid w:val="00095402"/>
    <w:rsid w:val="00102DF0"/>
    <w:rsid w:val="0010330C"/>
    <w:rsid w:val="00106250"/>
    <w:rsid w:val="00107844"/>
    <w:rsid w:val="00125FCD"/>
    <w:rsid w:val="001261D2"/>
    <w:rsid w:val="0013106C"/>
    <w:rsid w:val="00145B8D"/>
    <w:rsid w:val="001537A0"/>
    <w:rsid w:val="00162946"/>
    <w:rsid w:val="00167E74"/>
    <w:rsid w:val="00174ACF"/>
    <w:rsid w:val="00192EB3"/>
    <w:rsid w:val="001B122B"/>
    <w:rsid w:val="001D33A0"/>
    <w:rsid w:val="001E3149"/>
    <w:rsid w:val="00222513"/>
    <w:rsid w:val="002312CE"/>
    <w:rsid w:val="002324A4"/>
    <w:rsid w:val="00234990"/>
    <w:rsid w:val="002915E2"/>
    <w:rsid w:val="002B71B9"/>
    <w:rsid w:val="002F40CD"/>
    <w:rsid w:val="003006DC"/>
    <w:rsid w:val="00302556"/>
    <w:rsid w:val="00307202"/>
    <w:rsid w:val="0031310D"/>
    <w:rsid w:val="00360EF7"/>
    <w:rsid w:val="003B7FB7"/>
    <w:rsid w:val="003C7A99"/>
    <w:rsid w:val="003D5828"/>
    <w:rsid w:val="003E5DEC"/>
    <w:rsid w:val="004015A9"/>
    <w:rsid w:val="004066B4"/>
    <w:rsid w:val="0041001D"/>
    <w:rsid w:val="004137C0"/>
    <w:rsid w:val="00417220"/>
    <w:rsid w:val="00423AEB"/>
    <w:rsid w:val="00457DAE"/>
    <w:rsid w:val="00464BB8"/>
    <w:rsid w:val="004715D1"/>
    <w:rsid w:val="00486743"/>
    <w:rsid w:val="004E5108"/>
    <w:rsid w:val="004F0FEF"/>
    <w:rsid w:val="0052432D"/>
    <w:rsid w:val="005321ED"/>
    <w:rsid w:val="00533E35"/>
    <w:rsid w:val="00544962"/>
    <w:rsid w:val="00561645"/>
    <w:rsid w:val="005963E7"/>
    <w:rsid w:val="005A2A5F"/>
    <w:rsid w:val="005A50DF"/>
    <w:rsid w:val="005A6D98"/>
    <w:rsid w:val="005B757F"/>
    <w:rsid w:val="005F665E"/>
    <w:rsid w:val="005F76A2"/>
    <w:rsid w:val="00616E45"/>
    <w:rsid w:val="006311BC"/>
    <w:rsid w:val="00635B2E"/>
    <w:rsid w:val="00667B0F"/>
    <w:rsid w:val="00677250"/>
    <w:rsid w:val="006A18A1"/>
    <w:rsid w:val="006A7388"/>
    <w:rsid w:val="006B776D"/>
    <w:rsid w:val="006D4A45"/>
    <w:rsid w:val="00732235"/>
    <w:rsid w:val="00751198"/>
    <w:rsid w:val="00752028"/>
    <w:rsid w:val="00756A6E"/>
    <w:rsid w:val="00772427"/>
    <w:rsid w:val="00786CB7"/>
    <w:rsid w:val="00795D06"/>
    <w:rsid w:val="0079716E"/>
    <w:rsid w:val="007A7697"/>
    <w:rsid w:val="007B3A03"/>
    <w:rsid w:val="007C04C6"/>
    <w:rsid w:val="007C2F71"/>
    <w:rsid w:val="007C38C8"/>
    <w:rsid w:val="007E22C5"/>
    <w:rsid w:val="007F38B6"/>
    <w:rsid w:val="007F5086"/>
    <w:rsid w:val="008349E5"/>
    <w:rsid w:val="00845BA3"/>
    <w:rsid w:val="008570F6"/>
    <w:rsid w:val="008734B1"/>
    <w:rsid w:val="008B5E66"/>
    <w:rsid w:val="008C3A12"/>
    <w:rsid w:val="008E4A19"/>
    <w:rsid w:val="00902EB4"/>
    <w:rsid w:val="0092394B"/>
    <w:rsid w:val="0093724B"/>
    <w:rsid w:val="00956ACF"/>
    <w:rsid w:val="00967728"/>
    <w:rsid w:val="00974FAB"/>
    <w:rsid w:val="00983CC3"/>
    <w:rsid w:val="009B3D06"/>
    <w:rsid w:val="009B6C96"/>
    <w:rsid w:val="009C4AEF"/>
    <w:rsid w:val="009D05FD"/>
    <w:rsid w:val="00A04D4F"/>
    <w:rsid w:val="00A65DC7"/>
    <w:rsid w:val="00AB2C66"/>
    <w:rsid w:val="00AB717E"/>
    <w:rsid w:val="00AD03A6"/>
    <w:rsid w:val="00B06736"/>
    <w:rsid w:val="00B11900"/>
    <w:rsid w:val="00B1464B"/>
    <w:rsid w:val="00B27FB9"/>
    <w:rsid w:val="00B46585"/>
    <w:rsid w:val="00B77A00"/>
    <w:rsid w:val="00B9154E"/>
    <w:rsid w:val="00BD2D74"/>
    <w:rsid w:val="00BD6BC2"/>
    <w:rsid w:val="00BE0BD6"/>
    <w:rsid w:val="00BF332A"/>
    <w:rsid w:val="00BF5AB2"/>
    <w:rsid w:val="00C50A0E"/>
    <w:rsid w:val="00C519C3"/>
    <w:rsid w:val="00C56DA6"/>
    <w:rsid w:val="00C6631E"/>
    <w:rsid w:val="00C714D2"/>
    <w:rsid w:val="00CA08E9"/>
    <w:rsid w:val="00CA6B6D"/>
    <w:rsid w:val="00CE3FF3"/>
    <w:rsid w:val="00CE481F"/>
    <w:rsid w:val="00CF2EE9"/>
    <w:rsid w:val="00CF66F7"/>
    <w:rsid w:val="00D01EC8"/>
    <w:rsid w:val="00D02A7F"/>
    <w:rsid w:val="00D0773D"/>
    <w:rsid w:val="00D34DBB"/>
    <w:rsid w:val="00D40949"/>
    <w:rsid w:val="00D46809"/>
    <w:rsid w:val="00D50A07"/>
    <w:rsid w:val="00D66E59"/>
    <w:rsid w:val="00D679E5"/>
    <w:rsid w:val="00D67E40"/>
    <w:rsid w:val="00D819CD"/>
    <w:rsid w:val="00D82687"/>
    <w:rsid w:val="00D82D44"/>
    <w:rsid w:val="00DA62D4"/>
    <w:rsid w:val="00DB1445"/>
    <w:rsid w:val="00DB7B28"/>
    <w:rsid w:val="00DE0AED"/>
    <w:rsid w:val="00DE5E69"/>
    <w:rsid w:val="00DF1AA8"/>
    <w:rsid w:val="00E00F22"/>
    <w:rsid w:val="00E21191"/>
    <w:rsid w:val="00E370DB"/>
    <w:rsid w:val="00E52061"/>
    <w:rsid w:val="00E54E55"/>
    <w:rsid w:val="00E713D7"/>
    <w:rsid w:val="00E7307F"/>
    <w:rsid w:val="00E92CD4"/>
    <w:rsid w:val="00EA1808"/>
    <w:rsid w:val="00EA58FF"/>
    <w:rsid w:val="00EB7766"/>
    <w:rsid w:val="00ED475D"/>
    <w:rsid w:val="00ED515C"/>
    <w:rsid w:val="00EF056D"/>
    <w:rsid w:val="00F36A5A"/>
    <w:rsid w:val="00F5406A"/>
    <w:rsid w:val="00F7699C"/>
    <w:rsid w:val="00F97C16"/>
    <w:rsid w:val="00FA5962"/>
    <w:rsid w:val="00FC1636"/>
    <w:rsid w:val="00FE2B53"/>
    <w:rsid w:val="00FE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570DE-606D-4C71-B352-10759B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06C"/>
    <w:pPr>
      <w:tabs>
        <w:tab w:val="center" w:pos="4680"/>
        <w:tab w:val="right" w:pos="9360"/>
      </w:tabs>
    </w:pPr>
  </w:style>
  <w:style w:type="character" w:customStyle="1" w:styleId="HeaderChar">
    <w:name w:val="Header Char"/>
    <w:basedOn w:val="DefaultParagraphFont"/>
    <w:link w:val="Header"/>
    <w:uiPriority w:val="99"/>
    <w:rsid w:val="0013106C"/>
  </w:style>
  <w:style w:type="paragraph" w:styleId="Footer">
    <w:name w:val="footer"/>
    <w:basedOn w:val="Normal"/>
    <w:link w:val="FooterChar"/>
    <w:uiPriority w:val="99"/>
    <w:semiHidden/>
    <w:unhideWhenUsed/>
    <w:rsid w:val="0013106C"/>
    <w:pPr>
      <w:tabs>
        <w:tab w:val="center" w:pos="4680"/>
        <w:tab w:val="right" w:pos="9360"/>
      </w:tabs>
    </w:pPr>
  </w:style>
  <w:style w:type="character" w:customStyle="1" w:styleId="FooterChar">
    <w:name w:val="Footer Char"/>
    <w:basedOn w:val="DefaultParagraphFont"/>
    <w:link w:val="Footer"/>
    <w:uiPriority w:val="99"/>
    <w:semiHidden/>
    <w:rsid w:val="0013106C"/>
  </w:style>
  <w:style w:type="paragraph" w:styleId="BalloonText">
    <w:name w:val="Balloon Text"/>
    <w:basedOn w:val="Normal"/>
    <w:link w:val="BalloonTextChar"/>
    <w:uiPriority w:val="99"/>
    <w:semiHidden/>
    <w:unhideWhenUsed/>
    <w:rsid w:val="0013106C"/>
    <w:rPr>
      <w:rFonts w:ascii="Tahoma" w:hAnsi="Tahoma" w:cs="Tahoma"/>
      <w:sz w:val="16"/>
      <w:szCs w:val="16"/>
    </w:rPr>
  </w:style>
  <w:style w:type="character" w:customStyle="1" w:styleId="BalloonTextChar">
    <w:name w:val="Balloon Text Char"/>
    <w:basedOn w:val="DefaultParagraphFont"/>
    <w:link w:val="BalloonText"/>
    <w:uiPriority w:val="99"/>
    <w:semiHidden/>
    <w:rsid w:val="0013106C"/>
    <w:rPr>
      <w:rFonts w:ascii="Tahoma" w:hAnsi="Tahoma" w:cs="Tahoma"/>
      <w:sz w:val="16"/>
      <w:szCs w:val="16"/>
    </w:rPr>
  </w:style>
  <w:style w:type="paragraph" w:styleId="ListParagraph">
    <w:name w:val="List Paragraph"/>
    <w:basedOn w:val="Normal"/>
    <w:uiPriority w:val="34"/>
    <w:qFormat/>
    <w:rsid w:val="00FE5A8E"/>
    <w:pPr>
      <w:ind w:left="720"/>
      <w:contextualSpacing/>
    </w:pPr>
  </w:style>
  <w:style w:type="paragraph" w:styleId="PlainText">
    <w:name w:val="Plain Text"/>
    <w:basedOn w:val="Normal"/>
    <w:link w:val="PlainTextChar"/>
    <w:uiPriority w:val="99"/>
    <w:unhideWhenUsed/>
    <w:rsid w:val="008349E5"/>
    <w:rPr>
      <w:rFonts w:ascii="Consolas" w:hAnsi="Consolas"/>
      <w:sz w:val="21"/>
      <w:szCs w:val="21"/>
    </w:rPr>
  </w:style>
  <w:style w:type="character" w:customStyle="1" w:styleId="PlainTextChar">
    <w:name w:val="Plain Text Char"/>
    <w:basedOn w:val="DefaultParagraphFont"/>
    <w:link w:val="PlainText"/>
    <w:uiPriority w:val="99"/>
    <w:rsid w:val="008349E5"/>
    <w:rPr>
      <w:rFonts w:ascii="Consolas" w:hAnsi="Consolas"/>
      <w:sz w:val="21"/>
      <w:szCs w:val="21"/>
    </w:rPr>
  </w:style>
  <w:style w:type="paragraph" w:styleId="DocumentMap">
    <w:name w:val="Document Map"/>
    <w:basedOn w:val="Normal"/>
    <w:link w:val="DocumentMapChar"/>
    <w:uiPriority w:val="99"/>
    <w:semiHidden/>
    <w:unhideWhenUsed/>
    <w:rsid w:val="001D33A0"/>
    <w:rPr>
      <w:rFonts w:ascii="Tahoma" w:hAnsi="Tahoma" w:cs="Tahoma"/>
      <w:sz w:val="16"/>
      <w:szCs w:val="16"/>
    </w:rPr>
  </w:style>
  <w:style w:type="character" w:customStyle="1" w:styleId="DocumentMapChar">
    <w:name w:val="Document Map Char"/>
    <w:basedOn w:val="DefaultParagraphFont"/>
    <w:link w:val="DocumentMap"/>
    <w:uiPriority w:val="99"/>
    <w:semiHidden/>
    <w:rsid w:val="001D3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16270">
      <w:bodyDiv w:val="1"/>
      <w:marLeft w:val="0"/>
      <w:marRight w:val="0"/>
      <w:marTop w:val="0"/>
      <w:marBottom w:val="0"/>
      <w:divBdr>
        <w:top w:val="none" w:sz="0" w:space="0" w:color="auto"/>
        <w:left w:val="none" w:sz="0" w:space="0" w:color="auto"/>
        <w:bottom w:val="none" w:sz="0" w:space="0" w:color="auto"/>
        <w:right w:val="none" w:sz="0" w:space="0" w:color="auto"/>
      </w:divBdr>
      <w:divsChild>
        <w:div w:id="1592351362">
          <w:marLeft w:val="0"/>
          <w:marRight w:val="0"/>
          <w:marTop w:val="0"/>
          <w:marBottom w:val="0"/>
          <w:divBdr>
            <w:top w:val="none" w:sz="0" w:space="0" w:color="auto"/>
            <w:left w:val="none" w:sz="0" w:space="0" w:color="auto"/>
            <w:bottom w:val="none" w:sz="0" w:space="0" w:color="auto"/>
            <w:right w:val="none" w:sz="0" w:space="0" w:color="auto"/>
          </w:divBdr>
          <w:divsChild>
            <w:div w:id="1384450551">
              <w:marLeft w:val="0"/>
              <w:marRight w:val="0"/>
              <w:marTop w:val="0"/>
              <w:marBottom w:val="0"/>
              <w:divBdr>
                <w:top w:val="none" w:sz="0" w:space="0" w:color="auto"/>
                <w:left w:val="none" w:sz="0" w:space="0" w:color="auto"/>
                <w:bottom w:val="none" w:sz="0" w:space="0" w:color="auto"/>
                <w:right w:val="none" w:sz="0" w:space="0" w:color="auto"/>
              </w:divBdr>
              <w:divsChild>
                <w:div w:id="498735982">
                  <w:marLeft w:val="0"/>
                  <w:marRight w:val="0"/>
                  <w:marTop w:val="0"/>
                  <w:marBottom w:val="0"/>
                  <w:divBdr>
                    <w:top w:val="none" w:sz="0" w:space="0" w:color="auto"/>
                    <w:left w:val="none" w:sz="0" w:space="0" w:color="auto"/>
                    <w:bottom w:val="none" w:sz="0" w:space="0" w:color="auto"/>
                    <w:right w:val="none" w:sz="0" w:space="0" w:color="auto"/>
                  </w:divBdr>
                  <w:divsChild>
                    <w:div w:id="1418791207">
                      <w:marLeft w:val="0"/>
                      <w:marRight w:val="0"/>
                      <w:marTop w:val="0"/>
                      <w:marBottom w:val="0"/>
                      <w:divBdr>
                        <w:top w:val="none" w:sz="0" w:space="0" w:color="auto"/>
                        <w:left w:val="none" w:sz="0" w:space="0" w:color="auto"/>
                        <w:bottom w:val="none" w:sz="0" w:space="0" w:color="auto"/>
                        <w:right w:val="none" w:sz="0" w:space="0" w:color="auto"/>
                      </w:divBdr>
                      <w:divsChild>
                        <w:div w:id="77946735">
                          <w:marLeft w:val="0"/>
                          <w:marRight w:val="0"/>
                          <w:marTop w:val="0"/>
                          <w:marBottom w:val="0"/>
                          <w:divBdr>
                            <w:top w:val="none" w:sz="0" w:space="0" w:color="auto"/>
                            <w:left w:val="none" w:sz="0" w:space="0" w:color="auto"/>
                            <w:bottom w:val="none" w:sz="0" w:space="0" w:color="auto"/>
                            <w:right w:val="none" w:sz="0" w:space="0" w:color="auto"/>
                          </w:divBdr>
                          <w:divsChild>
                            <w:div w:id="2037146975">
                              <w:marLeft w:val="0"/>
                              <w:marRight w:val="0"/>
                              <w:marTop w:val="0"/>
                              <w:marBottom w:val="0"/>
                              <w:divBdr>
                                <w:top w:val="none" w:sz="0" w:space="0" w:color="auto"/>
                                <w:left w:val="none" w:sz="0" w:space="0" w:color="auto"/>
                                <w:bottom w:val="none" w:sz="0" w:space="0" w:color="auto"/>
                                <w:right w:val="none" w:sz="0" w:space="0" w:color="auto"/>
                              </w:divBdr>
                              <w:divsChild>
                                <w:div w:id="1138452193">
                                  <w:marLeft w:val="0"/>
                                  <w:marRight w:val="0"/>
                                  <w:marTop w:val="0"/>
                                  <w:marBottom w:val="0"/>
                                  <w:divBdr>
                                    <w:top w:val="none" w:sz="0" w:space="0" w:color="auto"/>
                                    <w:left w:val="none" w:sz="0" w:space="0" w:color="auto"/>
                                    <w:bottom w:val="none" w:sz="0" w:space="0" w:color="auto"/>
                                    <w:right w:val="none" w:sz="0" w:space="0" w:color="auto"/>
                                  </w:divBdr>
                                  <w:divsChild>
                                    <w:div w:id="9224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s\Application%20Data\Microsoft\Templates\ACRF%20Template%201102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7A865-FAC0-4D2D-AFD4-81A4333A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ACRF Template 110213</Template>
  <TotalTime>0</TotalTime>
  <Pages>3</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dc:creator>
  <cp:lastModifiedBy>Aleia Bellcross</cp:lastModifiedBy>
  <cp:revision>2</cp:revision>
  <cp:lastPrinted>2011-02-08T21:00:00Z</cp:lastPrinted>
  <dcterms:created xsi:type="dcterms:W3CDTF">2018-12-14T20:42:00Z</dcterms:created>
  <dcterms:modified xsi:type="dcterms:W3CDTF">2018-12-14T20:42:00Z</dcterms:modified>
</cp:coreProperties>
</file>