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BD" w:rsidRDefault="00036D79">
      <w:r>
        <w:t>Resumen tema 10 punto 3:</w:t>
      </w:r>
    </w:p>
    <w:p w:rsidR="00036D79" w:rsidRPr="00036D79" w:rsidRDefault="00036D79">
      <w:pPr>
        <w:rPr>
          <w:b/>
        </w:rPr>
      </w:pPr>
      <w:r w:rsidRPr="00036D79">
        <w:rPr>
          <w:b/>
        </w:rPr>
        <w:t>Análisis de la viabilidad del proyecto</w:t>
      </w:r>
    </w:p>
    <w:p w:rsidR="00036D79" w:rsidRPr="00433962" w:rsidRDefault="00036D79">
      <w:pPr>
        <w:rPr>
          <w:u w:val="single"/>
        </w:rPr>
      </w:pPr>
      <w:r>
        <w:t xml:space="preserve">Esto que eh’? </w:t>
      </w:r>
    </w:p>
    <w:p w:rsidR="00036D79" w:rsidRDefault="00036D79">
      <w:r>
        <w:t>Es el estudio de la</w:t>
      </w:r>
      <w:r w:rsidR="00731F1B">
        <w:t>s posibilidades que tenemos</w:t>
      </w:r>
      <w:r w:rsidR="00BA4A0D">
        <w:t xml:space="preserve"> llevar adelante un proyecto</w:t>
      </w:r>
      <w:r w:rsidR="00731F1B">
        <w:t>, los riesgos y la rentabilidad que esto conlleva</w:t>
      </w:r>
    </w:p>
    <w:p w:rsidR="00731F1B" w:rsidRDefault="00731F1B">
      <w:pPr>
        <w:rPr>
          <w:i/>
        </w:rPr>
      </w:pPr>
      <w:r w:rsidRPr="00731F1B">
        <w:rPr>
          <w:i/>
        </w:rPr>
        <w:t>Proceso de análisis:</w:t>
      </w:r>
    </w:p>
    <w:p w:rsidR="00731F1B" w:rsidRPr="00731F1B" w:rsidRDefault="00731F1B">
      <w:r>
        <w:t>Esto consiste en que el emprendedor deberá responder una serie de preguntas</w:t>
      </w:r>
    </w:p>
    <w:p w:rsidR="00731F1B" w:rsidRDefault="00731F1B" w:rsidP="00731F1B">
      <w:pPr>
        <w:pStyle w:val="Prrafodelista"/>
        <w:numPr>
          <w:ilvl w:val="0"/>
          <w:numId w:val="1"/>
        </w:numPr>
      </w:pPr>
      <w:r>
        <w:t>El</w:t>
      </w:r>
      <w:r w:rsidRPr="00731F1B">
        <w:t xml:space="preserve"> proyecto responde a una necesidad real capaz de generar un mercado suficientemente atractivo</w:t>
      </w:r>
      <w:proofErr w:type="gramStart"/>
      <w:r w:rsidRPr="00731F1B">
        <w:t>?</w:t>
      </w:r>
      <w:proofErr w:type="gramEnd"/>
    </w:p>
    <w:p w:rsidR="00731F1B" w:rsidRDefault="00731F1B" w:rsidP="00731F1B">
      <w:pPr>
        <w:pStyle w:val="Prrafodelista"/>
        <w:numPr>
          <w:ilvl w:val="0"/>
          <w:numId w:val="1"/>
        </w:numPr>
      </w:pPr>
      <w:r w:rsidRPr="00731F1B">
        <w:t>¿El proyecto cuenta con la capacidad comercial suficiente para sobrevivir en el mercado definido?</w:t>
      </w:r>
    </w:p>
    <w:p w:rsidR="00731F1B" w:rsidRDefault="00731F1B" w:rsidP="00731F1B">
      <w:pPr>
        <w:pStyle w:val="Prrafodelista"/>
        <w:numPr>
          <w:ilvl w:val="0"/>
          <w:numId w:val="1"/>
        </w:numPr>
      </w:pPr>
      <w:r w:rsidRPr="00731F1B">
        <w:t>¿Se puede disponer de los recursos técnicos suficientes para producir el bien o prestar el servicio de forma competitiva?</w:t>
      </w:r>
    </w:p>
    <w:p w:rsidR="00731F1B" w:rsidRDefault="00731F1B" w:rsidP="00731F1B">
      <w:pPr>
        <w:pStyle w:val="Prrafodelista"/>
        <w:numPr>
          <w:ilvl w:val="0"/>
          <w:numId w:val="1"/>
        </w:numPr>
      </w:pPr>
      <w:r w:rsidRPr="00731F1B">
        <w:t>¿Es posible disponer de los recursos financieros, propios y ajenos, precisos para llevar adelante el proyecto</w:t>
      </w:r>
      <w:r>
        <w:t>?</w:t>
      </w:r>
    </w:p>
    <w:p w:rsidR="00CE0B07" w:rsidRDefault="00CE0B07" w:rsidP="00997B13">
      <w:r>
        <w:t xml:space="preserve">Si la respuesta es afirmativa a estas preguntas, pasa al siguiente paso del </w:t>
      </w:r>
      <w:r w:rsidR="007868BC">
        <w:t>análisis</w:t>
      </w:r>
      <w:r w:rsidR="00997B13">
        <w:t>:</w:t>
      </w:r>
    </w:p>
    <w:p w:rsidR="00997B13" w:rsidRDefault="00997B13" w:rsidP="00997B13">
      <w:pPr>
        <w:pStyle w:val="Prrafodelista"/>
        <w:numPr>
          <w:ilvl w:val="0"/>
          <w:numId w:val="3"/>
        </w:numPr>
      </w:pPr>
      <w:r>
        <w:t>Valoración del riesgo</w:t>
      </w:r>
      <w:proofErr w:type="gramStart"/>
      <w:r>
        <w:t>:  Para</w:t>
      </w:r>
      <w:proofErr w:type="gramEnd"/>
      <w:r>
        <w:t xml:space="preserve"> poder valorar el riesgo lo primero que hay que hacer es saber los niveles de certidumbre de la empresa ya que a mayor certidumbre menor riesgo.</w:t>
      </w:r>
    </w:p>
    <w:p w:rsidR="00997B13" w:rsidRDefault="00395F57" w:rsidP="00997B13">
      <w:pPr>
        <w:pStyle w:val="Prrafodelista"/>
      </w:pPr>
      <w:r>
        <w:t>También</w:t>
      </w:r>
      <w:r w:rsidR="00997B13">
        <w:t xml:space="preserve"> es preciso saber </w:t>
      </w:r>
      <w:proofErr w:type="spellStart"/>
      <w:r w:rsidR="00997B13">
        <w:t>como</w:t>
      </w:r>
      <w:proofErr w:type="spellEnd"/>
      <w:r w:rsidR="00997B13">
        <w:t xml:space="preserve"> enfoca el futuro la empresa que puede ser de tres formas: criterio optimista (el caso es el </w:t>
      </w:r>
      <w:proofErr w:type="spellStart"/>
      <w:r w:rsidR="00997B13">
        <w:t>mas</w:t>
      </w:r>
      <w:proofErr w:type="spellEnd"/>
      <w:r w:rsidR="00997B13">
        <w:t xml:space="preserve"> favorable para la empresa), criterio pesimista o </w:t>
      </w:r>
      <w:proofErr w:type="spellStart"/>
      <w:r w:rsidR="00997B13">
        <w:t>Yeray</w:t>
      </w:r>
      <w:proofErr w:type="spellEnd"/>
      <w:r w:rsidR="00997B13">
        <w:t xml:space="preserve"> (el caso es el </w:t>
      </w:r>
      <w:proofErr w:type="spellStart"/>
      <w:r w:rsidR="00997B13">
        <w:t>mas</w:t>
      </w:r>
      <w:proofErr w:type="spellEnd"/>
      <w:r w:rsidR="00997B13">
        <w:t xml:space="preserve"> desfavorable para la empresa) y criterio racional (Un </w:t>
      </w:r>
      <w:proofErr w:type="spellStart"/>
      <w:r w:rsidR="00997B13">
        <w:t>analisis</w:t>
      </w:r>
      <w:proofErr w:type="spellEnd"/>
      <w:r w:rsidR="00997B13">
        <w:t xml:space="preserve"> de probabilidades indica el caso </w:t>
      </w:r>
      <w:proofErr w:type="spellStart"/>
      <w:r w:rsidR="00997B13">
        <w:t>mas</w:t>
      </w:r>
      <w:proofErr w:type="spellEnd"/>
      <w:r w:rsidR="00997B13">
        <w:t xml:space="preserve"> probable) este criterio no se puede usar siempre </w:t>
      </w:r>
    </w:p>
    <w:p w:rsidR="00997B13" w:rsidRDefault="00395F57" w:rsidP="00997B13">
      <w:pPr>
        <w:pStyle w:val="Prrafodelista"/>
        <w:numPr>
          <w:ilvl w:val="0"/>
          <w:numId w:val="3"/>
        </w:numPr>
      </w:pPr>
      <w:r>
        <w:t xml:space="preserve">Análisis de la rentabilidad económica y financiera de la cuenta de resultado previsional este es el </w:t>
      </w:r>
      <w:r w:rsidR="0017717F">
        <w:t>último</w:t>
      </w:r>
      <w:r>
        <w:t xml:space="preserve"> paso para completar el análisis de viabilidad </w:t>
      </w:r>
      <w:r w:rsidR="0017717F">
        <w:t xml:space="preserve">y consiste en determinar su rentabilidad financiera y económica a medio plazo. Para poder hacer esto hay que determinar el flujo de dinero que la empresa obtendrá en los 5 periodos siguientes </w:t>
      </w:r>
      <w:r w:rsidR="009A0B74">
        <w:t>y analizar la rentabilidad que se podría obtener invirtiendo en un producto financiero sin riesgo</w:t>
      </w:r>
    </w:p>
    <w:p w:rsidR="009A0B74" w:rsidRDefault="009A0B74" w:rsidP="009A0B74">
      <w:pPr>
        <w:rPr>
          <w:b/>
        </w:rPr>
      </w:pPr>
      <w:r>
        <w:rPr>
          <w:b/>
        </w:rPr>
        <w:t>Instrumentos de análisis de inversiones para la viabilidad económico-financiera</w:t>
      </w:r>
    </w:p>
    <w:p w:rsidR="009A0B74" w:rsidRPr="009A0B74" w:rsidRDefault="009A0B74" w:rsidP="009A0B74">
      <w:bookmarkStart w:id="0" w:name="_GoBack"/>
      <w:bookmarkEnd w:id="0"/>
    </w:p>
    <w:p w:rsidR="00731F1B" w:rsidRDefault="00731F1B"/>
    <w:p w:rsidR="00036D79" w:rsidRDefault="00036D79"/>
    <w:sectPr w:rsidR="0003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91C"/>
    <w:multiLevelType w:val="hybridMultilevel"/>
    <w:tmpl w:val="672A1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325DE"/>
    <w:multiLevelType w:val="hybridMultilevel"/>
    <w:tmpl w:val="D1380F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68618F"/>
    <w:multiLevelType w:val="hybridMultilevel"/>
    <w:tmpl w:val="FB964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9"/>
    <w:rsid w:val="00036D79"/>
    <w:rsid w:val="0017717F"/>
    <w:rsid w:val="00395F57"/>
    <w:rsid w:val="00433962"/>
    <w:rsid w:val="00687E2F"/>
    <w:rsid w:val="00731F1B"/>
    <w:rsid w:val="007868BC"/>
    <w:rsid w:val="00997B13"/>
    <w:rsid w:val="009A0B74"/>
    <w:rsid w:val="009B5408"/>
    <w:rsid w:val="00BA4A0D"/>
    <w:rsid w:val="00C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410CC-6583-4175-8EFB-AC23705F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4</cp:revision>
  <dcterms:created xsi:type="dcterms:W3CDTF">2020-02-27T07:41:00Z</dcterms:created>
  <dcterms:modified xsi:type="dcterms:W3CDTF">2020-03-06T08:10:00Z</dcterms:modified>
</cp:coreProperties>
</file>