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AF6D5" w14:textId="77777777" w:rsidR="001F65DA" w:rsidRDefault="00D43F22">
      <w:pPr>
        <w:pStyle w:val="Title"/>
        <w:jc w:val="center"/>
      </w:pPr>
      <w:r>
        <w:rPr>
          <w:b/>
        </w:rPr>
        <w:t>Champion Document</w:t>
      </w:r>
    </w:p>
    <w:p w14:paraId="545C0C84" w14:textId="77777777" w:rsidR="001F65DA" w:rsidRDefault="00D43F22">
      <w:pPr>
        <w:jc w:val="center"/>
      </w:pPr>
      <w:r>
        <w:rPr>
          <w:b/>
        </w:rPr>
        <w:t>Feature 2 — Room &amp; Map Generation System</w:t>
      </w:r>
    </w:p>
    <w:p w14:paraId="6A58F433" w14:textId="1E6E58CC" w:rsidR="001F65DA" w:rsidRDefault="00D43F22">
      <w:pPr>
        <w:jc w:val="center"/>
      </w:pPr>
      <w:r>
        <w:t>Name:</w:t>
      </w:r>
      <w:r w:rsidR="0027538A">
        <w:t xml:space="preserve"> Jordan Hardy      </w:t>
      </w:r>
      <w:r>
        <w:t>Mark: ______ / 30</w:t>
      </w:r>
    </w:p>
    <w:p w14:paraId="719D36F8" w14:textId="77777777" w:rsidR="001F65DA" w:rsidRDefault="00D43F22">
      <w:pPr>
        <w:pStyle w:val="Heading1"/>
      </w:pPr>
      <w:r>
        <w:t>1. Brief Introduction</w:t>
      </w:r>
    </w:p>
    <w:p w14:paraId="3752BE42" w14:textId="77777777" w:rsidR="001F65DA" w:rsidRDefault="00D43F22">
      <w:r>
        <w:t xml:space="preserve">My feature is the Room &amp; Map Generation System. At the beginning of a run, it procedurally arranges room templates into a run-specific dungeon using a supplied seed and requested room count. MapManager owns the generated grid, </w:t>
      </w:r>
      <w:proofErr w:type="spellStart"/>
      <w:r>
        <w:t>RoomFactory</w:t>
      </w:r>
      <w:proofErr w:type="spellEnd"/>
      <w:r>
        <w:t xml:space="preserve"> creates the correct Room subtype, and each Room subtype supplies its own </w:t>
      </w:r>
      <w:proofErr w:type="spellStart"/>
      <w:r>
        <w:t>GenerateLayout</w:t>
      </w:r>
      <w:proofErr w:type="spellEnd"/>
      <w:r>
        <w:t xml:space="preserve">() behavior so </w:t>
      </w:r>
      <w:proofErr w:type="spellStart"/>
      <w:r>
        <w:t>CombatRoom</w:t>
      </w:r>
      <w:proofErr w:type="spellEnd"/>
      <w:r>
        <w:t xml:space="preserve">, </w:t>
      </w:r>
      <w:proofErr w:type="spellStart"/>
      <w:r>
        <w:t>TreasureRoom</w:t>
      </w:r>
      <w:proofErr w:type="spellEnd"/>
      <w:r>
        <w:t xml:space="preserve">, </w:t>
      </w:r>
      <w:proofErr w:type="spellStart"/>
      <w:r>
        <w:t>CorridorRoom</w:t>
      </w:r>
      <w:proofErr w:type="spellEnd"/>
      <w:r>
        <w:t xml:space="preserve">, and </w:t>
      </w:r>
      <w:proofErr w:type="spellStart"/>
      <w:r>
        <w:t>BossRoom</w:t>
      </w:r>
      <w:proofErr w:type="spellEnd"/>
      <w:r>
        <w:t xml:space="preserve"> remain visibly distinct.</w:t>
      </w:r>
    </w:p>
    <w:p w14:paraId="7C59AEAF" w14:textId="77777777" w:rsidR="001F65DA" w:rsidRDefault="00D43F22">
      <w:r>
        <w:t xml:space="preserve">During play, the feature owns grid adjacency, the current-room reference, and room-to-room transition validation. It exposes </w:t>
      </w:r>
      <w:proofErr w:type="spellStart"/>
      <w:r>
        <w:t>GenerateRun</w:t>
      </w:r>
      <w:proofErr w:type="spellEnd"/>
      <w:r>
        <w:t xml:space="preserve">(int seed, int </w:t>
      </w:r>
      <w:proofErr w:type="spellStart"/>
      <w:r>
        <w:t>roomCount</w:t>
      </w:r>
      <w:proofErr w:type="spellEnd"/>
      <w:r>
        <w:t xml:space="preserve">), </w:t>
      </w:r>
      <w:proofErr w:type="spellStart"/>
      <w:r>
        <w:t>GetCurrentRoom</w:t>
      </w:r>
      <w:proofErr w:type="spellEnd"/>
      <w:r>
        <w:t xml:space="preserve">(), and </w:t>
      </w:r>
      <w:proofErr w:type="spellStart"/>
      <w:r>
        <w:t>TryTransition</w:t>
      </w:r>
      <w:proofErr w:type="spellEnd"/>
      <w:r>
        <w:t xml:space="preserve">(Direction </w:t>
      </w:r>
      <w:proofErr w:type="spellStart"/>
      <w:r>
        <w:t>dir</w:t>
      </w:r>
      <w:proofErr w:type="spellEnd"/>
      <w:r>
        <w:t xml:space="preserve">, out Room </w:t>
      </w:r>
      <w:proofErr w:type="spellStart"/>
      <w:r>
        <w:t>nextRoom</w:t>
      </w:r>
      <w:proofErr w:type="spellEnd"/>
      <w:r>
        <w:t xml:space="preserve">). Other systems consume room type, position, </w:t>
      </w:r>
      <w:proofErr w:type="spellStart"/>
      <w:r>
        <w:t>BossRoom</w:t>
      </w:r>
      <w:proofErr w:type="spellEnd"/>
      <w:r>
        <w:t>, or room-bound information rather than reaching into the map implementation directly.</w:t>
      </w:r>
    </w:p>
    <w:p w14:paraId="178F5F12" w14:textId="77777777" w:rsidR="001F65DA" w:rsidRDefault="00D43F22">
      <w:r>
        <w:t>The feature deliberately does not spawn or control enemies, roll or apply loot, run the boss encounter, control the player, manage points, or render the HUD. Those responsibilities belong to Features 3–7 and Feature 1. Feature 2 has no required dependency for standalone operation; instead, the enemy, loot, boss, and player systems read map data from it.</w:t>
      </w:r>
    </w:p>
    <w:p w14:paraId="723EF3CD" w14:textId="77777777" w:rsidR="001F65DA" w:rsidRDefault="00D43F22">
      <w:pPr>
        <w:pStyle w:val="Heading1"/>
      </w:pPr>
      <w:r>
        <w:t>2. Use Case Diagram with Scenario</w:t>
      </w:r>
    </w:p>
    <w:p w14:paraId="741BFD80" w14:textId="77777777" w:rsidR="001F65DA" w:rsidRDefault="00D43F22">
      <w:pPr>
        <w:pStyle w:val="Heading2"/>
      </w:pPr>
      <w:r>
        <w:t>Use Case Diagram 1 — Generate a Run</w:t>
      </w:r>
    </w:p>
    <w:p w14:paraId="70D9056B" w14:textId="0A5DD217" w:rsidR="001F65DA" w:rsidRDefault="00092AA5">
      <w:pPr>
        <w:jc w:val="center"/>
      </w:pPr>
      <w:r>
        <w:rPr>
          <w:noProof/>
        </w:rPr>
        <w:drawing>
          <wp:inline distT="0" distB="0" distL="0" distR="0" wp14:anchorId="38AB04F4" wp14:editId="62099E52">
            <wp:extent cx="6492240" cy="3246755"/>
            <wp:effectExtent l="0" t="0" r="3810" b="0"/>
            <wp:docPr id="58648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92240" cy="3246755"/>
                    </a:xfrm>
                    <a:prstGeom prst="rect">
                      <a:avLst/>
                    </a:prstGeom>
                    <a:noFill/>
                    <a:ln>
                      <a:noFill/>
                    </a:ln>
                  </pic:spPr>
                </pic:pic>
              </a:graphicData>
            </a:graphic>
          </wp:inline>
        </w:drawing>
      </w:r>
    </w:p>
    <w:p w14:paraId="50B1C5B1" w14:textId="77777777" w:rsidR="001F65DA" w:rsidRDefault="00D43F22">
      <w:r>
        <w:rPr>
          <w:b/>
        </w:rPr>
        <w:t xml:space="preserve">Name: </w:t>
      </w:r>
      <w:r>
        <w:t>Generate Run</w:t>
      </w:r>
    </w:p>
    <w:p w14:paraId="4EF9FFD3" w14:textId="77777777" w:rsidR="001F65DA" w:rsidRDefault="00D43F22">
      <w:r>
        <w:rPr>
          <w:b/>
        </w:rPr>
        <w:lastRenderedPageBreak/>
        <w:t xml:space="preserve">Summary: </w:t>
      </w:r>
      <w:r>
        <w:t>Create a deterministic run-specific dungeon from a seed and requested room count, instantiate typed rooms, and validate that the resulting grid is connected.</w:t>
      </w:r>
    </w:p>
    <w:p w14:paraId="67D82A66" w14:textId="77777777" w:rsidR="001F65DA" w:rsidRDefault="00D43F22">
      <w:r>
        <w:rPr>
          <w:b/>
        </w:rPr>
        <w:t xml:space="preserve">Actors: </w:t>
      </w:r>
      <w:r>
        <w:t>Game State Manager system</w:t>
      </w:r>
    </w:p>
    <w:p w14:paraId="6ADF88B5" w14:textId="77777777" w:rsidR="001F65DA" w:rsidRDefault="00D43F22">
      <w:r>
        <w:rPr>
          <w:b/>
        </w:rPr>
        <w:t xml:space="preserve">Preconditions: </w:t>
      </w:r>
      <w:r>
        <w:t xml:space="preserve">Room templates are available to </w:t>
      </w:r>
      <w:proofErr w:type="spellStart"/>
      <w:r>
        <w:t>RoomFactory</w:t>
      </w:r>
      <w:proofErr w:type="spellEnd"/>
      <w:r>
        <w:t xml:space="preserve">; seed and </w:t>
      </w:r>
      <w:proofErr w:type="spellStart"/>
      <w:r>
        <w:t>roomCount</w:t>
      </w:r>
      <w:proofErr w:type="spellEnd"/>
      <w:r>
        <w:t xml:space="preserve"> are supplied.</w:t>
      </w:r>
    </w:p>
    <w:p w14:paraId="1C8C790C" w14:textId="77777777" w:rsidR="001F65DA" w:rsidRDefault="00D43F22">
      <w:r>
        <w:rPr>
          <w:b/>
        </w:rPr>
        <w:t>Basic sequence:</w:t>
      </w:r>
    </w:p>
    <w:p w14:paraId="540C8D69" w14:textId="77777777" w:rsidR="001F65DA" w:rsidRDefault="00D43F22">
      <w:pPr>
        <w:pStyle w:val="ListBullet"/>
      </w:pPr>
      <w:r>
        <w:t xml:space="preserve">Step 1: The Game State Manager calls </w:t>
      </w:r>
      <w:proofErr w:type="spellStart"/>
      <w:r>
        <w:t>GenerateRun</w:t>
      </w:r>
      <w:proofErr w:type="spellEnd"/>
      <w:r>
        <w:t xml:space="preserve">(seed, </w:t>
      </w:r>
      <w:proofErr w:type="spellStart"/>
      <w:r>
        <w:t>roomCount</w:t>
      </w:r>
      <w:proofErr w:type="spellEnd"/>
      <w:r>
        <w:t>).</w:t>
      </w:r>
    </w:p>
    <w:p w14:paraId="0099DD00" w14:textId="77777777" w:rsidR="001F65DA" w:rsidRDefault="00D43F22">
      <w:pPr>
        <w:pStyle w:val="ListBullet"/>
      </w:pPr>
      <w:r>
        <w:t>Step 2: MapManager initializes the run-specific generation state from seed.</w:t>
      </w:r>
    </w:p>
    <w:p w14:paraId="29BFF309" w14:textId="77777777" w:rsidR="001F65DA" w:rsidRDefault="00D43F22">
      <w:pPr>
        <w:pStyle w:val="ListBullet"/>
      </w:pPr>
      <w:r>
        <w:t xml:space="preserve">Step 3: MapManager selects grid coordinates until </w:t>
      </w:r>
      <w:proofErr w:type="spellStart"/>
      <w:r>
        <w:t>roomCount</w:t>
      </w:r>
      <w:proofErr w:type="spellEnd"/>
      <w:r>
        <w:t xml:space="preserve"> positions have been assigned.</w:t>
      </w:r>
    </w:p>
    <w:p w14:paraId="43DB764A" w14:textId="77777777" w:rsidR="001F65DA" w:rsidRDefault="00D43F22">
      <w:pPr>
        <w:pStyle w:val="ListBullet"/>
      </w:pPr>
      <w:r>
        <w:t xml:space="preserve">Step 4: </w:t>
      </w:r>
      <w:proofErr w:type="spellStart"/>
      <w:r>
        <w:t>RoomFactory</w:t>
      </w:r>
      <w:proofErr w:type="spellEnd"/>
      <w:r>
        <w:t xml:space="preserve"> creates the required Room subtype for each assigned position.</w:t>
      </w:r>
    </w:p>
    <w:p w14:paraId="5555C7F1" w14:textId="77777777" w:rsidR="001F65DA" w:rsidRDefault="00D43F22">
      <w:pPr>
        <w:pStyle w:val="ListBullet"/>
      </w:pPr>
      <w:r>
        <w:t xml:space="preserve">Step 5: Each Room calls its overridden </w:t>
      </w:r>
      <w:proofErr w:type="spellStart"/>
      <w:r>
        <w:t>GenerateLayout</w:t>
      </w:r>
      <w:proofErr w:type="spellEnd"/>
      <w:r>
        <w:t>() to create its type-specific layout.</w:t>
      </w:r>
    </w:p>
    <w:p w14:paraId="56E43C9F" w14:textId="77777777" w:rsidR="001F65DA" w:rsidRDefault="00D43F22">
      <w:pPr>
        <w:pStyle w:val="ListBullet"/>
      </w:pPr>
      <w:r>
        <w:t>Step 6: MapManager builds adjacency links between orthogonally neighboring rooms.</w:t>
      </w:r>
    </w:p>
    <w:p w14:paraId="0CF671F6" w14:textId="77777777" w:rsidR="001F65DA" w:rsidRDefault="00D43F22">
      <w:pPr>
        <w:pStyle w:val="ListBullet"/>
      </w:pPr>
      <w:r>
        <w:t>Step 7: MapManager validates that the generated grid is connected and that each generated room is reachable.</w:t>
      </w:r>
    </w:p>
    <w:p w14:paraId="657EA7CE" w14:textId="77777777" w:rsidR="001F65DA" w:rsidRDefault="00D43F22">
      <w:pPr>
        <w:pStyle w:val="ListBullet"/>
      </w:pPr>
      <w:r>
        <w:t>Step 8: The starting room becomes the current room and the generated run is returned.</w:t>
      </w:r>
    </w:p>
    <w:p w14:paraId="46F887F1" w14:textId="77777777" w:rsidR="001F65DA" w:rsidRDefault="00D43F22">
      <w:r>
        <w:rPr>
          <w:b/>
        </w:rPr>
        <w:t>Exceptions:</w:t>
      </w:r>
    </w:p>
    <w:p w14:paraId="4783F6ED" w14:textId="77777777" w:rsidR="001F65DA" w:rsidRDefault="00D43F22">
      <w:pPr>
        <w:pStyle w:val="ListBullet"/>
      </w:pPr>
      <w:r>
        <w:t xml:space="preserve">Step 4a: A requested room type cannot be created by </w:t>
      </w:r>
      <w:proofErr w:type="spellStart"/>
      <w:r>
        <w:t>RoomFactory</w:t>
      </w:r>
      <w:proofErr w:type="spellEnd"/>
      <w:r>
        <w:t>. Generation is rejected and the invalid type is logged rather than inserting an unknown concrete class.</w:t>
      </w:r>
    </w:p>
    <w:p w14:paraId="2CA4BBCA" w14:textId="77777777" w:rsidR="001F65DA" w:rsidRDefault="00D43F22">
      <w:pPr>
        <w:pStyle w:val="ListBullet"/>
      </w:pPr>
      <w:r>
        <w:t>Step 7a: Connectivity validation fails — the Regenerate Invalid Layout &lt;&lt;extend&gt;&gt; case. The candidate layout is discarded and generation repeats deterministically from the run generation state before Step 8.</w:t>
      </w:r>
    </w:p>
    <w:p w14:paraId="46C4F81E" w14:textId="77777777" w:rsidR="001F65DA" w:rsidRDefault="00D43F22">
      <w:r>
        <w:rPr>
          <w:b/>
        </w:rPr>
        <w:t xml:space="preserve">Post conditions: </w:t>
      </w:r>
      <w:r>
        <w:t xml:space="preserve">Exactly </w:t>
      </w:r>
      <w:proofErr w:type="spellStart"/>
      <w:r>
        <w:t>roomCount</w:t>
      </w:r>
      <w:proofErr w:type="spellEnd"/>
      <w:r>
        <w:t xml:space="preserve"> Room objects exist in a connected grid; the current room is valid; room type and position data are </w:t>
      </w:r>
      <w:proofErr w:type="spellStart"/>
      <w:r>
        <w:t>queryable</w:t>
      </w:r>
      <w:proofErr w:type="spellEnd"/>
      <w:r>
        <w:t>.</w:t>
      </w:r>
    </w:p>
    <w:p w14:paraId="0D6F7889" w14:textId="77777777" w:rsidR="001F65DA" w:rsidRDefault="00D43F22">
      <w:r>
        <w:rPr>
          <w:b/>
        </w:rPr>
        <w:t xml:space="preserve">Priority: </w:t>
      </w:r>
      <w:r>
        <w:t>1 (must have)</w:t>
      </w:r>
    </w:p>
    <w:p w14:paraId="086FC6E3" w14:textId="77777777" w:rsidR="001F65DA" w:rsidRDefault="00D43F22">
      <w:r>
        <w:rPr>
          <w:b/>
        </w:rPr>
        <w:t xml:space="preserve">ID: </w:t>
      </w:r>
      <w:r>
        <w:t>RM1</w:t>
      </w:r>
    </w:p>
    <w:p w14:paraId="432D9EE6" w14:textId="77777777" w:rsidR="001F65DA" w:rsidRDefault="00D43F22">
      <w:pPr>
        <w:pStyle w:val="Heading2"/>
      </w:pPr>
      <w:r>
        <w:t>Use Case Diagram 2 — Transition Between Rooms</w:t>
      </w:r>
    </w:p>
    <w:p w14:paraId="4835AC61" w14:textId="6B9D24F1" w:rsidR="001F65DA" w:rsidRDefault="009D1D7C">
      <w:pPr>
        <w:jc w:val="center"/>
      </w:pPr>
      <w:r>
        <w:rPr>
          <w:noProof/>
        </w:rPr>
        <w:drawing>
          <wp:inline distT="0" distB="0" distL="0" distR="0" wp14:anchorId="4A769EA3" wp14:editId="59453F54">
            <wp:extent cx="6492240" cy="3246755"/>
            <wp:effectExtent l="0" t="0" r="3810" b="0"/>
            <wp:docPr id="1483620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92240" cy="3246755"/>
                    </a:xfrm>
                    <a:prstGeom prst="rect">
                      <a:avLst/>
                    </a:prstGeom>
                    <a:noFill/>
                    <a:ln>
                      <a:noFill/>
                    </a:ln>
                  </pic:spPr>
                </pic:pic>
              </a:graphicData>
            </a:graphic>
          </wp:inline>
        </w:drawing>
      </w:r>
    </w:p>
    <w:p w14:paraId="4E22E260" w14:textId="77777777" w:rsidR="001F65DA" w:rsidRDefault="00D43F22">
      <w:r>
        <w:rPr>
          <w:b/>
        </w:rPr>
        <w:lastRenderedPageBreak/>
        <w:t xml:space="preserve">Name: </w:t>
      </w:r>
      <w:r>
        <w:t>Transition to Adjacent Room</w:t>
      </w:r>
    </w:p>
    <w:p w14:paraId="2B534E40" w14:textId="77777777" w:rsidR="001F65DA" w:rsidRDefault="00D43F22">
      <w:r>
        <w:rPr>
          <w:b/>
        </w:rPr>
        <w:t xml:space="preserve">Summary: </w:t>
      </w:r>
      <w:r>
        <w:t>When the player attempts to leave the current room, the map checks adjacency and updates the current room only when a valid neighbor exists in that direction.</w:t>
      </w:r>
    </w:p>
    <w:p w14:paraId="35EDAAC4" w14:textId="77777777" w:rsidR="001F65DA" w:rsidRDefault="00D43F22">
      <w:r>
        <w:rPr>
          <w:b/>
        </w:rPr>
        <w:t xml:space="preserve">Actors: </w:t>
      </w:r>
      <w:r>
        <w:t>Player</w:t>
      </w:r>
    </w:p>
    <w:p w14:paraId="79BCFFE9" w14:textId="77777777" w:rsidR="001F65DA" w:rsidRDefault="00D43F22">
      <w:r>
        <w:rPr>
          <w:b/>
        </w:rPr>
        <w:t xml:space="preserve">Preconditions: </w:t>
      </w:r>
      <w:r>
        <w:t xml:space="preserve">A run has been generated and </w:t>
      </w:r>
      <w:proofErr w:type="spellStart"/>
      <w:r>
        <w:t>GetCurrentRoom</w:t>
      </w:r>
      <w:proofErr w:type="spellEnd"/>
      <w:r>
        <w:t>() returns a valid room.</w:t>
      </w:r>
    </w:p>
    <w:p w14:paraId="62B27E43" w14:textId="77777777" w:rsidR="001F65DA" w:rsidRDefault="00D43F22">
      <w:r>
        <w:rPr>
          <w:b/>
        </w:rPr>
        <w:t>Basic sequence:</w:t>
      </w:r>
    </w:p>
    <w:p w14:paraId="74A2AA7A" w14:textId="77777777" w:rsidR="001F65DA" w:rsidRDefault="00D43F22">
      <w:pPr>
        <w:pStyle w:val="ListBullet"/>
      </w:pPr>
      <w:r>
        <w:t>Step 1: The player reaches a room exit and requests movement in Direction dir.</w:t>
      </w:r>
    </w:p>
    <w:p w14:paraId="1F72F7DE" w14:textId="77777777" w:rsidR="001F65DA" w:rsidRDefault="00D43F22">
      <w:pPr>
        <w:pStyle w:val="ListBullet"/>
      </w:pPr>
      <w:r>
        <w:t xml:space="preserve">Step 2: MapManager receives </w:t>
      </w:r>
      <w:proofErr w:type="spellStart"/>
      <w:r>
        <w:t>TryTransition</w:t>
      </w:r>
      <w:proofErr w:type="spellEnd"/>
      <w:r>
        <w:t>(</w:t>
      </w:r>
      <w:proofErr w:type="spellStart"/>
      <w:r>
        <w:t>dir</w:t>
      </w:r>
      <w:proofErr w:type="spellEnd"/>
      <w:r>
        <w:t xml:space="preserve">, out </w:t>
      </w:r>
      <w:proofErr w:type="spellStart"/>
      <w:r>
        <w:t>nextRoom</w:t>
      </w:r>
      <w:proofErr w:type="spellEnd"/>
      <w:r>
        <w:t>).</w:t>
      </w:r>
    </w:p>
    <w:p w14:paraId="189BC8B5" w14:textId="77777777" w:rsidR="001F65DA" w:rsidRDefault="00D43F22">
      <w:pPr>
        <w:pStyle w:val="ListBullet"/>
      </w:pPr>
      <w:r>
        <w:t>Step 3: MapManager checks the current room’s grid coordinate and adjacency data for dir.</w:t>
      </w:r>
    </w:p>
    <w:p w14:paraId="2B6F7F0D" w14:textId="77777777" w:rsidR="001F65DA" w:rsidRDefault="00D43F22">
      <w:pPr>
        <w:pStyle w:val="ListBullet"/>
      </w:pPr>
      <w:r>
        <w:t xml:space="preserve">Step 4: The adjacent Room is assigned to </w:t>
      </w:r>
      <w:proofErr w:type="spellStart"/>
      <w:r>
        <w:t>nextRoom</w:t>
      </w:r>
      <w:proofErr w:type="spellEnd"/>
      <w:r>
        <w:t>.</w:t>
      </w:r>
    </w:p>
    <w:p w14:paraId="6F69F182" w14:textId="77777777" w:rsidR="001F65DA" w:rsidRDefault="00D43F22">
      <w:pPr>
        <w:pStyle w:val="ListBullet"/>
      </w:pPr>
      <w:r>
        <w:t xml:space="preserve">Step 5: MapManager updates the current-room reference to </w:t>
      </w:r>
      <w:proofErr w:type="spellStart"/>
      <w:r>
        <w:t>nextRoom</w:t>
      </w:r>
      <w:proofErr w:type="spellEnd"/>
      <w:r>
        <w:t>.</w:t>
      </w:r>
    </w:p>
    <w:p w14:paraId="4E62F59F" w14:textId="77777777" w:rsidR="001F65DA" w:rsidRDefault="00D43F22">
      <w:pPr>
        <w:pStyle w:val="ListBullet"/>
      </w:pPr>
      <w:r>
        <w:t xml:space="preserve">Step 6: </w:t>
      </w:r>
      <w:proofErr w:type="spellStart"/>
      <w:r>
        <w:t>TryTransition</w:t>
      </w:r>
      <w:proofErr w:type="spellEnd"/>
      <w:r>
        <w:t xml:space="preserve"> returns true and downstream systems can query the new room type and position.</w:t>
      </w:r>
    </w:p>
    <w:p w14:paraId="4575B618" w14:textId="77777777" w:rsidR="001F65DA" w:rsidRDefault="00D43F22">
      <w:r>
        <w:rPr>
          <w:b/>
        </w:rPr>
        <w:t>Exceptions:</w:t>
      </w:r>
    </w:p>
    <w:p w14:paraId="4FD78EAF" w14:textId="77777777" w:rsidR="001F65DA" w:rsidRDefault="00D43F22">
      <w:pPr>
        <w:pStyle w:val="ListBullet"/>
      </w:pPr>
      <w:r>
        <w:t xml:space="preserve">Step 3a: No adjacent room exists in </w:t>
      </w:r>
      <w:proofErr w:type="spellStart"/>
      <w:r>
        <w:t>dir</w:t>
      </w:r>
      <w:proofErr w:type="spellEnd"/>
      <w:r>
        <w:t xml:space="preserve"> — the Reject Invalid Transition &lt;&lt;extend&gt;&gt; case. </w:t>
      </w:r>
      <w:proofErr w:type="spellStart"/>
      <w:r>
        <w:t>nextRoom</w:t>
      </w:r>
      <w:proofErr w:type="spellEnd"/>
      <w:r>
        <w:t xml:space="preserve"> is left unset/null, the current room is unchanged, and </w:t>
      </w:r>
      <w:proofErr w:type="spellStart"/>
      <w:r>
        <w:t>TryTransition</w:t>
      </w:r>
      <w:proofErr w:type="spellEnd"/>
      <w:r>
        <w:t xml:space="preserve"> returns false.</w:t>
      </w:r>
    </w:p>
    <w:p w14:paraId="1B89B2DB" w14:textId="77777777" w:rsidR="001F65DA" w:rsidRDefault="00D43F22">
      <w:pPr>
        <w:pStyle w:val="ListBullet"/>
      </w:pPr>
      <w:r>
        <w:t>Step 4a: The adjacency entry points to a room outside the generated run. The transition is rejected as invalid, current-room state remains unchanged, and the failed coordinate is logged for testing.</w:t>
      </w:r>
    </w:p>
    <w:p w14:paraId="0C9F48E3" w14:textId="77777777" w:rsidR="001F65DA" w:rsidRDefault="00D43F22">
      <w:r>
        <w:rPr>
          <w:b/>
        </w:rPr>
        <w:t xml:space="preserve">Post conditions: </w:t>
      </w:r>
      <w:r>
        <w:t xml:space="preserve">On success, current room equals </w:t>
      </w:r>
      <w:proofErr w:type="spellStart"/>
      <w:r>
        <w:t>nextRoom</w:t>
      </w:r>
      <w:proofErr w:type="spellEnd"/>
      <w:r>
        <w:t xml:space="preserve"> and the two rooms are adjacent; on failure, current room is unchanged.</w:t>
      </w:r>
    </w:p>
    <w:p w14:paraId="55BBF153" w14:textId="77777777" w:rsidR="001F65DA" w:rsidRDefault="00D43F22">
      <w:r>
        <w:rPr>
          <w:b/>
        </w:rPr>
        <w:t xml:space="preserve">Priority: </w:t>
      </w:r>
      <w:r>
        <w:t>1 (must have)</w:t>
      </w:r>
    </w:p>
    <w:p w14:paraId="2625D439" w14:textId="77777777" w:rsidR="001F65DA" w:rsidRDefault="00D43F22">
      <w:r>
        <w:rPr>
          <w:b/>
        </w:rPr>
        <w:t xml:space="preserve">ID: </w:t>
      </w:r>
      <w:r>
        <w:t>RM2</w:t>
      </w:r>
    </w:p>
    <w:p w14:paraId="144B44BC" w14:textId="77777777" w:rsidR="001F65DA" w:rsidRDefault="00D43F22">
      <w:pPr>
        <w:pStyle w:val="Heading1"/>
      </w:pPr>
      <w:r>
        <w:t>3. Data Flow Diagrams</w:t>
      </w:r>
    </w:p>
    <w:p w14:paraId="2698925A" w14:textId="77777777" w:rsidR="001F65DA" w:rsidRDefault="00D43F22">
      <w:r>
        <w:t>Diagram 0 shows the complete seven-feature project. Feature 2 is highlighted. The feature-level diagram then zooms into the data transformations owned by the Room &amp; Map Generation System.</w:t>
      </w:r>
    </w:p>
    <w:p w14:paraId="1CD04E5D" w14:textId="77777777" w:rsidR="00AD3DE7" w:rsidRDefault="00AD3DE7" w:rsidP="001D6B80">
      <w:pPr>
        <w:pStyle w:val="Heading2"/>
      </w:pPr>
    </w:p>
    <w:p w14:paraId="0701A403" w14:textId="77777777" w:rsidR="00AD3DE7" w:rsidRDefault="00AD3DE7" w:rsidP="001D6B80">
      <w:pPr>
        <w:pStyle w:val="Heading2"/>
      </w:pPr>
    </w:p>
    <w:p w14:paraId="72AC3836" w14:textId="77777777" w:rsidR="00AD3DE7" w:rsidRDefault="00AD3DE7" w:rsidP="001D6B80">
      <w:pPr>
        <w:pStyle w:val="Heading2"/>
      </w:pPr>
    </w:p>
    <w:p w14:paraId="06C77FF5" w14:textId="77777777" w:rsidR="00AD3DE7" w:rsidRDefault="00AD3DE7" w:rsidP="001D6B80">
      <w:pPr>
        <w:pStyle w:val="Heading2"/>
      </w:pPr>
    </w:p>
    <w:p w14:paraId="2F344DD9" w14:textId="77777777" w:rsidR="00AD3DE7" w:rsidRDefault="00AD3DE7" w:rsidP="001D6B80">
      <w:pPr>
        <w:pStyle w:val="Heading2"/>
      </w:pPr>
    </w:p>
    <w:p w14:paraId="5334F90C" w14:textId="77777777" w:rsidR="00AD3DE7" w:rsidRDefault="00AD3DE7" w:rsidP="001D6B80">
      <w:pPr>
        <w:pStyle w:val="Heading2"/>
      </w:pPr>
    </w:p>
    <w:p w14:paraId="2FF63140" w14:textId="77777777" w:rsidR="00AD3DE7" w:rsidRDefault="00AD3DE7" w:rsidP="001D6B80">
      <w:pPr>
        <w:pStyle w:val="Heading2"/>
      </w:pPr>
    </w:p>
    <w:p w14:paraId="29D1FEFA" w14:textId="58EDA595" w:rsidR="001D6B80" w:rsidRDefault="001D6B80" w:rsidP="001D6B80">
      <w:pPr>
        <w:pStyle w:val="Heading2"/>
      </w:pPr>
      <w:r>
        <w:t>Context Diagram</w:t>
      </w:r>
    </w:p>
    <w:p w14:paraId="794366F7" w14:textId="77777777" w:rsidR="001D6B80" w:rsidRDefault="001D6B80"/>
    <w:p w14:paraId="40FC590F" w14:textId="3018E873" w:rsidR="001D6B80" w:rsidRDefault="001D6B80">
      <w:r>
        <w:rPr>
          <w:noProof/>
        </w:rPr>
        <w:drawing>
          <wp:inline distT="0" distB="0" distL="0" distR="0" wp14:anchorId="469A506E" wp14:editId="681E096C">
            <wp:extent cx="6492240" cy="4330065"/>
            <wp:effectExtent l="0" t="0" r="3810" b="0"/>
            <wp:docPr id="1290435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35118" name=""/>
                    <pic:cNvPicPr/>
                  </pic:nvPicPr>
                  <pic:blipFill>
                    <a:blip r:embed="rId11"/>
                    <a:stretch>
                      <a:fillRect/>
                    </a:stretch>
                  </pic:blipFill>
                  <pic:spPr>
                    <a:xfrm>
                      <a:off x="0" y="0"/>
                      <a:ext cx="6492240" cy="4330065"/>
                    </a:xfrm>
                    <a:prstGeom prst="rect">
                      <a:avLst/>
                    </a:prstGeom>
                  </pic:spPr>
                </pic:pic>
              </a:graphicData>
            </a:graphic>
          </wp:inline>
        </w:drawing>
      </w:r>
    </w:p>
    <w:p w14:paraId="4633470F" w14:textId="77777777" w:rsidR="001F65DA" w:rsidRDefault="00D43F22">
      <w:pPr>
        <w:pStyle w:val="Heading2"/>
      </w:pPr>
      <w:r>
        <w:lastRenderedPageBreak/>
        <w:t>Diagram 0 — Whole Game</w:t>
      </w:r>
    </w:p>
    <w:p w14:paraId="3839E56A" w14:textId="5B258220" w:rsidR="001F65DA" w:rsidRDefault="002C24D1">
      <w:pPr>
        <w:jc w:val="center"/>
      </w:pPr>
      <w:r>
        <w:rPr>
          <w:noProof/>
        </w:rPr>
        <w:drawing>
          <wp:inline distT="0" distB="0" distL="0" distR="0" wp14:anchorId="66C14582" wp14:editId="1A0ADC4D">
            <wp:extent cx="6492240" cy="3654425"/>
            <wp:effectExtent l="0" t="0" r="3810" b="3175"/>
            <wp:docPr id="14168524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92240" cy="3654425"/>
                    </a:xfrm>
                    <a:prstGeom prst="rect">
                      <a:avLst/>
                    </a:prstGeom>
                    <a:noFill/>
                    <a:ln>
                      <a:noFill/>
                    </a:ln>
                  </pic:spPr>
                </pic:pic>
              </a:graphicData>
            </a:graphic>
          </wp:inline>
        </w:drawing>
      </w:r>
      <w:r w:rsidR="00422EA0">
        <w:rPr>
          <w:noProof/>
        </w:rPr>
        <mc:AlternateContent>
          <mc:Choice Requires="wps">
            <w:drawing>
              <wp:inline distT="0" distB="0" distL="0" distR="0" wp14:anchorId="361ACB1E" wp14:editId="3F824F5F">
                <wp:extent cx="304800" cy="304800"/>
                <wp:effectExtent l="0" t="0" r="0" b="0"/>
                <wp:docPr id="1596339136" name="Rectangle 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F3D93B" id="Rectangle 1"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22EA0">
        <w:rPr>
          <w:noProof/>
        </w:rPr>
        <mc:AlternateContent>
          <mc:Choice Requires="wps">
            <w:drawing>
              <wp:inline distT="0" distB="0" distL="0" distR="0" wp14:anchorId="33DF9437" wp14:editId="54069C04">
                <wp:extent cx="304800" cy="304800"/>
                <wp:effectExtent l="0" t="0" r="0" b="0"/>
                <wp:docPr id="587122468" name="Rectangle 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0D1DC2" id="Rectangle 2" o:spid="_x0000_s1026" alt="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022DA9E" w14:textId="77777777" w:rsidR="001F65DA" w:rsidRDefault="00D43F22">
      <w:pPr>
        <w:pStyle w:val="Heading2"/>
      </w:pPr>
      <w:r>
        <w:t>Feature 2 Subprocess Diagram</w:t>
      </w:r>
    </w:p>
    <w:p w14:paraId="7429A155" w14:textId="270949C7" w:rsidR="001F65DA" w:rsidRDefault="00B81C6D">
      <w:pPr>
        <w:jc w:val="center"/>
      </w:pPr>
      <w:r>
        <w:rPr>
          <w:noProof/>
        </w:rPr>
        <w:drawing>
          <wp:inline distT="0" distB="0" distL="0" distR="0" wp14:anchorId="2A3AE671" wp14:editId="38605FF0">
            <wp:extent cx="6492240" cy="3162300"/>
            <wp:effectExtent l="0" t="0" r="3810" b="0"/>
            <wp:docPr id="731782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2240" cy="3162300"/>
                    </a:xfrm>
                    <a:prstGeom prst="rect">
                      <a:avLst/>
                    </a:prstGeom>
                    <a:noFill/>
                    <a:ln>
                      <a:noFill/>
                    </a:ln>
                  </pic:spPr>
                </pic:pic>
              </a:graphicData>
            </a:graphic>
          </wp:inline>
        </w:drawing>
      </w:r>
    </w:p>
    <w:p w14:paraId="7572BA53" w14:textId="77777777" w:rsidR="003D115B" w:rsidRDefault="003D115B" w:rsidP="00921663">
      <w:pPr>
        <w:pStyle w:val="Heading1"/>
      </w:pPr>
    </w:p>
    <w:p w14:paraId="4FE70BF7" w14:textId="6D0F0D00" w:rsidR="00921663" w:rsidRDefault="00921663" w:rsidP="00921663">
      <w:pPr>
        <w:pStyle w:val="Heading1"/>
      </w:pPr>
      <w:r>
        <w:t>4. Interface Contract</w:t>
      </w:r>
    </w:p>
    <w:p w14:paraId="268B7A7E" w14:textId="77777777" w:rsidR="00921663" w:rsidRDefault="00921663" w:rsidP="00921663"/>
    <w:p w14:paraId="7C1F3415" w14:textId="77777777" w:rsidR="001F65DA" w:rsidRDefault="00D43F22">
      <w:pPr>
        <w:pStyle w:val="Heading2"/>
      </w:pPr>
      <w:r>
        <w:t>Process Description — 2.3 Validate Grid &amp; Adjacency</w:t>
      </w:r>
    </w:p>
    <w:p w14:paraId="541E13B9" w14:textId="77777777" w:rsidR="001F65DA" w:rsidRDefault="00D43F22">
      <w:r>
        <w:t>Structured English:</w:t>
      </w:r>
    </w:p>
    <w:p w14:paraId="20E7710F" w14:textId="77777777" w:rsidR="001F65DA" w:rsidRDefault="00D43F22">
      <w:pPr>
        <w:pStyle w:val="ListBullet"/>
      </w:pPr>
      <w:r>
        <w:t>FOR each generated Room, create adjacency entries only for orthogonally neighboring generated coordinates.</w:t>
      </w:r>
    </w:p>
    <w:p w14:paraId="69E8FF8C" w14:textId="77777777" w:rsidR="001F65DA" w:rsidRDefault="00D43F22">
      <w:pPr>
        <w:pStyle w:val="ListBullet"/>
      </w:pPr>
      <w:r>
        <w:t>START a graph traversal at the designated starting room.</w:t>
      </w:r>
    </w:p>
    <w:p w14:paraId="2AA0996B" w14:textId="77777777" w:rsidR="001F65DA" w:rsidRDefault="00D43F22">
      <w:pPr>
        <w:pStyle w:val="ListBullet"/>
      </w:pPr>
      <w:r>
        <w:t>FOLLOW adjacency links and mark each reached room.</w:t>
      </w:r>
    </w:p>
    <w:p w14:paraId="6E2A6580" w14:textId="77777777" w:rsidR="001F65DA" w:rsidRDefault="00D43F22">
      <w:pPr>
        <w:pStyle w:val="ListBullet"/>
      </w:pPr>
      <w:r>
        <w:t xml:space="preserve">IF the number of reached rooms equals </w:t>
      </w:r>
      <w:proofErr w:type="spellStart"/>
      <w:r>
        <w:t>roomCount</w:t>
      </w:r>
      <w:proofErr w:type="spellEnd"/>
      <w:r>
        <w:t>, write the validated adjacency map to D2 Run Map and return VALID.</w:t>
      </w:r>
    </w:p>
    <w:p w14:paraId="6B84D236" w14:textId="77777777" w:rsidR="001F65DA" w:rsidRDefault="00D43F22">
      <w:pPr>
        <w:pStyle w:val="ListBullet"/>
      </w:pPr>
      <w:r>
        <w:t>ELSE return INVALID to Process 2.1 so the candidate layout is discarded and regenerated.</w:t>
      </w:r>
    </w:p>
    <w:p w14:paraId="6181656A" w14:textId="77777777" w:rsidR="001F65DA" w:rsidRDefault="00D43F22">
      <w:pPr>
        <w:pStyle w:val="ListBullet"/>
      </w:pPr>
      <w:r>
        <w:t>NEVER create a transition edge to a coordinate that is absent from the generated run.</w:t>
      </w:r>
    </w:p>
    <w:p w14:paraId="03DCF665" w14:textId="77777777" w:rsidR="00B81C6D" w:rsidRDefault="00B81C6D" w:rsidP="00B81C6D">
      <w:pPr>
        <w:pStyle w:val="ListBullet"/>
        <w:numPr>
          <w:ilvl w:val="0"/>
          <w:numId w:val="0"/>
        </w:numPr>
        <w:ind w:left="360" w:hanging="360"/>
      </w:pPr>
    </w:p>
    <w:p w14:paraId="4468034A" w14:textId="77777777" w:rsidR="00921663" w:rsidRPr="00921663" w:rsidRDefault="00921663" w:rsidP="00921663">
      <w:pPr>
        <w:pStyle w:val="ListBullet"/>
      </w:pPr>
      <w:r w:rsidRPr="00921663">
        <w:rPr>
          <w:b/>
        </w:rPr>
        <w:t xml:space="preserve">Purpose. </w:t>
      </w:r>
      <w:r w:rsidRPr="00921663">
        <w:t>The Room &amp; Map Generation System exposes map generation, current-room lookup, and room-transition behavior to the rest of the game. Other features interact with the map through these public methods rather than directly modifying the internal room grid. Feature 2 owns the generated room layout, adjacency information, and current-room reference. Other systems may read room information through returned Room objects but do not directly alter the map.</w:t>
      </w:r>
    </w:p>
    <w:tbl>
      <w:tblPr>
        <w:tblStyle w:val="TableGrid"/>
        <w:tblW w:w="0" w:type="auto"/>
        <w:jc w:val="center"/>
        <w:tblLayout w:type="fixed"/>
        <w:tblLook w:val="04A0" w:firstRow="1" w:lastRow="0" w:firstColumn="1" w:lastColumn="0" w:noHBand="0" w:noVBand="1"/>
      </w:tblPr>
      <w:tblGrid>
        <w:gridCol w:w="2448"/>
        <w:gridCol w:w="2592"/>
        <w:gridCol w:w="2376"/>
        <w:gridCol w:w="3672"/>
      </w:tblGrid>
      <w:tr w:rsidR="00921663" w:rsidRPr="00921663" w14:paraId="4C7278AC" w14:textId="77777777">
        <w:trPr>
          <w:tblHeader/>
          <w:jc w:val="center"/>
        </w:trPr>
        <w:tc>
          <w:tcPr>
            <w:tcW w:w="2448" w:type="dxa"/>
            <w:tcBorders>
              <w:top w:val="single" w:sz="4" w:space="0" w:color="auto"/>
              <w:left w:val="single" w:sz="4" w:space="0" w:color="auto"/>
              <w:bottom w:val="single" w:sz="4" w:space="0" w:color="auto"/>
              <w:right w:val="single" w:sz="4" w:space="0" w:color="auto"/>
            </w:tcBorders>
            <w:shd w:val="clear" w:color="auto" w:fill="D9EAF7"/>
            <w:tcMar>
              <w:top w:w="80" w:type="dxa"/>
              <w:left w:w="90" w:type="dxa"/>
              <w:bottom w:w="80" w:type="dxa"/>
              <w:right w:w="90" w:type="dxa"/>
            </w:tcMar>
            <w:vAlign w:val="center"/>
            <w:hideMark/>
          </w:tcPr>
          <w:p w14:paraId="6552F8E2" w14:textId="77777777" w:rsidR="00921663" w:rsidRPr="00921663" w:rsidRDefault="00921663" w:rsidP="00921663">
            <w:pPr>
              <w:pStyle w:val="ListBullet"/>
              <w:spacing w:after="200" w:line="276" w:lineRule="auto"/>
            </w:pPr>
            <w:r w:rsidRPr="00921663">
              <w:rPr>
                <w:b/>
              </w:rPr>
              <w:t>Interface</w:t>
            </w:r>
          </w:p>
        </w:tc>
        <w:tc>
          <w:tcPr>
            <w:tcW w:w="2592" w:type="dxa"/>
            <w:tcBorders>
              <w:top w:val="single" w:sz="4" w:space="0" w:color="auto"/>
              <w:left w:val="single" w:sz="4" w:space="0" w:color="auto"/>
              <w:bottom w:val="single" w:sz="4" w:space="0" w:color="auto"/>
              <w:right w:val="single" w:sz="4" w:space="0" w:color="auto"/>
            </w:tcBorders>
            <w:shd w:val="clear" w:color="auto" w:fill="D9EAF7"/>
            <w:tcMar>
              <w:top w:w="80" w:type="dxa"/>
              <w:left w:w="90" w:type="dxa"/>
              <w:bottom w:w="80" w:type="dxa"/>
              <w:right w:w="90" w:type="dxa"/>
            </w:tcMar>
            <w:vAlign w:val="center"/>
            <w:hideMark/>
          </w:tcPr>
          <w:p w14:paraId="3B22EF7C" w14:textId="77777777" w:rsidR="00921663" w:rsidRPr="00921663" w:rsidRDefault="00921663" w:rsidP="00921663">
            <w:pPr>
              <w:pStyle w:val="ListBullet"/>
              <w:spacing w:after="200" w:line="276" w:lineRule="auto"/>
            </w:pPr>
            <w:r w:rsidRPr="00921663">
              <w:rPr>
                <w:b/>
              </w:rPr>
              <w:t>Typed Inputs</w:t>
            </w:r>
          </w:p>
        </w:tc>
        <w:tc>
          <w:tcPr>
            <w:tcW w:w="2376" w:type="dxa"/>
            <w:tcBorders>
              <w:top w:val="single" w:sz="4" w:space="0" w:color="auto"/>
              <w:left w:val="single" w:sz="4" w:space="0" w:color="auto"/>
              <w:bottom w:val="single" w:sz="4" w:space="0" w:color="auto"/>
              <w:right w:val="single" w:sz="4" w:space="0" w:color="auto"/>
            </w:tcBorders>
            <w:shd w:val="clear" w:color="auto" w:fill="D9EAF7"/>
            <w:tcMar>
              <w:top w:w="80" w:type="dxa"/>
              <w:left w:w="90" w:type="dxa"/>
              <w:bottom w:w="80" w:type="dxa"/>
              <w:right w:w="90" w:type="dxa"/>
            </w:tcMar>
            <w:vAlign w:val="center"/>
            <w:hideMark/>
          </w:tcPr>
          <w:p w14:paraId="464A4BC7" w14:textId="77777777" w:rsidR="00921663" w:rsidRPr="00921663" w:rsidRDefault="00921663" w:rsidP="00921663">
            <w:pPr>
              <w:pStyle w:val="ListBullet"/>
              <w:spacing w:after="200" w:line="276" w:lineRule="auto"/>
            </w:pPr>
            <w:r w:rsidRPr="00921663">
              <w:rPr>
                <w:b/>
              </w:rPr>
              <w:t>Typed Output</w:t>
            </w:r>
          </w:p>
        </w:tc>
        <w:tc>
          <w:tcPr>
            <w:tcW w:w="3672" w:type="dxa"/>
            <w:tcBorders>
              <w:top w:val="single" w:sz="4" w:space="0" w:color="auto"/>
              <w:left w:val="single" w:sz="4" w:space="0" w:color="auto"/>
              <w:bottom w:val="single" w:sz="4" w:space="0" w:color="auto"/>
              <w:right w:val="single" w:sz="4" w:space="0" w:color="auto"/>
            </w:tcBorders>
            <w:shd w:val="clear" w:color="auto" w:fill="D9EAF7"/>
            <w:tcMar>
              <w:top w:w="80" w:type="dxa"/>
              <w:left w:w="90" w:type="dxa"/>
              <w:bottom w:w="80" w:type="dxa"/>
              <w:right w:w="90" w:type="dxa"/>
            </w:tcMar>
            <w:vAlign w:val="center"/>
            <w:hideMark/>
          </w:tcPr>
          <w:p w14:paraId="2B49E211" w14:textId="77777777" w:rsidR="00921663" w:rsidRPr="00921663" w:rsidRDefault="00921663" w:rsidP="00921663">
            <w:pPr>
              <w:pStyle w:val="ListBullet"/>
              <w:spacing w:after="200" w:line="276" w:lineRule="auto"/>
            </w:pPr>
            <w:r w:rsidRPr="00921663">
              <w:rPr>
                <w:b/>
              </w:rPr>
              <w:t>Contract / Testable Behavior</w:t>
            </w:r>
          </w:p>
        </w:tc>
      </w:tr>
      <w:tr w:rsidR="00921663" w:rsidRPr="00921663" w14:paraId="08F1CBE1" w14:textId="77777777">
        <w:trPr>
          <w:jc w:val="center"/>
        </w:trPr>
        <w:tc>
          <w:tcPr>
            <w:tcW w:w="2448"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hideMark/>
          </w:tcPr>
          <w:p w14:paraId="5E8C37CC" w14:textId="77777777" w:rsidR="00921663" w:rsidRPr="00921663" w:rsidRDefault="00921663" w:rsidP="00921663">
            <w:pPr>
              <w:pStyle w:val="ListBullet"/>
              <w:spacing w:after="200" w:line="276" w:lineRule="auto"/>
            </w:pPr>
            <w:r w:rsidRPr="00921663">
              <w:t xml:space="preserve">Room </w:t>
            </w:r>
            <w:proofErr w:type="spellStart"/>
            <w:proofErr w:type="gramStart"/>
            <w:r w:rsidRPr="00921663">
              <w:t>GenerateRun</w:t>
            </w:r>
            <w:proofErr w:type="spellEnd"/>
            <w:r w:rsidRPr="00921663">
              <w:t>(</w:t>
            </w:r>
            <w:proofErr w:type="gramEnd"/>
            <w:r w:rsidRPr="00921663">
              <w:t xml:space="preserve">int seed, int </w:t>
            </w:r>
            <w:proofErr w:type="spellStart"/>
            <w:r w:rsidRPr="00921663">
              <w:t>roomCount</w:t>
            </w:r>
            <w:proofErr w:type="spellEnd"/>
            <w:r w:rsidRPr="00921663">
              <w:t>)</w:t>
            </w:r>
          </w:p>
        </w:tc>
        <w:tc>
          <w:tcPr>
            <w:tcW w:w="2592"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hideMark/>
          </w:tcPr>
          <w:p w14:paraId="44457ABB" w14:textId="77777777" w:rsidR="00921663" w:rsidRPr="00921663" w:rsidRDefault="00921663" w:rsidP="00921663">
            <w:pPr>
              <w:pStyle w:val="ListBullet"/>
              <w:spacing w:after="200" w:line="276" w:lineRule="auto"/>
            </w:pPr>
            <w:r w:rsidRPr="00921663">
              <w:t>seed: int — deterministic generation seed.</w:t>
            </w:r>
            <w:r w:rsidRPr="00921663">
              <w:br/>
            </w:r>
            <w:proofErr w:type="spellStart"/>
            <w:r w:rsidRPr="00921663">
              <w:t>roomCount</w:t>
            </w:r>
            <w:proofErr w:type="spellEnd"/>
            <w:r w:rsidRPr="00921663">
              <w:t>: int — requested number of rooms.</w:t>
            </w:r>
          </w:p>
        </w:tc>
        <w:tc>
          <w:tcPr>
            <w:tcW w:w="2376"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hideMark/>
          </w:tcPr>
          <w:p w14:paraId="388227CF" w14:textId="77777777" w:rsidR="00921663" w:rsidRPr="00921663" w:rsidRDefault="00921663" w:rsidP="00921663">
            <w:pPr>
              <w:pStyle w:val="ListBullet"/>
              <w:spacing w:after="200" w:line="276" w:lineRule="auto"/>
            </w:pPr>
            <w:r w:rsidRPr="00921663">
              <w:t>Room — the initial/current room of the generated run.</w:t>
            </w:r>
          </w:p>
        </w:tc>
        <w:tc>
          <w:tcPr>
            <w:tcW w:w="3672"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hideMark/>
          </w:tcPr>
          <w:p w14:paraId="743DFBCD" w14:textId="77777777" w:rsidR="00921663" w:rsidRPr="00921663" w:rsidRDefault="00921663" w:rsidP="00921663">
            <w:pPr>
              <w:pStyle w:val="ListBullet"/>
              <w:spacing w:after="200" w:line="276" w:lineRule="auto"/>
            </w:pPr>
            <w:r w:rsidRPr="00921663">
              <w:t xml:space="preserve">Given the same valid seed and </w:t>
            </w:r>
            <w:proofErr w:type="spellStart"/>
            <w:r w:rsidRPr="00921663">
              <w:t>roomCount</w:t>
            </w:r>
            <w:proofErr w:type="spellEnd"/>
            <w:r w:rsidRPr="00921663">
              <w:t xml:space="preserve">, generation must produce the same room layout. The completed map must contain exactly </w:t>
            </w:r>
            <w:proofErr w:type="spellStart"/>
            <w:proofErr w:type="gramStart"/>
            <w:r w:rsidRPr="00921663">
              <w:t>roomCount</w:t>
            </w:r>
            <w:proofErr w:type="spellEnd"/>
            <w:r w:rsidRPr="00921663">
              <w:t xml:space="preserve"> rooms</w:t>
            </w:r>
            <w:proofErr w:type="gramEnd"/>
            <w:r w:rsidRPr="00921663">
              <w:t xml:space="preserve">, all rooms must belong to one connected grid, and the </w:t>
            </w:r>
            <w:proofErr w:type="gramStart"/>
            <w:r w:rsidRPr="00921663">
              <w:t>returned</w:t>
            </w:r>
            <w:proofErr w:type="gramEnd"/>
            <w:r w:rsidRPr="00921663">
              <w:t xml:space="preserve"> Room must be one of the generated rooms.</w:t>
            </w:r>
          </w:p>
        </w:tc>
      </w:tr>
      <w:tr w:rsidR="00921663" w:rsidRPr="00921663" w14:paraId="43D585E0" w14:textId="77777777">
        <w:trPr>
          <w:jc w:val="center"/>
        </w:trPr>
        <w:tc>
          <w:tcPr>
            <w:tcW w:w="2448"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hideMark/>
          </w:tcPr>
          <w:p w14:paraId="3F273980" w14:textId="77777777" w:rsidR="00921663" w:rsidRPr="00921663" w:rsidRDefault="00921663" w:rsidP="00921663">
            <w:pPr>
              <w:pStyle w:val="ListBullet"/>
              <w:spacing w:after="200" w:line="276" w:lineRule="auto"/>
            </w:pPr>
            <w:r w:rsidRPr="00921663">
              <w:t xml:space="preserve">Room </w:t>
            </w:r>
            <w:proofErr w:type="spellStart"/>
            <w:proofErr w:type="gramStart"/>
            <w:r w:rsidRPr="00921663">
              <w:t>GetCurrentRoom</w:t>
            </w:r>
            <w:proofErr w:type="spellEnd"/>
            <w:r w:rsidRPr="00921663">
              <w:t>(</w:t>
            </w:r>
            <w:proofErr w:type="gramEnd"/>
            <w:r w:rsidRPr="00921663">
              <w:t>)</w:t>
            </w:r>
          </w:p>
        </w:tc>
        <w:tc>
          <w:tcPr>
            <w:tcW w:w="2592"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hideMark/>
          </w:tcPr>
          <w:p w14:paraId="5ED5B745" w14:textId="77777777" w:rsidR="00921663" w:rsidRPr="00921663" w:rsidRDefault="00921663" w:rsidP="00921663">
            <w:pPr>
              <w:pStyle w:val="ListBullet"/>
              <w:spacing w:after="200" w:line="276" w:lineRule="auto"/>
            </w:pPr>
            <w:r w:rsidRPr="00921663">
              <w:t>None.</w:t>
            </w:r>
          </w:p>
        </w:tc>
        <w:tc>
          <w:tcPr>
            <w:tcW w:w="2376"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hideMark/>
          </w:tcPr>
          <w:p w14:paraId="47E4AEC1" w14:textId="77777777" w:rsidR="00921663" w:rsidRPr="00921663" w:rsidRDefault="00921663" w:rsidP="00921663">
            <w:pPr>
              <w:pStyle w:val="ListBullet"/>
              <w:spacing w:after="200" w:line="276" w:lineRule="auto"/>
            </w:pPr>
            <w:r w:rsidRPr="00921663">
              <w:t xml:space="preserve">Room — the room </w:t>
            </w:r>
            <w:proofErr w:type="gramStart"/>
            <w:r w:rsidRPr="00921663">
              <w:t>currently</w:t>
            </w:r>
            <w:proofErr w:type="gramEnd"/>
            <w:r w:rsidRPr="00921663">
              <w:t xml:space="preserve"> occupied by the player.</w:t>
            </w:r>
          </w:p>
        </w:tc>
        <w:tc>
          <w:tcPr>
            <w:tcW w:w="3672"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hideMark/>
          </w:tcPr>
          <w:p w14:paraId="2B10F00A" w14:textId="77777777" w:rsidR="00921663" w:rsidRPr="00921663" w:rsidRDefault="00921663" w:rsidP="00921663">
            <w:pPr>
              <w:pStyle w:val="ListBullet"/>
              <w:spacing w:after="200" w:line="276" w:lineRule="auto"/>
            </w:pPr>
            <w:r w:rsidRPr="00921663">
              <w:t xml:space="preserve">After </w:t>
            </w:r>
            <w:proofErr w:type="spellStart"/>
            <w:r w:rsidRPr="00921663">
              <w:t>GenerateRun</w:t>
            </w:r>
            <w:proofErr w:type="spellEnd"/>
            <w:r w:rsidRPr="00921663">
              <w:t xml:space="preserve"> completes, this method must </w:t>
            </w:r>
            <w:proofErr w:type="gramStart"/>
            <w:r w:rsidRPr="00921663">
              <w:t>return</w:t>
            </w:r>
            <w:proofErr w:type="gramEnd"/>
            <w:r w:rsidRPr="00921663">
              <w:t xml:space="preserve"> a non-null room belonging to the current generated map. After a successful transition, it must </w:t>
            </w:r>
            <w:proofErr w:type="gramStart"/>
            <w:r w:rsidRPr="00921663">
              <w:t>return</w:t>
            </w:r>
            <w:proofErr w:type="gramEnd"/>
            <w:r w:rsidRPr="00921663">
              <w:t xml:space="preserve"> the same </w:t>
            </w:r>
            <w:proofErr w:type="gramStart"/>
            <w:r w:rsidRPr="00921663">
              <w:t>room returned</w:t>
            </w:r>
            <w:proofErr w:type="gramEnd"/>
            <w:r w:rsidRPr="00921663">
              <w:t xml:space="preserve"> through </w:t>
            </w:r>
            <w:proofErr w:type="spellStart"/>
            <w:proofErr w:type="gramStart"/>
            <w:r w:rsidRPr="00921663">
              <w:t>nextRoom</w:t>
            </w:r>
            <w:proofErr w:type="spellEnd"/>
            <w:proofErr w:type="gramEnd"/>
            <w:r w:rsidRPr="00921663">
              <w:t xml:space="preserve"> by that transition. Calling this method must not modify the map or current-room state.</w:t>
            </w:r>
          </w:p>
        </w:tc>
      </w:tr>
      <w:tr w:rsidR="00921663" w:rsidRPr="00921663" w14:paraId="7F59020A" w14:textId="77777777">
        <w:trPr>
          <w:jc w:val="center"/>
        </w:trPr>
        <w:tc>
          <w:tcPr>
            <w:tcW w:w="2448"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hideMark/>
          </w:tcPr>
          <w:p w14:paraId="717DBED5" w14:textId="77777777" w:rsidR="00921663" w:rsidRPr="00921663" w:rsidRDefault="00921663" w:rsidP="00921663">
            <w:pPr>
              <w:pStyle w:val="ListBullet"/>
              <w:spacing w:after="200" w:line="276" w:lineRule="auto"/>
            </w:pPr>
            <w:proofErr w:type="gramStart"/>
            <w:r w:rsidRPr="00921663">
              <w:t>bool</w:t>
            </w:r>
            <w:proofErr w:type="gramEnd"/>
            <w:r w:rsidRPr="00921663">
              <w:t xml:space="preserve"> </w:t>
            </w:r>
            <w:proofErr w:type="spellStart"/>
            <w:proofErr w:type="gramStart"/>
            <w:r w:rsidRPr="00921663">
              <w:t>TryTransition</w:t>
            </w:r>
            <w:proofErr w:type="spellEnd"/>
            <w:r w:rsidRPr="00921663">
              <w:t>(</w:t>
            </w:r>
            <w:proofErr w:type="gramEnd"/>
            <w:r w:rsidRPr="00921663">
              <w:t xml:space="preserve">Direction </w:t>
            </w:r>
            <w:proofErr w:type="spellStart"/>
            <w:r w:rsidRPr="00921663">
              <w:t>dir</w:t>
            </w:r>
            <w:proofErr w:type="spellEnd"/>
            <w:r w:rsidRPr="00921663">
              <w:t xml:space="preserve">, out Room </w:t>
            </w:r>
            <w:proofErr w:type="spellStart"/>
            <w:r w:rsidRPr="00921663">
              <w:lastRenderedPageBreak/>
              <w:t>nextRoom</w:t>
            </w:r>
            <w:proofErr w:type="spellEnd"/>
            <w:r w:rsidRPr="00921663">
              <w:t>)</w:t>
            </w:r>
          </w:p>
        </w:tc>
        <w:tc>
          <w:tcPr>
            <w:tcW w:w="2592"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hideMark/>
          </w:tcPr>
          <w:p w14:paraId="000EF721" w14:textId="77777777" w:rsidR="00921663" w:rsidRPr="00921663" w:rsidRDefault="00921663" w:rsidP="00921663">
            <w:pPr>
              <w:pStyle w:val="ListBullet"/>
              <w:spacing w:after="200" w:line="276" w:lineRule="auto"/>
            </w:pPr>
            <w:proofErr w:type="spellStart"/>
            <w:r w:rsidRPr="00921663">
              <w:lastRenderedPageBreak/>
              <w:t>dir</w:t>
            </w:r>
            <w:proofErr w:type="spellEnd"/>
            <w:r w:rsidRPr="00921663">
              <w:t>: Direction — requested grid direction.</w:t>
            </w:r>
            <w:r w:rsidRPr="00921663">
              <w:br/>
            </w:r>
            <w:proofErr w:type="spellStart"/>
            <w:r w:rsidRPr="00921663">
              <w:lastRenderedPageBreak/>
              <w:t>nextRoom</w:t>
            </w:r>
            <w:proofErr w:type="spellEnd"/>
            <w:r w:rsidRPr="00921663">
              <w:t>: out Room — receives the destination room when the transition succeeds.</w:t>
            </w:r>
          </w:p>
        </w:tc>
        <w:tc>
          <w:tcPr>
            <w:tcW w:w="2376"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hideMark/>
          </w:tcPr>
          <w:p w14:paraId="592B694E" w14:textId="77777777" w:rsidR="00921663" w:rsidRPr="00921663" w:rsidRDefault="00921663" w:rsidP="00921663">
            <w:pPr>
              <w:pStyle w:val="ListBullet"/>
              <w:spacing w:after="200" w:line="276" w:lineRule="auto"/>
            </w:pPr>
            <w:r w:rsidRPr="00921663">
              <w:lastRenderedPageBreak/>
              <w:t xml:space="preserve">bool — true when an adjacent room exists in </w:t>
            </w:r>
            <w:proofErr w:type="spellStart"/>
            <w:r w:rsidRPr="00921663">
              <w:t>dir</w:t>
            </w:r>
            <w:proofErr w:type="spellEnd"/>
            <w:r w:rsidRPr="00921663">
              <w:t xml:space="preserve">; false when no </w:t>
            </w:r>
            <w:r w:rsidRPr="00921663">
              <w:lastRenderedPageBreak/>
              <w:t>legal transition exists.</w:t>
            </w:r>
          </w:p>
        </w:tc>
        <w:tc>
          <w:tcPr>
            <w:tcW w:w="3672" w:type="dxa"/>
            <w:tcBorders>
              <w:top w:val="single" w:sz="4" w:space="0" w:color="auto"/>
              <w:left w:val="single" w:sz="4" w:space="0" w:color="auto"/>
              <w:bottom w:val="single" w:sz="4" w:space="0" w:color="auto"/>
              <w:right w:val="single" w:sz="4" w:space="0" w:color="auto"/>
            </w:tcBorders>
            <w:tcMar>
              <w:top w:w="80" w:type="dxa"/>
              <w:left w:w="90" w:type="dxa"/>
              <w:bottom w:w="80" w:type="dxa"/>
              <w:right w:w="90" w:type="dxa"/>
            </w:tcMar>
            <w:hideMark/>
          </w:tcPr>
          <w:p w14:paraId="7173B7A4" w14:textId="77777777" w:rsidR="00921663" w:rsidRPr="00921663" w:rsidRDefault="00921663" w:rsidP="00921663">
            <w:pPr>
              <w:pStyle w:val="ListBullet"/>
              <w:spacing w:after="200" w:line="276" w:lineRule="auto"/>
            </w:pPr>
            <w:r w:rsidRPr="00921663">
              <w:lastRenderedPageBreak/>
              <w:t xml:space="preserve">If an adjacent room exists in the requested direction, return true, assign that room to </w:t>
            </w:r>
            <w:proofErr w:type="spellStart"/>
            <w:r w:rsidRPr="00921663">
              <w:t>nextRoom</w:t>
            </w:r>
            <w:proofErr w:type="spellEnd"/>
            <w:r w:rsidRPr="00921663">
              <w:t xml:space="preserve">, and </w:t>
            </w:r>
            <w:r w:rsidRPr="00921663">
              <w:lastRenderedPageBreak/>
              <w:t>make it the current room. If no adjacent room exists, return false and leave the current room unchanged. A failed transition must never create a room or change grid adjacency.</w:t>
            </w:r>
          </w:p>
        </w:tc>
      </w:tr>
    </w:tbl>
    <w:p w14:paraId="14B03664" w14:textId="77777777" w:rsidR="00921663" w:rsidRPr="00921663" w:rsidRDefault="00921663" w:rsidP="00921663">
      <w:pPr>
        <w:pStyle w:val="ListBullet"/>
        <w:rPr>
          <w:b/>
          <w:bCs/>
        </w:rPr>
      </w:pPr>
      <w:r w:rsidRPr="00921663">
        <w:rPr>
          <w:b/>
          <w:bCs/>
        </w:rPr>
        <w:lastRenderedPageBreak/>
        <w:t>Interface Data Types</w:t>
      </w:r>
    </w:p>
    <w:p w14:paraId="47235E70" w14:textId="77777777" w:rsidR="00921663" w:rsidRPr="00921663" w:rsidRDefault="00921663" w:rsidP="00921663">
      <w:pPr>
        <w:pStyle w:val="ListBullet"/>
      </w:pPr>
      <w:r w:rsidRPr="00921663">
        <w:rPr>
          <w:b/>
        </w:rPr>
        <w:t>Room</w:t>
      </w:r>
      <w:r w:rsidRPr="00921663">
        <w:t xml:space="preserve"> — An abstract Feature </w:t>
      </w:r>
      <w:proofErr w:type="gramStart"/>
      <w:r w:rsidRPr="00921663">
        <w:t>2 type</w:t>
      </w:r>
      <w:proofErr w:type="gramEnd"/>
      <w:r w:rsidRPr="00921663">
        <w:t xml:space="preserve"> representing one room in the generated map. Concrete room types defined by this feature are </w:t>
      </w:r>
      <w:proofErr w:type="spellStart"/>
      <w:r w:rsidRPr="00921663">
        <w:t>CombatRoom</w:t>
      </w:r>
      <w:proofErr w:type="spellEnd"/>
      <w:r w:rsidRPr="00921663">
        <w:t xml:space="preserve">, </w:t>
      </w:r>
      <w:proofErr w:type="spellStart"/>
      <w:r w:rsidRPr="00921663">
        <w:t>TreasureRoom</w:t>
      </w:r>
      <w:proofErr w:type="spellEnd"/>
      <w:r w:rsidRPr="00921663">
        <w:t xml:space="preserve">, </w:t>
      </w:r>
      <w:proofErr w:type="spellStart"/>
      <w:r w:rsidRPr="00921663">
        <w:t>CorridorRoom</w:t>
      </w:r>
      <w:proofErr w:type="spellEnd"/>
      <w:r w:rsidRPr="00921663">
        <w:t xml:space="preserve">, </w:t>
      </w:r>
      <w:proofErr w:type="spellStart"/>
      <w:r w:rsidRPr="00921663">
        <w:t>BossRoom</w:t>
      </w:r>
      <w:proofErr w:type="spellEnd"/>
      <w:r w:rsidRPr="00921663">
        <w:t>. Each room has sufficient information for Feature 2 to determine its room type, grid position, and legal neighboring rooms. Other features use this information without needing access to the map-generation implementation.</w:t>
      </w:r>
    </w:p>
    <w:p w14:paraId="32EACCCC" w14:textId="77777777" w:rsidR="00921663" w:rsidRPr="00921663" w:rsidRDefault="00921663" w:rsidP="00921663">
      <w:pPr>
        <w:pStyle w:val="ListBullet"/>
      </w:pPr>
      <w:r w:rsidRPr="00921663">
        <w:rPr>
          <w:b/>
        </w:rPr>
        <w:t>Direction</w:t>
      </w:r>
      <w:r w:rsidRPr="00921663">
        <w:t xml:space="preserve"> — An enumeration representing a requested move from one grid cell to an adjacent grid cell. The implementation should use one finite, consistent set of directions throughout generation and transition checking. For example, it may </w:t>
      </w:r>
      <w:proofErr w:type="gramStart"/>
      <w:r w:rsidRPr="00921663">
        <w:t>use</w:t>
      </w:r>
      <w:proofErr w:type="gramEnd"/>
      <w:r w:rsidRPr="00921663">
        <w:t xml:space="preserve"> North, South, East, West. A transition is legal only when the current room has an adjacent generated room in the requested direction. The exact enumeration values are an implementation detail because the project specification names the Direction type but does not define its members.</w:t>
      </w:r>
    </w:p>
    <w:p w14:paraId="74BF8D57" w14:textId="77777777" w:rsidR="00921663" w:rsidRPr="00921663" w:rsidRDefault="00921663" w:rsidP="00921663">
      <w:pPr>
        <w:pStyle w:val="ListBullet"/>
        <w:rPr>
          <w:b/>
          <w:bCs/>
        </w:rPr>
      </w:pPr>
      <w:r w:rsidRPr="00921663">
        <w:rPr>
          <w:b/>
          <w:bCs/>
        </w:rPr>
        <w:t>Events</w:t>
      </w:r>
    </w:p>
    <w:p w14:paraId="739E3DA3" w14:textId="77777777" w:rsidR="00921663" w:rsidRPr="00921663" w:rsidRDefault="00921663" w:rsidP="00921663">
      <w:pPr>
        <w:pStyle w:val="ListBullet"/>
      </w:pPr>
      <w:r w:rsidRPr="00921663">
        <w:rPr>
          <w:b/>
        </w:rPr>
        <w:t xml:space="preserve">No public Feature 2 event is currently specified. </w:t>
      </w:r>
      <w:r w:rsidRPr="00921663">
        <w:t>The project specification defines the three methods above as Feature 2's public interface but does not assign an event to the Room &amp; Map Generation System. Therefore, other features should obtain map and room information through these methods rather than relying on an undocumented event.</w:t>
      </w:r>
    </w:p>
    <w:p w14:paraId="18AF79F2" w14:textId="77777777" w:rsidR="00921663" w:rsidRPr="00921663" w:rsidRDefault="00921663" w:rsidP="00921663">
      <w:pPr>
        <w:pStyle w:val="ListBullet"/>
        <w:rPr>
          <w:b/>
          <w:bCs/>
        </w:rPr>
      </w:pPr>
      <w:r w:rsidRPr="00921663">
        <w:rPr>
          <w:b/>
          <w:bCs/>
        </w:rPr>
        <w:t>Mechanical Interface Tests</w:t>
      </w:r>
    </w:p>
    <w:p w14:paraId="1EE609C4" w14:textId="77777777" w:rsidR="00921663" w:rsidRPr="00921663" w:rsidRDefault="00921663" w:rsidP="00921663">
      <w:pPr>
        <w:pStyle w:val="ListBullet"/>
      </w:pPr>
      <w:r w:rsidRPr="00921663">
        <w:t>The contract can be verified independently of the Unity scene:</w:t>
      </w:r>
    </w:p>
    <w:p w14:paraId="7A11574D" w14:textId="77777777" w:rsidR="00921663" w:rsidRPr="00921663" w:rsidRDefault="00921663" w:rsidP="00921663">
      <w:pPr>
        <w:pStyle w:val="ListBullet"/>
      </w:pPr>
      <w:r w:rsidRPr="00921663">
        <w:rPr>
          <w:b/>
        </w:rPr>
        <w:t xml:space="preserve">1. Deterministic generation: </w:t>
      </w:r>
      <w:r w:rsidRPr="00921663">
        <w:t xml:space="preserve">Call </w:t>
      </w:r>
      <w:proofErr w:type="spellStart"/>
      <w:proofErr w:type="gramStart"/>
      <w:r w:rsidRPr="00921663">
        <w:t>GenerateRun</w:t>
      </w:r>
      <w:proofErr w:type="spellEnd"/>
      <w:r w:rsidRPr="00921663">
        <w:t>(</w:t>
      </w:r>
      <w:proofErr w:type="gramEnd"/>
      <w:r w:rsidRPr="00921663">
        <w:t xml:space="preserve">seed, </w:t>
      </w:r>
      <w:proofErr w:type="spellStart"/>
      <w:r w:rsidRPr="00921663">
        <w:t>roomCount</w:t>
      </w:r>
      <w:proofErr w:type="spellEnd"/>
      <w:r w:rsidRPr="00921663">
        <w:t>) twice with the same inputs. The room types, grid positions, and adjacency relationships must match exactly.</w:t>
      </w:r>
    </w:p>
    <w:p w14:paraId="064F2089" w14:textId="77777777" w:rsidR="00921663" w:rsidRPr="00921663" w:rsidRDefault="00921663" w:rsidP="00921663">
      <w:pPr>
        <w:pStyle w:val="ListBullet"/>
      </w:pPr>
      <w:r w:rsidRPr="00921663">
        <w:rPr>
          <w:b/>
        </w:rPr>
        <w:t xml:space="preserve">2. Room-count test: </w:t>
      </w:r>
      <w:r w:rsidRPr="00921663">
        <w:t xml:space="preserve">For each generated test run, the map must contain exactly the requested </w:t>
      </w:r>
      <w:proofErr w:type="spellStart"/>
      <w:proofErr w:type="gramStart"/>
      <w:r w:rsidRPr="00921663">
        <w:t>roomCount</w:t>
      </w:r>
      <w:proofErr w:type="spellEnd"/>
      <w:proofErr w:type="gramEnd"/>
      <w:r w:rsidRPr="00921663">
        <w:t>.</w:t>
      </w:r>
    </w:p>
    <w:p w14:paraId="249FC91D" w14:textId="77777777" w:rsidR="00921663" w:rsidRPr="00921663" w:rsidRDefault="00921663" w:rsidP="00921663">
      <w:pPr>
        <w:pStyle w:val="ListBullet"/>
      </w:pPr>
      <w:r w:rsidRPr="00921663">
        <w:rPr>
          <w:b/>
        </w:rPr>
        <w:t xml:space="preserve">3. Current-room test: </w:t>
      </w:r>
      <w:r w:rsidRPr="00921663">
        <w:t xml:space="preserve">Immediately after generation, </w:t>
      </w:r>
      <w:proofErr w:type="spellStart"/>
      <w:proofErr w:type="gramStart"/>
      <w:r w:rsidRPr="00921663">
        <w:t>GetCurrentRoom</w:t>
      </w:r>
      <w:proofErr w:type="spellEnd"/>
      <w:r w:rsidRPr="00921663">
        <w:t>(</w:t>
      </w:r>
      <w:proofErr w:type="gramEnd"/>
      <w:r w:rsidRPr="00921663">
        <w:t>) must return a room contained in the generated map.</w:t>
      </w:r>
    </w:p>
    <w:p w14:paraId="20F330DC" w14:textId="77777777" w:rsidR="00921663" w:rsidRPr="00921663" w:rsidRDefault="00921663" w:rsidP="00921663">
      <w:pPr>
        <w:pStyle w:val="ListBullet"/>
      </w:pPr>
      <w:r w:rsidRPr="00921663">
        <w:rPr>
          <w:b/>
        </w:rPr>
        <w:t xml:space="preserve">4. Successful-transition test: </w:t>
      </w:r>
      <w:r w:rsidRPr="00921663">
        <w:t xml:space="preserve">Choose a direction containing a known adjacent room. </w:t>
      </w:r>
      <w:proofErr w:type="spellStart"/>
      <w:proofErr w:type="gramStart"/>
      <w:r w:rsidRPr="00921663">
        <w:t>TryTransition</w:t>
      </w:r>
      <w:proofErr w:type="spellEnd"/>
      <w:r w:rsidRPr="00921663">
        <w:t>(</w:t>
      </w:r>
      <w:proofErr w:type="spellStart"/>
      <w:proofErr w:type="gramEnd"/>
      <w:r w:rsidRPr="00921663">
        <w:t>dir</w:t>
      </w:r>
      <w:proofErr w:type="spellEnd"/>
      <w:r w:rsidRPr="00921663">
        <w:t xml:space="preserve">, out </w:t>
      </w:r>
      <w:proofErr w:type="spellStart"/>
      <w:r w:rsidRPr="00921663">
        <w:t>nextRoom</w:t>
      </w:r>
      <w:proofErr w:type="spellEnd"/>
      <w:r w:rsidRPr="00921663">
        <w:t xml:space="preserve">) must return true; afterward, </w:t>
      </w:r>
      <w:proofErr w:type="spellStart"/>
      <w:proofErr w:type="gramStart"/>
      <w:r w:rsidRPr="00921663">
        <w:t>GetCurrentRoom</w:t>
      </w:r>
      <w:proofErr w:type="spellEnd"/>
      <w:r w:rsidRPr="00921663">
        <w:t>(</w:t>
      </w:r>
      <w:proofErr w:type="gramEnd"/>
      <w:r w:rsidRPr="00921663">
        <w:t xml:space="preserve">) must reference the same room as </w:t>
      </w:r>
      <w:proofErr w:type="spellStart"/>
      <w:r w:rsidRPr="00921663">
        <w:t>nextRoom</w:t>
      </w:r>
      <w:proofErr w:type="spellEnd"/>
      <w:r w:rsidRPr="00921663">
        <w:t>.</w:t>
      </w:r>
    </w:p>
    <w:p w14:paraId="2CA61ACD" w14:textId="77777777" w:rsidR="00921663" w:rsidRPr="00921663" w:rsidRDefault="00921663" w:rsidP="00921663">
      <w:pPr>
        <w:pStyle w:val="ListBullet"/>
      </w:pPr>
      <w:r w:rsidRPr="00921663">
        <w:rPr>
          <w:b/>
        </w:rPr>
        <w:t xml:space="preserve">5. Failed-transition test: </w:t>
      </w:r>
      <w:r w:rsidRPr="00921663">
        <w:t xml:space="preserve">Choose a direction with no adjacent room. </w:t>
      </w:r>
      <w:proofErr w:type="spellStart"/>
      <w:proofErr w:type="gramStart"/>
      <w:r w:rsidRPr="00921663">
        <w:t>TryTransition</w:t>
      </w:r>
      <w:proofErr w:type="spellEnd"/>
      <w:r w:rsidRPr="00921663">
        <w:t>(</w:t>
      </w:r>
      <w:proofErr w:type="spellStart"/>
      <w:proofErr w:type="gramEnd"/>
      <w:r w:rsidRPr="00921663">
        <w:t>dir</w:t>
      </w:r>
      <w:proofErr w:type="spellEnd"/>
      <w:r w:rsidRPr="00921663">
        <w:t xml:space="preserve">, out </w:t>
      </w:r>
      <w:proofErr w:type="spellStart"/>
      <w:r w:rsidRPr="00921663">
        <w:t>nextRoom</w:t>
      </w:r>
      <w:proofErr w:type="spellEnd"/>
      <w:r w:rsidRPr="00921663">
        <w:t xml:space="preserve">) must return false, and </w:t>
      </w:r>
      <w:proofErr w:type="spellStart"/>
      <w:proofErr w:type="gramStart"/>
      <w:r w:rsidRPr="00921663">
        <w:t>GetCurrentRoom</w:t>
      </w:r>
      <w:proofErr w:type="spellEnd"/>
      <w:r w:rsidRPr="00921663">
        <w:t>(</w:t>
      </w:r>
      <w:proofErr w:type="gramEnd"/>
      <w:r w:rsidRPr="00921663">
        <w:t>) before and after the call must be identical.</w:t>
      </w:r>
    </w:p>
    <w:p w14:paraId="7B5EEAC2" w14:textId="77777777" w:rsidR="00921663" w:rsidRPr="00921663" w:rsidRDefault="00921663" w:rsidP="00921663">
      <w:pPr>
        <w:pStyle w:val="ListBullet"/>
      </w:pPr>
      <w:r w:rsidRPr="00921663">
        <w:rPr>
          <w:b/>
        </w:rPr>
        <w:t xml:space="preserve">6. Connectivity test: </w:t>
      </w:r>
      <w:r w:rsidRPr="00921663">
        <w:t xml:space="preserve">Starting from the room returned by </w:t>
      </w:r>
      <w:proofErr w:type="spellStart"/>
      <w:r w:rsidRPr="00921663">
        <w:t>GenerateRun</w:t>
      </w:r>
      <w:proofErr w:type="spellEnd"/>
      <w:r w:rsidRPr="00921663">
        <w:t>, graph traversal through legal adjacencies must visit every generated room, with zero unreachable rooms.</w:t>
      </w:r>
    </w:p>
    <w:p w14:paraId="03610ED7" w14:textId="77777777" w:rsidR="00921663" w:rsidRPr="00921663" w:rsidRDefault="00921663" w:rsidP="00921663">
      <w:pPr>
        <w:pStyle w:val="ListBullet"/>
      </w:pPr>
      <w:r w:rsidRPr="00921663">
        <w:rPr>
          <w:b/>
        </w:rPr>
        <w:t xml:space="preserve">Implementation note: </w:t>
      </w:r>
      <w:r w:rsidRPr="00921663">
        <w:t>North/South/East/West are shown only as an example concrete definition for Direction. The supplied project specification names the Direction type but does not define its enumeration values.</w:t>
      </w:r>
    </w:p>
    <w:p w14:paraId="4899781B" w14:textId="77777777" w:rsidR="00B81C6D" w:rsidRDefault="00B81C6D" w:rsidP="00B81C6D">
      <w:pPr>
        <w:pStyle w:val="ListBullet"/>
        <w:numPr>
          <w:ilvl w:val="0"/>
          <w:numId w:val="0"/>
        </w:numPr>
        <w:ind w:left="360" w:hanging="360"/>
      </w:pPr>
    </w:p>
    <w:p w14:paraId="3C1C80D4" w14:textId="6AEFD324" w:rsidR="001F65DA" w:rsidRDefault="005817DA">
      <w:pPr>
        <w:pStyle w:val="Heading1"/>
      </w:pPr>
      <w:r>
        <w:t>5. Acceptance Tests</w:t>
      </w:r>
    </w:p>
    <w:p w14:paraId="2C871F61" w14:textId="77777777" w:rsidR="001F65DA" w:rsidRDefault="00D43F22">
      <w:r>
        <w:t xml:space="preserve">The project specification gives the required behaviors but does not prescribe numeric sample sizes. The following numeric bounds are proposed Champion test </w:t>
      </w:r>
      <w:proofErr w:type="gramStart"/>
      <w:r>
        <w:t>parameters</w:t>
      </w:r>
      <w:proofErr w:type="gramEnd"/>
      <w:r>
        <w:t xml:space="preserve"> so each requirement has a mechanical pass/fail decision on the testing compile path.</w:t>
      </w:r>
    </w:p>
    <w:p w14:paraId="6DABCF91" w14:textId="77777777" w:rsidR="004733CE" w:rsidRDefault="004733CE"/>
    <w:tbl>
      <w:tblPr>
        <w:tblStyle w:val="TableGrid"/>
        <w:tblW w:w="0" w:type="auto"/>
        <w:jc w:val="center"/>
        <w:tblLook w:val="04A0" w:firstRow="1" w:lastRow="0" w:firstColumn="1" w:lastColumn="0" w:noHBand="0" w:noVBand="1"/>
      </w:tblPr>
      <w:tblGrid>
        <w:gridCol w:w="3405"/>
        <w:gridCol w:w="3405"/>
        <w:gridCol w:w="3404"/>
      </w:tblGrid>
      <w:tr w:rsidR="001F65DA" w14:paraId="57548013" w14:textId="77777777">
        <w:trPr>
          <w:jc w:val="center"/>
        </w:trPr>
        <w:tc>
          <w:tcPr>
            <w:tcW w:w="3408" w:type="dxa"/>
            <w:shd w:val="clear" w:color="auto" w:fill="D9EAF7"/>
          </w:tcPr>
          <w:p w14:paraId="56CBA853" w14:textId="77777777" w:rsidR="001F65DA" w:rsidRDefault="00D43F22">
            <w:r>
              <w:lastRenderedPageBreak/>
              <w:t>Test</w:t>
            </w:r>
          </w:p>
        </w:tc>
        <w:tc>
          <w:tcPr>
            <w:tcW w:w="3408" w:type="dxa"/>
            <w:shd w:val="clear" w:color="auto" w:fill="D9EAF7"/>
          </w:tcPr>
          <w:p w14:paraId="5E055B0E" w14:textId="77777777" w:rsidR="001F65DA" w:rsidRDefault="00D43F22">
            <w:r>
              <w:t>Procedure</w:t>
            </w:r>
          </w:p>
        </w:tc>
        <w:tc>
          <w:tcPr>
            <w:tcW w:w="3408" w:type="dxa"/>
            <w:shd w:val="clear" w:color="auto" w:fill="D9EAF7"/>
          </w:tcPr>
          <w:p w14:paraId="0E831F4D" w14:textId="77777777" w:rsidR="001F65DA" w:rsidRDefault="00D43F22">
            <w:r>
              <w:t>Pass bound</w:t>
            </w:r>
          </w:p>
        </w:tc>
      </w:tr>
      <w:tr w:rsidR="001F65DA" w14:paraId="5ABB3CBD" w14:textId="77777777">
        <w:trPr>
          <w:jc w:val="center"/>
        </w:trPr>
        <w:tc>
          <w:tcPr>
            <w:tcW w:w="3408" w:type="dxa"/>
            <w:vAlign w:val="center"/>
          </w:tcPr>
          <w:p w14:paraId="5FC22E18" w14:textId="77777777" w:rsidR="001F65DA" w:rsidRDefault="00D43F22">
            <w:r>
              <w:t>Seed determinism</w:t>
            </w:r>
          </w:p>
        </w:tc>
        <w:tc>
          <w:tcPr>
            <w:tcW w:w="3408" w:type="dxa"/>
            <w:vAlign w:val="center"/>
          </w:tcPr>
          <w:p w14:paraId="376F3CB7" w14:textId="77777777" w:rsidR="001F65DA" w:rsidRDefault="00D43F22">
            <w:r>
              <w:t xml:space="preserve">For 100 seeds, call </w:t>
            </w:r>
            <w:proofErr w:type="spellStart"/>
            <w:r>
              <w:t>GenerateRun</w:t>
            </w:r>
            <w:proofErr w:type="spellEnd"/>
            <w:r>
              <w:t xml:space="preserve"> twice with the same seed and </w:t>
            </w:r>
            <w:proofErr w:type="spellStart"/>
            <w:r>
              <w:t>roomCount</w:t>
            </w:r>
            <w:proofErr w:type="spellEnd"/>
            <w:r>
              <w:t xml:space="preserve"> = 20; compare room type, coordinate, and adjacency snapshots.</w:t>
            </w:r>
          </w:p>
        </w:tc>
        <w:tc>
          <w:tcPr>
            <w:tcW w:w="3408" w:type="dxa"/>
            <w:vAlign w:val="center"/>
          </w:tcPr>
          <w:p w14:paraId="417904D5" w14:textId="77777777" w:rsidR="001F65DA" w:rsidRDefault="00D43F22">
            <w:r>
              <w:t>100/100 pairs are identical.</w:t>
            </w:r>
          </w:p>
        </w:tc>
      </w:tr>
      <w:tr w:rsidR="001F65DA" w14:paraId="41BB17C2" w14:textId="77777777">
        <w:trPr>
          <w:jc w:val="center"/>
        </w:trPr>
        <w:tc>
          <w:tcPr>
            <w:tcW w:w="3408" w:type="dxa"/>
            <w:vAlign w:val="center"/>
          </w:tcPr>
          <w:p w14:paraId="5C1604F0" w14:textId="77777777" w:rsidR="001F65DA" w:rsidRDefault="00D43F22">
            <w:r>
              <w:t>Room count &amp; validity</w:t>
            </w:r>
          </w:p>
        </w:tc>
        <w:tc>
          <w:tcPr>
            <w:tcW w:w="3408" w:type="dxa"/>
            <w:vAlign w:val="center"/>
          </w:tcPr>
          <w:p w14:paraId="53C842B4" w14:textId="77777777" w:rsidR="001F65DA" w:rsidRDefault="00D43F22">
            <w:r>
              <w:t>Generate 1,000 runs of 20 rooms using seeds 0–999.</w:t>
            </w:r>
          </w:p>
        </w:tc>
        <w:tc>
          <w:tcPr>
            <w:tcW w:w="3408" w:type="dxa"/>
            <w:vAlign w:val="center"/>
          </w:tcPr>
          <w:p w14:paraId="44B3D339" w14:textId="77777777" w:rsidR="001F65DA" w:rsidRDefault="00D43F22">
            <w:r>
              <w:t>Every run contains exactly 20 rooms; 0 duplicate coordinates; 0 unknown room types.</w:t>
            </w:r>
          </w:p>
        </w:tc>
      </w:tr>
      <w:tr w:rsidR="001F65DA" w14:paraId="1B973125" w14:textId="77777777">
        <w:trPr>
          <w:jc w:val="center"/>
        </w:trPr>
        <w:tc>
          <w:tcPr>
            <w:tcW w:w="3408" w:type="dxa"/>
            <w:vAlign w:val="center"/>
          </w:tcPr>
          <w:p w14:paraId="418B5674" w14:textId="77777777" w:rsidR="001F65DA" w:rsidRDefault="00D43F22">
            <w:r>
              <w:t>Connected-grid reachability</w:t>
            </w:r>
          </w:p>
        </w:tc>
        <w:tc>
          <w:tcPr>
            <w:tcW w:w="3408" w:type="dxa"/>
            <w:vAlign w:val="center"/>
          </w:tcPr>
          <w:p w14:paraId="198065FA" w14:textId="77777777" w:rsidR="001F65DA" w:rsidRDefault="00D43F22">
            <w:r>
              <w:t>For the same 1,000 runs, BFS/DFS from the starting room.</w:t>
            </w:r>
          </w:p>
        </w:tc>
        <w:tc>
          <w:tcPr>
            <w:tcW w:w="3408" w:type="dxa"/>
            <w:vAlign w:val="center"/>
          </w:tcPr>
          <w:p w14:paraId="6DD4E662" w14:textId="77777777" w:rsidR="001F65DA" w:rsidRDefault="00D43F22">
            <w:r>
              <w:t>Reached-room count = 20 in 1,000/1,000 runs.</w:t>
            </w:r>
          </w:p>
        </w:tc>
      </w:tr>
      <w:tr w:rsidR="001F65DA" w14:paraId="17D61900" w14:textId="77777777">
        <w:trPr>
          <w:jc w:val="center"/>
        </w:trPr>
        <w:tc>
          <w:tcPr>
            <w:tcW w:w="3408" w:type="dxa"/>
            <w:vAlign w:val="center"/>
          </w:tcPr>
          <w:p w14:paraId="12450F84" w14:textId="77777777" w:rsidR="001F65DA" w:rsidRDefault="00D43F22">
            <w:r>
              <w:t>Adjacency integrity</w:t>
            </w:r>
          </w:p>
        </w:tc>
        <w:tc>
          <w:tcPr>
            <w:tcW w:w="3408" w:type="dxa"/>
            <w:vAlign w:val="center"/>
          </w:tcPr>
          <w:p w14:paraId="7E7101D5" w14:textId="77777777" w:rsidR="001F65DA" w:rsidRDefault="00D43F22">
            <w:r>
              <w:t>Inspect every directed adjacency edge in the 1,000 generated runs.</w:t>
            </w:r>
          </w:p>
        </w:tc>
        <w:tc>
          <w:tcPr>
            <w:tcW w:w="3408" w:type="dxa"/>
            <w:vAlign w:val="center"/>
          </w:tcPr>
          <w:p w14:paraId="50604223" w14:textId="77777777" w:rsidR="001F65DA" w:rsidRDefault="00D43F22">
            <w:r>
              <w:t>0 edges point outside the run; every edge changes coordinate by Manhattan distance exactly 1; reverse neighbor exists for every edge.</w:t>
            </w:r>
          </w:p>
        </w:tc>
      </w:tr>
      <w:tr w:rsidR="001F65DA" w14:paraId="5A58F05C" w14:textId="77777777">
        <w:trPr>
          <w:jc w:val="center"/>
        </w:trPr>
        <w:tc>
          <w:tcPr>
            <w:tcW w:w="3408" w:type="dxa"/>
            <w:vAlign w:val="center"/>
          </w:tcPr>
          <w:p w14:paraId="0B89D824" w14:textId="77777777" w:rsidR="001F65DA" w:rsidRDefault="00D43F22">
            <w:proofErr w:type="spellStart"/>
            <w:r>
              <w:t>RoomFactory</w:t>
            </w:r>
            <w:proofErr w:type="spellEnd"/>
            <w:r>
              <w:t xml:space="preserve"> subtype</w:t>
            </w:r>
          </w:p>
        </w:tc>
        <w:tc>
          <w:tcPr>
            <w:tcW w:w="3408" w:type="dxa"/>
            <w:vAlign w:val="center"/>
          </w:tcPr>
          <w:p w14:paraId="423586F7" w14:textId="77777777" w:rsidR="001F65DA" w:rsidRDefault="00D43F22">
            <w:r>
              <w:t xml:space="preserve">Request each defined </w:t>
            </w:r>
            <w:proofErr w:type="spellStart"/>
            <w:r>
              <w:t>RoomType</w:t>
            </w:r>
            <w:proofErr w:type="spellEnd"/>
            <w:r>
              <w:t xml:space="preserve"> 100 times.</w:t>
            </w:r>
          </w:p>
        </w:tc>
        <w:tc>
          <w:tcPr>
            <w:tcW w:w="3408" w:type="dxa"/>
            <w:vAlign w:val="center"/>
          </w:tcPr>
          <w:p w14:paraId="1A8779D0" w14:textId="77777777" w:rsidR="001F65DA" w:rsidRDefault="00D43F22">
            <w:r>
              <w:t>400/400 objects have the matching concrete subtype; 0 mismatches.</w:t>
            </w:r>
          </w:p>
        </w:tc>
      </w:tr>
      <w:tr w:rsidR="001F65DA" w14:paraId="5FE77257" w14:textId="77777777">
        <w:trPr>
          <w:jc w:val="center"/>
        </w:trPr>
        <w:tc>
          <w:tcPr>
            <w:tcW w:w="3408" w:type="dxa"/>
            <w:vAlign w:val="center"/>
          </w:tcPr>
          <w:p w14:paraId="2109E46C" w14:textId="77777777" w:rsidR="001F65DA" w:rsidRDefault="00D43F22">
            <w:r>
              <w:t>Distinct room behavior</w:t>
            </w:r>
          </w:p>
        </w:tc>
        <w:tc>
          <w:tcPr>
            <w:tcW w:w="3408" w:type="dxa"/>
            <w:vAlign w:val="center"/>
          </w:tcPr>
          <w:p w14:paraId="138CC566" w14:textId="77777777" w:rsidR="001F65DA" w:rsidRDefault="00D43F22">
            <w:r>
              <w:t xml:space="preserve">Call </w:t>
            </w:r>
            <w:proofErr w:type="spellStart"/>
            <w:r>
              <w:t>GenerateLayout</w:t>
            </w:r>
            <w:proofErr w:type="spellEnd"/>
            <w:r>
              <w:t>() on Combat, Treasure, Corridor, and Boss test instances and compare their layout signatures.</w:t>
            </w:r>
          </w:p>
        </w:tc>
        <w:tc>
          <w:tcPr>
            <w:tcW w:w="3408" w:type="dxa"/>
            <w:vAlign w:val="center"/>
          </w:tcPr>
          <w:p w14:paraId="1A7D9C72" w14:textId="77777777" w:rsidR="001F65DA" w:rsidRDefault="00D43F22">
            <w:r>
              <w:t>4/4 types produce their expected type-specific signature; no type falls back to the default corridor signature.</w:t>
            </w:r>
          </w:p>
        </w:tc>
      </w:tr>
      <w:tr w:rsidR="001F65DA" w14:paraId="1975DE4C" w14:textId="77777777">
        <w:trPr>
          <w:jc w:val="center"/>
        </w:trPr>
        <w:tc>
          <w:tcPr>
            <w:tcW w:w="3408" w:type="dxa"/>
            <w:vAlign w:val="center"/>
          </w:tcPr>
          <w:p w14:paraId="4D1A64E6" w14:textId="77777777" w:rsidR="001F65DA" w:rsidRDefault="00D43F22">
            <w:r>
              <w:t>Transition contract</w:t>
            </w:r>
          </w:p>
        </w:tc>
        <w:tc>
          <w:tcPr>
            <w:tcW w:w="3408" w:type="dxa"/>
            <w:vAlign w:val="center"/>
          </w:tcPr>
          <w:p w14:paraId="089D979C" w14:textId="77777777" w:rsidR="001F65DA" w:rsidRDefault="00D43F22">
            <w:r>
              <w:t>For 100 generated runs, test every valid edge and at least one missing direction where available.</w:t>
            </w:r>
          </w:p>
        </w:tc>
        <w:tc>
          <w:tcPr>
            <w:tcW w:w="3408" w:type="dxa"/>
            <w:vAlign w:val="center"/>
          </w:tcPr>
          <w:p w14:paraId="20CDFD29" w14:textId="77777777" w:rsidR="001F65DA" w:rsidRDefault="00D43F22">
            <w:r>
              <w:t xml:space="preserve">Valid edge: true and </w:t>
            </w:r>
            <w:proofErr w:type="spellStart"/>
            <w:r>
              <w:t>nextRoom</w:t>
            </w:r>
            <w:proofErr w:type="spellEnd"/>
            <w:r>
              <w:t xml:space="preserve"> is the adjacent room. Missing edge: false and current room unchanged. 0 violations.</w:t>
            </w:r>
          </w:p>
        </w:tc>
      </w:tr>
    </w:tbl>
    <w:p w14:paraId="59DDB943" w14:textId="77777777" w:rsidR="001F65DA" w:rsidRDefault="00D43F22">
      <w:pPr>
        <w:pStyle w:val="Heading2"/>
      </w:pPr>
      <w:r>
        <w:t>Sample Output / Analysis</w:t>
      </w:r>
    </w:p>
    <w:tbl>
      <w:tblPr>
        <w:tblStyle w:val="TableGrid"/>
        <w:tblW w:w="0" w:type="auto"/>
        <w:jc w:val="center"/>
        <w:tblLook w:val="04A0" w:firstRow="1" w:lastRow="0" w:firstColumn="1" w:lastColumn="0" w:noHBand="0" w:noVBand="1"/>
      </w:tblPr>
      <w:tblGrid>
        <w:gridCol w:w="2043"/>
        <w:gridCol w:w="2043"/>
        <w:gridCol w:w="2043"/>
        <w:gridCol w:w="2043"/>
        <w:gridCol w:w="2042"/>
      </w:tblGrid>
      <w:tr w:rsidR="001F65DA" w14:paraId="5B681784" w14:textId="77777777">
        <w:trPr>
          <w:jc w:val="center"/>
        </w:trPr>
        <w:tc>
          <w:tcPr>
            <w:tcW w:w="2045" w:type="dxa"/>
            <w:shd w:val="clear" w:color="auto" w:fill="D9EAF7"/>
          </w:tcPr>
          <w:p w14:paraId="2A192D43" w14:textId="77777777" w:rsidR="001F65DA" w:rsidRDefault="00D43F22">
            <w:r>
              <w:t>Check</w:t>
            </w:r>
          </w:p>
        </w:tc>
        <w:tc>
          <w:tcPr>
            <w:tcW w:w="2045" w:type="dxa"/>
            <w:shd w:val="clear" w:color="auto" w:fill="D9EAF7"/>
          </w:tcPr>
          <w:p w14:paraId="22EA28BA" w14:textId="77777777" w:rsidR="001F65DA" w:rsidRDefault="00D43F22">
            <w:r>
              <w:t>Runs / cases</w:t>
            </w:r>
          </w:p>
        </w:tc>
        <w:tc>
          <w:tcPr>
            <w:tcW w:w="2045" w:type="dxa"/>
            <w:shd w:val="clear" w:color="auto" w:fill="D9EAF7"/>
          </w:tcPr>
          <w:p w14:paraId="0C2922B1" w14:textId="77777777" w:rsidR="001F65DA" w:rsidRDefault="00D43F22">
            <w:r>
              <w:t>Observed example</w:t>
            </w:r>
          </w:p>
        </w:tc>
        <w:tc>
          <w:tcPr>
            <w:tcW w:w="2045" w:type="dxa"/>
            <w:shd w:val="clear" w:color="auto" w:fill="D9EAF7"/>
          </w:tcPr>
          <w:p w14:paraId="21249FD8" w14:textId="77777777" w:rsidR="001F65DA" w:rsidRDefault="00D43F22">
            <w:r>
              <w:t>Required</w:t>
            </w:r>
          </w:p>
        </w:tc>
        <w:tc>
          <w:tcPr>
            <w:tcW w:w="2045" w:type="dxa"/>
            <w:shd w:val="clear" w:color="auto" w:fill="D9EAF7"/>
          </w:tcPr>
          <w:p w14:paraId="1514D625" w14:textId="77777777" w:rsidR="001F65DA" w:rsidRDefault="00D43F22">
            <w:r>
              <w:t>Pass?</w:t>
            </w:r>
          </w:p>
        </w:tc>
      </w:tr>
      <w:tr w:rsidR="001F65DA" w14:paraId="6E572206" w14:textId="77777777">
        <w:trPr>
          <w:jc w:val="center"/>
        </w:trPr>
        <w:tc>
          <w:tcPr>
            <w:tcW w:w="2045" w:type="dxa"/>
            <w:vAlign w:val="center"/>
          </w:tcPr>
          <w:p w14:paraId="435B0722" w14:textId="77777777" w:rsidR="001F65DA" w:rsidRDefault="00D43F22">
            <w:r>
              <w:t>Seed determinism</w:t>
            </w:r>
          </w:p>
        </w:tc>
        <w:tc>
          <w:tcPr>
            <w:tcW w:w="2045" w:type="dxa"/>
            <w:vAlign w:val="center"/>
          </w:tcPr>
          <w:p w14:paraId="162D7793" w14:textId="77777777" w:rsidR="001F65DA" w:rsidRDefault="00D43F22">
            <w:r>
              <w:t>100 pairs</w:t>
            </w:r>
          </w:p>
        </w:tc>
        <w:tc>
          <w:tcPr>
            <w:tcW w:w="2045" w:type="dxa"/>
            <w:vAlign w:val="center"/>
          </w:tcPr>
          <w:p w14:paraId="6950FC2B" w14:textId="77777777" w:rsidR="001F65DA" w:rsidRDefault="00D43F22">
            <w:r>
              <w:t>100 identical</w:t>
            </w:r>
          </w:p>
        </w:tc>
        <w:tc>
          <w:tcPr>
            <w:tcW w:w="2045" w:type="dxa"/>
            <w:vAlign w:val="center"/>
          </w:tcPr>
          <w:p w14:paraId="62E6FF8C" w14:textId="77777777" w:rsidR="001F65DA" w:rsidRDefault="00D43F22">
            <w:r>
              <w:t>100/100</w:t>
            </w:r>
          </w:p>
        </w:tc>
        <w:tc>
          <w:tcPr>
            <w:tcW w:w="2045" w:type="dxa"/>
            <w:vAlign w:val="center"/>
          </w:tcPr>
          <w:p w14:paraId="52E67659" w14:textId="77777777" w:rsidR="001F65DA" w:rsidRDefault="00D43F22">
            <w:r>
              <w:t>Yes</w:t>
            </w:r>
          </w:p>
        </w:tc>
      </w:tr>
      <w:tr w:rsidR="001F65DA" w14:paraId="09CEEAD9" w14:textId="77777777">
        <w:trPr>
          <w:jc w:val="center"/>
        </w:trPr>
        <w:tc>
          <w:tcPr>
            <w:tcW w:w="2045" w:type="dxa"/>
            <w:vAlign w:val="center"/>
          </w:tcPr>
          <w:p w14:paraId="1FC13D63" w14:textId="77777777" w:rsidR="001F65DA" w:rsidRDefault="00D43F22">
            <w:r>
              <w:t>Connected-grid reachability</w:t>
            </w:r>
          </w:p>
        </w:tc>
        <w:tc>
          <w:tcPr>
            <w:tcW w:w="2045" w:type="dxa"/>
            <w:vAlign w:val="center"/>
          </w:tcPr>
          <w:p w14:paraId="535CC685" w14:textId="77777777" w:rsidR="001F65DA" w:rsidRDefault="00D43F22">
            <w:r>
              <w:t>1,000 runs</w:t>
            </w:r>
          </w:p>
        </w:tc>
        <w:tc>
          <w:tcPr>
            <w:tcW w:w="2045" w:type="dxa"/>
            <w:vAlign w:val="center"/>
          </w:tcPr>
          <w:p w14:paraId="2938C811" w14:textId="77777777" w:rsidR="001F65DA" w:rsidRDefault="00D43F22">
            <w:r>
              <w:t>999 fully reachable</w:t>
            </w:r>
          </w:p>
        </w:tc>
        <w:tc>
          <w:tcPr>
            <w:tcW w:w="2045" w:type="dxa"/>
            <w:vAlign w:val="center"/>
          </w:tcPr>
          <w:p w14:paraId="025FEF4C" w14:textId="77777777" w:rsidR="001F65DA" w:rsidRDefault="00D43F22">
            <w:r>
              <w:t>1,000/1,000</w:t>
            </w:r>
          </w:p>
        </w:tc>
        <w:tc>
          <w:tcPr>
            <w:tcW w:w="2045" w:type="dxa"/>
            <w:vAlign w:val="center"/>
          </w:tcPr>
          <w:p w14:paraId="356BF626" w14:textId="77777777" w:rsidR="001F65DA" w:rsidRDefault="00D43F22">
            <w:r>
              <w:t>No</w:t>
            </w:r>
          </w:p>
        </w:tc>
      </w:tr>
      <w:tr w:rsidR="001F65DA" w14:paraId="218AE7DA" w14:textId="77777777">
        <w:trPr>
          <w:jc w:val="center"/>
        </w:trPr>
        <w:tc>
          <w:tcPr>
            <w:tcW w:w="2045" w:type="dxa"/>
            <w:vAlign w:val="center"/>
          </w:tcPr>
          <w:p w14:paraId="6214458C" w14:textId="77777777" w:rsidR="001F65DA" w:rsidRDefault="00D43F22">
            <w:r>
              <w:t>Adjacency integrity</w:t>
            </w:r>
          </w:p>
        </w:tc>
        <w:tc>
          <w:tcPr>
            <w:tcW w:w="2045" w:type="dxa"/>
            <w:vAlign w:val="center"/>
          </w:tcPr>
          <w:p w14:paraId="3EBCE6F9" w14:textId="77777777" w:rsidR="001F65DA" w:rsidRDefault="00D43F22">
            <w:r>
              <w:t>38,214 edges</w:t>
            </w:r>
          </w:p>
        </w:tc>
        <w:tc>
          <w:tcPr>
            <w:tcW w:w="2045" w:type="dxa"/>
            <w:vAlign w:val="center"/>
          </w:tcPr>
          <w:p w14:paraId="6FF5B37F" w14:textId="77777777" w:rsidR="001F65DA" w:rsidRDefault="00D43F22">
            <w:r>
              <w:t>0 invalid edges</w:t>
            </w:r>
          </w:p>
        </w:tc>
        <w:tc>
          <w:tcPr>
            <w:tcW w:w="2045" w:type="dxa"/>
            <w:vAlign w:val="center"/>
          </w:tcPr>
          <w:p w14:paraId="3FF4158F" w14:textId="77777777" w:rsidR="001F65DA" w:rsidRDefault="00D43F22">
            <w:r>
              <w:t>0 invalid</w:t>
            </w:r>
          </w:p>
        </w:tc>
        <w:tc>
          <w:tcPr>
            <w:tcW w:w="2045" w:type="dxa"/>
            <w:vAlign w:val="center"/>
          </w:tcPr>
          <w:p w14:paraId="11EBE3B2" w14:textId="77777777" w:rsidR="001F65DA" w:rsidRDefault="00D43F22">
            <w:r>
              <w:t>Yes</w:t>
            </w:r>
          </w:p>
        </w:tc>
      </w:tr>
      <w:tr w:rsidR="001F65DA" w14:paraId="5C3D173F" w14:textId="77777777">
        <w:trPr>
          <w:jc w:val="center"/>
        </w:trPr>
        <w:tc>
          <w:tcPr>
            <w:tcW w:w="2045" w:type="dxa"/>
            <w:vAlign w:val="center"/>
          </w:tcPr>
          <w:p w14:paraId="68ED54E8" w14:textId="77777777" w:rsidR="001F65DA" w:rsidRDefault="00D43F22">
            <w:proofErr w:type="spellStart"/>
            <w:r>
              <w:t>RoomFactory</w:t>
            </w:r>
            <w:proofErr w:type="spellEnd"/>
            <w:r>
              <w:t xml:space="preserve"> subtype</w:t>
            </w:r>
          </w:p>
        </w:tc>
        <w:tc>
          <w:tcPr>
            <w:tcW w:w="2045" w:type="dxa"/>
            <w:vAlign w:val="center"/>
          </w:tcPr>
          <w:p w14:paraId="73DF49C1" w14:textId="77777777" w:rsidR="001F65DA" w:rsidRDefault="00D43F22">
            <w:r>
              <w:t>400 cases</w:t>
            </w:r>
          </w:p>
        </w:tc>
        <w:tc>
          <w:tcPr>
            <w:tcW w:w="2045" w:type="dxa"/>
            <w:vAlign w:val="center"/>
          </w:tcPr>
          <w:p w14:paraId="581D6C85" w14:textId="77777777" w:rsidR="001F65DA" w:rsidRDefault="00D43F22">
            <w:r>
              <w:t>400 correct</w:t>
            </w:r>
          </w:p>
        </w:tc>
        <w:tc>
          <w:tcPr>
            <w:tcW w:w="2045" w:type="dxa"/>
            <w:vAlign w:val="center"/>
          </w:tcPr>
          <w:p w14:paraId="7BD90A72" w14:textId="77777777" w:rsidR="001F65DA" w:rsidRDefault="00D43F22">
            <w:r>
              <w:t>400/400</w:t>
            </w:r>
          </w:p>
        </w:tc>
        <w:tc>
          <w:tcPr>
            <w:tcW w:w="2045" w:type="dxa"/>
            <w:vAlign w:val="center"/>
          </w:tcPr>
          <w:p w14:paraId="5072B957" w14:textId="77777777" w:rsidR="001F65DA" w:rsidRDefault="00D43F22">
            <w:r>
              <w:t>Yes</w:t>
            </w:r>
          </w:p>
        </w:tc>
      </w:tr>
      <w:tr w:rsidR="001F65DA" w14:paraId="2B9508E9" w14:textId="77777777">
        <w:trPr>
          <w:jc w:val="center"/>
        </w:trPr>
        <w:tc>
          <w:tcPr>
            <w:tcW w:w="2045" w:type="dxa"/>
            <w:vAlign w:val="center"/>
          </w:tcPr>
          <w:p w14:paraId="2EB1A128" w14:textId="77777777" w:rsidR="001F65DA" w:rsidRDefault="00D43F22">
            <w:r>
              <w:t>Transition failure state</w:t>
            </w:r>
          </w:p>
        </w:tc>
        <w:tc>
          <w:tcPr>
            <w:tcW w:w="2045" w:type="dxa"/>
            <w:vAlign w:val="center"/>
          </w:tcPr>
          <w:p w14:paraId="6F804A21" w14:textId="77777777" w:rsidR="001F65DA" w:rsidRDefault="00D43F22">
            <w:r>
              <w:t>100 invalid attempts</w:t>
            </w:r>
          </w:p>
        </w:tc>
        <w:tc>
          <w:tcPr>
            <w:tcW w:w="2045" w:type="dxa"/>
            <w:vAlign w:val="center"/>
          </w:tcPr>
          <w:p w14:paraId="27A8C296" w14:textId="77777777" w:rsidR="001F65DA" w:rsidRDefault="00D43F22">
            <w:r>
              <w:t>1 changed current room</w:t>
            </w:r>
          </w:p>
        </w:tc>
        <w:tc>
          <w:tcPr>
            <w:tcW w:w="2045" w:type="dxa"/>
            <w:vAlign w:val="center"/>
          </w:tcPr>
          <w:p w14:paraId="103DABDE" w14:textId="77777777" w:rsidR="001F65DA" w:rsidRDefault="00D43F22">
            <w:r>
              <w:t>0 changes</w:t>
            </w:r>
          </w:p>
        </w:tc>
        <w:tc>
          <w:tcPr>
            <w:tcW w:w="2045" w:type="dxa"/>
            <w:vAlign w:val="center"/>
          </w:tcPr>
          <w:p w14:paraId="28F7200B" w14:textId="77777777" w:rsidR="001F65DA" w:rsidRDefault="00D43F22">
            <w:r>
              <w:t>No</w:t>
            </w:r>
          </w:p>
        </w:tc>
      </w:tr>
    </w:tbl>
    <w:p w14:paraId="0F838DFE" w14:textId="1ACA1B15" w:rsidR="001F65DA" w:rsidRDefault="005817DA">
      <w:pPr>
        <w:pStyle w:val="Heading1"/>
      </w:pPr>
      <w:r>
        <w:t>6. Timeline</w:t>
      </w:r>
    </w:p>
    <w:p w14:paraId="44EAF75B" w14:textId="77777777" w:rsidR="001F65DA" w:rsidRDefault="00D43F22">
      <w:r>
        <w:t>The feature specification estimates 52 total hours: 10 design, 28 coding, 9 testing, and 5 documentation. The work items below preserve that total. Because these tasks build directly on one another, the initial Champion plan treats the full 52 hours as the critical path; if implementation allows overlap later, the team Gantt can record the resulting positive variance.</w:t>
      </w:r>
    </w:p>
    <w:tbl>
      <w:tblPr>
        <w:tblStyle w:val="TableGrid"/>
        <w:tblW w:w="0" w:type="auto"/>
        <w:jc w:val="center"/>
        <w:tblLook w:val="04A0" w:firstRow="1" w:lastRow="0" w:firstColumn="1" w:lastColumn="0" w:noHBand="0" w:noVBand="1"/>
      </w:tblPr>
      <w:tblGrid>
        <w:gridCol w:w="3405"/>
        <w:gridCol w:w="3404"/>
        <w:gridCol w:w="3405"/>
      </w:tblGrid>
      <w:tr w:rsidR="001F65DA" w14:paraId="0AA154E2" w14:textId="77777777">
        <w:trPr>
          <w:jc w:val="center"/>
        </w:trPr>
        <w:tc>
          <w:tcPr>
            <w:tcW w:w="3408" w:type="dxa"/>
            <w:shd w:val="clear" w:color="auto" w:fill="D9EAF7"/>
          </w:tcPr>
          <w:p w14:paraId="05202CBD" w14:textId="77777777" w:rsidR="001F65DA" w:rsidRDefault="00D43F22">
            <w:r>
              <w:t>Task</w:t>
            </w:r>
          </w:p>
        </w:tc>
        <w:tc>
          <w:tcPr>
            <w:tcW w:w="3408" w:type="dxa"/>
            <w:shd w:val="clear" w:color="auto" w:fill="D9EAF7"/>
          </w:tcPr>
          <w:p w14:paraId="3E60F77F" w14:textId="77777777" w:rsidR="001F65DA" w:rsidRDefault="00D43F22">
            <w:r>
              <w:t>Duration (hours)</w:t>
            </w:r>
          </w:p>
        </w:tc>
        <w:tc>
          <w:tcPr>
            <w:tcW w:w="3408" w:type="dxa"/>
            <w:shd w:val="clear" w:color="auto" w:fill="D9EAF7"/>
          </w:tcPr>
          <w:p w14:paraId="29039CC1" w14:textId="77777777" w:rsidR="001F65DA" w:rsidRDefault="00D43F22">
            <w:r>
              <w:t>Predecessor task(s)</w:t>
            </w:r>
          </w:p>
        </w:tc>
      </w:tr>
      <w:tr w:rsidR="001F65DA" w14:paraId="4FB517BB" w14:textId="77777777">
        <w:trPr>
          <w:jc w:val="center"/>
        </w:trPr>
        <w:tc>
          <w:tcPr>
            <w:tcW w:w="3408" w:type="dxa"/>
            <w:vAlign w:val="center"/>
          </w:tcPr>
          <w:p w14:paraId="6A42217D" w14:textId="77777777" w:rsidR="001F65DA" w:rsidRDefault="00D43F22">
            <w:r>
              <w:t>1. Map architecture &amp; interface design</w:t>
            </w:r>
          </w:p>
        </w:tc>
        <w:tc>
          <w:tcPr>
            <w:tcW w:w="3408" w:type="dxa"/>
            <w:vAlign w:val="center"/>
          </w:tcPr>
          <w:p w14:paraId="060BABE1" w14:textId="77777777" w:rsidR="001F65DA" w:rsidRDefault="00D43F22">
            <w:r>
              <w:t>10</w:t>
            </w:r>
          </w:p>
        </w:tc>
        <w:tc>
          <w:tcPr>
            <w:tcW w:w="3408" w:type="dxa"/>
            <w:vAlign w:val="center"/>
          </w:tcPr>
          <w:p w14:paraId="08CD86B2" w14:textId="77777777" w:rsidR="001F65DA" w:rsidRDefault="00D43F22">
            <w:r>
              <w:t>—</w:t>
            </w:r>
          </w:p>
        </w:tc>
      </w:tr>
      <w:tr w:rsidR="001F65DA" w14:paraId="12C3E545" w14:textId="77777777">
        <w:trPr>
          <w:jc w:val="center"/>
        </w:trPr>
        <w:tc>
          <w:tcPr>
            <w:tcW w:w="3408" w:type="dxa"/>
            <w:vAlign w:val="center"/>
          </w:tcPr>
          <w:p w14:paraId="715C3C32" w14:textId="77777777" w:rsidR="001F65DA" w:rsidRDefault="00D43F22">
            <w:r>
              <w:t>2. Room base class + subtype model</w:t>
            </w:r>
          </w:p>
        </w:tc>
        <w:tc>
          <w:tcPr>
            <w:tcW w:w="3408" w:type="dxa"/>
            <w:vAlign w:val="center"/>
          </w:tcPr>
          <w:p w14:paraId="7A7E2D24" w14:textId="77777777" w:rsidR="001F65DA" w:rsidRDefault="00D43F22">
            <w:r>
              <w:t>5</w:t>
            </w:r>
          </w:p>
        </w:tc>
        <w:tc>
          <w:tcPr>
            <w:tcW w:w="3408" w:type="dxa"/>
            <w:vAlign w:val="center"/>
          </w:tcPr>
          <w:p w14:paraId="5596BC55" w14:textId="77777777" w:rsidR="001F65DA" w:rsidRDefault="00D43F22">
            <w:r>
              <w:t>1</w:t>
            </w:r>
          </w:p>
        </w:tc>
      </w:tr>
      <w:tr w:rsidR="001F65DA" w14:paraId="16D517D5" w14:textId="77777777">
        <w:trPr>
          <w:jc w:val="center"/>
        </w:trPr>
        <w:tc>
          <w:tcPr>
            <w:tcW w:w="3408" w:type="dxa"/>
            <w:vAlign w:val="center"/>
          </w:tcPr>
          <w:p w14:paraId="003F3A1F" w14:textId="77777777" w:rsidR="001F65DA" w:rsidRDefault="00D43F22">
            <w:r>
              <w:t xml:space="preserve">3. </w:t>
            </w:r>
            <w:proofErr w:type="spellStart"/>
            <w:r>
              <w:t>RoomFactory</w:t>
            </w:r>
            <w:proofErr w:type="spellEnd"/>
            <w:r>
              <w:t xml:space="preserve"> / Factory Method</w:t>
            </w:r>
          </w:p>
        </w:tc>
        <w:tc>
          <w:tcPr>
            <w:tcW w:w="3408" w:type="dxa"/>
            <w:vAlign w:val="center"/>
          </w:tcPr>
          <w:p w14:paraId="14A577A1" w14:textId="77777777" w:rsidR="001F65DA" w:rsidRDefault="00D43F22">
            <w:r>
              <w:t>5</w:t>
            </w:r>
          </w:p>
        </w:tc>
        <w:tc>
          <w:tcPr>
            <w:tcW w:w="3408" w:type="dxa"/>
            <w:vAlign w:val="center"/>
          </w:tcPr>
          <w:p w14:paraId="2AEB1017" w14:textId="77777777" w:rsidR="001F65DA" w:rsidRDefault="00D43F22">
            <w:r>
              <w:t>2</w:t>
            </w:r>
          </w:p>
        </w:tc>
      </w:tr>
      <w:tr w:rsidR="001F65DA" w14:paraId="30A28453" w14:textId="77777777">
        <w:trPr>
          <w:jc w:val="center"/>
        </w:trPr>
        <w:tc>
          <w:tcPr>
            <w:tcW w:w="3408" w:type="dxa"/>
            <w:vAlign w:val="center"/>
          </w:tcPr>
          <w:p w14:paraId="08000B64" w14:textId="77777777" w:rsidR="001F65DA" w:rsidRDefault="00D43F22">
            <w:r>
              <w:t>4. Seeded grid generation</w:t>
            </w:r>
          </w:p>
        </w:tc>
        <w:tc>
          <w:tcPr>
            <w:tcW w:w="3408" w:type="dxa"/>
            <w:vAlign w:val="center"/>
          </w:tcPr>
          <w:p w14:paraId="04C1B9F9" w14:textId="77777777" w:rsidR="001F65DA" w:rsidRDefault="00D43F22">
            <w:r>
              <w:t>7</w:t>
            </w:r>
          </w:p>
        </w:tc>
        <w:tc>
          <w:tcPr>
            <w:tcW w:w="3408" w:type="dxa"/>
            <w:vAlign w:val="center"/>
          </w:tcPr>
          <w:p w14:paraId="1708333E" w14:textId="77777777" w:rsidR="001F65DA" w:rsidRDefault="00D43F22">
            <w:r>
              <w:t>3</w:t>
            </w:r>
          </w:p>
        </w:tc>
      </w:tr>
      <w:tr w:rsidR="001F65DA" w14:paraId="1CDE5161" w14:textId="77777777">
        <w:trPr>
          <w:jc w:val="center"/>
        </w:trPr>
        <w:tc>
          <w:tcPr>
            <w:tcW w:w="3408" w:type="dxa"/>
            <w:vAlign w:val="center"/>
          </w:tcPr>
          <w:p w14:paraId="65BB43D5" w14:textId="77777777" w:rsidR="001F65DA" w:rsidRDefault="00D43F22">
            <w:r>
              <w:t>5. Adjacency construction &amp; validation</w:t>
            </w:r>
          </w:p>
        </w:tc>
        <w:tc>
          <w:tcPr>
            <w:tcW w:w="3408" w:type="dxa"/>
            <w:vAlign w:val="center"/>
          </w:tcPr>
          <w:p w14:paraId="5C2640DB" w14:textId="77777777" w:rsidR="001F65DA" w:rsidRDefault="00D43F22">
            <w:r>
              <w:t>4</w:t>
            </w:r>
          </w:p>
        </w:tc>
        <w:tc>
          <w:tcPr>
            <w:tcW w:w="3408" w:type="dxa"/>
            <w:vAlign w:val="center"/>
          </w:tcPr>
          <w:p w14:paraId="429302C7" w14:textId="77777777" w:rsidR="001F65DA" w:rsidRDefault="00D43F22">
            <w:r>
              <w:t>4</w:t>
            </w:r>
          </w:p>
        </w:tc>
      </w:tr>
      <w:tr w:rsidR="001F65DA" w14:paraId="0634553F" w14:textId="77777777">
        <w:trPr>
          <w:jc w:val="center"/>
        </w:trPr>
        <w:tc>
          <w:tcPr>
            <w:tcW w:w="3408" w:type="dxa"/>
            <w:vAlign w:val="center"/>
          </w:tcPr>
          <w:p w14:paraId="17E4BBD9" w14:textId="77777777" w:rsidR="001F65DA" w:rsidRDefault="00D43F22">
            <w:r>
              <w:t>6. Current-room transition logic</w:t>
            </w:r>
          </w:p>
        </w:tc>
        <w:tc>
          <w:tcPr>
            <w:tcW w:w="3408" w:type="dxa"/>
            <w:vAlign w:val="center"/>
          </w:tcPr>
          <w:p w14:paraId="3D0743DB" w14:textId="77777777" w:rsidR="001F65DA" w:rsidRDefault="00D43F22">
            <w:r>
              <w:t>3</w:t>
            </w:r>
          </w:p>
        </w:tc>
        <w:tc>
          <w:tcPr>
            <w:tcW w:w="3408" w:type="dxa"/>
            <w:vAlign w:val="center"/>
          </w:tcPr>
          <w:p w14:paraId="5AC30219" w14:textId="77777777" w:rsidR="001F65DA" w:rsidRDefault="00D43F22">
            <w:r>
              <w:t>5</w:t>
            </w:r>
          </w:p>
        </w:tc>
      </w:tr>
      <w:tr w:rsidR="001F65DA" w14:paraId="7F6309CE" w14:textId="77777777">
        <w:trPr>
          <w:jc w:val="center"/>
        </w:trPr>
        <w:tc>
          <w:tcPr>
            <w:tcW w:w="3408" w:type="dxa"/>
            <w:vAlign w:val="center"/>
          </w:tcPr>
          <w:p w14:paraId="20B71566" w14:textId="77777777" w:rsidR="001F65DA" w:rsidRDefault="00D43F22">
            <w:r>
              <w:lastRenderedPageBreak/>
              <w:t xml:space="preserve">7. Type-specific </w:t>
            </w:r>
            <w:proofErr w:type="spellStart"/>
            <w:r>
              <w:t>GenerateLayout</w:t>
            </w:r>
            <w:proofErr w:type="spellEnd"/>
            <w:r>
              <w:t>() implementations</w:t>
            </w:r>
          </w:p>
        </w:tc>
        <w:tc>
          <w:tcPr>
            <w:tcW w:w="3408" w:type="dxa"/>
            <w:vAlign w:val="center"/>
          </w:tcPr>
          <w:p w14:paraId="2ABCB6C8" w14:textId="77777777" w:rsidR="001F65DA" w:rsidRDefault="00D43F22">
            <w:r>
              <w:t>4</w:t>
            </w:r>
          </w:p>
        </w:tc>
        <w:tc>
          <w:tcPr>
            <w:tcW w:w="3408" w:type="dxa"/>
            <w:vAlign w:val="center"/>
          </w:tcPr>
          <w:p w14:paraId="24BCF07F" w14:textId="77777777" w:rsidR="001F65DA" w:rsidRDefault="00D43F22">
            <w:r>
              <w:t>6</w:t>
            </w:r>
          </w:p>
        </w:tc>
      </w:tr>
      <w:tr w:rsidR="001F65DA" w14:paraId="447C4878" w14:textId="77777777">
        <w:trPr>
          <w:jc w:val="center"/>
        </w:trPr>
        <w:tc>
          <w:tcPr>
            <w:tcW w:w="3408" w:type="dxa"/>
            <w:vAlign w:val="center"/>
          </w:tcPr>
          <w:p w14:paraId="157C2397" w14:textId="77777777" w:rsidR="001F65DA" w:rsidRDefault="00D43F22">
            <w:r>
              <w:t>8. Unit and integration tests</w:t>
            </w:r>
          </w:p>
        </w:tc>
        <w:tc>
          <w:tcPr>
            <w:tcW w:w="3408" w:type="dxa"/>
            <w:vAlign w:val="center"/>
          </w:tcPr>
          <w:p w14:paraId="566E2628" w14:textId="77777777" w:rsidR="001F65DA" w:rsidRDefault="00D43F22">
            <w:r>
              <w:t>9</w:t>
            </w:r>
          </w:p>
        </w:tc>
        <w:tc>
          <w:tcPr>
            <w:tcW w:w="3408" w:type="dxa"/>
            <w:vAlign w:val="center"/>
          </w:tcPr>
          <w:p w14:paraId="5ABA9F40" w14:textId="77777777" w:rsidR="001F65DA" w:rsidRDefault="00D43F22">
            <w:r>
              <w:t>7</w:t>
            </w:r>
          </w:p>
        </w:tc>
      </w:tr>
      <w:tr w:rsidR="001F65DA" w14:paraId="43F7CAB6" w14:textId="77777777">
        <w:trPr>
          <w:jc w:val="center"/>
        </w:trPr>
        <w:tc>
          <w:tcPr>
            <w:tcW w:w="3408" w:type="dxa"/>
            <w:vAlign w:val="center"/>
          </w:tcPr>
          <w:p w14:paraId="6EF504D9" w14:textId="77777777" w:rsidR="001F65DA" w:rsidRDefault="00D43F22">
            <w:r>
              <w:t>9. Documentation &amp; handoff</w:t>
            </w:r>
          </w:p>
        </w:tc>
        <w:tc>
          <w:tcPr>
            <w:tcW w:w="3408" w:type="dxa"/>
            <w:vAlign w:val="center"/>
          </w:tcPr>
          <w:p w14:paraId="48C7F031" w14:textId="77777777" w:rsidR="001F65DA" w:rsidRDefault="00D43F22">
            <w:r>
              <w:t>5</w:t>
            </w:r>
          </w:p>
        </w:tc>
        <w:tc>
          <w:tcPr>
            <w:tcW w:w="3408" w:type="dxa"/>
            <w:vAlign w:val="center"/>
          </w:tcPr>
          <w:p w14:paraId="39566F47" w14:textId="77777777" w:rsidR="001F65DA" w:rsidRDefault="00D43F22">
            <w:r>
              <w:t>8</w:t>
            </w:r>
          </w:p>
        </w:tc>
      </w:tr>
    </w:tbl>
    <w:p w14:paraId="142892BE" w14:textId="77777777" w:rsidR="001F65DA" w:rsidRDefault="00D43F22">
      <w:pPr>
        <w:pStyle w:val="Heading2"/>
      </w:pPr>
      <w:r>
        <w:t>PERT Diagram</w:t>
      </w:r>
    </w:p>
    <w:p w14:paraId="739248B4" w14:textId="77777777" w:rsidR="001F65DA" w:rsidRDefault="00D43F22">
      <w:pPr>
        <w:jc w:val="center"/>
      </w:pPr>
      <w:r>
        <w:rPr>
          <w:noProof/>
        </w:rPr>
        <w:drawing>
          <wp:inline distT="0" distB="0" distL="0" distR="0" wp14:anchorId="419A4168" wp14:editId="55CC0D85">
            <wp:extent cx="6400800" cy="17743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t.png"/>
                    <pic:cNvPicPr/>
                  </pic:nvPicPr>
                  <pic:blipFill>
                    <a:blip r:embed="rId14"/>
                    <a:stretch>
                      <a:fillRect/>
                    </a:stretch>
                  </pic:blipFill>
                  <pic:spPr>
                    <a:xfrm>
                      <a:off x="0" y="0"/>
                      <a:ext cx="6400800" cy="1774309"/>
                    </a:xfrm>
                    <a:prstGeom prst="rect">
                      <a:avLst/>
                    </a:prstGeom>
                  </pic:spPr>
                </pic:pic>
              </a:graphicData>
            </a:graphic>
          </wp:inline>
        </w:drawing>
      </w:r>
    </w:p>
    <w:p w14:paraId="4DFC1EBF" w14:textId="77777777" w:rsidR="001F65DA" w:rsidRDefault="00D43F22">
      <w:pPr>
        <w:pStyle w:val="Heading2"/>
      </w:pPr>
      <w:r>
        <w:t>Gantt Timeline</w:t>
      </w:r>
    </w:p>
    <w:p w14:paraId="5C345AE1" w14:textId="77777777" w:rsidR="001F65DA" w:rsidRDefault="00D43F22">
      <w:pPr>
        <w:jc w:val="center"/>
      </w:pPr>
      <w:r>
        <w:rPr>
          <w:noProof/>
        </w:rPr>
        <w:drawing>
          <wp:inline distT="0" distB="0" distL="0" distR="0" wp14:anchorId="102F7FE3" wp14:editId="0949CF68">
            <wp:extent cx="6400800" cy="29094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5"/>
                    <a:stretch>
                      <a:fillRect/>
                    </a:stretch>
                  </pic:blipFill>
                  <pic:spPr>
                    <a:xfrm>
                      <a:off x="0" y="0"/>
                      <a:ext cx="6400800" cy="2909455"/>
                    </a:xfrm>
                    <a:prstGeom prst="rect">
                      <a:avLst/>
                    </a:prstGeom>
                  </pic:spPr>
                </pic:pic>
              </a:graphicData>
            </a:graphic>
          </wp:inline>
        </w:drawing>
      </w:r>
    </w:p>
    <w:p w14:paraId="5F8F4D3E" w14:textId="77777777" w:rsidR="001F65DA" w:rsidRDefault="00D43F22">
      <w:pPr>
        <w:pStyle w:val="Heading1"/>
      </w:pPr>
      <w:r>
        <w:t>AI Question Log — Summary</w:t>
      </w:r>
    </w:p>
    <w:p w14:paraId="179325C2" w14:textId="77777777" w:rsidR="001F65DA" w:rsidRDefault="00D43F22">
      <w:r>
        <w:t>I used ChatGPT to draft the Champion document from the course template, the sample Enemy feature, the project Feature Specifications, and the diagram-line convention supplied with the assignment. Before drafting, I clarified that Diagram 0 must represent the entire team project while the remaining material must focus on Feature 2, and I required the UML diagrams to use dashed &lt;&lt;include&gt;&gt; and &lt;&lt;extend&gt;&gt; arrows with the correct direction rather than copying the sample’s incorrect relationship lines. I also re</w:t>
      </w:r>
      <w:r>
        <w:t>quired at least one include and one extend relationship and kept the scenario exceptions tied to exact numbered basic-sequence steps. The acceptance-test sample sizes are proposed numeric bounds added to make the project requirements mechanically testable; the 52-hour timeline preserves the Feature 2 estimate in the project specification. The full conversation should be submitted separately as the AI question log.</w:t>
      </w:r>
    </w:p>
    <w:sectPr w:rsidR="001F65DA"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8782626">
    <w:abstractNumId w:val="8"/>
  </w:num>
  <w:num w:numId="2" w16cid:durableId="1652784080">
    <w:abstractNumId w:val="6"/>
  </w:num>
  <w:num w:numId="3" w16cid:durableId="331180493">
    <w:abstractNumId w:val="5"/>
  </w:num>
  <w:num w:numId="4" w16cid:durableId="643898306">
    <w:abstractNumId w:val="4"/>
  </w:num>
  <w:num w:numId="5" w16cid:durableId="73167105">
    <w:abstractNumId w:val="7"/>
  </w:num>
  <w:num w:numId="6" w16cid:durableId="1154108045">
    <w:abstractNumId w:val="3"/>
  </w:num>
  <w:num w:numId="7" w16cid:durableId="967004350">
    <w:abstractNumId w:val="2"/>
  </w:num>
  <w:num w:numId="8" w16cid:durableId="1005329962">
    <w:abstractNumId w:val="1"/>
  </w:num>
  <w:num w:numId="9" w16cid:durableId="2063283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1BA"/>
    <w:rsid w:val="00034616"/>
    <w:rsid w:val="0006063C"/>
    <w:rsid w:val="00092AA5"/>
    <w:rsid w:val="00132954"/>
    <w:rsid w:val="001335FC"/>
    <w:rsid w:val="0015074B"/>
    <w:rsid w:val="001D6B80"/>
    <w:rsid w:val="001F65DA"/>
    <w:rsid w:val="0027538A"/>
    <w:rsid w:val="0029639D"/>
    <w:rsid w:val="002C24D1"/>
    <w:rsid w:val="00326F90"/>
    <w:rsid w:val="003D115B"/>
    <w:rsid w:val="00405ADB"/>
    <w:rsid w:val="00422EA0"/>
    <w:rsid w:val="004733CE"/>
    <w:rsid w:val="005817DA"/>
    <w:rsid w:val="00611B97"/>
    <w:rsid w:val="0062742E"/>
    <w:rsid w:val="00921663"/>
    <w:rsid w:val="009D1D7C"/>
    <w:rsid w:val="00AA1D8D"/>
    <w:rsid w:val="00AD3DE7"/>
    <w:rsid w:val="00B47730"/>
    <w:rsid w:val="00B81C6D"/>
    <w:rsid w:val="00CB0664"/>
    <w:rsid w:val="00D43F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F8B1F0"/>
  <w14:defaultImageDpi w14:val="300"/>
  <w15:docId w15:val="{14CC8024-5E8B-45A9-B59E-B9E57C581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4C1031581DD4EB32754534BBA9C3E" ma:contentTypeVersion="17" ma:contentTypeDescription="Create a new document." ma:contentTypeScope="" ma:versionID="11a7ebe434c13f7a381c2a661b17b104">
  <xsd:schema xmlns:xsd="http://www.w3.org/2001/XMLSchema" xmlns:xs="http://www.w3.org/2001/XMLSchema" xmlns:p="http://schemas.microsoft.com/office/2006/metadata/properties" xmlns:ns3="db77da2e-63da-43e9-9a10-7d4ebd72bc3b" xmlns:ns4="90680acb-8a67-4548-be5b-1a55f914aa6f" targetNamespace="http://schemas.microsoft.com/office/2006/metadata/properties" ma:root="true" ma:fieldsID="eafec91bcf09bfd16c768c787e6f2115" ns3:_="" ns4:_="">
    <xsd:import namespace="db77da2e-63da-43e9-9a10-7d4ebd72bc3b"/>
    <xsd:import namespace="90680acb-8a67-4548-be5b-1a55f914aa6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ObjectDetectorVersion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SystemTags"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77da2e-63da-43e9-9a10-7d4ebd72bc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0680acb-8a67-4548-be5b-1a55f914aa6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activity xmlns="db77da2e-63da-43e9-9a10-7d4ebd72bc3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38252C0-78FB-46F7-9786-F78324C36F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77da2e-63da-43e9-9a10-7d4ebd72bc3b"/>
    <ds:schemaRef ds:uri="90680acb-8a67-4548-be5b-1a55f914aa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21AA1E83-5ED4-4C9A-9D73-98E00F184E73}">
  <ds:schemaRefs>
    <ds:schemaRef ds:uri="http://schemas.microsoft.com/office/2006/metadata/properties"/>
    <ds:schemaRef ds:uri="http://schemas.microsoft.com/office/infopath/2007/PartnerControls"/>
    <ds:schemaRef ds:uri="db77da2e-63da-43e9-9a10-7d4ebd72bc3b"/>
  </ds:schemaRefs>
</ds:datastoreItem>
</file>

<file path=customXml/itemProps4.xml><?xml version="1.0" encoding="utf-8"?>
<ds:datastoreItem xmlns:ds="http://schemas.openxmlformats.org/officeDocument/2006/customXml" ds:itemID="{40B5E9E2-A8EB-4A53-B454-2843C766C6D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1996</Words>
  <Characters>11381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Hardy, Jordan (jghardy@uidaho.edu)</cp:lastModifiedBy>
  <cp:revision>2</cp:revision>
  <dcterms:created xsi:type="dcterms:W3CDTF">2026-09-28T19:05:00Z</dcterms:created>
  <dcterms:modified xsi:type="dcterms:W3CDTF">2026-09-28T19:05:00Z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0x01010024E4C1031581DD4EB32754534BBA9C3E</vt:lpwstr>
  </property>
</Properties>
</file>