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564E" w14:textId="77777777" w:rsidR="004176E9" w:rsidRDefault="00D815A9">
      <w:pPr>
        <w:pStyle w:val="Title"/>
        <w:jc w:val="center"/>
      </w:pPr>
      <w:r>
        <w:t>Champion Document — Feature 1</w:t>
      </w:r>
    </w:p>
    <w:p w14:paraId="75DCBF08" w14:textId="77777777" w:rsidR="004176E9" w:rsidRDefault="00D815A9">
      <w:pPr>
        <w:jc w:val="center"/>
      </w:pPr>
      <w:r>
        <w:rPr>
          <w:b/>
          <w:sz w:val="30"/>
        </w:rPr>
        <w:t>HUD, UI &amp; Game State Manager (TL1)</w:t>
      </w:r>
    </w:p>
    <w:p w14:paraId="309987CC" w14:textId="77777777" w:rsidR="004176E9" w:rsidRDefault="00D815A9">
      <w:pPr>
        <w:jc w:val="center"/>
      </w:pPr>
      <w:r>
        <w:rPr>
          <w:i/>
        </w:rPr>
        <w:t>Mark: ____ / 30</w:t>
      </w:r>
    </w:p>
    <w:p w14:paraId="0CFB7A8C" w14:textId="77777777" w:rsidR="004176E9" w:rsidRDefault="00D815A9">
      <w:pPr>
        <w:jc w:val="center"/>
      </w:pPr>
      <w:r>
        <w:t>This document follows the supplied Champion sample's structure and level of specificity. The sample emphasizes step-linked exceptions, Gane–Sarson DFDs, and numeric acceptance bounds.</w:t>
      </w:r>
    </w:p>
    <w:p w14:paraId="269913BE" w14:textId="77777777" w:rsidR="004176E9" w:rsidRDefault="00D815A9">
      <w:pPr>
        <w:jc w:val="center"/>
      </w:pPr>
      <w:r>
        <w:t>Feature scope: live HUD rendering, run/win/loss/reset flow, and state-change broadcasting.</w:t>
      </w:r>
    </w:p>
    <w:p w14:paraId="5997336B" w14:textId="77777777" w:rsidR="004176E9" w:rsidRDefault="00D815A9">
      <w:r>
        <w:br w:type="page"/>
      </w:r>
    </w:p>
    <w:p w14:paraId="189C7015" w14:textId="77777777" w:rsidR="004176E9" w:rsidRDefault="00D815A9">
      <w:pPr>
        <w:pStyle w:val="Heading1"/>
      </w:pPr>
      <w:r>
        <w:lastRenderedPageBreak/>
        <w:t>1. Brief Introduction</w:t>
      </w:r>
    </w:p>
    <w:p w14:paraId="448491CC" w14:textId="77777777" w:rsidR="004176E9" w:rsidRDefault="00D815A9">
      <w:r>
        <w:t xml:space="preserve">My </w:t>
      </w:r>
      <w:proofErr w:type="gramStart"/>
      <w:r>
        <w:t>feature</w:t>
      </w:r>
      <w:proofErr w:type="gramEnd"/>
      <w:r>
        <w:t xml:space="preserve"> for </w:t>
      </w:r>
      <w:r w:rsidR="00257741">
        <w:t xml:space="preserve">Dungeon Crawler Carl </w:t>
      </w:r>
      <w:r>
        <w:t>is the HUD, UI &amp; Game State Manager. At runtime, it owns the single game-state representation used by the HUD and coordinates the overall run lifecycle: run start, active play, win/loss game-over, and reset. When relevant state changes, the manager broadcasts the new GameState so registered HUD elements immediately refresh their own displayed portion.</w:t>
      </w:r>
    </w:p>
    <w:p w14:paraId="2CDA137B" w14:textId="77777777" w:rsidR="004176E9" w:rsidRDefault="00D815A9">
      <w:r>
        <w:t xml:space="preserve">The HUD renders four live elements: health, points, </w:t>
      </w:r>
      <w:proofErr w:type="spellStart"/>
      <w:r>
        <w:t>minimap</w:t>
      </w:r>
      <w:proofErr w:type="spellEnd"/>
      <w:r>
        <w:t xml:space="preserve">, and run timer. The implementation uses an abstract HUDElement base class with virtual </w:t>
      </w:r>
      <w:proofErr w:type="gramStart"/>
      <w:r>
        <w:t>Refresh(</w:t>
      </w:r>
      <w:proofErr w:type="gramEnd"/>
      <w:r>
        <w:t xml:space="preserve">GameState state). </w:t>
      </w:r>
      <w:proofErr w:type="spellStart"/>
      <w:r>
        <w:t>HealthBarElement</w:t>
      </w:r>
      <w:proofErr w:type="spellEnd"/>
      <w:r>
        <w:t xml:space="preserve">, </w:t>
      </w:r>
      <w:proofErr w:type="spellStart"/>
      <w:r>
        <w:t>PointsCounterElement</w:t>
      </w:r>
      <w:proofErr w:type="spellEnd"/>
      <w:r>
        <w:t xml:space="preserve">, </w:t>
      </w:r>
      <w:proofErr w:type="spellStart"/>
      <w:r>
        <w:t>MinimapElement</w:t>
      </w:r>
      <w:proofErr w:type="spellEnd"/>
      <w:r>
        <w:t xml:space="preserve">, and RunTimerElement override </w:t>
      </w:r>
      <w:proofErr w:type="gramStart"/>
      <w:r>
        <w:t>Refresh</w:t>
      </w:r>
      <w:proofErr w:type="gramEnd"/>
      <w:r>
        <w:t xml:space="preserve"> so each element owns its presentation logic.</w:t>
      </w:r>
    </w:p>
    <w:p w14:paraId="452A1D64" w14:textId="77777777" w:rsidR="004176E9" w:rsidRDefault="00D815A9">
      <w:r>
        <w:t xml:space="preserve">The feature deliberately does not calculate player </w:t>
      </w:r>
      <w:proofErr w:type="gramStart"/>
      <w:r>
        <w:t>stats</w:t>
      </w:r>
      <w:proofErr w:type="gramEnd"/>
      <w:r>
        <w:t>, award points, or decide boss outcomes. Feature 2 provides player-stat information, Feature 5 provides point-balance information, and Feature 6 provides boss/win events. Feature 1 mediates those inputs into UI/state changes rather than replacing those systems.</w:t>
      </w:r>
    </w:p>
    <w:p w14:paraId="7BB658A5" w14:textId="77777777" w:rsidR="004176E9" w:rsidRDefault="00D815A9">
      <w:r>
        <w:t>Design rationale:</w:t>
      </w:r>
    </w:p>
    <w:p w14:paraId="1D73B18C" w14:textId="77777777" w:rsidR="004176E9" w:rsidRDefault="00D815A9">
      <w:pPr>
        <w:pStyle w:val="ListBullet"/>
        <w:spacing w:after="40"/>
      </w:pPr>
      <w:r>
        <w:t>GOF Observer: HUD elements react to OnStateChanged instead of polling the game state.</w:t>
      </w:r>
    </w:p>
    <w:p w14:paraId="7A6F0838" w14:textId="77777777" w:rsidR="004176E9" w:rsidRDefault="00D815A9">
      <w:pPr>
        <w:pStyle w:val="ListBullet"/>
        <w:spacing w:after="40"/>
      </w:pPr>
      <w:r>
        <w:t>GRASP Indirection: GameStateManager mediates between state-producing gameplay systems and the UI.</w:t>
      </w:r>
    </w:p>
    <w:p w14:paraId="109B4DAC" w14:textId="77777777" w:rsidR="004176E9" w:rsidRDefault="00D815A9">
      <w:pPr>
        <w:pStyle w:val="ListBullet"/>
        <w:spacing w:after="40"/>
      </w:pPr>
      <w:r>
        <w:t>GRASP Protected Variations: new HUD elements can be registered without changing state-producing code.</w:t>
      </w:r>
    </w:p>
    <w:p w14:paraId="30FF86BE" w14:textId="77777777" w:rsidR="004176E9" w:rsidRDefault="00D815A9">
      <w:pPr>
        <w:pStyle w:val="ListBullet"/>
        <w:spacing w:after="40"/>
      </w:pPr>
      <w:r>
        <w:t>Removing virtual from HUDElement.Refresh() would leave derived HUD elements at their default/placeholder rendering rather than updating when health, points, or time change.</w:t>
      </w:r>
    </w:p>
    <w:p w14:paraId="55E0F6E5" w14:textId="77777777" w:rsidR="004176E9" w:rsidRDefault="00D815A9">
      <w:pPr>
        <w:pStyle w:val="Heading2"/>
      </w:pPr>
      <w:r>
        <w:t>Scope and completion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176E9" w14:paraId="27C03CF3" w14:textId="77777777">
        <w:trPr>
          <w:jc w:val="center"/>
        </w:trPr>
        <w:tc>
          <w:tcPr>
            <w:tcW w:w="5040" w:type="dxa"/>
            <w:shd w:val="clear" w:color="auto" w:fill="EDEDED"/>
            <w:vAlign w:val="center"/>
          </w:tcPr>
          <w:p w14:paraId="326CA129" w14:textId="77777777" w:rsidR="004176E9" w:rsidRDefault="00D815A9">
            <w:r>
              <w:rPr>
                <w:b/>
                <w:sz w:val="18"/>
              </w:rPr>
              <w:t>In scope</w:t>
            </w:r>
          </w:p>
        </w:tc>
        <w:tc>
          <w:tcPr>
            <w:tcW w:w="5040" w:type="dxa"/>
            <w:shd w:val="clear" w:color="auto" w:fill="EDEDED"/>
            <w:vAlign w:val="center"/>
          </w:tcPr>
          <w:p w14:paraId="0C6F5FF0" w14:textId="77777777" w:rsidR="004176E9" w:rsidRDefault="00D815A9">
            <w:r>
              <w:rPr>
                <w:b/>
                <w:sz w:val="18"/>
              </w:rPr>
              <w:t>Explicitly not in scope</w:t>
            </w:r>
          </w:p>
        </w:tc>
      </w:tr>
      <w:tr w:rsidR="004176E9" w14:paraId="7C88D948" w14:textId="77777777">
        <w:trPr>
          <w:jc w:val="center"/>
        </w:trPr>
        <w:tc>
          <w:tcPr>
            <w:tcW w:w="5040" w:type="dxa"/>
            <w:vAlign w:val="center"/>
          </w:tcPr>
          <w:p w14:paraId="14EF0A0D" w14:textId="77777777" w:rsidR="004176E9" w:rsidRDefault="00D815A9">
            <w:r>
              <w:rPr>
                <w:sz w:val="18"/>
              </w:rPr>
              <w:t>Register HUD elements; validate/apply GameState; broadcast OnStateChanged; refresh HUD; manage run start, game-over, win/loss, and reset transitions.</w:t>
            </w:r>
          </w:p>
        </w:tc>
        <w:tc>
          <w:tcPr>
            <w:tcW w:w="5040" w:type="dxa"/>
            <w:vAlign w:val="center"/>
          </w:tcPr>
          <w:p w14:paraId="31614B0C" w14:textId="77777777" w:rsidR="004176E9" w:rsidRDefault="00D815A9">
            <w:r>
              <w:rPr>
                <w:sz w:val="18"/>
              </w:rPr>
              <w:t>Computing combat damage; calculating player stats; awarding points; deciding boss victory; creating the minimap/world layout.</w:t>
            </w:r>
          </w:p>
        </w:tc>
      </w:tr>
      <w:tr w:rsidR="004176E9" w14:paraId="788F9D39" w14:textId="77777777">
        <w:trPr>
          <w:jc w:val="center"/>
        </w:trPr>
        <w:tc>
          <w:tcPr>
            <w:tcW w:w="5040" w:type="dxa"/>
            <w:vAlign w:val="center"/>
          </w:tcPr>
          <w:p w14:paraId="29049BC4" w14:textId="77777777" w:rsidR="004176E9" w:rsidRDefault="00D815A9">
            <w:r>
              <w:rPr>
                <w:sz w:val="18"/>
              </w:rPr>
              <w:t>Unit-test Refresh() with mock GameState objects without requiring a scene.</w:t>
            </w:r>
          </w:p>
        </w:tc>
        <w:tc>
          <w:tcPr>
            <w:tcW w:w="5040" w:type="dxa"/>
            <w:vAlign w:val="center"/>
          </w:tcPr>
          <w:p w14:paraId="30D86461" w14:textId="77777777" w:rsidR="004176E9" w:rsidRDefault="00D815A9">
            <w:r>
              <w:rPr>
                <w:sz w:val="18"/>
              </w:rPr>
              <w:t>Scene-specific art production or gameplay rules owned by Features 2, 5, and 6.</w:t>
            </w:r>
          </w:p>
        </w:tc>
      </w:tr>
    </w:tbl>
    <w:p w14:paraId="388F988E" w14:textId="77777777" w:rsidR="004176E9" w:rsidRDefault="00D815A9">
      <w:pPr>
        <w:pStyle w:val="Heading1"/>
      </w:pPr>
      <w:r>
        <w:t>2. Use Case Diagram with Scenarios</w:t>
      </w:r>
    </w:p>
    <w:p w14:paraId="77DC5B5F" w14:textId="77777777" w:rsidR="004176E9" w:rsidRDefault="00D815A9">
      <w:r>
        <w:t>The scenarios below use the sample's convention: actors are explicit, the basic sequence is numbered, and every exception branches from the exact step that can trigger it.</w:t>
      </w:r>
    </w:p>
    <w:p w14:paraId="5BAA38E8" w14:textId="77777777" w:rsidR="004176E9" w:rsidRDefault="00D815A9">
      <w:pPr>
        <w:pStyle w:val="Heading2"/>
      </w:pPr>
      <w:r>
        <w:lastRenderedPageBreak/>
        <w:t>Use Case Diagram 1 — Run lifecycle</w:t>
      </w:r>
    </w:p>
    <w:p w14:paraId="2C55FD9D" w14:textId="77777777" w:rsidR="004176E9" w:rsidRDefault="00E70E3C">
      <w:pPr>
        <w:jc w:val="center"/>
      </w:pPr>
      <w:r w:rsidRPr="00E70E3C">
        <w:rPr>
          <w:noProof/>
        </w:rPr>
        <w:drawing>
          <wp:inline distT="0" distB="0" distL="0" distR="0" wp14:anchorId="49DFFDF0" wp14:editId="2FB48585">
            <wp:extent cx="6400800" cy="3636645"/>
            <wp:effectExtent l="0" t="0" r="0" b="1905"/>
            <wp:docPr id="148294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44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47FF" w14:textId="77777777" w:rsidR="004176E9" w:rsidRDefault="00D815A9">
      <w:pPr>
        <w:jc w:val="center"/>
      </w:pPr>
      <w:r>
        <w:rPr>
          <w:i/>
          <w:sz w:val="16"/>
        </w:rPr>
        <w:t>Figure 1. Use case diagram for start, game-over/win, and reset flow.</w:t>
      </w:r>
    </w:p>
    <w:p w14:paraId="6BAA0B47" w14:textId="77777777" w:rsidR="004176E9" w:rsidRDefault="00D815A9">
      <w:pPr>
        <w:pStyle w:val="Heading2"/>
      </w:pPr>
      <w:r>
        <w:t>Scenario 1 — Start and Run the Game</w:t>
      </w:r>
    </w:p>
    <w:p w14:paraId="757F968E" w14:textId="77777777" w:rsidR="004176E9" w:rsidRDefault="00D815A9">
      <w:r>
        <w:t>Summary: The player starts a run; the manager establishes Running state and publishes the first live state to the HUD.</w:t>
      </w:r>
    </w:p>
    <w:p w14:paraId="3ABFB7DA" w14:textId="77777777" w:rsidR="004176E9" w:rsidRDefault="00D815A9">
      <w:r>
        <w:t>Actors: Player; gameplay systems supplying initial state.</w:t>
      </w:r>
    </w:p>
    <w:p w14:paraId="67FD002F" w14:textId="77777777" w:rsidR="004176E9" w:rsidRDefault="00D815A9">
      <w:r>
        <w:t>Preconditions: GameStateManager exists; HUD elements have been registered; the initial GameState is available.</w:t>
      </w:r>
    </w:p>
    <w:p w14:paraId="6FFCEAAE" w14:textId="77777777" w:rsidR="004176E9" w:rsidRDefault="00D815A9">
      <w:r>
        <w:t>Basic sequence:</w:t>
      </w:r>
    </w:p>
    <w:p w14:paraId="54C40CB8" w14:textId="77777777" w:rsidR="004176E9" w:rsidRDefault="00D815A9">
      <w:pPr>
        <w:pStyle w:val="ListNumber"/>
        <w:spacing w:after="40"/>
      </w:pPr>
      <w:r>
        <w:t>Step 1: The player starts a run through the game's run-start action.</w:t>
      </w:r>
    </w:p>
    <w:p w14:paraId="0028E443" w14:textId="77777777" w:rsidR="004176E9" w:rsidRDefault="00D815A9">
      <w:pPr>
        <w:pStyle w:val="ListNumber"/>
        <w:spacing w:after="40"/>
      </w:pPr>
      <w:r>
        <w:t>Step 2: GameStateManager receives the initial GameState with RunStatus = Running.</w:t>
      </w:r>
    </w:p>
    <w:p w14:paraId="3BC983A8" w14:textId="77777777" w:rsidR="004176E9" w:rsidRDefault="00D815A9">
      <w:pPr>
        <w:pStyle w:val="ListNumber"/>
        <w:spacing w:after="40"/>
      </w:pPr>
      <w:r>
        <w:t>Step 3: GameStateManager stores the accepted state and identifies it as a state change.</w:t>
      </w:r>
    </w:p>
    <w:p w14:paraId="3CCC890B" w14:textId="77777777" w:rsidR="004176E9" w:rsidRDefault="00D815A9">
      <w:pPr>
        <w:pStyle w:val="ListNumber"/>
        <w:spacing w:after="40"/>
      </w:pPr>
      <w:r>
        <w:t>Step 4: GameStateManager invokes OnStateChanged with the new GameState.</w:t>
      </w:r>
    </w:p>
    <w:p w14:paraId="0DB23807" w14:textId="77777777" w:rsidR="004176E9" w:rsidRDefault="00D815A9">
      <w:pPr>
        <w:pStyle w:val="ListNumber"/>
        <w:spacing w:after="40"/>
      </w:pPr>
      <w:r>
        <w:t>Step 5: Each registered HUDElement receives Refresh(newState) and renders its portion of health, points, minimap, or timer.</w:t>
      </w:r>
    </w:p>
    <w:p w14:paraId="091C0D88" w14:textId="77777777" w:rsidR="004176E9" w:rsidRDefault="00D815A9">
      <w:pPr>
        <w:pStyle w:val="ListNumber"/>
        <w:spacing w:after="40"/>
      </w:pPr>
      <w:r>
        <w:t>Step 6: The game continues with the HUD reflecting the active run.</w:t>
      </w:r>
    </w:p>
    <w:p w14:paraId="143FDB99" w14:textId="77777777" w:rsidR="004176E9" w:rsidRDefault="00D815A9">
      <w:r>
        <w:t>Exceptions:</w:t>
      </w:r>
    </w:p>
    <w:p w14:paraId="70D8311B" w14:textId="77777777" w:rsidR="004176E9" w:rsidRDefault="00D815A9">
      <w:pPr>
        <w:pStyle w:val="ListBullet"/>
        <w:spacing w:after="40"/>
      </w:pPr>
      <w:r>
        <w:t>Step 2a: The supplied GameState is null. The manager rejects the update; no state-change event is raised and the previous valid state remains active.</w:t>
      </w:r>
    </w:p>
    <w:p w14:paraId="30E0BF50" w14:textId="77777777" w:rsidR="004176E9" w:rsidRDefault="00D815A9">
      <w:pPr>
        <w:pStyle w:val="ListBullet"/>
        <w:spacing w:after="40"/>
      </w:pPr>
      <w:r>
        <w:t>Step 5a: A registered HUD element is null or unavailable. The manager skips that registration and continues refreshing the remaining valid elements; the state-change event still represents the accepted state.</w:t>
      </w:r>
    </w:p>
    <w:p w14:paraId="3918261F" w14:textId="77777777" w:rsidR="004176E9" w:rsidRDefault="00D815A9">
      <w:r>
        <w:t>Post conditions: RunStatus = Running; the current GameState is stored; registered HUD elements have been offered the new state.</w:t>
      </w:r>
      <w:r>
        <w:br w:type="page"/>
      </w:r>
    </w:p>
    <w:p w14:paraId="6E7B46BB" w14:textId="77777777" w:rsidR="004176E9" w:rsidRDefault="00D815A9">
      <w:pPr>
        <w:pStyle w:val="Heading2"/>
      </w:pPr>
      <w:r>
        <w:lastRenderedPageBreak/>
        <w:t>Use Case Diagram 2 — Live HUD update</w:t>
      </w:r>
    </w:p>
    <w:p w14:paraId="0A555B1D" w14:textId="77777777" w:rsidR="004176E9" w:rsidRDefault="00AC6ED7">
      <w:pPr>
        <w:jc w:val="center"/>
      </w:pPr>
      <w:r w:rsidRPr="00AC6ED7">
        <w:rPr>
          <w:noProof/>
        </w:rPr>
        <w:drawing>
          <wp:inline distT="0" distB="0" distL="0" distR="0" wp14:anchorId="355F8159" wp14:editId="581007F5">
            <wp:extent cx="6400800" cy="3636645"/>
            <wp:effectExtent l="0" t="0" r="0" b="1905"/>
            <wp:docPr id="25879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9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1FA9" w14:textId="77777777" w:rsidR="004176E9" w:rsidRDefault="00D815A9">
      <w:pPr>
        <w:jc w:val="center"/>
      </w:pPr>
      <w:r>
        <w:rPr>
          <w:i/>
          <w:sz w:val="16"/>
        </w:rPr>
        <w:t>Figure 2. Use case diagram for state publication and HUD refresh.</w:t>
      </w:r>
    </w:p>
    <w:p w14:paraId="7EEC4BBD" w14:textId="77777777" w:rsidR="004176E9" w:rsidRDefault="00D815A9">
      <w:pPr>
        <w:pStyle w:val="Heading2"/>
      </w:pPr>
      <w:r>
        <w:t xml:space="preserve">Scenario </w:t>
      </w:r>
      <w:r w:rsidR="00A97551">
        <w:t>2</w:t>
      </w:r>
      <w:r>
        <w:t xml:space="preserve"> — Update Live HUD</w:t>
      </w:r>
    </w:p>
    <w:p w14:paraId="4A229E73" w14:textId="77777777" w:rsidR="004176E9" w:rsidRDefault="00D815A9">
      <w:r>
        <w:t>Summary: A state-producing system sends a new GameState; the manager broadcasts it and every registered HUD element refreshes.</w:t>
      </w:r>
    </w:p>
    <w:p w14:paraId="2D25874F" w14:textId="77777777" w:rsidR="004176E9" w:rsidRDefault="00D815A9">
      <w:r>
        <w:t>Actors: Feature 2 Player Stats; Feature 5 Point Balance; Feature 6 Boss/Win Events; HUD/player presentation.</w:t>
      </w:r>
    </w:p>
    <w:p w14:paraId="13C499E6" w14:textId="77777777" w:rsidR="004176E9" w:rsidRDefault="00D815A9">
      <w:r>
        <w:t>Preconditions: GameStateManager exists and has at least one registered HUD element.</w:t>
      </w:r>
    </w:p>
    <w:p w14:paraId="7850C8DE" w14:textId="77777777" w:rsidR="004176E9" w:rsidRDefault="00D815A9">
      <w:r>
        <w:t>Basic sequence:</w:t>
      </w:r>
    </w:p>
    <w:p w14:paraId="4E36F551" w14:textId="77777777" w:rsidR="004176E9" w:rsidRDefault="00D815A9">
      <w:pPr>
        <w:pStyle w:val="ListNumber"/>
        <w:spacing w:after="40"/>
      </w:pPr>
      <w:r>
        <w:t>Step 1: A gameplay system produces a new typed GameState containing the changed values.</w:t>
      </w:r>
    </w:p>
    <w:p w14:paraId="2D6E0A41" w14:textId="77777777" w:rsidR="004176E9" w:rsidRDefault="00D815A9">
      <w:pPr>
        <w:pStyle w:val="ListNumber"/>
        <w:spacing w:after="40"/>
      </w:pPr>
      <w:r>
        <w:t>Step 2: The gameplay system calls SetGameState(state).</w:t>
      </w:r>
    </w:p>
    <w:p w14:paraId="718C33AE" w14:textId="77777777" w:rsidR="004176E9" w:rsidRDefault="00D815A9">
      <w:pPr>
        <w:pStyle w:val="ListNumber"/>
        <w:spacing w:after="40"/>
      </w:pPr>
      <w:r>
        <w:t>Step 3: GameStateManager compares the incoming state with its current state.</w:t>
      </w:r>
    </w:p>
    <w:p w14:paraId="2AA792C6" w14:textId="77777777" w:rsidR="004176E9" w:rsidRDefault="00D815A9">
      <w:pPr>
        <w:pStyle w:val="ListNumber"/>
        <w:spacing w:after="40"/>
      </w:pPr>
      <w:r>
        <w:t>Step 4: If the state changed, GameStateManager invokes OnStateChanged(state).</w:t>
      </w:r>
    </w:p>
    <w:p w14:paraId="79B67371" w14:textId="77777777" w:rsidR="004176E9" w:rsidRDefault="00D815A9">
      <w:pPr>
        <w:pStyle w:val="ListNumber"/>
        <w:spacing w:after="40"/>
      </w:pPr>
      <w:r>
        <w:t>Step 5: Each registered HUD element executes its overridden Refresh(state).</w:t>
      </w:r>
    </w:p>
    <w:p w14:paraId="6777BB1F" w14:textId="77777777" w:rsidR="004176E9" w:rsidRDefault="00D815A9">
      <w:pPr>
        <w:pStyle w:val="ListNumber"/>
        <w:spacing w:after="40"/>
      </w:pPr>
      <w:r>
        <w:t>Step 6: Health, points, minimap, and timer presentation reflect the corresponding GameState values.</w:t>
      </w:r>
    </w:p>
    <w:p w14:paraId="775284E0" w14:textId="77777777" w:rsidR="004176E9" w:rsidRDefault="00D815A9">
      <w:r>
        <w:t>Exceptions:</w:t>
      </w:r>
    </w:p>
    <w:p w14:paraId="33C085CE" w14:textId="77777777" w:rsidR="004176E9" w:rsidRDefault="00D815A9">
      <w:pPr>
        <w:pStyle w:val="ListBullet"/>
        <w:spacing w:after="40"/>
      </w:pPr>
      <w:r>
        <w:t>Step 3a: The incoming state is identical to the current state. The manager does not broadcast a redundant state-change event; the stored state remains unchanged.</w:t>
      </w:r>
    </w:p>
    <w:p w14:paraId="7BD9F032" w14:textId="77777777" w:rsidR="004176E9" w:rsidRDefault="00D815A9">
      <w:pPr>
        <w:pStyle w:val="ListBullet"/>
        <w:spacing w:after="40"/>
      </w:pPr>
      <w:r>
        <w:t>Step 5a: One element throws during Refresh(). The failure is isolated to that element; the manager continues processing the remaining registered elements and records the failed element for debugging.</w:t>
      </w:r>
    </w:p>
    <w:p w14:paraId="72E0AF7D" w14:textId="77777777" w:rsidR="004176E9" w:rsidRDefault="00D815A9">
      <w:r>
        <w:t>Post conditions: Every successfully registered HUD element has been refreshed for each accepted changed state.</w:t>
      </w:r>
    </w:p>
    <w:p w14:paraId="30B93C08" w14:textId="77777777" w:rsidR="004176E9" w:rsidRDefault="00D815A9">
      <w:r>
        <w:t xml:space="preserve">Priority: 1 (must </w:t>
      </w:r>
      <w:proofErr w:type="gramStart"/>
      <w:r>
        <w:t xml:space="preserve">have)   </w:t>
      </w:r>
      <w:proofErr w:type="gramEnd"/>
      <w:r>
        <w:t xml:space="preserve"> ID: HU1</w:t>
      </w:r>
    </w:p>
    <w:p w14:paraId="4D40CEDB" w14:textId="77777777" w:rsidR="004176E9" w:rsidRDefault="00AE5B89">
      <w:pPr>
        <w:pStyle w:val="Heading1"/>
      </w:pPr>
      <w:r>
        <w:lastRenderedPageBreak/>
        <w:t>3</w:t>
      </w:r>
      <w:r w:rsidR="00D815A9">
        <w:t>. Data Flow Diagrams</w:t>
      </w:r>
    </w:p>
    <w:p w14:paraId="4A4C7A21" w14:textId="77777777" w:rsidR="004176E9" w:rsidRDefault="00D815A9">
      <w:r>
        <w:t>Diagram 0 places Feature 1 in the whole game; Diagram 1 zooms into the</w:t>
      </w:r>
      <w:r w:rsidR="00274A58">
        <w:t xml:space="preserve"> relevant HUD and State</w:t>
      </w:r>
      <w:r>
        <w:t xml:space="preserve"> feature. </w:t>
      </w:r>
      <w:r w:rsidR="00274A58">
        <w:t>Diagram 1.2 is also expanded to display the decision tree for broadcasting the state change.</w:t>
      </w:r>
    </w:p>
    <w:p w14:paraId="72F62445" w14:textId="77777777" w:rsidR="004176E9" w:rsidRDefault="00EE5F96">
      <w:pPr>
        <w:jc w:val="center"/>
      </w:pPr>
      <w:r w:rsidRPr="00EE5F96">
        <w:rPr>
          <w:noProof/>
        </w:rPr>
        <w:drawing>
          <wp:inline distT="0" distB="0" distL="0" distR="0" wp14:anchorId="7C5F669F" wp14:editId="5CBD59DA">
            <wp:extent cx="6400800" cy="3606165"/>
            <wp:effectExtent l="0" t="0" r="0" b="0"/>
            <wp:docPr id="49950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09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5490" w14:textId="77777777" w:rsidR="004176E9" w:rsidRDefault="00D815A9">
      <w:pPr>
        <w:jc w:val="center"/>
      </w:pPr>
      <w:r>
        <w:rPr>
          <w:i/>
          <w:sz w:val="16"/>
        </w:rPr>
        <w:t>Figure 3. Context-level Gane–Sarson DFD. Feature 1 is the highlighted process.</w:t>
      </w:r>
    </w:p>
    <w:p w14:paraId="3DEB0EED" w14:textId="77777777" w:rsidR="004176E9" w:rsidRDefault="00D815A9">
      <w:pPr>
        <w:jc w:val="center"/>
      </w:pPr>
      <w:r>
        <w:rPr>
          <w:noProof/>
        </w:rPr>
        <w:drawing>
          <wp:inline distT="0" distB="0" distL="0" distR="0" wp14:anchorId="6F065F2E" wp14:editId="627E6032">
            <wp:extent cx="6126480" cy="33832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622D" w14:textId="77777777" w:rsidR="004176E9" w:rsidRDefault="00D815A9">
      <w:pPr>
        <w:jc w:val="center"/>
      </w:pPr>
      <w:r>
        <w:rPr>
          <w:i/>
          <w:sz w:val="16"/>
        </w:rPr>
        <w:t>Figure 4. Feature-level Gane–Sarson DFD. Data stores D1 and D2 are explicit.</w:t>
      </w:r>
    </w:p>
    <w:p w14:paraId="3FCB4E83" w14:textId="77777777" w:rsidR="004176E9" w:rsidRDefault="00D815A9">
      <w:pPr>
        <w:pStyle w:val="Heading2"/>
      </w:pPr>
      <w:r>
        <w:lastRenderedPageBreak/>
        <w:t>Process Description — 1.2 Broadcast State Change</w:t>
      </w:r>
    </w:p>
    <w:p w14:paraId="758FBC4C" w14:textId="77777777" w:rsidR="004176E9" w:rsidRDefault="00D815A9">
      <w:pPr>
        <w:jc w:val="center"/>
      </w:pPr>
      <w:r>
        <w:rPr>
          <w:noProof/>
        </w:rPr>
        <w:drawing>
          <wp:inline distT="0" distB="0" distL="0" distR="0" wp14:anchorId="253D3B01" wp14:editId="390D4ADD">
            <wp:extent cx="6126480" cy="33358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itive_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212E" w14:textId="7EE476E0" w:rsidR="00A57809" w:rsidRDefault="00A57809" w:rsidP="00A57809">
      <w:pPr>
        <w:pStyle w:val="Heading1"/>
      </w:pPr>
      <w:r>
        <w:t>4</w:t>
      </w:r>
      <w:r>
        <w:t xml:space="preserve">. </w:t>
      </w:r>
      <w:r>
        <w:t>Acceptance Tests</w:t>
      </w:r>
    </w:p>
    <w:p w14:paraId="2133E992" w14:textId="77777777" w:rsidR="00102607" w:rsidRDefault="00912EA3">
      <w:r>
        <w:rPr>
          <w:b/>
        </w:rPr>
        <w:t>HUD failure isolation test.</w:t>
      </w:r>
    </w:p>
    <w:p w14:paraId="5F944D72" w14:textId="77777777" w:rsidR="00102607" w:rsidRDefault="00912EA3">
      <w:r>
        <w:t>O</w:t>
      </w:r>
      <w:r>
        <w:t>ne hundred scripted runs exercise start, active play, win, loss, and reset transitions. Pass requires: 100% of runs reach Running after a valid start, every win/loss transition produces the corresponding GameState, every reset returns the manager to the documented reset state, and 0 invalid transitions are accepted.</w:t>
      </w:r>
    </w:p>
    <w:p w14:paraId="576BEC39" w14:textId="77777777" w:rsidR="00102607" w:rsidRDefault="00912EA3">
      <w:r>
        <w:rPr>
          <w:b/>
        </w:rPr>
        <w:t>Run lifecycle test.</w:t>
      </w:r>
    </w:p>
    <w:p w14:paraId="6252306E" w14:textId="77777777" w:rsidR="00102607" w:rsidRDefault="00912EA3">
      <w:r>
        <w:t>With the four required HUD elements registered, 1,000 accepted changed states are published. Pass requires: each accepted changed state results in exactly one Refresh(state) call for each registered element, for 4,000 total refresh calls, with 0 missed refreshes.</w:t>
      </w:r>
    </w:p>
    <w:p w14:paraId="0618D11E" w14:textId="77777777" w:rsidR="00102607" w:rsidRDefault="00912EA3">
      <w:r>
        <w:rPr>
          <w:b/>
        </w:rPr>
        <w:t>HUD refresh test.</w:t>
      </w:r>
    </w:p>
    <w:p w14:paraId="011B279F" w14:textId="77777777" w:rsidR="00102607" w:rsidRDefault="00912EA3">
      <w:r>
        <w:t>A scripted test submits 1,000 GameState updates: valid changed states, duplicate states, and null inputs. Pass requires: 100% of valid changed states are stored and broadcast; 0 duplicate states produce a redundant OnStateChanged event; 0 null states replace the previous valid state.</w:t>
      </w:r>
    </w:p>
    <w:p w14:paraId="09CBA953" w14:textId="77777777" w:rsidR="00102607" w:rsidRDefault="00912EA3">
      <w:r>
        <w:rPr>
          <w:b/>
        </w:rPr>
        <w:t>State acceptance test.</w:t>
      </w:r>
    </w:p>
    <w:p w14:paraId="53225A48" w14:textId="41108167" w:rsidR="00102607" w:rsidRDefault="00912EA3" w:rsidP="00A57809">
      <w:r>
        <w:t>My feature has deterministic state transitions and bounded event/refresh behavior. The tests below run on the testing compile path and exercise state validation, state-change broadcasting, HUD refresh, and run lifecycle handling.</w:t>
      </w:r>
    </w:p>
    <w:p w14:paraId="1CC66005" w14:textId="77777777" w:rsidR="00A57809" w:rsidRDefault="00A57809" w:rsidP="00A57809"/>
    <w:p w14:paraId="1DBC12BE" w14:textId="77777777" w:rsidR="00A57809" w:rsidRDefault="00A57809" w:rsidP="00A57809"/>
    <w:p w14:paraId="39FDB6B8" w14:textId="77777777" w:rsidR="00A57809" w:rsidRDefault="00A57809" w:rsidP="00A578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102607" w14:paraId="585FA8DC" w14:textId="77777777">
        <w:tc>
          <w:tcPr>
            <w:tcW w:w="3360" w:type="dxa"/>
          </w:tcPr>
          <w:p w14:paraId="67EE52C5" w14:textId="77777777" w:rsidR="00102607" w:rsidRDefault="00912EA3">
            <w:r>
              <w:lastRenderedPageBreak/>
              <w:t>T</w:t>
            </w:r>
            <w:r>
              <w:t>est</w:t>
            </w:r>
          </w:p>
        </w:tc>
        <w:tc>
          <w:tcPr>
            <w:tcW w:w="3360" w:type="dxa"/>
          </w:tcPr>
          <w:p w14:paraId="3CEA4EDF" w14:textId="77777777" w:rsidR="00102607" w:rsidRDefault="00912EA3">
            <w:r>
              <w:t>Runs</w:t>
            </w:r>
          </w:p>
        </w:tc>
        <w:tc>
          <w:tcPr>
            <w:tcW w:w="3360" w:type="dxa"/>
          </w:tcPr>
          <w:p w14:paraId="03E08BCB" w14:textId="77777777" w:rsidR="00102607" w:rsidRDefault="00912EA3">
            <w:r>
              <w:t>Pass criterion</w:t>
            </w:r>
          </w:p>
        </w:tc>
      </w:tr>
      <w:tr w:rsidR="00102607" w14:paraId="27E4E0A2" w14:textId="77777777">
        <w:tc>
          <w:tcPr>
            <w:tcW w:w="3360" w:type="dxa"/>
          </w:tcPr>
          <w:p w14:paraId="68DDF003" w14:textId="77777777" w:rsidR="00102607" w:rsidRDefault="00912EA3">
            <w:r>
              <w:t>State acceptance</w:t>
            </w:r>
          </w:p>
        </w:tc>
        <w:tc>
          <w:tcPr>
            <w:tcW w:w="3360" w:type="dxa"/>
          </w:tcPr>
          <w:p w14:paraId="254D991B" w14:textId="77777777" w:rsidR="00102607" w:rsidRDefault="00912EA3">
            <w:r>
              <w:t>1,000 updates</w:t>
            </w:r>
          </w:p>
        </w:tc>
        <w:tc>
          <w:tcPr>
            <w:tcW w:w="3360" w:type="dxa"/>
          </w:tcPr>
          <w:p w14:paraId="2CF75782" w14:textId="77777777" w:rsidR="00102607" w:rsidRDefault="00912EA3">
            <w:r>
              <w:t>0 null accepted; 0 redundant events; 100% valid changed states broadcast</w:t>
            </w:r>
          </w:p>
        </w:tc>
      </w:tr>
      <w:tr w:rsidR="00102607" w14:paraId="1C05D591" w14:textId="77777777">
        <w:tc>
          <w:tcPr>
            <w:tcW w:w="3360" w:type="dxa"/>
          </w:tcPr>
          <w:p w14:paraId="128A687E" w14:textId="77777777" w:rsidR="00102607" w:rsidRDefault="00912EA3">
            <w:r>
              <w:t>HUD refresh</w:t>
            </w:r>
          </w:p>
        </w:tc>
        <w:tc>
          <w:tcPr>
            <w:tcW w:w="3360" w:type="dxa"/>
          </w:tcPr>
          <w:p w14:paraId="62D761BE" w14:textId="77777777" w:rsidR="00102607" w:rsidRDefault="00912EA3">
            <w:r>
              <w:t>1,000 state changes</w:t>
            </w:r>
          </w:p>
        </w:tc>
        <w:tc>
          <w:tcPr>
            <w:tcW w:w="3360" w:type="dxa"/>
          </w:tcPr>
          <w:p w14:paraId="7BCDAA29" w14:textId="77777777" w:rsidR="00102607" w:rsidRDefault="00912EA3">
            <w:r>
              <w:t>4,000 refresh calls; 0 missed</w:t>
            </w:r>
          </w:p>
        </w:tc>
      </w:tr>
      <w:tr w:rsidR="00102607" w14:paraId="1D087CF8" w14:textId="77777777">
        <w:tc>
          <w:tcPr>
            <w:tcW w:w="3360" w:type="dxa"/>
          </w:tcPr>
          <w:p w14:paraId="26DEDA18" w14:textId="77777777" w:rsidR="00102607" w:rsidRDefault="00912EA3">
            <w:r>
              <w:t>Run lifecycle</w:t>
            </w:r>
          </w:p>
        </w:tc>
        <w:tc>
          <w:tcPr>
            <w:tcW w:w="3360" w:type="dxa"/>
          </w:tcPr>
          <w:p w14:paraId="4E6189F5" w14:textId="77777777" w:rsidR="00102607" w:rsidRDefault="00912EA3">
            <w:r>
              <w:t>100 runs</w:t>
            </w:r>
          </w:p>
        </w:tc>
        <w:tc>
          <w:tcPr>
            <w:tcW w:w="3360" w:type="dxa"/>
          </w:tcPr>
          <w:p w14:paraId="0EF66189" w14:textId="77777777" w:rsidR="00102607" w:rsidRDefault="00912EA3">
            <w:r>
              <w:t>100% valid transitions; 0 invalid transitions accepted</w:t>
            </w:r>
          </w:p>
        </w:tc>
      </w:tr>
      <w:tr w:rsidR="00102607" w14:paraId="6D94D373" w14:textId="77777777">
        <w:tc>
          <w:tcPr>
            <w:tcW w:w="3360" w:type="dxa"/>
          </w:tcPr>
          <w:p w14:paraId="69AEF269" w14:textId="77777777" w:rsidR="00102607" w:rsidRDefault="00912EA3">
            <w:r>
              <w:t>Failure isolation</w:t>
            </w:r>
          </w:p>
        </w:tc>
        <w:tc>
          <w:tcPr>
            <w:tcW w:w="3360" w:type="dxa"/>
          </w:tcPr>
          <w:p w14:paraId="77968873" w14:textId="77777777" w:rsidR="00102607" w:rsidRDefault="00912EA3">
            <w:r>
              <w:t>500 batches</w:t>
            </w:r>
          </w:p>
        </w:tc>
        <w:tc>
          <w:tcPr>
            <w:tcW w:w="3360" w:type="dxa"/>
          </w:tcPr>
          <w:p w14:paraId="64FD899A" w14:textId="77777777" w:rsidR="00102607" w:rsidRDefault="00912EA3">
            <w:r>
              <w:t>Remaining 3 elements continue; 500 failure records; 0 batch interruptions</w:t>
            </w:r>
          </w:p>
        </w:tc>
      </w:tr>
    </w:tbl>
    <w:p w14:paraId="0180E24F" w14:textId="77777777" w:rsidR="004176E9" w:rsidRDefault="00D815A9">
      <w:pPr>
        <w:pStyle w:val="Heading1"/>
      </w:pPr>
      <w:r>
        <w:t>5. Timeline</w:t>
      </w:r>
    </w:p>
    <w:p w14:paraId="4876AA2B" w14:textId="77777777" w:rsidR="004176E9" w:rsidRDefault="00D815A9">
      <w:r>
        <w:t>The total estimate is 52 hours, matching the requested effort split: Design 8 hours, Coding 29 hours, Testing 10 hours, Documentation 5 hours.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015"/>
        <w:gridCol w:w="2013"/>
        <w:gridCol w:w="2014"/>
        <w:gridCol w:w="2015"/>
      </w:tblGrid>
      <w:tr w:rsidR="004176E9" w14:paraId="38CB6474" w14:textId="77777777">
        <w:trPr>
          <w:jc w:val="center"/>
        </w:trPr>
        <w:tc>
          <w:tcPr>
            <w:tcW w:w="2016" w:type="dxa"/>
            <w:shd w:val="clear" w:color="auto" w:fill="EDEDED"/>
            <w:vAlign w:val="center"/>
          </w:tcPr>
          <w:p w14:paraId="0B6B19AE" w14:textId="77777777" w:rsidR="004176E9" w:rsidRDefault="00D815A9">
            <w:r>
              <w:rPr>
                <w:b/>
                <w:sz w:val="18"/>
              </w:rPr>
              <w:t>Task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26C4CFED" w14:textId="77777777" w:rsidR="004176E9" w:rsidRDefault="00D815A9">
            <w:r>
              <w:rPr>
                <w:b/>
                <w:sz w:val="18"/>
              </w:rPr>
              <w:t>Work item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676974E9" w14:textId="77777777" w:rsidR="004176E9" w:rsidRDefault="00D815A9">
            <w:r>
              <w:rPr>
                <w:b/>
                <w:sz w:val="18"/>
              </w:rPr>
              <w:t>Hours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53B7093A" w14:textId="77777777" w:rsidR="004176E9" w:rsidRDefault="00D815A9">
            <w:r>
              <w:rPr>
                <w:b/>
                <w:sz w:val="18"/>
              </w:rPr>
              <w:t>Predecessor task(s)</w:t>
            </w:r>
          </w:p>
        </w:tc>
        <w:tc>
          <w:tcPr>
            <w:tcW w:w="2016" w:type="dxa"/>
            <w:shd w:val="clear" w:color="auto" w:fill="EDEDED"/>
            <w:vAlign w:val="center"/>
          </w:tcPr>
          <w:p w14:paraId="2FE9D634" w14:textId="77777777" w:rsidR="004176E9" w:rsidRDefault="00D815A9">
            <w:r>
              <w:rPr>
                <w:b/>
                <w:sz w:val="18"/>
              </w:rPr>
              <w:t>Category</w:t>
            </w:r>
          </w:p>
        </w:tc>
      </w:tr>
      <w:tr w:rsidR="004176E9" w14:paraId="55EBE00F" w14:textId="77777777">
        <w:trPr>
          <w:jc w:val="center"/>
        </w:trPr>
        <w:tc>
          <w:tcPr>
            <w:tcW w:w="2016" w:type="dxa"/>
            <w:vAlign w:val="center"/>
          </w:tcPr>
          <w:p w14:paraId="6DD98EA1" w14:textId="77777777" w:rsidR="004176E9" w:rsidRDefault="00D815A9">
            <w:r>
              <w:rPr>
                <w:sz w:val="18"/>
              </w:rPr>
              <w:t>1</w:t>
            </w:r>
          </w:p>
        </w:tc>
        <w:tc>
          <w:tcPr>
            <w:tcW w:w="2016" w:type="dxa"/>
            <w:vAlign w:val="center"/>
          </w:tcPr>
          <w:p w14:paraId="4E41A42F" w14:textId="77777777" w:rsidR="004176E9" w:rsidRDefault="00D815A9">
            <w:r>
              <w:rPr>
                <w:sz w:val="18"/>
              </w:rPr>
              <w:t>State contract &amp; architecture</w:t>
            </w:r>
          </w:p>
        </w:tc>
        <w:tc>
          <w:tcPr>
            <w:tcW w:w="2016" w:type="dxa"/>
            <w:vAlign w:val="center"/>
          </w:tcPr>
          <w:p w14:paraId="474475EA" w14:textId="77777777" w:rsidR="004176E9" w:rsidRDefault="00D815A9">
            <w:r>
              <w:rPr>
                <w:sz w:val="18"/>
              </w:rPr>
              <w:t>8</w:t>
            </w:r>
          </w:p>
        </w:tc>
        <w:tc>
          <w:tcPr>
            <w:tcW w:w="2016" w:type="dxa"/>
            <w:vAlign w:val="center"/>
          </w:tcPr>
          <w:p w14:paraId="286C7FDB" w14:textId="77777777" w:rsidR="004176E9" w:rsidRDefault="00D815A9">
            <w:r>
              <w:rPr>
                <w:sz w:val="18"/>
              </w:rPr>
              <w:t>—</w:t>
            </w:r>
          </w:p>
        </w:tc>
        <w:tc>
          <w:tcPr>
            <w:tcW w:w="2016" w:type="dxa"/>
            <w:vAlign w:val="center"/>
          </w:tcPr>
          <w:p w14:paraId="6571B2F9" w14:textId="77777777" w:rsidR="004176E9" w:rsidRDefault="00D815A9">
            <w:r>
              <w:rPr>
                <w:sz w:val="18"/>
              </w:rPr>
              <w:t>Design</w:t>
            </w:r>
          </w:p>
        </w:tc>
      </w:tr>
      <w:tr w:rsidR="004176E9" w14:paraId="038E5BEC" w14:textId="77777777">
        <w:trPr>
          <w:jc w:val="center"/>
        </w:trPr>
        <w:tc>
          <w:tcPr>
            <w:tcW w:w="2016" w:type="dxa"/>
            <w:vAlign w:val="center"/>
          </w:tcPr>
          <w:p w14:paraId="54FF84FA" w14:textId="77777777" w:rsidR="004176E9" w:rsidRDefault="00D815A9">
            <w:r>
              <w:rPr>
                <w:sz w:val="18"/>
              </w:rPr>
              <w:t>2</w:t>
            </w:r>
          </w:p>
        </w:tc>
        <w:tc>
          <w:tcPr>
            <w:tcW w:w="2016" w:type="dxa"/>
            <w:vAlign w:val="center"/>
          </w:tcPr>
          <w:p w14:paraId="699D4961" w14:textId="77777777" w:rsidR="004176E9" w:rsidRDefault="00D815A9">
            <w:r>
              <w:rPr>
                <w:sz w:val="18"/>
              </w:rPr>
              <w:t>GameStateManager core</w:t>
            </w:r>
          </w:p>
        </w:tc>
        <w:tc>
          <w:tcPr>
            <w:tcW w:w="2016" w:type="dxa"/>
            <w:vAlign w:val="center"/>
          </w:tcPr>
          <w:p w14:paraId="5214F0EB" w14:textId="77777777" w:rsidR="004176E9" w:rsidRDefault="00D815A9">
            <w:r>
              <w:rPr>
                <w:sz w:val="18"/>
              </w:rPr>
              <w:t>7</w:t>
            </w:r>
          </w:p>
        </w:tc>
        <w:tc>
          <w:tcPr>
            <w:tcW w:w="2016" w:type="dxa"/>
            <w:vAlign w:val="center"/>
          </w:tcPr>
          <w:p w14:paraId="086B49AE" w14:textId="77777777" w:rsidR="004176E9" w:rsidRDefault="00D815A9">
            <w:r>
              <w:rPr>
                <w:sz w:val="18"/>
              </w:rPr>
              <w:t>1</w:t>
            </w:r>
          </w:p>
        </w:tc>
        <w:tc>
          <w:tcPr>
            <w:tcW w:w="2016" w:type="dxa"/>
            <w:vAlign w:val="center"/>
          </w:tcPr>
          <w:p w14:paraId="16F657AE" w14:textId="77777777" w:rsidR="004176E9" w:rsidRDefault="00D815A9">
            <w:r>
              <w:rPr>
                <w:sz w:val="18"/>
              </w:rPr>
              <w:t>Coding</w:t>
            </w:r>
          </w:p>
        </w:tc>
      </w:tr>
      <w:tr w:rsidR="004176E9" w14:paraId="2F4BC68B" w14:textId="77777777">
        <w:trPr>
          <w:jc w:val="center"/>
        </w:trPr>
        <w:tc>
          <w:tcPr>
            <w:tcW w:w="2016" w:type="dxa"/>
            <w:vAlign w:val="center"/>
          </w:tcPr>
          <w:p w14:paraId="07691892" w14:textId="77777777" w:rsidR="004176E9" w:rsidRDefault="00D815A9">
            <w:r>
              <w:rPr>
                <w:sz w:val="18"/>
              </w:rPr>
              <w:t>3</w:t>
            </w:r>
          </w:p>
        </w:tc>
        <w:tc>
          <w:tcPr>
            <w:tcW w:w="2016" w:type="dxa"/>
            <w:vAlign w:val="center"/>
          </w:tcPr>
          <w:p w14:paraId="65E0567A" w14:textId="77777777" w:rsidR="004176E9" w:rsidRDefault="00D815A9">
            <w:r>
              <w:rPr>
                <w:sz w:val="18"/>
              </w:rPr>
              <w:t>HUDElement hierarchy &amp; virtual Refresh</w:t>
            </w:r>
          </w:p>
        </w:tc>
        <w:tc>
          <w:tcPr>
            <w:tcW w:w="2016" w:type="dxa"/>
            <w:vAlign w:val="center"/>
          </w:tcPr>
          <w:p w14:paraId="6A62846C" w14:textId="77777777" w:rsidR="004176E9" w:rsidRDefault="00D815A9">
            <w:r>
              <w:rPr>
                <w:sz w:val="18"/>
              </w:rPr>
              <w:t>6</w:t>
            </w:r>
          </w:p>
        </w:tc>
        <w:tc>
          <w:tcPr>
            <w:tcW w:w="2016" w:type="dxa"/>
            <w:vAlign w:val="center"/>
          </w:tcPr>
          <w:p w14:paraId="607F17F9" w14:textId="77777777" w:rsidR="004176E9" w:rsidRDefault="00D815A9">
            <w:r>
              <w:rPr>
                <w:sz w:val="18"/>
              </w:rPr>
              <w:t>1</w:t>
            </w:r>
          </w:p>
        </w:tc>
        <w:tc>
          <w:tcPr>
            <w:tcW w:w="2016" w:type="dxa"/>
            <w:vAlign w:val="center"/>
          </w:tcPr>
          <w:p w14:paraId="06C78526" w14:textId="77777777" w:rsidR="004176E9" w:rsidRDefault="00D815A9">
            <w:r>
              <w:rPr>
                <w:sz w:val="18"/>
              </w:rPr>
              <w:t>Coding</w:t>
            </w:r>
          </w:p>
        </w:tc>
      </w:tr>
      <w:tr w:rsidR="004176E9" w14:paraId="365136DF" w14:textId="77777777">
        <w:trPr>
          <w:jc w:val="center"/>
        </w:trPr>
        <w:tc>
          <w:tcPr>
            <w:tcW w:w="2016" w:type="dxa"/>
            <w:vAlign w:val="center"/>
          </w:tcPr>
          <w:p w14:paraId="090C7DC5" w14:textId="77777777" w:rsidR="004176E9" w:rsidRDefault="00D815A9">
            <w:r>
              <w:rPr>
                <w:sz w:val="18"/>
              </w:rPr>
              <w:t>4</w:t>
            </w:r>
          </w:p>
        </w:tc>
        <w:tc>
          <w:tcPr>
            <w:tcW w:w="2016" w:type="dxa"/>
            <w:vAlign w:val="center"/>
          </w:tcPr>
          <w:p w14:paraId="3F4195AE" w14:textId="77777777" w:rsidR="004176E9" w:rsidRDefault="00D815A9">
            <w:r>
              <w:rPr>
                <w:sz w:val="18"/>
              </w:rPr>
              <w:t>HUD concrete elements</w:t>
            </w:r>
          </w:p>
        </w:tc>
        <w:tc>
          <w:tcPr>
            <w:tcW w:w="2016" w:type="dxa"/>
            <w:vAlign w:val="center"/>
          </w:tcPr>
          <w:p w14:paraId="52180702" w14:textId="77777777" w:rsidR="004176E9" w:rsidRDefault="00D815A9">
            <w:r>
              <w:rPr>
                <w:sz w:val="18"/>
              </w:rPr>
              <w:t>7</w:t>
            </w:r>
          </w:p>
        </w:tc>
        <w:tc>
          <w:tcPr>
            <w:tcW w:w="2016" w:type="dxa"/>
            <w:vAlign w:val="center"/>
          </w:tcPr>
          <w:p w14:paraId="7ED1A68C" w14:textId="77777777" w:rsidR="004176E9" w:rsidRDefault="00D815A9">
            <w:r>
              <w:rPr>
                <w:sz w:val="18"/>
              </w:rPr>
              <w:t>3</w:t>
            </w:r>
          </w:p>
        </w:tc>
        <w:tc>
          <w:tcPr>
            <w:tcW w:w="2016" w:type="dxa"/>
            <w:vAlign w:val="center"/>
          </w:tcPr>
          <w:p w14:paraId="4BEF4C5C" w14:textId="77777777" w:rsidR="004176E9" w:rsidRDefault="00D815A9">
            <w:r>
              <w:rPr>
                <w:sz w:val="18"/>
              </w:rPr>
              <w:t>Coding</w:t>
            </w:r>
          </w:p>
        </w:tc>
      </w:tr>
      <w:tr w:rsidR="004176E9" w14:paraId="65E3947D" w14:textId="77777777">
        <w:trPr>
          <w:jc w:val="center"/>
        </w:trPr>
        <w:tc>
          <w:tcPr>
            <w:tcW w:w="2016" w:type="dxa"/>
            <w:vAlign w:val="center"/>
          </w:tcPr>
          <w:p w14:paraId="64B2CD7F" w14:textId="77777777" w:rsidR="004176E9" w:rsidRDefault="00D815A9">
            <w:r>
              <w:rPr>
                <w:sz w:val="18"/>
              </w:rPr>
              <w:t>5</w:t>
            </w:r>
          </w:p>
        </w:tc>
        <w:tc>
          <w:tcPr>
            <w:tcW w:w="2016" w:type="dxa"/>
            <w:vAlign w:val="center"/>
          </w:tcPr>
          <w:p w14:paraId="3A825BBA" w14:textId="77777777" w:rsidR="004176E9" w:rsidRDefault="00D815A9">
            <w:r>
              <w:rPr>
                <w:sz w:val="18"/>
              </w:rPr>
              <w:t>Run/game-over/reset transitions</w:t>
            </w:r>
          </w:p>
        </w:tc>
        <w:tc>
          <w:tcPr>
            <w:tcW w:w="2016" w:type="dxa"/>
            <w:vAlign w:val="center"/>
          </w:tcPr>
          <w:p w14:paraId="3605B933" w14:textId="77777777" w:rsidR="004176E9" w:rsidRDefault="00D815A9">
            <w:r>
              <w:rPr>
                <w:sz w:val="18"/>
              </w:rPr>
              <w:t>5</w:t>
            </w:r>
          </w:p>
        </w:tc>
        <w:tc>
          <w:tcPr>
            <w:tcW w:w="2016" w:type="dxa"/>
            <w:vAlign w:val="center"/>
          </w:tcPr>
          <w:p w14:paraId="149EB013" w14:textId="77777777" w:rsidR="004176E9" w:rsidRDefault="00D815A9">
            <w:r>
              <w:rPr>
                <w:sz w:val="18"/>
              </w:rPr>
              <w:t>2</w:t>
            </w:r>
          </w:p>
        </w:tc>
        <w:tc>
          <w:tcPr>
            <w:tcW w:w="2016" w:type="dxa"/>
            <w:vAlign w:val="center"/>
          </w:tcPr>
          <w:p w14:paraId="26D57483" w14:textId="77777777" w:rsidR="004176E9" w:rsidRDefault="00D815A9">
            <w:r>
              <w:rPr>
                <w:sz w:val="18"/>
              </w:rPr>
              <w:t>Coding</w:t>
            </w:r>
          </w:p>
        </w:tc>
      </w:tr>
      <w:tr w:rsidR="004176E9" w14:paraId="5AE76370" w14:textId="77777777">
        <w:trPr>
          <w:jc w:val="center"/>
        </w:trPr>
        <w:tc>
          <w:tcPr>
            <w:tcW w:w="2016" w:type="dxa"/>
            <w:vAlign w:val="center"/>
          </w:tcPr>
          <w:p w14:paraId="66C46383" w14:textId="77777777" w:rsidR="004176E9" w:rsidRDefault="00D815A9">
            <w:r>
              <w:rPr>
                <w:sz w:val="18"/>
              </w:rPr>
              <w:t>6</w:t>
            </w:r>
          </w:p>
        </w:tc>
        <w:tc>
          <w:tcPr>
            <w:tcW w:w="2016" w:type="dxa"/>
            <w:vAlign w:val="center"/>
          </w:tcPr>
          <w:p w14:paraId="172A8C35" w14:textId="77777777" w:rsidR="004176E9" w:rsidRDefault="00D815A9">
            <w:r>
              <w:rPr>
                <w:sz w:val="18"/>
              </w:rPr>
              <w:t>Feature 2/5/6 integration</w:t>
            </w:r>
          </w:p>
        </w:tc>
        <w:tc>
          <w:tcPr>
            <w:tcW w:w="2016" w:type="dxa"/>
            <w:vAlign w:val="center"/>
          </w:tcPr>
          <w:p w14:paraId="56518B25" w14:textId="77777777" w:rsidR="004176E9" w:rsidRDefault="00D815A9">
            <w:r>
              <w:rPr>
                <w:sz w:val="18"/>
              </w:rPr>
              <w:t>4</w:t>
            </w:r>
          </w:p>
        </w:tc>
        <w:tc>
          <w:tcPr>
            <w:tcW w:w="2016" w:type="dxa"/>
            <w:vAlign w:val="center"/>
          </w:tcPr>
          <w:p w14:paraId="1153E5A2" w14:textId="77777777" w:rsidR="004176E9" w:rsidRDefault="00D815A9">
            <w:r>
              <w:rPr>
                <w:sz w:val="18"/>
              </w:rPr>
              <w:t>2, 5</w:t>
            </w:r>
          </w:p>
        </w:tc>
        <w:tc>
          <w:tcPr>
            <w:tcW w:w="2016" w:type="dxa"/>
            <w:vAlign w:val="center"/>
          </w:tcPr>
          <w:p w14:paraId="5A9D2D80" w14:textId="77777777" w:rsidR="004176E9" w:rsidRDefault="00D815A9">
            <w:r>
              <w:rPr>
                <w:sz w:val="18"/>
              </w:rPr>
              <w:t>Coding</w:t>
            </w:r>
          </w:p>
        </w:tc>
      </w:tr>
      <w:tr w:rsidR="004176E9" w14:paraId="598CF829" w14:textId="77777777">
        <w:trPr>
          <w:jc w:val="center"/>
        </w:trPr>
        <w:tc>
          <w:tcPr>
            <w:tcW w:w="2016" w:type="dxa"/>
            <w:vAlign w:val="center"/>
          </w:tcPr>
          <w:p w14:paraId="79DE94A7" w14:textId="77777777" w:rsidR="004176E9" w:rsidRDefault="00D815A9">
            <w:r>
              <w:rPr>
                <w:sz w:val="18"/>
              </w:rPr>
              <w:t>7</w:t>
            </w:r>
          </w:p>
        </w:tc>
        <w:tc>
          <w:tcPr>
            <w:tcW w:w="2016" w:type="dxa"/>
            <w:vAlign w:val="center"/>
          </w:tcPr>
          <w:p w14:paraId="6AF9CA1E" w14:textId="77777777" w:rsidR="004176E9" w:rsidRDefault="00D815A9">
            <w:r>
              <w:rPr>
                <w:sz w:val="18"/>
              </w:rPr>
              <w:t>Unit &amp; integration testing</w:t>
            </w:r>
          </w:p>
        </w:tc>
        <w:tc>
          <w:tcPr>
            <w:tcW w:w="2016" w:type="dxa"/>
            <w:vAlign w:val="center"/>
          </w:tcPr>
          <w:p w14:paraId="0BCBE00E" w14:textId="77777777" w:rsidR="004176E9" w:rsidRDefault="00D815A9">
            <w:r>
              <w:rPr>
                <w:sz w:val="18"/>
              </w:rPr>
              <w:t>10</w:t>
            </w:r>
          </w:p>
        </w:tc>
        <w:tc>
          <w:tcPr>
            <w:tcW w:w="2016" w:type="dxa"/>
            <w:vAlign w:val="center"/>
          </w:tcPr>
          <w:p w14:paraId="275F3601" w14:textId="77777777" w:rsidR="004176E9" w:rsidRDefault="00D815A9">
            <w:r>
              <w:rPr>
                <w:sz w:val="18"/>
              </w:rPr>
              <w:t>4, 6</w:t>
            </w:r>
          </w:p>
        </w:tc>
        <w:tc>
          <w:tcPr>
            <w:tcW w:w="2016" w:type="dxa"/>
            <w:vAlign w:val="center"/>
          </w:tcPr>
          <w:p w14:paraId="0AA791B1" w14:textId="77777777" w:rsidR="004176E9" w:rsidRDefault="00D815A9">
            <w:r>
              <w:rPr>
                <w:sz w:val="18"/>
              </w:rPr>
              <w:t>Testing</w:t>
            </w:r>
          </w:p>
        </w:tc>
      </w:tr>
      <w:tr w:rsidR="004176E9" w14:paraId="6A486583" w14:textId="77777777">
        <w:trPr>
          <w:jc w:val="center"/>
        </w:trPr>
        <w:tc>
          <w:tcPr>
            <w:tcW w:w="2016" w:type="dxa"/>
            <w:vAlign w:val="center"/>
          </w:tcPr>
          <w:p w14:paraId="101913F7" w14:textId="77777777" w:rsidR="004176E9" w:rsidRDefault="00D815A9">
            <w:r>
              <w:rPr>
                <w:sz w:val="18"/>
              </w:rPr>
              <w:t>8</w:t>
            </w:r>
          </w:p>
        </w:tc>
        <w:tc>
          <w:tcPr>
            <w:tcW w:w="2016" w:type="dxa"/>
            <w:vAlign w:val="center"/>
          </w:tcPr>
          <w:p w14:paraId="2D1FA0C1" w14:textId="77777777" w:rsidR="004176E9" w:rsidRDefault="00D815A9">
            <w:r>
              <w:rPr>
                <w:sz w:val="18"/>
              </w:rPr>
              <w:t>Documentation &amp; diagrams</w:t>
            </w:r>
          </w:p>
        </w:tc>
        <w:tc>
          <w:tcPr>
            <w:tcW w:w="2016" w:type="dxa"/>
            <w:vAlign w:val="center"/>
          </w:tcPr>
          <w:p w14:paraId="3166E488" w14:textId="77777777" w:rsidR="004176E9" w:rsidRDefault="00D815A9">
            <w:r>
              <w:rPr>
                <w:sz w:val="18"/>
              </w:rPr>
              <w:t>5</w:t>
            </w:r>
          </w:p>
        </w:tc>
        <w:tc>
          <w:tcPr>
            <w:tcW w:w="2016" w:type="dxa"/>
            <w:vAlign w:val="center"/>
          </w:tcPr>
          <w:p w14:paraId="5359F5C5" w14:textId="77777777" w:rsidR="004176E9" w:rsidRDefault="00D815A9">
            <w:r>
              <w:rPr>
                <w:sz w:val="18"/>
              </w:rPr>
              <w:t>7</w:t>
            </w:r>
          </w:p>
        </w:tc>
        <w:tc>
          <w:tcPr>
            <w:tcW w:w="2016" w:type="dxa"/>
            <w:vAlign w:val="center"/>
          </w:tcPr>
          <w:p w14:paraId="3D366188" w14:textId="77777777" w:rsidR="004176E9" w:rsidRDefault="00D815A9">
            <w:r>
              <w:rPr>
                <w:sz w:val="18"/>
              </w:rPr>
              <w:t>Documentation</w:t>
            </w:r>
          </w:p>
        </w:tc>
      </w:tr>
    </w:tbl>
    <w:p w14:paraId="766B3AE3" w14:textId="77777777" w:rsidR="004176E9" w:rsidRDefault="00D815A9">
      <w:pPr>
        <w:jc w:val="center"/>
      </w:pPr>
      <w:r>
        <w:rPr>
          <w:noProof/>
        </w:rPr>
        <w:drawing>
          <wp:inline distT="0" distB="0" distL="0" distR="0" wp14:anchorId="4DFDCE49" wp14:editId="1CDFA3BC">
            <wp:extent cx="6126480" cy="31139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1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10AD" w14:textId="77777777" w:rsidR="004176E9" w:rsidRDefault="00D815A9">
      <w:pPr>
        <w:jc w:val="center"/>
      </w:pPr>
      <w:r>
        <w:rPr>
          <w:i/>
          <w:sz w:val="16"/>
        </w:rPr>
        <w:t>Figure 6. PERT network. Bold boxes mark the planned critical path.</w:t>
      </w:r>
    </w:p>
    <w:p w14:paraId="5EEF7A36" w14:textId="77777777" w:rsidR="004176E9" w:rsidRDefault="00D815A9">
      <w:r>
        <w:lastRenderedPageBreak/>
        <w:t>Critical path: 1 → 2 → 5 → 6 → 7 → 8 = 39 hours. The HUD-render branch 1 → 3 → 4 → 7 → 8 is 36 hours, leaving 3 hours of schedule slack relative to the critical path.</w:t>
      </w:r>
    </w:p>
    <w:p w14:paraId="243060C1" w14:textId="77777777" w:rsidR="004176E9" w:rsidRDefault="00D815A9">
      <w:pPr>
        <w:jc w:val="center"/>
      </w:pPr>
      <w:r>
        <w:rPr>
          <w:noProof/>
        </w:rPr>
        <w:drawing>
          <wp:inline distT="0" distB="0" distL="0" distR="0" wp14:anchorId="4A991546" wp14:editId="6DD1FE30">
            <wp:extent cx="6126480" cy="30726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7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9E9B" w14:textId="77777777" w:rsidR="004176E9" w:rsidRDefault="00D815A9" w:rsidP="00C1348F">
      <w:pPr>
        <w:jc w:val="center"/>
        <w:rPr>
          <w:i/>
          <w:sz w:val="16"/>
        </w:rPr>
      </w:pPr>
      <w:r>
        <w:rPr>
          <w:i/>
          <w:sz w:val="16"/>
        </w:rPr>
        <w:t>Figure 7. Gantt timeline — planned work by project hour.</w:t>
      </w:r>
    </w:p>
    <w:p w14:paraId="7544901C" w14:textId="77777777" w:rsidR="00A57809" w:rsidRDefault="00A57809" w:rsidP="00A57809">
      <w:pPr>
        <w:pStyle w:val="Heading1"/>
      </w:pPr>
      <w:r>
        <w:t>AI Question Log — Summary</w:t>
      </w:r>
    </w:p>
    <w:p w14:paraId="625983A5" w14:textId="23AA180B" w:rsidR="00A57809" w:rsidRDefault="00A57809" w:rsidP="00A57809">
      <w:r>
        <w:t>I drafted</w:t>
      </w:r>
      <w:r>
        <w:t xml:space="preserve"> the full document as specified in class before going in and making revisions. Most edits were in diagrams containing incorrect formatting or incorrect names. I also removed additional elements ChatGPT decided to add that were not in the example document. It contained an extra section specifying data types and variables that </w:t>
      </w:r>
      <w:proofErr w:type="gramStart"/>
      <w:r>
        <w:t>was</w:t>
      </w:r>
      <w:proofErr w:type="gramEnd"/>
      <w:r>
        <w:t xml:space="preserve"> not in the example, and unnecessary elaboration on the timeline section that bloated the document. It also failed to add section 4 initially, which was added on a re-prompt. After this I had to alter the formatting of section 4 to be consistent with the rest of the document.</w:t>
      </w:r>
    </w:p>
    <w:p w14:paraId="6EE84759" w14:textId="23D6749E" w:rsidR="00A57809" w:rsidRPr="00A57809" w:rsidRDefault="00A57809" w:rsidP="00A57809">
      <w:pPr>
        <w:jc w:val="center"/>
        <w:rPr>
          <w:iCs/>
        </w:rPr>
      </w:pPr>
    </w:p>
    <w:sectPr w:rsidR="00A57809" w:rsidRPr="00A57809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3BB56" w14:textId="77777777" w:rsidR="00912EA3" w:rsidRDefault="00912EA3">
      <w:pPr>
        <w:spacing w:after="0" w:line="240" w:lineRule="auto"/>
      </w:pPr>
      <w:r>
        <w:separator/>
      </w:r>
    </w:p>
  </w:endnote>
  <w:endnote w:type="continuationSeparator" w:id="0">
    <w:p w14:paraId="2B644DF2" w14:textId="77777777" w:rsidR="00912EA3" w:rsidRDefault="00912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699A" w14:textId="77777777" w:rsidR="004176E9" w:rsidRDefault="00D815A9">
    <w:pPr>
      <w:pStyle w:val="Footer"/>
      <w:jc w:val="center"/>
    </w:pPr>
    <w:r>
      <w:rPr>
        <w:sz w:val="16"/>
      </w:rPr>
      <w:t>Champion Document — Feature 1: HUD, UI &amp; Game State Manager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1BB5E" w14:textId="77777777" w:rsidR="00912EA3" w:rsidRDefault="00912EA3">
      <w:pPr>
        <w:spacing w:after="0" w:line="240" w:lineRule="auto"/>
      </w:pPr>
      <w:r>
        <w:separator/>
      </w:r>
    </w:p>
  </w:footnote>
  <w:footnote w:type="continuationSeparator" w:id="0">
    <w:p w14:paraId="40888F38" w14:textId="77777777" w:rsidR="00912EA3" w:rsidRDefault="00912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339393">
    <w:abstractNumId w:val="8"/>
  </w:num>
  <w:num w:numId="2" w16cid:durableId="691805602">
    <w:abstractNumId w:val="6"/>
  </w:num>
  <w:num w:numId="3" w16cid:durableId="1187986972">
    <w:abstractNumId w:val="5"/>
  </w:num>
  <w:num w:numId="4" w16cid:durableId="545871839">
    <w:abstractNumId w:val="4"/>
  </w:num>
  <w:num w:numId="5" w16cid:durableId="1128279690">
    <w:abstractNumId w:val="7"/>
  </w:num>
  <w:num w:numId="6" w16cid:durableId="1112439273">
    <w:abstractNumId w:val="3"/>
  </w:num>
  <w:num w:numId="7" w16cid:durableId="330330888">
    <w:abstractNumId w:val="2"/>
  </w:num>
  <w:num w:numId="8" w16cid:durableId="1798209412">
    <w:abstractNumId w:val="1"/>
  </w:num>
  <w:num w:numId="9" w16cid:durableId="55347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607"/>
    <w:rsid w:val="0011600C"/>
    <w:rsid w:val="0015074B"/>
    <w:rsid w:val="001903F6"/>
    <w:rsid w:val="00257741"/>
    <w:rsid w:val="00274A58"/>
    <w:rsid w:val="0029639D"/>
    <w:rsid w:val="00326F90"/>
    <w:rsid w:val="003F4407"/>
    <w:rsid w:val="004176E9"/>
    <w:rsid w:val="004D3BAD"/>
    <w:rsid w:val="00732B0D"/>
    <w:rsid w:val="00912EA3"/>
    <w:rsid w:val="00A57809"/>
    <w:rsid w:val="00A97551"/>
    <w:rsid w:val="00AA1D8D"/>
    <w:rsid w:val="00AB5667"/>
    <w:rsid w:val="00AC3E2D"/>
    <w:rsid w:val="00AC6ED7"/>
    <w:rsid w:val="00AE5B89"/>
    <w:rsid w:val="00B47730"/>
    <w:rsid w:val="00C1348F"/>
    <w:rsid w:val="00CB0664"/>
    <w:rsid w:val="00D815A9"/>
    <w:rsid w:val="00E70E3C"/>
    <w:rsid w:val="00EE5F96"/>
    <w:rsid w:val="00F94C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C6FC7"/>
  <w14:defaultImageDpi w14:val="300"/>
  <w15:docId w15:val="{EB167187-4FF7-4633-8F37-44CA11CA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Dawson Crane</cp:lastModifiedBy>
  <cp:revision>2</cp:revision>
  <dcterms:created xsi:type="dcterms:W3CDTF">2026-09-21T03:53:00Z</dcterms:created>
  <dcterms:modified xsi:type="dcterms:W3CDTF">2026-09-21T03:53:00Z</dcterms:modified>
  <cp:category/>
</cp:coreProperties>
</file>