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BC7E" w14:textId="79261C5A" w:rsidR="00802F03" w:rsidRDefault="007D6A9C" w:rsidP="007D6A9C">
      <w:pPr>
        <w:pStyle w:val="Title"/>
        <w:jc w:val="center"/>
      </w:pPr>
      <w:r>
        <w:t>Dawson Gates Car Data and Website Backlog</w:t>
      </w:r>
    </w:p>
    <w:p w14:paraId="461A9544" w14:textId="04DD3330" w:rsidR="007D6A9C" w:rsidRDefault="007D6A9C" w:rsidP="007D6A9C"/>
    <w:p w14:paraId="350177FA" w14:textId="289E6152" w:rsidR="007D6A9C" w:rsidRDefault="007D6A9C" w:rsidP="007D6A9C">
      <w:pPr>
        <w:rPr>
          <w:sz w:val="48"/>
          <w:szCs w:val="48"/>
        </w:rPr>
      </w:pPr>
      <w:r>
        <w:rPr>
          <w:sz w:val="48"/>
          <w:szCs w:val="48"/>
        </w:rPr>
        <w:t>Car data to be included in vehicle pages:</w:t>
      </w:r>
    </w:p>
    <w:p w14:paraId="5F08449A" w14:textId="62B15522" w:rsidR="00A82BEC" w:rsidRDefault="00A82BEC" w:rsidP="007D6A9C">
      <w:pPr>
        <w:rPr>
          <w:sz w:val="48"/>
          <w:szCs w:val="48"/>
        </w:rPr>
      </w:pPr>
      <w:r>
        <w:rPr>
          <w:sz w:val="48"/>
          <w:szCs w:val="48"/>
        </w:rPr>
        <w:t>Cost</w:t>
      </w:r>
    </w:p>
    <w:p w14:paraId="0386FC08" w14:textId="1ACB0604" w:rsidR="007D6A9C" w:rsidRDefault="007D6A9C" w:rsidP="007D6A9C">
      <w:pPr>
        <w:rPr>
          <w:sz w:val="48"/>
          <w:szCs w:val="48"/>
        </w:rPr>
      </w:pPr>
      <w:r>
        <w:rPr>
          <w:sz w:val="48"/>
          <w:szCs w:val="48"/>
        </w:rPr>
        <w:t>Highway MPG</w:t>
      </w:r>
    </w:p>
    <w:p w14:paraId="79B28677" w14:textId="1E34AC1A" w:rsidR="007D6A9C" w:rsidRDefault="007D6A9C" w:rsidP="007D6A9C">
      <w:pPr>
        <w:rPr>
          <w:sz w:val="48"/>
          <w:szCs w:val="48"/>
        </w:rPr>
      </w:pPr>
      <w:r>
        <w:rPr>
          <w:sz w:val="48"/>
          <w:szCs w:val="48"/>
        </w:rPr>
        <w:t>City MPG</w:t>
      </w:r>
    </w:p>
    <w:p w14:paraId="65BB2B66" w14:textId="334F31A8" w:rsidR="007D6A9C" w:rsidRDefault="007D6A9C" w:rsidP="007D6A9C">
      <w:pPr>
        <w:rPr>
          <w:sz w:val="48"/>
          <w:szCs w:val="48"/>
        </w:rPr>
      </w:pPr>
      <w:r>
        <w:rPr>
          <w:sz w:val="48"/>
          <w:szCs w:val="48"/>
        </w:rPr>
        <w:t>Engine</w:t>
      </w:r>
    </w:p>
    <w:p w14:paraId="0030C8EF" w14:textId="20760532" w:rsidR="007D6A9C" w:rsidRDefault="007D6A9C" w:rsidP="007D6A9C">
      <w:pPr>
        <w:rPr>
          <w:sz w:val="48"/>
          <w:szCs w:val="48"/>
        </w:rPr>
      </w:pPr>
      <w:r>
        <w:rPr>
          <w:sz w:val="48"/>
          <w:szCs w:val="48"/>
        </w:rPr>
        <w:t>Passenger Capacity</w:t>
      </w:r>
    </w:p>
    <w:p w14:paraId="6AB2221B" w14:textId="64C197F0" w:rsidR="007D6A9C" w:rsidRDefault="00164119" w:rsidP="007D6A9C">
      <w:pPr>
        <w:rPr>
          <w:sz w:val="48"/>
          <w:szCs w:val="48"/>
        </w:rPr>
      </w:pPr>
      <w:r>
        <w:rPr>
          <w:sz w:val="48"/>
          <w:szCs w:val="48"/>
        </w:rPr>
        <w:t>Drive Train</w:t>
      </w:r>
    </w:p>
    <w:p w14:paraId="71EEB16B" w14:textId="4B18530C" w:rsidR="00164119" w:rsidRDefault="00164119" w:rsidP="007D6A9C">
      <w:pPr>
        <w:rPr>
          <w:sz w:val="48"/>
          <w:szCs w:val="48"/>
        </w:rPr>
      </w:pPr>
      <w:r>
        <w:rPr>
          <w:sz w:val="48"/>
          <w:szCs w:val="48"/>
        </w:rPr>
        <w:t>Transmission Type</w:t>
      </w:r>
    </w:p>
    <w:p w14:paraId="5B0DCC42" w14:textId="1070A0B8" w:rsidR="00164119" w:rsidRDefault="00164119" w:rsidP="00164119">
      <w:pPr>
        <w:jc w:val="center"/>
        <w:rPr>
          <w:sz w:val="48"/>
          <w:szCs w:val="48"/>
        </w:rPr>
      </w:pPr>
      <w:r>
        <w:rPr>
          <w:sz w:val="48"/>
          <w:szCs w:val="48"/>
        </w:rPr>
        <w:t>Backlog</w:t>
      </w:r>
    </w:p>
    <w:p w14:paraId="4BD2626C" w14:textId="187C3512" w:rsidR="00164119" w:rsidRDefault="004E78D8" w:rsidP="00164119">
      <w:pPr>
        <w:rPr>
          <w:sz w:val="48"/>
          <w:szCs w:val="48"/>
        </w:rPr>
      </w:pPr>
      <w:r>
        <w:rPr>
          <w:sz w:val="48"/>
          <w:szCs w:val="48"/>
        </w:rPr>
        <w:t>Create layout</w:t>
      </w:r>
    </w:p>
    <w:p w14:paraId="700CBA62" w14:textId="0F97D99A" w:rsidR="004E78D8" w:rsidRDefault="004E78D8" w:rsidP="00164119">
      <w:pPr>
        <w:rPr>
          <w:sz w:val="48"/>
          <w:szCs w:val="48"/>
        </w:rPr>
      </w:pPr>
      <w:r>
        <w:rPr>
          <w:sz w:val="48"/>
          <w:szCs w:val="48"/>
        </w:rPr>
        <w:t>Add vehicles to homepage</w:t>
      </w:r>
    </w:p>
    <w:p w14:paraId="1F3658DC" w14:textId="093574F0" w:rsidR="004E78D8" w:rsidRDefault="004E78D8" w:rsidP="00164119">
      <w:pPr>
        <w:rPr>
          <w:sz w:val="48"/>
          <w:szCs w:val="48"/>
        </w:rPr>
      </w:pPr>
      <w:r>
        <w:rPr>
          <w:sz w:val="48"/>
          <w:szCs w:val="48"/>
        </w:rPr>
        <w:t>Make vehicle pictures take you to a vehicle information page</w:t>
      </w:r>
    </w:p>
    <w:p w14:paraId="62D3E391" w14:textId="6012B5DF" w:rsidR="004E78D8" w:rsidRDefault="004E78D8" w:rsidP="00164119">
      <w:pPr>
        <w:rPr>
          <w:sz w:val="48"/>
          <w:szCs w:val="48"/>
        </w:rPr>
      </w:pPr>
      <w:r>
        <w:rPr>
          <w:sz w:val="48"/>
          <w:szCs w:val="48"/>
        </w:rPr>
        <w:t>Add information to vehicle information pages</w:t>
      </w:r>
    </w:p>
    <w:p w14:paraId="48D8197B" w14:textId="3E55A438" w:rsidR="004E78D8" w:rsidRDefault="004E78D8" w:rsidP="00164119">
      <w:pPr>
        <w:rPr>
          <w:sz w:val="48"/>
          <w:szCs w:val="48"/>
        </w:rPr>
      </w:pPr>
      <w:r>
        <w:rPr>
          <w:sz w:val="48"/>
          <w:szCs w:val="48"/>
        </w:rPr>
        <w:lastRenderedPageBreak/>
        <w:t>Add color selectors to vehicle pages, make color selectors change the color of the pictures associated with that vehicle</w:t>
      </w:r>
    </w:p>
    <w:p w14:paraId="7689D135" w14:textId="40BA31A4" w:rsidR="004E78D8" w:rsidRPr="007D6A9C" w:rsidRDefault="004E78D8" w:rsidP="00164119">
      <w:pPr>
        <w:rPr>
          <w:sz w:val="48"/>
          <w:szCs w:val="48"/>
        </w:rPr>
      </w:pPr>
      <w:r>
        <w:rPr>
          <w:sz w:val="48"/>
          <w:szCs w:val="48"/>
        </w:rPr>
        <w:t>Make website responsive to mobile users</w:t>
      </w:r>
    </w:p>
    <w:sectPr w:rsidR="004E78D8" w:rsidRPr="007D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9C"/>
    <w:rsid w:val="00164119"/>
    <w:rsid w:val="00214FB3"/>
    <w:rsid w:val="004E78D8"/>
    <w:rsid w:val="007D6A9C"/>
    <w:rsid w:val="00A82BEC"/>
    <w:rsid w:val="00C1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45B"/>
  <w15:chartTrackingRefBased/>
  <w15:docId w15:val="{ED8896AF-07F5-484E-8ECB-E511B692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Gates</dc:creator>
  <cp:keywords/>
  <dc:description/>
  <cp:lastModifiedBy>Dawson Gates</cp:lastModifiedBy>
  <cp:revision>2</cp:revision>
  <dcterms:created xsi:type="dcterms:W3CDTF">2022-02-09T00:21:00Z</dcterms:created>
  <dcterms:modified xsi:type="dcterms:W3CDTF">2022-02-09T01:13:00Z</dcterms:modified>
</cp:coreProperties>
</file>