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9343C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E9343C" w:rsidRPr="00E9343C">
        <w:rPr>
          <w:rFonts w:ascii="Times New Roman" w:eastAsia="Times New Roman" w:hAnsi="Times New Roman" w:cs="Times New Roman"/>
          <w:b/>
          <w:sz w:val="36"/>
        </w:rPr>
        <w:t>6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C2834" w:rsidRPr="00261953" w:rsidRDefault="00DC2834" w:rsidP="00DC2834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Обработка одномерных массивов.</w:t>
      </w:r>
    </w:p>
    <w:p w:rsidR="00DC2834" w:rsidRPr="00261953" w:rsidRDefault="00DC2834" w:rsidP="00DC283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DC2834" w:rsidRPr="00261953" w:rsidRDefault="00DC2834" w:rsidP="00DC2834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C7F70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владение практическими навыками работы с одномерными массивами, особенностями их ввода и вывода и обработке данных в них.</w:t>
      </w:r>
    </w:p>
    <w:p w:rsidR="00462D9B" w:rsidRDefault="00A579BD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E13ABD" w:rsidRDefault="00055696" w:rsidP="00E93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343C" w:rsidRPr="00E9343C">
        <w:rPr>
          <w:rFonts w:ascii="Times New Roman" w:hAnsi="Times New Roman" w:cs="Times New Roman"/>
          <w:sz w:val="28"/>
          <w:szCs w:val="28"/>
        </w:rPr>
        <w:t xml:space="preserve">Дан массив A ненулевых целых чисел размера 10. Вывести значение первого из тех его элементов AK, которые удовлетворяют неравенству AK </w:t>
      </w:r>
      <w:proofErr w:type="gramStart"/>
      <w:r w:rsidR="00E9343C" w:rsidRPr="00E9343C">
        <w:rPr>
          <w:rFonts w:ascii="Times New Roman" w:hAnsi="Times New Roman" w:cs="Times New Roman"/>
          <w:sz w:val="28"/>
          <w:szCs w:val="28"/>
        </w:rPr>
        <w:t>&lt; A</w:t>
      </w:r>
      <w:proofErr w:type="gramEnd"/>
      <w:r w:rsidR="00E9343C" w:rsidRPr="00E9343C">
        <w:rPr>
          <w:rFonts w:ascii="Times New Roman" w:hAnsi="Times New Roman" w:cs="Times New Roman"/>
          <w:sz w:val="28"/>
          <w:szCs w:val="28"/>
        </w:rPr>
        <w:t>10. Если таких элементов нет, то вывести 0.</w:t>
      </w:r>
    </w:p>
    <w:p w:rsidR="00E9343C" w:rsidRDefault="00954389" w:rsidP="00E93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11040" wp14:editId="3FD93121">
            <wp:extent cx="557212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3C" w:rsidRDefault="00B7729D" w:rsidP="00E93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509C8A" wp14:editId="779252D7">
            <wp:extent cx="2857500" cy="623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89" w:rsidRDefault="00954389" w:rsidP="00E93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2FF6" w:rsidRDefault="00954389" w:rsidP="00954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№2. </w:t>
      </w:r>
      <w:r w:rsidRPr="00954389">
        <w:rPr>
          <w:rFonts w:ascii="Times New Roman" w:hAnsi="Times New Roman" w:cs="Times New Roman"/>
          <w:sz w:val="28"/>
          <w:szCs w:val="28"/>
        </w:rPr>
        <w:t xml:space="preserve">Дан массив размера N. Найти номер его последнего </w:t>
      </w:r>
      <w:r w:rsidR="00B0743B">
        <w:rPr>
          <w:rFonts w:ascii="Times New Roman" w:hAnsi="Times New Roman" w:cs="Times New Roman"/>
          <w:sz w:val="28"/>
          <w:szCs w:val="28"/>
        </w:rPr>
        <w:t xml:space="preserve">локального максимума (локальный </w:t>
      </w:r>
      <w:r w:rsidRPr="00954389">
        <w:rPr>
          <w:rFonts w:ascii="Times New Roman" w:hAnsi="Times New Roman" w:cs="Times New Roman"/>
          <w:sz w:val="28"/>
          <w:szCs w:val="28"/>
        </w:rPr>
        <w:t>максимум — это эл</w:t>
      </w:r>
      <w:r w:rsidR="00B0743B">
        <w:rPr>
          <w:rFonts w:ascii="Times New Roman" w:hAnsi="Times New Roman" w:cs="Times New Roman"/>
          <w:sz w:val="28"/>
          <w:szCs w:val="28"/>
        </w:rPr>
        <w:t xml:space="preserve">емент, который больше любого из </w:t>
      </w:r>
      <w:r w:rsidRPr="00954389">
        <w:rPr>
          <w:rFonts w:ascii="Times New Roman" w:hAnsi="Times New Roman" w:cs="Times New Roman"/>
          <w:sz w:val="28"/>
          <w:szCs w:val="28"/>
        </w:rPr>
        <w:t>своих соседей).</w:t>
      </w:r>
    </w:p>
    <w:p w:rsidR="00954389" w:rsidRPr="00083C3B" w:rsidRDefault="005E2FF6" w:rsidP="00954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F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B07D28" wp14:editId="241881CB">
            <wp:extent cx="5940425" cy="2938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3C" w:rsidRDefault="005E2FF6" w:rsidP="00E93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FF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18E648" wp14:editId="15B482A2">
            <wp:extent cx="5940425" cy="3517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3C" w:rsidRDefault="00E9343C" w:rsidP="00E93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081" w:rsidRDefault="00DE5081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№3. </w:t>
      </w:r>
      <w:r w:rsidRPr="00DE5081">
        <w:rPr>
          <w:rFonts w:ascii="Times New Roman" w:hAnsi="Times New Roman" w:cs="Times New Roman"/>
          <w:sz w:val="28"/>
          <w:szCs w:val="28"/>
        </w:rPr>
        <w:t>Даны массивы A и B одинакового размера N. П</w:t>
      </w:r>
      <w:r>
        <w:rPr>
          <w:rFonts w:ascii="Times New Roman" w:hAnsi="Times New Roman" w:cs="Times New Roman"/>
          <w:sz w:val="28"/>
          <w:szCs w:val="28"/>
        </w:rPr>
        <w:t xml:space="preserve">оменять местами их содержимое и </w:t>
      </w:r>
      <w:r w:rsidRPr="00DE5081">
        <w:rPr>
          <w:rFonts w:ascii="Times New Roman" w:hAnsi="Times New Roman" w:cs="Times New Roman"/>
          <w:sz w:val="28"/>
          <w:szCs w:val="28"/>
        </w:rPr>
        <w:t>вывести вначале элементы преобразованног</w:t>
      </w:r>
      <w:r>
        <w:rPr>
          <w:rFonts w:ascii="Times New Roman" w:hAnsi="Times New Roman" w:cs="Times New Roman"/>
          <w:sz w:val="28"/>
          <w:szCs w:val="28"/>
        </w:rPr>
        <w:t xml:space="preserve">о массива A, а затем — элементы </w:t>
      </w:r>
      <w:r w:rsidRPr="00DE5081">
        <w:rPr>
          <w:rFonts w:ascii="Times New Roman" w:hAnsi="Times New Roman" w:cs="Times New Roman"/>
          <w:sz w:val="28"/>
          <w:szCs w:val="28"/>
        </w:rPr>
        <w:t>преобразованного массива 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081" w:rsidRDefault="007B2517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860160" wp14:editId="18EFE34B">
            <wp:extent cx="5940425" cy="438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17" w:rsidRDefault="007B2517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5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92026" wp14:editId="37272266">
            <wp:extent cx="4220164" cy="303889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62" w:rsidRDefault="00772F62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F62" w:rsidRDefault="00772F62" w:rsidP="00DE50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Дайте определение массиву.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 xml:space="preserve">Массив – это переменная, которая является совокупностью компонентов одного типа. Чтобы использовать </w:t>
      </w:r>
      <w:r w:rsidRPr="00991614">
        <w:rPr>
          <w:rFonts w:ascii="Times New Roman" w:hAnsi="Times New Roman" w:cs="Times New Roman"/>
          <w:sz w:val="28"/>
          <w:szCs w:val="28"/>
        </w:rPr>
        <w:lastRenderedPageBreak/>
        <w:t>массивы в программировании, потребуется предварительное описание определенного типа и указание доступа к элементам. Элементы массива в программировании объединены общим именем. Если требуется обратиться к определенному элементу массива, то достаточно указать имя и индекс. В математике есть понятный пример массива – это векторы и последовательности чисел, в которых группа чисел может обозначаться одним именем. Обратившись к конкретному числу, используют разные индексы.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Почему максимальный номер элемента массива на единицу меньше размерности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b/>
          <w:sz w:val="28"/>
          <w:szCs w:val="28"/>
        </w:rPr>
        <w:t>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Потому что нумерация элементов массива идёт с нуля.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Как задается размерность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 xml:space="preserve">Размерность задаётся в [] скобках, к примеру, a[n], </w:t>
      </w:r>
      <w:proofErr w:type="gramStart"/>
      <w:r w:rsidRPr="00991614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991614">
        <w:rPr>
          <w:rFonts w:ascii="Times New Roman" w:hAnsi="Times New Roman" w:cs="Times New Roman"/>
          <w:sz w:val="28"/>
          <w:szCs w:val="28"/>
        </w:rPr>
        <w:t xml:space="preserve"> а – массив, n- размер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Что такое «индекс массива»?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Индекс массива — целое число, которое указывает на конкретный элемент массива. Индекс массива — это не номер элемента, а смещение. Индекс начинается с 0. Нумеровать мы привыкли с 1. Чтобы получить индекс по номеру, нужно из номера вычесть единицу. Чтобы получить номер по индексу, нужно прибавить единицу.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Как происходит обращение к элементам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Каждый элемент массива имеет свой н</w:t>
      </w:r>
      <w:r>
        <w:rPr>
          <w:rFonts w:ascii="Times New Roman" w:hAnsi="Times New Roman" w:cs="Times New Roman"/>
          <w:sz w:val="28"/>
          <w:szCs w:val="28"/>
        </w:rPr>
        <w:t>омер (также называемый индексом</w:t>
      </w:r>
      <w:r w:rsidRPr="00991614">
        <w:rPr>
          <w:rFonts w:ascii="Times New Roman" w:hAnsi="Times New Roman" w:cs="Times New Roman"/>
          <w:sz w:val="28"/>
          <w:szCs w:val="28"/>
        </w:rPr>
        <w:t>), обращение к элементу массива осуществляется путем указания его индекса. В языке C++ элементы нумеруются, начиная с 0, поэтому последний элемент массива имеет номер на 1 меньше размера массива.</w:t>
      </w:r>
    </w:p>
    <w:p w:rsidR="00772F62" w:rsidRPr="009958A1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58A1">
        <w:rPr>
          <w:rFonts w:ascii="Times New Roman" w:hAnsi="Times New Roman" w:cs="Times New Roman"/>
          <w:b/>
          <w:sz w:val="28"/>
          <w:szCs w:val="28"/>
        </w:rPr>
        <w:t>Ограниченно ли количество измерений массивов в языке С#?</w:t>
      </w:r>
      <w:r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772F62" w:rsidRPr="00DF4D2A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958A1">
        <w:rPr>
          <w:rFonts w:ascii="Times New Roman" w:hAnsi="Times New Roman" w:cs="Times New Roman"/>
          <w:b/>
          <w:sz w:val="28"/>
          <w:szCs w:val="28"/>
        </w:rPr>
        <w:t>Какие данные могут выступать в качестве индексов и элементов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8A1">
        <w:rPr>
          <w:rFonts w:ascii="Times New Roman" w:hAnsi="Times New Roman" w:cs="Times New Roman"/>
          <w:sz w:val="28"/>
          <w:szCs w:val="28"/>
        </w:rPr>
        <w:t>В качестве индекса массива можно использовать переменную или выражение, соответствующее индексному типу.</w:t>
      </w:r>
    </w:p>
    <w:p w:rsidR="00772F62" w:rsidRPr="00DF4D2A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DF4D2A">
        <w:rPr>
          <w:rFonts w:ascii="Times New Roman" w:hAnsi="Times New Roman" w:cs="Times New Roman"/>
          <w:b/>
          <w:sz w:val="28"/>
          <w:szCs w:val="28"/>
        </w:rPr>
        <w:t>В чем состоит особенность организации цикла при обработке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Цикл выполняется до тех пор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F4D2A">
        <w:rPr>
          <w:rFonts w:ascii="Times New Roman" w:hAnsi="Times New Roman" w:cs="Times New Roman"/>
          <w:sz w:val="28"/>
          <w:szCs w:val="28"/>
        </w:rPr>
        <w:t xml:space="preserve"> пока значение порядкового номера элемента массива не станет равным числу элементов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F62" w:rsidRPr="00DF4D2A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DF4D2A">
        <w:rPr>
          <w:rFonts w:ascii="Times New Roman" w:hAnsi="Times New Roman" w:cs="Times New Roman"/>
          <w:b/>
          <w:sz w:val="28"/>
          <w:szCs w:val="28"/>
        </w:rPr>
        <w:t>Какие способы задания исходных значений элементов массива вам известны?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 xml:space="preserve">Первый способ задания одномерного массива - это задание с клавиатуры. Заполнение и вывод массива можно осуществлять только поэлементно, то есть можно сначала присвоить значение первому элементу, затем второму и так далее, до последнего; то же самое и с выводом на экран - выводим первый, второй, третий и так до последнего. На Паскале заполнение одномерного массива, состоящего из N </w:t>
      </w:r>
      <w:r w:rsidRPr="00DF4D2A">
        <w:rPr>
          <w:rFonts w:ascii="Times New Roman" w:hAnsi="Times New Roman" w:cs="Times New Roman"/>
          <w:sz w:val="28"/>
          <w:szCs w:val="28"/>
        </w:rPr>
        <w:lastRenderedPageBreak/>
        <w:t>элементов, с клавиатуры осуществляется следующим образом.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Второй способ задания - это задание с помощью генератора случайных чисел, этот способ более удобен, когда много элементов в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Третий способ задания - это чтение чисел из файла. Этот способ будет рассматриваться позже.</w:t>
      </w:r>
    </w:p>
    <w:p w:rsidR="00772F62" w:rsidRPr="000C0540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b/>
          <w:sz w:val="28"/>
          <w:szCs w:val="28"/>
        </w:rPr>
        <w:t>Как осуществляется доступ к каждому элементу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40">
        <w:rPr>
          <w:rFonts w:ascii="Times New Roman" w:hAnsi="Times New Roman" w:cs="Times New Roman"/>
          <w:sz w:val="28"/>
          <w:szCs w:val="28"/>
        </w:rPr>
        <w:t xml:space="preserve">Для доступа к элементам массива существует два различных способа. Первый способ связан с использованием обычных индексных выражений в квадратных скобках, например, </w:t>
      </w:r>
      <w:proofErr w:type="spellStart"/>
      <w:proofErr w:type="gramStart"/>
      <w:r w:rsidRPr="000C05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C05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C0540">
        <w:rPr>
          <w:rFonts w:ascii="Times New Roman" w:hAnsi="Times New Roman" w:cs="Times New Roman"/>
          <w:sz w:val="28"/>
          <w:szCs w:val="28"/>
        </w:rPr>
        <w:t xml:space="preserve">4]=3 или </w:t>
      </w:r>
      <w:proofErr w:type="spellStart"/>
      <w:r w:rsidRPr="000C05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C0540">
        <w:rPr>
          <w:rFonts w:ascii="Times New Roman" w:hAnsi="Times New Roman" w:cs="Times New Roman"/>
          <w:sz w:val="28"/>
          <w:szCs w:val="28"/>
        </w:rPr>
        <w:t>[i+1]=7. При таком способе доступа записываются два выражения, причем второе выражение заключается в квадратные скобки.</w:t>
      </w:r>
    </w:p>
    <w:p w:rsidR="00772F62" w:rsidRPr="00991614" w:rsidRDefault="00772F62" w:rsidP="00772F62">
      <w:pPr>
        <w:pStyle w:val="a3"/>
        <w:numPr>
          <w:ilvl w:val="0"/>
          <w:numId w:val="5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0540">
        <w:rPr>
          <w:rFonts w:ascii="Times New Roman" w:hAnsi="Times New Roman" w:cs="Times New Roman"/>
          <w:b/>
          <w:sz w:val="28"/>
          <w:szCs w:val="28"/>
        </w:rPr>
        <w:t>Может ли индекс быть выражением вещественного типа?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40">
        <w:rPr>
          <w:rFonts w:ascii="Times New Roman" w:hAnsi="Times New Roman" w:cs="Times New Roman"/>
          <w:sz w:val="28"/>
          <w:szCs w:val="28"/>
        </w:rPr>
        <w:t>Индексы могут быть выражением, значение которого принадлежит любому простому типу, кроме вещественного. Индексы должны быть неотрицательными.</w:t>
      </w:r>
    </w:p>
    <w:p w:rsidR="00772F62" w:rsidRPr="00772F62" w:rsidRDefault="00772F62" w:rsidP="00DE50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5615" w:rsidRPr="007B2517" w:rsidRDefault="00255615" w:rsidP="00DE5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5615" w:rsidRPr="007B2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083C3B"/>
    <w:rsid w:val="00146623"/>
    <w:rsid w:val="00197078"/>
    <w:rsid w:val="00197FBE"/>
    <w:rsid w:val="001C2C7C"/>
    <w:rsid w:val="00255615"/>
    <w:rsid w:val="00313D3E"/>
    <w:rsid w:val="003C3232"/>
    <w:rsid w:val="003E5E01"/>
    <w:rsid w:val="00462D9B"/>
    <w:rsid w:val="004749C0"/>
    <w:rsid w:val="005003DA"/>
    <w:rsid w:val="005E2FF6"/>
    <w:rsid w:val="00694238"/>
    <w:rsid w:val="00707565"/>
    <w:rsid w:val="00724048"/>
    <w:rsid w:val="0075684B"/>
    <w:rsid w:val="00766071"/>
    <w:rsid w:val="00772F62"/>
    <w:rsid w:val="00793275"/>
    <w:rsid w:val="007B2517"/>
    <w:rsid w:val="007F681C"/>
    <w:rsid w:val="00852501"/>
    <w:rsid w:val="008C3D2E"/>
    <w:rsid w:val="008D0C6D"/>
    <w:rsid w:val="008D7717"/>
    <w:rsid w:val="008E3850"/>
    <w:rsid w:val="00954389"/>
    <w:rsid w:val="009667BA"/>
    <w:rsid w:val="009B51E1"/>
    <w:rsid w:val="009F5C46"/>
    <w:rsid w:val="00A579BD"/>
    <w:rsid w:val="00AB48F6"/>
    <w:rsid w:val="00B0743B"/>
    <w:rsid w:val="00B57DA5"/>
    <w:rsid w:val="00B724DA"/>
    <w:rsid w:val="00B7729D"/>
    <w:rsid w:val="00BE1D56"/>
    <w:rsid w:val="00BE420A"/>
    <w:rsid w:val="00C61DDA"/>
    <w:rsid w:val="00CB0BAB"/>
    <w:rsid w:val="00D91F8E"/>
    <w:rsid w:val="00DC2834"/>
    <w:rsid w:val="00DE5081"/>
    <w:rsid w:val="00DF35B7"/>
    <w:rsid w:val="00E13ABD"/>
    <w:rsid w:val="00E9343C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DC2834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2022-11-02T09:50:00Z</dcterms:created>
  <dcterms:modified xsi:type="dcterms:W3CDTF">2022-11-23T09:39:00Z</dcterms:modified>
</cp:coreProperties>
</file>