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283E68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83E68">
        <w:rPr>
          <w:rFonts w:ascii="Times New Roman" w:eastAsia="Times New Roman" w:hAnsi="Times New Roman" w:cs="Times New Roman"/>
          <w:b/>
          <w:sz w:val="36"/>
        </w:rPr>
        <w:t>1</w:t>
      </w:r>
      <w:r w:rsidR="00283E68" w:rsidRPr="00283E68">
        <w:rPr>
          <w:rFonts w:ascii="Times New Roman" w:eastAsia="Times New Roman" w:hAnsi="Times New Roman" w:cs="Times New Roman"/>
          <w:b/>
          <w:sz w:val="36"/>
        </w:rPr>
        <w:t>3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AB5382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83E68" w:rsidRDefault="00C50E61" w:rsidP="00283E68">
      <w:pPr>
        <w:spacing w:after="149"/>
        <w:ind w:left="-5" w:hanging="10"/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283E68" w:rsidRPr="00283E68">
        <w:rPr>
          <w:rFonts w:ascii="Times New Roman" w:eastAsia="Times New Roman" w:hAnsi="Times New Roman" w:cs="Times New Roman"/>
          <w:sz w:val="28"/>
        </w:rPr>
        <w:t>Составные типы данных. Структуры</w:t>
      </w:r>
      <w:r w:rsidR="00283E68">
        <w:rPr>
          <w:rFonts w:ascii="Times New Roman" w:eastAsia="Times New Roman" w:hAnsi="Times New Roman" w:cs="Times New Roman"/>
          <w:b/>
          <w:sz w:val="28"/>
        </w:rPr>
        <w:t>.</w:t>
      </w:r>
    </w:p>
    <w:p w:rsidR="00283E68" w:rsidRPr="00283E68" w:rsidRDefault="00283E68" w:rsidP="00283E68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283E68">
        <w:rPr>
          <w:rFonts w:ascii="Times New Roman" w:eastAsia="Times New Roman" w:hAnsi="Times New Roman" w:cs="Times New Roman"/>
          <w:sz w:val="28"/>
        </w:rPr>
        <w:t>Получить практические навыки использования комбинированного типа данных Структура в разработке приложений.</w:t>
      </w:r>
    </w:p>
    <w:p w:rsidR="00DB4E46" w:rsidRDefault="00DC5007" w:rsidP="00283E68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283E68" w:rsidRDefault="00DC5007" w:rsidP="00283E6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  <w:r w:rsidRPr="00283E6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283E68" w:rsidRDefault="00283E68" w:rsidP="00283E68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283E68">
        <w:rPr>
          <w:rFonts w:ascii="Times New Roman" w:hAnsi="Times New Roman" w:cs="Times New Roman"/>
          <w:sz w:val="28"/>
          <w:szCs w:val="28"/>
        </w:rPr>
        <w:t>Фильмы. Список содержит следующую информацию: название фильма, режиссёр, год выпуска, продолжительность в минутах, студия, где снимался фильм.</w:t>
      </w:r>
    </w:p>
    <w:p w:rsidR="009E136A" w:rsidRDefault="00283E68" w:rsidP="00283E6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t xml:space="preserve"> </w:t>
      </w:r>
      <w:r w:rsidRPr="00283E6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D4C463B" wp14:editId="5006E784">
            <wp:extent cx="3400900" cy="573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188" w:rsidRDefault="00283E68" w:rsidP="00283E68">
      <w:pPr>
        <w:spacing w:after="174" w:line="265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83E6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7DC9D04C" wp14:editId="2979335D">
            <wp:extent cx="6121400" cy="5026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31" w:rsidRDefault="00283E6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283E6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73EA08E" wp14:editId="5CD87349">
            <wp:extent cx="3448531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8" w:rsidRDefault="00283E6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283E6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CA5C306" wp14:editId="2819306D">
            <wp:extent cx="3795823" cy="295053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624" cy="29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68" w:rsidRDefault="00283E6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283E6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144C2A31" wp14:editId="6DD01771">
            <wp:extent cx="3505689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5A59AF" w:rsidRDefault="005A59AF" w:rsidP="00744D31">
      <w:p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283E68" w:rsidRDefault="00283E68" w:rsidP="00283E68">
      <w:pPr>
        <w:pStyle w:val="Standard"/>
        <w:autoSpaceDE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58A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использования структуры ее необход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 инициализировать. Для инициализации создания объектов структуры, как и в случае с классами, применяется вызов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оператором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Даже если в коде структуры не определено ни одного конструктора, тем не менее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объект структуры со значениями по умолчанию.</w:t>
      </w:r>
    </w:p>
    <w:p w:rsidR="00283E68" w:rsidRDefault="00283E68" w:rsidP="00283E68">
      <w:pPr>
        <w:pStyle w:val="Standard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Наименование структуры. Наименование элемента</w:t>
      </w:r>
    </w:p>
    <w:p w:rsidR="00283E68" w:rsidRDefault="00283E68" w:rsidP="00283E68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 xml:space="preserve">Различия Структуры и классы отличаются следующими особенности: Структуры — это типы значений; классы являются ссылочными типами.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Переменная типа структуры содержит данные структуры, а не ссылку на данные в качестве типа класса.</w:t>
      </w:r>
    </w:p>
    <w:p w:rsidR="00283E68" w:rsidRPr="009F358A" w:rsidRDefault="00283E68" w:rsidP="00283E68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4. </w:t>
      </w:r>
      <w:r w:rsidRPr="009F358A">
        <w:rPr>
          <w:rFonts w:ascii="Times New Roman" w:eastAsia="Times New Roman" w:hAnsi="Times New Roman" w:cs="Times New Roman"/>
          <w:color w:val="auto"/>
          <w:sz w:val="28"/>
        </w:rPr>
        <w:t>Общая форма записи массива структур:</w:t>
      </w:r>
    </w:p>
    <w:p w:rsidR="00283E68" w:rsidRPr="009F358A" w:rsidRDefault="00283E68" w:rsidP="00283E68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</w:t>
      </w:r>
      <w:proofErr w:type="gramStart"/>
      <w:r w:rsidRPr="009F358A">
        <w:rPr>
          <w:rFonts w:ascii="Times New Roman" w:eastAsia="Times New Roman" w:hAnsi="Times New Roman" w:cs="Times New Roman"/>
          <w:color w:val="auto"/>
          <w:sz w:val="28"/>
        </w:rPr>
        <w:t>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</w:t>
      </w:r>
      <w:proofErr w:type="gram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]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Имя_Переменной_массива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=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New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[N]</w:t>
      </w:r>
    </w:p>
    <w:p w:rsidR="004054F4" w:rsidRPr="005C69F1" w:rsidRDefault="00283E68" w:rsidP="00283E68">
      <w:pPr>
        <w:pStyle w:val="a3"/>
        <w:spacing w:after="525" w:line="265" w:lineRule="auto"/>
        <w:ind w:left="1053"/>
        <w:rPr>
          <w:color w:val="auto"/>
        </w:rPr>
      </w:pPr>
      <w:r w:rsidRPr="009F358A">
        <w:rPr>
          <w:rFonts w:ascii="Times New Roman" w:eastAsia="Times New Roman" w:hAnsi="Times New Roman" w:cs="Times New Roman"/>
          <w:color w:val="auto"/>
          <w:sz w:val="28"/>
        </w:rPr>
        <w:t>N – количество элементов массива</w:t>
      </w:r>
      <w:r w:rsidRPr="009F358A">
        <w:rPr>
          <w:rFonts w:ascii="Times New Roman" w:eastAsia="Times New Roman" w:hAnsi="Times New Roman" w:cs="Times New Roman"/>
          <w:color w:val="auto"/>
          <w:sz w:val="28"/>
        </w:rPr>
        <w:cr/>
      </w: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11188"/>
    <w:rsid w:val="00074BA2"/>
    <w:rsid w:val="000A2585"/>
    <w:rsid w:val="00135F3B"/>
    <w:rsid w:val="00185239"/>
    <w:rsid w:val="00193B15"/>
    <w:rsid w:val="00235F9F"/>
    <w:rsid w:val="00283E68"/>
    <w:rsid w:val="004054F4"/>
    <w:rsid w:val="004D1579"/>
    <w:rsid w:val="005A59AF"/>
    <w:rsid w:val="005C69F1"/>
    <w:rsid w:val="005D562F"/>
    <w:rsid w:val="0062169E"/>
    <w:rsid w:val="0074336D"/>
    <w:rsid w:val="00744D31"/>
    <w:rsid w:val="007A5075"/>
    <w:rsid w:val="008B0326"/>
    <w:rsid w:val="008E0A83"/>
    <w:rsid w:val="008F7394"/>
    <w:rsid w:val="009E136A"/>
    <w:rsid w:val="00A66311"/>
    <w:rsid w:val="00AB5382"/>
    <w:rsid w:val="00B219F2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31CC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  <w:style w:type="paragraph" w:styleId="a4">
    <w:name w:val="Normal (Web)"/>
    <w:basedOn w:val="a"/>
    <w:uiPriority w:val="99"/>
    <w:unhideWhenUsed/>
    <w:rsid w:val="000A258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andard">
    <w:name w:val="Standard"/>
    <w:rsid w:val="00283E68"/>
    <w:pPr>
      <w:suppressAutoHyphens/>
      <w:autoSpaceDN w:val="0"/>
      <w:textAlignment w:val="baseline"/>
    </w:pPr>
    <w:rPr>
      <w:rFonts w:ascii="Calibri" w:eastAsia="SimSun" w:hAnsi="Calibri" w:cs="Calibri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16</cp:revision>
  <dcterms:created xsi:type="dcterms:W3CDTF">2022-10-26T09:50:00Z</dcterms:created>
  <dcterms:modified xsi:type="dcterms:W3CDTF">2023-04-28T06:40:00Z</dcterms:modified>
</cp:coreProperties>
</file>