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2F" w:rsidRDefault="00685A7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7162F" w:rsidRDefault="00685A7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7162F" w:rsidRPr="00685A76" w:rsidRDefault="00685A7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7742C" w:rsidRPr="00685A76">
        <w:rPr>
          <w:rFonts w:ascii="Times New Roman" w:eastAsia="Times New Roman" w:hAnsi="Times New Roman" w:cs="Times New Roman"/>
          <w:b/>
          <w:sz w:val="36"/>
        </w:rPr>
        <w:t>3</w:t>
      </w:r>
    </w:p>
    <w:p w:rsidR="00685A76" w:rsidRDefault="00685A7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37162F" w:rsidRDefault="00685A7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37162F" w:rsidRDefault="00685A7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7162F" w:rsidRDefault="00685A7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7162F" w:rsidRDefault="00685A7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7162F" w:rsidRDefault="00685A7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7162F" w:rsidRDefault="00685A76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85A76" w:rsidRDefault="00685A7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7162F" w:rsidRDefault="00685A76">
      <w:pPr>
        <w:spacing w:after="14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Тема:  Условные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конструкции</w:t>
      </w:r>
    </w:p>
    <w:p w:rsidR="00AA1AD5" w:rsidRPr="00AA1AD5" w:rsidRDefault="00AA1AD5" w:rsidP="00AA1AD5">
      <w:pPr>
        <w:spacing w:after="149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AA1AD5">
        <w:rPr>
          <w:rFonts w:ascii="Times New Roman" w:hAnsi="Times New Roman" w:cs="Times New Roman"/>
          <w:b/>
          <w:sz w:val="28"/>
          <w:szCs w:val="28"/>
        </w:rPr>
        <w:t xml:space="preserve">Вопросы: </w:t>
      </w:r>
    </w:p>
    <w:p w:rsidR="00AA1AD5" w:rsidRPr="00AA1AD5" w:rsidRDefault="00AA1AD5" w:rsidP="00AA1AD5">
      <w:pPr>
        <w:pStyle w:val="a3"/>
        <w:numPr>
          <w:ilvl w:val="0"/>
          <w:numId w:val="1"/>
        </w:numPr>
        <w:spacing w:after="149"/>
        <w:rPr>
          <w:rFonts w:ascii="Times New Roman" w:hAnsi="Times New Roman" w:cs="Times New Roman"/>
          <w:sz w:val="28"/>
          <w:szCs w:val="28"/>
        </w:rPr>
      </w:pPr>
      <w:r w:rsidRPr="00AA1AD5">
        <w:rPr>
          <w:rFonts w:ascii="Times New Roman" w:hAnsi="Times New Roman" w:cs="Times New Roman"/>
          <w:sz w:val="28"/>
          <w:szCs w:val="28"/>
        </w:rPr>
        <w:t>операции сравнения</w:t>
      </w:r>
    </w:p>
    <w:p w:rsidR="00AA1AD5" w:rsidRPr="00AA1AD5" w:rsidRDefault="00AA1AD5" w:rsidP="00AA1AD5">
      <w:pPr>
        <w:pStyle w:val="a3"/>
        <w:numPr>
          <w:ilvl w:val="0"/>
          <w:numId w:val="1"/>
        </w:numPr>
        <w:spacing w:after="149"/>
        <w:rPr>
          <w:rFonts w:ascii="Times New Roman" w:hAnsi="Times New Roman" w:cs="Times New Roman"/>
          <w:sz w:val="28"/>
          <w:szCs w:val="28"/>
        </w:rPr>
      </w:pPr>
      <w:r w:rsidRPr="00AA1AD5">
        <w:rPr>
          <w:rFonts w:ascii="Times New Roman" w:hAnsi="Times New Roman" w:cs="Times New Roman"/>
          <w:sz w:val="28"/>
          <w:szCs w:val="28"/>
        </w:rPr>
        <w:t>логические операторы</w:t>
      </w:r>
    </w:p>
    <w:p w:rsidR="0037162F" w:rsidRPr="00AA1AD5" w:rsidRDefault="00AA1AD5" w:rsidP="00AA1AD5">
      <w:pPr>
        <w:pStyle w:val="a3"/>
        <w:numPr>
          <w:ilvl w:val="0"/>
          <w:numId w:val="1"/>
        </w:numPr>
        <w:spacing w:after="149"/>
        <w:rPr>
          <w:rFonts w:ascii="Times New Roman" w:hAnsi="Times New Roman" w:cs="Times New Roman"/>
          <w:sz w:val="28"/>
          <w:szCs w:val="28"/>
        </w:rPr>
      </w:pPr>
      <w:r w:rsidRPr="00AA1AD5"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37162F" w:rsidRDefault="00685A7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7162F" w:rsidRDefault="00685A7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5A76" w:rsidRDefault="00685A76" w:rsidP="00685A76">
      <w:pPr>
        <w:spacing w:after="16" w:line="268" w:lineRule="auto"/>
        <w:ind w:left="87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4"/>
        </w:rPr>
        <w:t xml:space="preserve">Вычислить заданное целочисленное выражение для </w:t>
      </w:r>
      <w:r>
        <w:rPr>
          <w:rFonts w:ascii="Times New Roman" w:eastAsia="Times New Roman" w:hAnsi="Times New Roman" w:cs="Times New Roman"/>
          <w:b/>
          <w:sz w:val="24"/>
        </w:rPr>
        <w:t xml:space="preserve">a, b </w:t>
      </w:r>
      <w:r>
        <w:rPr>
          <w:rFonts w:ascii="Times New Roman" w:eastAsia="Times New Roman" w:hAnsi="Times New Roman" w:cs="Times New Roman"/>
          <w:sz w:val="24"/>
        </w:rPr>
        <w:t xml:space="preserve">(вводятся с клавиатуры) в формате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, используя оператор </w:t>
      </w:r>
      <w:r>
        <w:rPr>
          <w:rFonts w:ascii="Times New Roman" w:eastAsia="Times New Roman" w:hAnsi="Times New Roman" w:cs="Times New Roman"/>
          <w:b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. Результат </w:t>
      </w:r>
      <w:r>
        <w:rPr>
          <w:rFonts w:ascii="Times New Roman" w:eastAsia="Times New Roman" w:hAnsi="Times New Roman" w:cs="Times New Roman"/>
          <w:b/>
          <w:sz w:val="24"/>
        </w:rPr>
        <w:t>Х</w:t>
      </w:r>
      <w:r>
        <w:rPr>
          <w:rFonts w:ascii="Times New Roman" w:eastAsia="Times New Roman" w:hAnsi="Times New Roman" w:cs="Times New Roman"/>
          <w:sz w:val="24"/>
        </w:rPr>
        <w:t xml:space="preserve"> - тоже целочисленный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INT  </w:t>
      </w:r>
      <w:r>
        <w:rPr>
          <w:rFonts w:ascii="Times New Roman" w:eastAsia="Times New Roman" w:hAnsi="Times New Roman" w:cs="Times New Roman"/>
          <w:sz w:val="24"/>
        </w:rPr>
        <w:t>или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LONG</w:t>
      </w:r>
      <w:r>
        <w:rPr>
          <w:rFonts w:ascii="Times New Roman" w:eastAsia="Times New Roman" w:hAnsi="Times New Roman" w:cs="Times New Roman"/>
          <w:sz w:val="24"/>
        </w:rPr>
        <w:t xml:space="preserve">). Напечатать исходные данные и результаты в принятом в математике виде. </w:t>
      </w:r>
    </w:p>
    <w:p w:rsidR="00685A76" w:rsidRPr="00685A76" w:rsidRDefault="00685A76" w:rsidP="00685A7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685A76" w:rsidRDefault="00685A76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685A7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2BC42C0" wp14:editId="2743D064">
            <wp:extent cx="2447925" cy="8650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83"/>
                    <a:stretch/>
                  </pic:blipFill>
                  <pic:spPr bwMode="auto">
                    <a:xfrm>
                      <a:off x="0" y="0"/>
                      <a:ext cx="2448267" cy="86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2F" w:rsidRDefault="00685A76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7162F" w:rsidRDefault="00685A76" w:rsidP="00AA1AD5">
      <w:pPr>
        <w:spacing w:after="131"/>
        <w:ind w:left="14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0322C6" w:rsidRPr="000322C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EE10D19" wp14:editId="45389DA2">
            <wp:extent cx="6121400" cy="3406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F0" w:rsidRDefault="001848F0" w:rsidP="001848F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848F0" w:rsidRDefault="001848F0" w:rsidP="001848F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2336"/>
        <w:gridCol w:w="2338"/>
        <w:gridCol w:w="317"/>
      </w:tblGrid>
      <w:tr w:rsidR="001848F0" w:rsidTr="00A757EE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48F0" w:rsidRDefault="001848F0" w:rsidP="00A757E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A757E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A757EE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A757EE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A757EE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7B565A" w:rsidRDefault="001848F0" w:rsidP="00A75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B565A">
              <w:rPr>
                <w:rFonts w:ascii="Times New Roman" w:eastAsia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7B565A" w:rsidRDefault="001848F0" w:rsidP="00A757E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B565A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7B565A" w:rsidRDefault="001848F0" w:rsidP="001848F0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B565A">
              <w:rPr>
                <w:rFonts w:ascii="Times New Roman" w:eastAsia="Times New Roman" w:hAnsi="Times New Roman" w:cs="Times New Roman"/>
                <w:sz w:val="28"/>
                <w:lang w:val="en-US"/>
              </w:rPr>
              <w:t>33</w:t>
            </w:r>
            <w:bookmarkStart w:id="0" w:name="_GoBack"/>
            <w:bookmarkEnd w:id="0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</w:tbl>
    <w:p w:rsidR="001848F0" w:rsidRDefault="001848F0" w:rsidP="00AA1AD5">
      <w:pPr>
        <w:spacing w:after="131"/>
        <w:ind w:left="142"/>
      </w:pPr>
    </w:p>
    <w:p w:rsidR="00AA1AD5" w:rsidRDefault="00AA1AD5" w:rsidP="00AA1AD5">
      <w:pPr>
        <w:spacing w:after="131"/>
        <w:ind w:left="142"/>
      </w:pPr>
    </w:p>
    <w:p w:rsidR="00685A76" w:rsidRDefault="00685A76" w:rsidP="00685A76">
      <w:pPr>
        <w:spacing w:after="0" w:line="266" w:lineRule="auto"/>
        <w:ind w:left="7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Составить программу, содержащую ветвления и определяющую, принадлежит ли точка с координатами (</w:t>
      </w:r>
      <w:r>
        <w:rPr>
          <w:rFonts w:ascii="Times New Roman" w:eastAsia="Times New Roman" w:hAnsi="Times New Roman" w:cs="Times New Roman"/>
          <w:b/>
          <w:sz w:val="28"/>
        </w:rPr>
        <w:t>X, Y</w:t>
      </w:r>
      <w:r>
        <w:rPr>
          <w:rFonts w:ascii="Times New Roman" w:eastAsia="Times New Roman" w:hAnsi="Times New Roman" w:cs="Times New Roman"/>
          <w:sz w:val="28"/>
        </w:rPr>
        <w:t xml:space="preserve">) заштрихованной области. </w:t>
      </w:r>
    </w:p>
    <w:p w:rsidR="0037162F" w:rsidRDefault="00685A76">
      <w:pPr>
        <w:spacing w:after="174" w:line="265" w:lineRule="auto"/>
        <w:ind w:left="703" w:hanging="10"/>
      </w:pPr>
      <w:r w:rsidRPr="00685A76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21FACEF" wp14:editId="5234C187">
            <wp:extent cx="1705213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7162F" w:rsidRDefault="00685A76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1848F0" w:rsidRDefault="001848F0" w:rsidP="001848F0">
      <w:pPr>
        <w:spacing w:after="131" w:line="265" w:lineRule="auto"/>
        <w:ind w:left="-426" w:hanging="10"/>
      </w:pPr>
      <w:r w:rsidRPr="001848F0">
        <w:drawing>
          <wp:inline distT="0" distB="0" distL="0" distR="0" wp14:anchorId="657F8A97" wp14:editId="09E6D3CD">
            <wp:extent cx="6121400" cy="2661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82" w:rsidRDefault="00AD3982" w:rsidP="00AD3982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D3982" w:rsidRDefault="00AD3982" w:rsidP="00AD3982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2336"/>
        <w:gridCol w:w="2338"/>
        <w:gridCol w:w="317"/>
      </w:tblGrid>
      <w:tr w:rsidR="00AD3982" w:rsidTr="00AD398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D3982" w:rsidRDefault="00AD3982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3982" w:rsidRDefault="00AD3982" w:rsidP="00A757E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D3982" w:rsidRDefault="00AD3982" w:rsidP="00A757EE"/>
        </w:tc>
      </w:tr>
      <w:tr w:rsidR="00AD3982" w:rsidTr="00AD398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D3982" w:rsidRDefault="00AD3982" w:rsidP="00A757EE"/>
        </w:tc>
      </w:tr>
      <w:tr w:rsidR="00AD3982" w:rsidTr="00AD398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75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D39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8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1848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принадлежит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D3982" w:rsidRDefault="00AD3982" w:rsidP="00A757EE"/>
        </w:tc>
      </w:tr>
      <w:tr w:rsidR="00AD3982" w:rsidTr="00AD398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75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757E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принадлежит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D3982" w:rsidRDefault="00AD3982" w:rsidP="00A757EE"/>
        </w:tc>
      </w:tr>
      <w:tr w:rsidR="00AD3982" w:rsidTr="00AD398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75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Pr="001848F0" w:rsidRDefault="00AD3982" w:rsidP="00A757E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 xml:space="preserve">Не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принадлежит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2" w:rsidRDefault="00AD3982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848F0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D3982" w:rsidRDefault="00AD3982" w:rsidP="00A757EE"/>
        </w:tc>
      </w:tr>
    </w:tbl>
    <w:p w:rsidR="0037162F" w:rsidRDefault="0037162F" w:rsidP="00AA1AD5">
      <w:pPr>
        <w:spacing w:after="179"/>
        <w:ind w:left="708"/>
      </w:pPr>
    </w:p>
    <w:p w:rsidR="0037162F" w:rsidRDefault="00685A76" w:rsidP="00CE5843">
      <w:pPr>
        <w:spacing w:after="195"/>
        <w:ind w:left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E5843"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r w:rsidR="00CE5843" w:rsidRPr="00AA1AD5">
        <w:rPr>
          <w:rFonts w:ascii="Times New Roman" w:eastAsia="Times New Roman" w:hAnsi="Times New Roman" w:cs="Times New Roman"/>
          <w:b/>
          <w:sz w:val="28"/>
        </w:rPr>
        <w:t>3</w:t>
      </w:r>
      <w:r w:rsidR="00CE5843">
        <w:rPr>
          <w:rFonts w:ascii="Times New Roman" w:eastAsia="Times New Roman" w:hAnsi="Times New Roman" w:cs="Times New Roman"/>
          <w:b/>
          <w:sz w:val="28"/>
        </w:rPr>
        <w:t>.</w:t>
      </w:r>
      <w:r w:rsidR="00CE5843" w:rsidRPr="00CE5843">
        <w:rPr>
          <w:rFonts w:ascii="Times New Roman" w:eastAsia="Times New Roman" w:hAnsi="Times New Roman" w:cs="Times New Roman"/>
          <w:sz w:val="24"/>
        </w:rPr>
        <w:t xml:space="preserve"> </w:t>
      </w:r>
      <w:r w:rsidR="00CE5843">
        <w:rPr>
          <w:rFonts w:ascii="Times New Roman" w:eastAsia="Times New Roman" w:hAnsi="Times New Roman" w:cs="Times New Roman"/>
          <w:sz w:val="24"/>
        </w:rPr>
        <w:t>В зависимости от введенного числа K вывести строку-описание оценки, соответствующей числу K (1 — «плохо», 2 — «неудовлетворительно», 3 — «удовлетворительно», 4 — «хорошо», 5 — «отлично»). Если K не лежит в диапазоне 1–5, то вывести строку «ошибка».</w:t>
      </w:r>
    </w:p>
    <w:p w:rsidR="00CE5843" w:rsidRDefault="00CE5843" w:rsidP="00CE5843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(код программы и режим выполнения программы)</w:t>
      </w:r>
    </w:p>
    <w:p w:rsidR="00685A76" w:rsidRDefault="00685A76" w:rsidP="00685A76">
      <w:pPr>
        <w:spacing w:after="195"/>
        <w:ind w:left="142"/>
      </w:pPr>
      <w:r w:rsidRPr="00685A76">
        <w:rPr>
          <w:noProof/>
        </w:rPr>
        <w:drawing>
          <wp:inline distT="0" distB="0" distL="0" distR="0" wp14:anchorId="232A86B2" wp14:editId="146AD150">
            <wp:extent cx="612140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F0" w:rsidRDefault="001848F0" w:rsidP="001848F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E5843" w:rsidRPr="00CE5843" w:rsidRDefault="00CE5843" w:rsidP="00CE5843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97"/>
        <w:gridCol w:w="1676"/>
        <w:gridCol w:w="2720"/>
        <w:gridCol w:w="1353"/>
        <w:gridCol w:w="1705"/>
      </w:tblGrid>
      <w:tr w:rsidR="001848F0" w:rsidTr="001848F0">
        <w:trPr>
          <w:trHeight w:val="516"/>
        </w:trPr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48F0" w:rsidRDefault="001848F0" w:rsidP="00A757E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1848F0">
        <w:trPr>
          <w:trHeight w:val="4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13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/>
        </w:tc>
        <w:tc>
          <w:tcPr>
            <w:tcW w:w="17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1848F0">
        <w:trPr>
          <w:trHeight w:val="43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плохо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7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1848F0">
        <w:trPr>
          <w:trHeight w:val="42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A757E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848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1848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удовлетворительно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7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1848F0">
        <w:trPr>
          <w:trHeight w:val="43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1848F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отлично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7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  <w:tr w:rsidR="001848F0" w:rsidTr="001848F0">
        <w:trPr>
          <w:trHeight w:val="43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1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Pr="001848F0" w:rsidRDefault="001848F0" w:rsidP="001848F0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78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1848F0">
            <w:pPr>
              <w:ind w:left="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ошибка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8F0" w:rsidRDefault="001848F0" w:rsidP="00A757EE">
            <w:pPr>
              <w:ind w:left="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848F0" w:rsidRDefault="001848F0" w:rsidP="00A757EE"/>
        </w:tc>
      </w:tr>
    </w:tbl>
    <w:p w:rsidR="0037162F" w:rsidRDefault="0037162F" w:rsidP="001848F0">
      <w:pPr>
        <w:spacing w:after="0"/>
      </w:pPr>
    </w:p>
    <w:sectPr w:rsidR="0037162F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926"/>
    <w:multiLevelType w:val="hybridMultilevel"/>
    <w:tmpl w:val="7084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F"/>
    <w:rsid w:val="000322C6"/>
    <w:rsid w:val="001848F0"/>
    <w:rsid w:val="0037162F"/>
    <w:rsid w:val="0057742C"/>
    <w:rsid w:val="00685A76"/>
    <w:rsid w:val="007B565A"/>
    <w:rsid w:val="00AA1AD5"/>
    <w:rsid w:val="00AD3982"/>
    <w:rsid w:val="00C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60CF"/>
  <w15:docId w15:val="{938D8B66-B1EC-4F89-B617-FE6C7F33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8F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A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5</cp:revision>
  <dcterms:created xsi:type="dcterms:W3CDTF">2022-09-28T08:40:00Z</dcterms:created>
  <dcterms:modified xsi:type="dcterms:W3CDTF">2022-10-12T09:16:00Z</dcterms:modified>
</cp:coreProperties>
</file>