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F3FD" w14:textId="77777777" w:rsidR="006C4681" w:rsidRDefault="0033113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5C42C7E" wp14:editId="41EBA9FA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418D7" w14:textId="77777777" w:rsidR="006C4681" w:rsidRDefault="0033113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749A11C" w14:textId="50038AEA" w:rsidR="006C4681" w:rsidRDefault="008C059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2B2DCD">
        <w:rPr>
          <w:rFonts w:ascii="Times New Roman" w:eastAsia="Times New Roman" w:hAnsi="Times New Roman" w:cs="Times New Roman"/>
          <w:b/>
          <w:sz w:val="36"/>
        </w:rPr>
        <w:t>5</w:t>
      </w:r>
    </w:p>
    <w:p w14:paraId="4EB68111" w14:textId="77777777" w:rsidR="00CE06EB" w:rsidRDefault="00331138" w:rsidP="0025759D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CE06EB">
        <w:rPr>
          <w:rFonts w:ascii="Times New Roman" w:eastAsia="Times New Roman" w:hAnsi="Times New Roman" w:cs="Times New Roman"/>
          <w:sz w:val="28"/>
        </w:rPr>
        <w:t>2ИСП9-23</w:t>
      </w:r>
    </w:p>
    <w:p w14:paraId="4A825778" w14:textId="20FA5BED" w:rsidR="006C4681" w:rsidRDefault="00CE06EB" w:rsidP="0025759D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 w:rsidR="003311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27ED3" w14:textId="77777777" w:rsidR="006C4681" w:rsidRDefault="00331138" w:rsidP="0025759D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EA80B2B" w14:textId="77777777" w:rsidR="006C4681" w:rsidRDefault="00331138" w:rsidP="0025759D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CD86E5E" w14:textId="360ECCD0" w:rsidR="00E2481E" w:rsidRPr="00E2481E" w:rsidRDefault="00331138" w:rsidP="00E2481E">
      <w:pPr>
        <w:spacing w:after="1776" w:line="265" w:lineRule="auto"/>
        <w:ind w:left="454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31A94CB3" w14:textId="77777777" w:rsidR="006C4681" w:rsidRDefault="0033113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50CFA73A" w14:textId="77777777" w:rsidR="00E2481E" w:rsidRDefault="00331138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CE06EB">
        <w:rPr>
          <w:rFonts w:ascii="Times New Roman" w:eastAsia="Times New Roman" w:hAnsi="Times New Roman" w:cs="Times New Roman"/>
          <w:sz w:val="28"/>
        </w:rPr>
        <w:t>2022</w:t>
      </w:r>
    </w:p>
    <w:p w14:paraId="3F1EB7F5" w14:textId="77777777" w:rsidR="00E2481E" w:rsidRDefault="00E2481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14:paraId="46F0492A" w14:textId="300EB411" w:rsidR="006C4681" w:rsidRDefault="00331138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C5878" w14:textId="77777777" w:rsidR="00923827" w:rsidRPr="00923827" w:rsidRDefault="00923827" w:rsidP="00923827">
      <w:pPr>
        <w:spacing w:after="188"/>
        <w:ind w:left="718" w:hanging="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Организация циклов с условием в программе.</w:t>
      </w:r>
    </w:p>
    <w:p w14:paraId="7FEAB321" w14:textId="77777777" w:rsidR="00923827" w:rsidRPr="00923827" w:rsidRDefault="00923827" w:rsidP="00923827">
      <w:pPr>
        <w:spacing w:after="188"/>
        <w:ind w:left="718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74273CAB" w14:textId="77777777" w:rsidR="00923827" w:rsidRPr="00923827" w:rsidRDefault="00923827" w:rsidP="00923827">
      <w:pPr>
        <w:pStyle w:val="a3"/>
        <w:numPr>
          <w:ilvl w:val="0"/>
          <w:numId w:val="8"/>
        </w:numPr>
        <w:spacing w:after="18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овладение практическими навыками разработки и программирования алгоритмов циклической структуры;</w:t>
      </w:r>
    </w:p>
    <w:p w14:paraId="1303EB18" w14:textId="77777777" w:rsidR="00923827" w:rsidRDefault="00923827" w:rsidP="00923827">
      <w:pPr>
        <w:pStyle w:val="a3"/>
        <w:numPr>
          <w:ilvl w:val="0"/>
          <w:numId w:val="8"/>
        </w:numPr>
        <w:spacing w:after="18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приобретение дальнейших навыков по отладке и тестированию</w:t>
      </w:r>
    </w:p>
    <w:p w14:paraId="2227F72A" w14:textId="185EAB1F" w:rsidR="00923827" w:rsidRPr="00923827" w:rsidRDefault="00923827" w:rsidP="00923827">
      <w:pPr>
        <w:pStyle w:val="a3"/>
        <w:spacing w:after="188"/>
        <w:ind w:left="142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23827">
        <w:rPr>
          <w:rFonts w:ascii="Times New Roman" w:eastAsia="Times New Roman" w:hAnsi="Times New Roman" w:cs="Times New Roman"/>
          <w:bCs/>
          <w:sz w:val="28"/>
          <w:szCs w:val="28"/>
        </w:rPr>
        <w:t>программ.</w:t>
      </w:r>
    </w:p>
    <w:p w14:paraId="75F758BF" w14:textId="0ACD43F4" w:rsidR="006C4681" w:rsidRDefault="00923827" w:rsidP="00923827">
      <w:pPr>
        <w:spacing w:after="188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Х</w:t>
      </w:r>
      <w:r w:rsidR="00331138">
        <w:rPr>
          <w:rFonts w:ascii="Times New Roman" w:eastAsia="Times New Roman" w:hAnsi="Times New Roman" w:cs="Times New Roman"/>
          <w:b/>
          <w:sz w:val="28"/>
        </w:rPr>
        <w:t xml:space="preserve">од работы. </w:t>
      </w:r>
    </w:p>
    <w:p w14:paraId="2D147B6B" w14:textId="77777777" w:rsidR="006C4681" w:rsidRPr="00CE06EB" w:rsidRDefault="00331138" w:rsidP="0025759D">
      <w:pPr>
        <w:spacing w:after="189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CE06EB">
        <w:rPr>
          <w:rFonts w:ascii="Times New Roman" w:eastAsia="Times New Roman" w:hAnsi="Times New Roman" w:cs="Times New Roman"/>
          <w:b/>
          <w:sz w:val="28"/>
        </w:rPr>
        <w:t>1</w:t>
      </w:r>
    </w:p>
    <w:p w14:paraId="05CF7E3C" w14:textId="77777777" w:rsidR="00CE06EB" w:rsidRDefault="00331138" w:rsidP="0025759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32A1DBDF" w14:textId="21C6E365" w:rsidR="000C7FC3" w:rsidRDefault="000C7FC3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rPr>
          <w:sz w:val="28"/>
          <w:szCs w:val="28"/>
        </w:rPr>
        <w:t>﻿﻿﻿﻿</w:t>
      </w:r>
      <w:r w:rsidR="002B2DCD">
        <w:rPr>
          <w:rFonts w:ascii="Helvetica Neue" w:eastAsiaTheme="minorEastAsia" w:hAnsi="Helvetica Neue" w:cs="Helvetica Neue"/>
          <w:color w:val="auto"/>
          <w:sz w:val="26"/>
          <w:szCs w:val="26"/>
        </w:rPr>
        <w:t>В</w:t>
      </w:r>
      <w:r w:rsidR="002B2DCD" w:rsidRPr="002B2DCD">
        <w:rPr>
          <w:rFonts w:ascii="Times New Roman" w:hAnsi="Times New Roman" w:cs="Times New Roman"/>
          <w:sz w:val="28"/>
          <w:szCs w:val="28"/>
        </w:rPr>
        <w:t>ывести на экран: квадраты всех целых нечетных чисел из диапазона от А до В (А&lt;=B) в прямом и обратном порядке</w:t>
      </w:r>
      <w:r w:rsidR="00923827">
        <w:rPr>
          <w:rFonts w:ascii="Times New Roman" w:hAnsi="Times New Roman" w:cs="Times New Roman"/>
          <w:sz w:val="28"/>
          <w:szCs w:val="28"/>
        </w:rPr>
        <w:t>.</w:t>
      </w:r>
    </w:p>
    <w:p w14:paraId="660E5329" w14:textId="77777777" w:rsidR="00923827" w:rsidRPr="008C0592" w:rsidRDefault="00923827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6491CF6F" w14:textId="3D0BEE12" w:rsidR="006C4681" w:rsidRDefault="00331138" w:rsidP="0025759D">
      <w:pPr>
        <w:spacing w:after="124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0DB90EF8" w14:textId="5EAB3952" w:rsidR="002005EA" w:rsidRDefault="002005EA" w:rsidP="002005EA">
      <w:pPr>
        <w:spacing w:after="124" w:line="265" w:lineRule="auto"/>
        <w:ind w:left="1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9C2EAE9" wp14:editId="33B62731">
            <wp:extent cx="5970719" cy="805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54" cy="81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C258" w14:textId="77777777" w:rsidR="00331138" w:rsidRDefault="00331138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55F8ED2" w14:textId="284CE313" w:rsidR="00331138" w:rsidRDefault="00331138" w:rsidP="0025759D">
      <w:pPr>
        <w:spacing w:after="124" w:line="265" w:lineRule="auto"/>
      </w:pPr>
    </w:p>
    <w:p w14:paraId="1DF6FADD" w14:textId="0C644A21" w:rsidR="006C4681" w:rsidRDefault="00331138" w:rsidP="00331138">
      <w:pPr>
        <w:spacing w:after="124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702AB55" w14:textId="6CECD07F" w:rsidR="006C4681" w:rsidRDefault="0033113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739474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14:paraId="6912DEEF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7634AC6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6AE4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48B46E2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32A1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245E4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2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F3A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FCBEE8" w14:textId="77777777" w:rsidR="006C4681" w:rsidRDefault="006C4681"/>
        </w:tc>
      </w:tr>
      <w:tr w:rsidR="006C4681" w14:paraId="0E0FD7D7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1C94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3627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4E9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0D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3FC9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47A8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FDC37" w14:textId="77777777" w:rsidR="006C4681" w:rsidRDefault="006C4681"/>
        </w:tc>
      </w:tr>
      <w:tr w:rsidR="006C4681" w14:paraId="1C9BDA10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0CE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C8F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77A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158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4C5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D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7FA9A4" w14:textId="77777777" w:rsidR="006C4681" w:rsidRDefault="006C4681"/>
        </w:tc>
      </w:tr>
      <w:tr w:rsidR="006C4681" w14:paraId="36CAF119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575B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F2BB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E45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F4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FE8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47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65B58" w14:textId="77777777" w:rsidR="006C4681" w:rsidRDefault="006C4681"/>
        </w:tc>
      </w:tr>
      <w:tr w:rsidR="006C4681" w14:paraId="015745C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136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05A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42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F72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C3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D29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4D1625" w14:textId="77777777" w:rsidR="006C4681" w:rsidRDefault="006C4681"/>
        </w:tc>
      </w:tr>
      <w:tr w:rsidR="006C4681" w14:paraId="46576262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5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AF7D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079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193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43C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4A2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4387E70" w14:textId="77777777" w:rsidR="006C4681" w:rsidRDefault="006C4681"/>
        </w:tc>
      </w:tr>
      <w:tr w:rsidR="006C4681" w14:paraId="50AF1E1B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1F52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ED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0D9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F9A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40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E6FAD" w14:textId="77777777" w:rsidR="006C4681" w:rsidRDefault="006C4681"/>
        </w:tc>
      </w:tr>
      <w:tr w:rsidR="006C4681" w14:paraId="364A3D70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2DEFA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D10F9B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50B800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AFBA3C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484A" w14:textId="77777777" w:rsidR="006C4681" w:rsidRDefault="006C4681"/>
        </w:tc>
      </w:tr>
    </w:tbl>
    <w:p w14:paraId="5923C395" w14:textId="77777777" w:rsidR="006C4681" w:rsidRDefault="0033113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59D70EDC" w14:textId="513D9185" w:rsidR="000C7FC3" w:rsidRDefault="000C7FC3" w:rsidP="00923827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t>﻿﻿﻿﻿</w:t>
      </w:r>
      <w:r w:rsidR="00923827" w:rsidRPr="00923827">
        <w:rPr>
          <w:rFonts w:ascii="Times New Roman" w:hAnsi="Times New Roman" w:cs="Times New Roman"/>
          <w:sz w:val="28"/>
          <w:szCs w:val="28"/>
        </w:rPr>
        <w:t>Известны данные о количестве осадков, выпавших за каждый день месяца. Определить общее количество осадков, выпавших второго,</w:t>
      </w:r>
      <w:r w:rsidR="00923827">
        <w:rPr>
          <w:rFonts w:ascii="Times New Roman" w:hAnsi="Times New Roman" w:cs="Times New Roman"/>
          <w:sz w:val="28"/>
          <w:szCs w:val="28"/>
        </w:rPr>
        <w:t xml:space="preserve"> </w:t>
      </w:r>
      <w:r w:rsidR="00923827" w:rsidRPr="00923827">
        <w:rPr>
          <w:rFonts w:ascii="Times New Roman" w:hAnsi="Times New Roman" w:cs="Times New Roman"/>
          <w:sz w:val="28"/>
          <w:szCs w:val="28"/>
        </w:rPr>
        <w:t>че</w:t>
      </w:r>
      <w:r w:rsidR="00923827">
        <w:rPr>
          <w:rFonts w:ascii="Times New Roman" w:hAnsi="Times New Roman" w:cs="Times New Roman"/>
          <w:sz w:val="28"/>
          <w:szCs w:val="28"/>
        </w:rPr>
        <w:t>т</w:t>
      </w:r>
      <w:r w:rsidR="00923827" w:rsidRPr="00923827">
        <w:rPr>
          <w:rFonts w:ascii="Times New Roman" w:hAnsi="Times New Roman" w:cs="Times New Roman"/>
          <w:sz w:val="28"/>
          <w:szCs w:val="28"/>
        </w:rPr>
        <w:t>вертого и т.</w:t>
      </w:r>
      <w:r w:rsidR="00923827">
        <w:rPr>
          <w:rFonts w:ascii="Times New Roman" w:hAnsi="Times New Roman" w:cs="Times New Roman"/>
          <w:sz w:val="28"/>
          <w:szCs w:val="28"/>
        </w:rPr>
        <w:t>д</w:t>
      </w:r>
      <w:r w:rsidR="00923827" w:rsidRPr="00923827">
        <w:rPr>
          <w:rFonts w:ascii="Times New Roman" w:hAnsi="Times New Roman" w:cs="Times New Roman"/>
          <w:sz w:val="28"/>
          <w:szCs w:val="28"/>
        </w:rPr>
        <w:t>. числа этого меся</w:t>
      </w:r>
      <w:r w:rsidR="00923827">
        <w:rPr>
          <w:rFonts w:ascii="Times New Roman" w:hAnsi="Times New Roman" w:cs="Times New Roman"/>
          <w:sz w:val="28"/>
          <w:szCs w:val="28"/>
        </w:rPr>
        <w:t>ц</w:t>
      </w:r>
      <w:r w:rsidR="00923827" w:rsidRPr="00923827">
        <w:rPr>
          <w:rFonts w:ascii="Times New Roman" w:hAnsi="Times New Roman" w:cs="Times New Roman"/>
          <w:sz w:val="28"/>
          <w:szCs w:val="28"/>
        </w:rPr>
        <w:t>а.</w:t>
      </w:r>
    </w:p>
    <w:p w14:paraId="018DCCA1" w14:textId="77777777" w:rsidR="00923827" w:rsidRPr="000C7FC3" w:rsidRDefault="00923827" w:rsidP="00923827">
      <w:pPr>
        <w:spacing w:after="174" w:line="265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D77BE" w14:textId="77777777" w:rsidR="006C4681" w:rsidRDefault="00331138" w:rsidP="0025759D">
      <w:pPr>
        <w:spacing w:after="131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6B379BCC" w14:textId="1A5492F8" w:rsidR="008C0592" w:rsidRDefault="008C0592" w:rsidP="0025759D">
      <w:pPr>
        <w:spacing w:after="131" w:line="265" w:lineRule="auto"/>
        <w:jc w:val="both"/>
      </w:pPr>
    </w:p>
    <w:p w14:paraId="08C51332" w14:textId="1D386AEB" w:rsidR="000C7FC3" w:rsidRDefault="000C7FC3" w:rsidP="000C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eastAsiaTheme="minorEastAsia"/>
          <w:color w:val="auto"/>
          <w:sz w:val="26"/>
          <w:szCs w:val="26"/>
        </w:rPr>
        <w:lastRenderedPageBreak/>
        <w:t>﻿﻿﻿﻿</w:t>
      </w:r>
      <w:r w:rsidR="001E6A46">
        <w:rPr>
          <w:noProof/>
        </w:rPr>
        <w:drawing>
          <wp:inline distT="0" distB="0" distL="0" distR="0" wp14:anchorId="186A6C06" wp14:editId="77B939CC">
            <wp:extent cx="6121400" cy="5630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EAD3" w14:textId="13AADE08" w:rsidR="0025759D" w:rsidRDefault="0025759D" w:rsidP="0025759D">
      <w:pPr>
        <w:spacing w:after="131" w:line="265" w:lineRule="auto"/>
        <w:jc w:val="both"/>
      </w:pPr>
    </w:p>
    <w:p w14:paraId="4F60D0E7" w14:textId="676F5A77" w:rsidR="006C4681" w:rsidRDefault="006C4681" w:rsidP="008C0592">
      <w:pPr>
        <w:spacing w:after="179"/>
      </w:pPr>
    </w:p>
    <w:p w14:paraId="503B080E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3B0EEA3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4FD1804E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5C2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0F7B333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80F9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9A73C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AD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20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9BECA0" w14:textId="77777777" w:rsidR="006C4681" w:rsidRDefault="006C4681"/>
        </w:tc>
      </w:tr>
      <w:tr w:rsidR="006C4681" w14:paraId="0AF6F264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036F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7DA8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90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644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E11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50FA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E58F1" w14:textId="77777777" w:rsidR="006C4681" w:rsidRDefault="006C4681"/>
        </w:tc>
      </w:tr>
      <w:tr w:rsidR="006C4681" w14:paraId="432E5452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9BD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E20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0A9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A2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78E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8F2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CDFB4B" w14:textId="77777777" w:rsidR="006C4681" w:rsidRDefault="006C4681"/>
        </w:tc>
      </w:tr>
      <w:tr w:rsidR="006C4681" w14:paraId="55E2D5B8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B317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95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508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8C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9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DB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FF0EAC" w14:textId="77777777" w:rsidR="006C4681" w:rsidRDefault="006C4681"/>
        </w:tc>
      </w:tr>
      <w:tr w:rsidR="006C4681" w14:paraId="3248739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9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0AF9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1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D3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B8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4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5FF50B" w14:textId="77777777" w:rsidR="006C4681" w:rsidRDefault="006C4681"/>
        </w:tc>
      </w:tr>
      <w:tr w:rsidR="006C4681" w14:paraId="16838FCD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9A4F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C3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7BE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20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A1C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E3993" w14:textId="77777777" w:rsidR="006C4681" w:rsidRDefault="006C4681"/>
        </w:tc>
      </w:tr>
      <w:tr w:rsidR="006C4681" w14:paraId="15B7E153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55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6F4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A96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DA3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5AF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72EB41" w14:textId="77777777" w:rsidR="006C4681" w:rsidRDefault="006C4681"/>
        </w:tc>
      </w:tr>
    </w:tbl>
    <w:p w14:paraId="3580B7D0" w14:textId="77777777" w:rsidR="001E6A46" w:rsidRDefault="001E6A46" w:rsidP="001E6A46">
      <w:pPr>
        <w:spacing w:after="525" w:line="26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1589DB04" w14:textId="77777777" w:rsidR="001E6A46" w:rsidRDefault="001E6A46" w:rsidP="001E6A46">
      <w:pPr>
        <w:spacing w:after="525" w:line="26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4F42E36" w14:textId="261883ED" w:rsidR="006C4681" w:rsidRDefault="00331138" w:rsidP="001E6A46">
      <w:pPr>
        <w:spacing w:after="525" w:line="265" w:lineRule="auto"/>
        <w:ind w:left="36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Ответы на контрольные вопросы. </w:t>
      </w:r>
    </w:p>
    <w:p w14:paraId="5475066F" w14:textId="62712CBF" w:rsidR="007917C1" w:rsidRPr="007917C1" w:rsidRDefault="000C7FC3" w:rsidP="001E6A46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Из каких элементов состоят циклические операторы?</w:t>
      </w:r>
    </w:p>
    <w:p w14:paraId="0E39B7CE" w14:textId="2772E713" w:rsidR="00E2481E" w:rsidRPr="007917C1" w:rsidRDefault="00E2481E" w:rsidP="001E6A46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7CD34023" w14:textId="56683FA5" w:rsidR="000C7FC3" w:rsidRDefault="000C7FC3" w:rsidP="001E6A46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необходимо для выполнения в цикле более одного оператора?</w:t>
      </w:r>
    </w:p>
    <w:p w14:paraId="4893B6BE" w14:textId="77777777" w:rsidR="007917C1" w:rsidRPr="007917C1" w:rsidRDefault="00E2481E" w:rsidP="001E6A46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color w:val="auto"/>
          <w:sz w:val="28"/>
          <w:szCs w:val="28"/>
        </w:rPr>
        <w:t>Добавить второй.</w:t>
      </w:r>
    </w:p>
    <w:p w14:paraId="288996F6" w14:textId="07A10D9B" w:rsidR="007917C1" w:rsidRPr="007917C1" w:rsidRDefault="007917C1" w:rsidP="001E6A46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 чем основное отличие операторов цикла с предусловием и</w:t>
      </w:r>
    </w:p>
    <w:p w14:paraId="4171186F" w14:textId="2DC6E5E0" w:rsidR="007917C1" w:rsidRDefault="007917C1" w:rsidP="001E6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постусловием?</w:t>
      </w:r>
    </w:p>
    <w:p w14:paraId="6300DAB6" w14:textId="4E3A0D6A" w:rsidR="007917C1" w:rsidRPr="000F2CF2" w:rsidRDefault="000F2CF2" w:rsidP="001E6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 цикле с предусловием сначала проверяется условие </w:t>
      </w:r>
      <w:proofErr w:type="gram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и</w:t>
      </w:r>
      <w:proofErr w:type="gram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если оно выполняется, выполняется тело цикла. в цикле с постусловием сначала выполняется тело цикла и лишь потом условие.</w:t>
      </w:r>
    </w:p>
    <w:p w14:paraId="2AC33597" w14:textId="32D3527C" w:rsidR="007917C1" w:rsidRDefault="007917C1" w:rsidP="001E6A46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Для чего используется оператор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continue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7010203B" w14:textId="70A74003" w:rsidR="007917C1" w:rsidRPr="000F2CF2" w:rsidRDefault="000F2CF2" w:rsidP="001E6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Оператор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continue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передает элемент управления в следующую итерацию ближайшего внешнего оператора </w:t>
      </w:r>
      <w:proofErr w:type="spellStart"/>
      <w:proofErr w:type="gram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do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</w:t>
      </w:r>
      <w:proofErr w:type="gram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или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 в которой она отображается, минуя все оставшиеся операторы в теле оператора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do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,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или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1DEB9E7A" w14:textId="1688CAD7" w:rsidR="007917C1" w:rsidRDefault="007917C1" w:rsidP="001E6A46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Для чего используется оператор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break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?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goto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23B89446" w14:textId="385E6D83" w:rsidR="007917C1" w:rsidRPr="002005EA" w:rsidRDefault="000F2CF2" w:rsidP="001E6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Чтобы уменьшить количество шагов цикла, можно воспользоваться оператором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goto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либо сформировать сложное условие выполнения (прекращения) цикла. Однако существуют специальные операторы, использующиеся для прерывания хода выполнения цикла. Оператор </w:t>
      </w:r>
      <w:proofErr w:type="spellStart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>break</w:t>
      </w:r>
      <w:proofErr w:type="spellEnd"/>
      <w:r w:rsidRPr="000F2CF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выполняет полный выход из цикла.</w:t>
      </w:r>
    </w:p>
    <w:p w14:paraId="62060445" w14:textId="6E9C0389" w:rsidR="007917C1" w:rsidRDefault="007917C1" w:rsidP="001E6A46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17C1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Верно ли, что истинность выражения в цикле с предусловием является условием продолжения цикла?</w:t>
      </w:r>
    </w:p>
    <w:p w14:paraId="34A29BA9" w14:textId="199C05BF" w:rsidR="007917C1" w:rsidRPr="002005EA" w:rsidRDefault="002005EA" w:rsidP="001E6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005EA">
        <w:rPr>
          <w:rFonts w:ascii="Times New Roman" w:eastAsiaTheme="minorEastAsia" w:hAnsi="Times New Roman" w:cs="Times New Roman"/>
          <w:color w:val="auto"/>
          <w:sz w:val="28"/>
          <w:szCs w:val="28"/>
        </w:rPr>
        <w:t>Верно.</w:t>
      </w:r>
    </w:p>
    <w:p w14:paraId="24A56558" w14:textId="68D28097" w:rsidR="00E2481E" w:rsidRPr="007917C1" w:rsidRDefault="007917C1" w:rsidP="001E6A4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17C1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Сколько раз выполнится оператор в тел</w:t>
      </w:r>
      <w:r w:rsidR="002005E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е 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цикл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а</w:t>
      </w:r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while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, если с самого начала значение выражения равно </w:t>
      </w:r>
      <w:proofErr w:type="spellStart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false</w:t>
      </w:r>
      <w:proofErr w:type="spellEnd"/>
      <w:r w:rsidRPr="007917C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09EAF893" w14:textId="5D696B78" w:rsidR="007917C1" w:rsidRPr="002005EA" w:rsidRDefault="002005EA" w:rsidP="001E6A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05EA">
        <w:rPr>
          <w:rFonts w:ascii="Times New Roman" w:hAnsi="Times New Roman" w:cs="Times New Roman"/>
          <w:sz w:val="28"/>
          <w:szCs w:val="28"/>
        </w:rPr>
        <w:t xml:space="preserve">Не будет выполнено ни разу. Т.к при выполнении цикла </w:t>
      </w:r>
      <w:proofErr w:type="spellStart"/>
      <w:r w:rsidRPr="002005E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005EA">
        <w:rPr>
          <w:rFonts w:ascii="Times New Roman" w:hAnsi="Times New Roman" w:cs="Times New Roman"/>
          <w:sz w:val="28"/>
          <w:szCs w:val="28"/>
        </w:rPr>
        <w:t xml:space="preserve"> сначала проверяется условие. Если оно ложное, то выполнение цикла прекращается. В данном случае, условие сразу ложное, поэтому тело цикла не будет выполнено ни разу.</w:t>
      </w:r>
    </w:p>
    <w:sectPr w:rsidR="007917C1" w:rsidRPr="002005E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6B66"/>
    <w:multiLevelType w:val="hybridMultilevel"/>
    <w:tmpl w:val="0E66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56E"/>
    <w:multiLevelType w:val="hybridMultilevel"/>
    <w:tmpl w:val="560A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B7D"/>
    <w:multiLevelType w:val="hybridMultilevel"/>
    <w:tmpl w:val="BBBE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753"/>
    <w:multiLevelType w:val="hybridMultilevel"/>
    <w:tmpl w:val="51663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1164"/>
    <w:multiLevelType w:val="multilevel"/>
    <w:tmpl w:val="DCA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61BF0"/>
    <w:multiLevelType w:val="hybridMultilevel"/>
    <w:tmpl w:val="FE3C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B7F11"/>
    <w:multiLevelType w:val="hybridMultilevel"/>
    <w:tmpl w:val="08D4FE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03461"/>
    <w:multiLevelType w:val="hybridMultilevel"/>
    <w:tmpl w:val="58B6D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96156E"/>
    <w:multiLevelType w:val="hybridMultilevel"/>
    <w:tmpl w:val="ACD03AF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3043FB3"/>
    <w:multiLevelType w:val="hybridMultilevel"/>
    <w:tmpl w:val="D79C2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ABB"/>
    <w:multiLevelType w:val="hybridMultilevel"/>
    <w:tmpl w:val="05AC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73515"/>
    <w:multiLevelType w:val="hybridMultilevel"/>
    <w:tmpl w:val="0E66B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1"/>
    <w:rsid w:val="000C7FC3"/>
    <w:rsid w:val="000F2CF2"/>
    <w:rsid w:val="001A74F2"/>
    <w:rsid w:val="001E6A46"/>
    <w:rsid w:val="002005EA"/>
    <w:rsid w:val="0025759D"/>
    <w:rsid w:val="002B2DCD"/>
    <w:rsid w:val="00331138"/>
    <w:rsid w:val="0045753F"/>
    <w:rsid w:val="005D06C3"/>
    <w:rsid w:val="00664A07"/>
    <w:rsid w:val="00687851"/>
    <w:rsid w:val="006C4681"/>
    <w:rsid w:val="006E36A0"/>
    <w:rsid w:val="007917C1"/>
    <w:rsid w:val="00853E1E"/>
    <w:rsid w:val="008C0592"/>
    <w:rsid w:val="00923827"/>
    <w:rsid w:val="00A84EDC"/>
    <w:rsid w:val="00B97671"/>
    <w:rsid w:val="00C20A32"/>
    <w:rsid w:val="00CE06EB"/>
    <w:rsid w:val="00E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5A1E"/>
  <w15:docId w15:val="{CAB40260-445D-4971-8D94-01EB4CA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5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2022-10-31T07:43:00Z</dcterms:created>
  <dcterms:modified xsi:type="dcterms:W3CDTF">2022-11-23T08:41:00Z</dcterms:modified>
</cp:coreProperties>
</file>