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14EB" w14:textId="696F23D5" w:rsidR="00F24FB5" w:rsidRPr="00222AB2" w:rsidRDefault="008653CD" w:rsidP="00C61CB5">
      <w:pPr>
        <w:pStyle w:val="Overskrift1"/>
        <w:jc w:val="center"/>
        <w:rPr>
          <w:lang w:val="en-US"/>
        </w:rPr>
      </w:pPr>
      <w:r w:rsidRPr="00222AB2">
        <w:rPr>
          <w:lang w:val="en-US"/>
        </w:rPr>
        <w:t>DOTS</w:t>
      </w:r>
      <w:r w:rsidR="00C61CB5" w:rsidRPr="00222AB2">
        <w:rPr>
          <w:lang w:val="en-US"/>
        </w:rPr>
        <w:t xml:space="preserve"> Cheat Sheet – Dansk</w:t>
      </w:r>
    </w:p>
    <w:p w14:paraId="2900338E" w14:textId="59A5AE80" w:rsidR="00C61CB5" w:rsidRPr="00222AB2" w:rsidRDefault="00222AB2" w:rsidP="00C61CB5">
      <w:r w:rsidRPr="00222AB2">
        <w:t>Skrevet af Daniel Kierkegaard A</w:t>
      </w:r>
      <w:r>
        <w:t>ndersen</w:t>
      </w:r>
    </w:p>
    <w:sdt>
      <w:sdtPr>
        <w:id w:val="181178356"/>
        <w:docPartObj>
          <w:docPartGallery w:val="Table of Contents"/>
          <w:docPartUnique/>
        </w:docPartObj>
      </w:sdtPr>
      <w:sdtEndPr>
        <w:rPr>
          <w:b/>
          <w:bCs/>
          <w:caps w:val="0"/>
          <w:color w:val="auto"/>
          <w:spacing w:val="0"/>
          <w:sz w:val="20"/>
          <w:szCs w:val="20"/>
        </w:rPr>
      </w:sdtEndPr>
      <w:sdtContent>
        <w:p w14:paraId="1056C3BC" w14:textId="7882360A" w:rsidR="00F24FB5" w:rsidRDefault="00F24FB5">
          <w:pPr>
            <w:pStyle w:val="Overskrift"/>
          </w:pPr>
          <w:r>
            <w:t>Indhold</w:t>
          </w:r>
        </w:p>
        <w:p w14:paraId="6344F77D" w14:textId="5B42F5F4" w:rsidR="00F24FB5" w:rsidRDefault="00F24FB5">
          <w:pPr>
            <w:pStyle w:val="Indholdsfortegnelse2"/>
            <w:tabs>
              <w:tab w:val="right" w:leader="dot" w:pos="9628"/>
            </w:tabs>
            <w:rPr>
              <w:noProof/>
            </w:rPr>
          </w:pPr>
          <w:r>
            <w:fldChar w:fldCharType="begin"/>
          </w:r>
          <w:r>
            <w:instrText xml:space="preserve"> TOC \o "1-3" \h \z \u </w:instrText>
          </w:r>
          <w:r>
            <w:fldChar w:fldCharType="separate"/>
          </w:r>
          <w:hyperlink w:anchor="_Toc64408323" w:history="1">
            <w:r w:rsidRPr="00564528">
              <w:rPr>
                <w:rStyle w:val="Hyperlink"/>
                <w:noProof/>
              </w:rPr>
              <w:t>DOTS:</w:t>
            </w:r>
            <w:r>
              <w:rPr>
                <w:noProof/>
                <w:webHidden/>
              </w:rPr>
              <w:tab/>
            </w:r>
            <w:r>
              <w:rPr>
                <w:noProof/>
                <w:webHidden/>
              </w:rPr>
              <w:fldChar w:fldCharType="begin"/>
            </w:r>
            <w:r>
              <w:rPr>
                <w:noProof/>
                <w:webHidden/>
              </w:rPr>
              <w:instrText xml:space="preserve"> PAGEREF _Toc64408323 \h </w:instrText>
            </w:r>
            <w:r>
              <w:rPr>
                <w:noProof/>
                <w:webHidden/>
              </w:rPr>
            </w:r>
            <w:r>
              <w:rPr>
                <w:noProof/>
                <w:webHidden/>
              </w:rPr>
              <w:fldChar w:fldCharType="separate"/>
            </w:r>
            <w:r>
              <w:rPr>
                <w:noProof/>
                <w:webHidden/>
              </w:rPr>
              <w:t>2</w:t>
            </w:r>
            <w:r>
              <w:rPr>
                <w:noProof/>
                <w:webHidden/>
              </w:rPr>
              <w:fldChar w:fldCharType="end"/>
            </w:r>
          </w:hyperlink>
        </w:p>
        <w:p w14:paraId="67D76AD9" w14:textId="687F94D2" w:rsidR="00F24FB5" w:rsidRDefault="00F24FB5">
          <w:pPr>
            <w:pStyle w:val="Indholdsfortegnelse2"/>
            <w:tabs>
              <w:tab w:val="right" w:leader="dot" w:pos="9628"/>
            </w:tabs>
            <w:rPr>
              <w:noProof/>
            </w:rPr>
          </w:pPr>
          <w:hyperlink w:anchor="_Toc64408324" w:history="1">
            <w:r w:rsidRPr="00564528">
              <w:rPr>
                <w:rStyle w:val="Hyperlink"/>
                <w:noProof/>
              </w:rPr>
              <w:t>ECS:</w:t>
            </w:r>
            <w:r>
              <w:rPr>
                <w:noProof/>
                <w:webHidden/>
              </w:rPr>
              <w:tab/>
            </w:r>
            <w:r>
              <w:rPr>
                <w:noProof/>
                <w:webHidden/>
              </w:rPr>
              <w:fldChar w:fldCharType="begin"/>
            </w:r>
            <w:r>
              <w:rPr>
                <w:noProof/>
                <w:webHidden/>
              </w:rPr>
              <w:instrText xml:space="preserve"> PAGEREF _Toc64408324 \h </w:instrText>
            </w:r>
            <w:r>
              <w:rPr>
                <w:noProof/>
                <w:webHidden/>
              </w:rPr>
            </w:r>
            <w:r>
              <w:rPr>
                <w:noProof/>
                <w:webHidden/>
              </w:rPr>
              <w:fldChar w:fldCharType="separate"/>
            </w:r>
            <w:r>
              <w:rPr>
                <w:noProof/>
                <w:webHidden/>
              </w:rPr>
              <w:t>2</w:t>
            </w:r>
            <w:r>
              <w:rPr>
                <w:noProof/>
                <w:webHidden/>
              </w:rPr>
              <w:fldChar w:fldCharType="end"/>
            </w:r>
          </w:hyperlink>
        </w:p>
        <w:p w14:paraId="4E2AEB03" w14:textId="08C1879E" w:rsidR="00F24FB5" w:rsidRDefault="00F24FB5">
          <w:pPr>
            <w:pStyle w:val="Indholdsfortegnelse2"/>
            <w:tabs>
              <w:tab w:val="right" w:leader="dot" w:pos="9628"/>
            </w:tabs>
            <w:rPr>
              <w:noProof/>
            </w:rPr>
          </w:pPr>
          <w:hyperlink w:anchor="_Toc64408325" w:history="1">
            <w:r w:rsidRPr="00564528">
              <w:rPr>
                <w:rStyle w:val="Hyperlink"/>
                <w:noProof/>
              </w:rPr>
              <w:t>Component:</w:t>
            </w:r>
            <w:r>
              <w:rPr>
                <w:noProof/>
                <w:webHidden/>
              </w:rPr>
              <w:tab/>
            </w:r>
            <w:r>
              <w:rPr>
                <w:noProof/>
                <w:webHidden/>
              </w:rPr>
              <w:fldChar w:fldCharType="begin"/>
            </w:r>
            <w:r>
              <w:rPr>
                <w:noProof/>
                <w:webHidden/>
              </w:rPr>
              <w:instrText xml:space="preserve"> PAGEREF _Toc64408325 \h </w:instrText>
            </w:r>
            <w:r>
              <w:rPr>
                <w:noProof/>
                <w:webHidden/>
              </w:rPr>
            </w:r>
            <w:r>
              <w:rPr>
                <w:noProof/>
                <w:webHidden/>
              </w:rPr>
              <w:fldChar w:fldCharType="separate"/>
            </w:r>
            <w:r>
              <w:rPr>
                <w:noProof/>
                <w:webHidden/>
              </w:rPr>
              <w:t>2</w:t>
            </w:r>
            <w:r>
              <w:rPr>
                <w:noProof/>
                <w:webHidden/>
              </w:rPr>
              <w:fldChar w:fldCharType="end"/>
            </w:r>
          </w:hyperlink>
        </w:p>
        <w:p w14:paraId="5F86A64F" w14:textId="1502EA18" w:rsidR="00F24FB5" w:rsidRDefault="00F24FB5">
          <w:pPr>
            <w:pStyle w:val="Indholdsfortegnelse2"/>
            <w:tabs>
              <w:tab w:val="right" w:leader="dot" w:pos="9628"/>
            </w:tabs>
            <w:rPr>
              <w:noProof/>
            </w:rPr>
          </w:pPr>
          <w:hyperlink w:anchor="_Toc64408326" w:history="1">
            <w:r w:rsidRPr="00564528">
              <w:rPr>
                <w:rStyle w:val="Hyperlink"/>
                <w:noProof/>
              </w:rPr>
              <w:t>Normal playerloop:</w:t>
            </w:r>
            <w:r>
              <w:rPr>
                <w:noProof/>
                <w:webHidden/>
              </w:rPr>
              <w:tab/>
            </w:r>
            <w:r>
              <w:rPr>
                <w:noProof/>
                <w:webHidden/>
              </w:rPr>
              <w:fldChar w:fldCharType="begin"/>
            </w:r>
            <w:r>
              <w:rPr>
                <w:noProof/>
                <w:webHidden/>
              </w:rPr>
              <w:instrText xml:space="preserve"> PAGEREF _Toc64408326 \h </w:instrText>
            </w:r>
            <w:r>
              <w:rPr>
                <w:noProof/>
                <w:webHidden/>
              </w:rPr>
            </w:r>
            <w:r>
              <w:rPr>
                <w:noProof/>
                <w:webHidden/>
              </w:rPr>
              <w:fldChar w:fldCharType="separate"/>
            </w:r>
            <w:r>
              <w:rPr>
                <w:noProof/>
                <w:webHidden/>
              </w:rPr>
              <w:t>2</w:t>
            </w:r>
            <w:r>
              <w:rPr>
                <w:noProof/>
                <w:webHidden/>
              </w:rPr>
              <w:fldChar w:fldCharType="end"/>
            </w:r>
          </w:hyperlink>
        </w:p>
        <w:p w14:paraId="4BA704D5" w14:textId="0870EEC4" w:rsidR="00F24FB5" w:rsidRDefault="00F24FB5">
          <w:pPr>
            <w:pStyle w:val="Indholdsfortegnelse2"/>
            <w:tabs>
              <w:tab w:val="right" w:leader="dot" w:pos="9628"/>
            </w:tabs>
            <w:rPr>
              <w:noProof/>
            </w:rPr>
          </w:pPr>
          <w:hyperlink w:anchor="_Toc64408327" w:history="1">
            <w:r w:rsidRPr="00564528">
              <w:rPr>
                <w:rStyle w:val="Hyperlink"/>
                <w:noProof/>
                <w:lang w:val="en-US"/>
              </w:rPr>
              <w:t>ArchTypes:</w:t>
            </w:r>
            <w:r>
              <w:rPr>
                <w:noProof/>
                <w:webHidden/>
              </w:rPr>
              <w:tab/>
            </w:r>
            <w:r>
              <w:rPr>
                <w:noProof/>
                <w:webHidden/>
              </w:rPr>
              <w:fldChar w:fldCharType="begin"/>
            </w:r>
            <w:r>
              <w:rPr>
                <w:noProof/>
                <w:webHidden/>
              </w:rPr>
              <w:instrText xml:space="preserve"> PAGEREF _Toc64408327 \h </w:instrText>
            </w:r>
            <w:r>
              <w:rPr>
                <w:noProof/>
                <w:webHidden/>
              </w:rPr>
            </w:r>
            <w:r>
              <w:rPr>
                <w:noProof/>
                <w:webHidden/>
              </w:rPr>
              <w:fldChar w:fldCharType="separate"/>
            </w:r>
            <w:r>
              <w:rPr>
                <w:noProof/>
                <w:webHidden/>
              </w:rPr>
              <w:t>2</w:t>
            </w:r>
            <w:r>
              <w:rPr>
                <w:noProof/>
                <w:webHidden/>
              </w:rPr>
              <w:fldChar w:fldCharType="end"/>
            </w:r>
          </w:hyperlink>
        </w:p>
        <w:p w14:paraId="61713AF1" w14:textId="097D9CFB" w:rsidR="00F24FB5" w:rsidRDefault="00F24FB5">
          <w:pPr>
            <w:pStyle w:val="Indholdsfortegnelse2"/>
            <w:tabs>
              <w:tab w:val="right" w:leader="dot" w:pos="9628"/>
            </w:tabs>
            <w:rPr>
              <w:noProof/>
            </w:rPr>
          </w:pPr>
          <w:hyperlink w:anchor="_Toc64408328" w:history="1">
            <w:r w:rsidRPr="00564528">
              <w:rPr>
                <w:rStyle w:val="Hyperlink"/>
                <w:noProof/>
              </w:rPr>
              <w:t>Entities:</w:t>
            </w:r>
            <w:r>
              <w:rPr>
                <w:noProof/>
                <w:webHidden/>
              </w:rPr>
              <w:tab/>
            </w:r>
            <w:r>
              <w:rPr>
                <w:noProof/>
                <w:webHidden/>
              </w:rPr>
              <w:fldChar w:fldCharType="begin"/>
            </w:r>
            <w:r>
              <w:rPr>
                <w:noProof/>
                <w:webHidden/>
              </w:rPr>
              <w:instrText xml:space="preserve"> PAGEREF _Toc64408328 \h </w:instrText>
            </w:r>
            <w:r>
              <w:rPr>
                <w:noProof/>
                <w:webHidden/>
              </w:rPr>
            </w:r>
            <w:r>
              <w:rPr>
                <w:noProof/>
                <w:webHidden/>
              </w:rPr>
              <w:fldChar w:fldCharType="separate"/>
            </w:r>
            <w:r>
              <w:rPr>
                <w:noProof/>
                <w:webHidden/>
              </w:rPr>
              <w:t>2</w:t>
            </w:r>
            <w:r>
              <w:rPr>
                <w:noProof/>
                <w:webHidden/>
              </w:rPr>
              <w:fldChar w:fldCharType="end"/>
            </w:r>
          </w:hyperlink>
        </w:p>
        <w:p w14:paraId="4FEF080A" w14:textId="41DEFC9F" w:rsidR="00F24FB5" w:rsidRDefault="00F24FB5">
          <w:pPr>
            <w:pStyle w:val="Indholdsfortegnelse2"/>
            <w:tabs>
              <w:tab w:val="right" w:leader="dot" w:pos="9628"/>
            </w:tabs>
            <w:rPr>
              <w:noProof/>
            </w:rPr>
          </w:pPr>
          <w:hyperlink w:anchor="_Toc64408329" w:history="1">
            <w:r w:rsidRPr="00564528">
              <w:rPr>
                <w:rStyle w:val="Hyperlink"/>
                <w:noProof/>
              </w:rPr>
              <w:t>Chunks:</w:t>
            </w:r>
            <w:r>
              <w:rPr>
                <w:noProof/>
                <w:webHidden/>
              </w:rPr>
              <w:tab/>
            </w:r>
            <w:r>
              <w:rPr>
                <w:noProof/>
                <w:webHidden/>
              </w:rPr>
              <w:fldChar w:fldCharType="begin"/>
            </w:r>
            <w:r>
              <w:rPr>
                <w:noProof/>
                <w:webHidden/>
              </w:rPr>
              <w:instrText xml:space="preserve"> PAGEREF _Toc64408329 \h </w:instrText>
            </w:r>
            <w:r>
              <w:rPr>
                <w:noProof/>
                <w:webHidden/>
              </w:rPr>
            </w:r>
            <w:r>
              <w:rPr>
                <w:noProof/>
                <w:webHidden/>
              </w:rPr>
              <w:fldChar w:fldCharType="separate"/>
            </w:r>
            <w:r>
              <w:rPr>
                <w:noProof/>
                <w:webHidden/>
              </w:rPr>
              <w:t>2</w:t>
            </w:r>
            <w:r>
              <w:rPr>
                <w:noProof/>
                <w:webHidden/>
              </w:rPr>
              <w:fldChar w:fldCharType="end"/>
            </w:r>
          </w:hyperlink>
        </w:p>
        <w:p w14:paraId="20145555" w14:textId="19801219" w:rsidR="00F24FB5" w:rsidRDefault="00F24FB5">
          <w:pPr>
            <w:pStyle w:val="Indholdsfortegnelse2"/>
            <w:tabs>
              <w:tab w:val="right" w:leader="dot" w:pos="9628"/>
            </w:tabs>
            <w:rPr>
              <w:noProof/>
            </w:rPr>
          </w:pPr>
          <w:hyperlink w:anchor="_Toc64408330" w:history="1">
            <w:r w:rsidRPr="00564528">
              <w:rPr>
                <w:rStyle w:val="Hyperlink"/>
                <w:noProof/>
              </w:rPr>
              <w:t>World:</w:t>
            </w:r>
            <w:r>
              <w:rPr>
                <w:noProof/>
                <w:webHidden/>
              </w:rPr>
              <w:tab/>
            </w:r>
            <w:r>
              <w:rPr>
                <w:noProof/>
                <w:webHidden/>
              </w:rPr>
              <w:fldChar w:fldCharType="begin"/>
            </w:r>
            <w:r>
              <w:rPr>
                <w:noProof/>
                <w:webHidden/>
              </w:rPr>
              <w:instrText xml:space="preserve"> PAGEREF _Toc64408330 \h </w:instrText>
            </w:r>
            <w:r>
              <w:rPr>
                <w:noProof/>
                <w:webHidden/>
              </w:rPr>
            </w:r>
            <w:r>
              <w:rPr>
                <w:noProof/>
                <w:webHidden/>
              </w:rPr>
              <w:fldChar w:fldCharType="separate"/>
            </w:r>
            <w:r>
              <w:rPr>
                <w:noProof/>
                <w:webHidden/>
              </w:rPr>
              <w:t>2</w:t>
            </w:r>
            <w:r>
              <w:rPr>
                <w:noProof/>
                <w:webHidden/>
              </w:rPr>
              <w:fldChar w:fldCharType="end"/>
            </w:r>
          </w:hyperlink>
        </w:p>
        <w:p w14:paraId="471A4E5B" w14:textId="46B86FA0" w:rsidR="00F24FB5" w:rsidRDefault="00F24FB5">
          <w:pPr>
            <w:pStyle w:val="Indholdsfortegnelse2"/>
            <w:tabs>
              <w:tab w:val="right" w:leader="dot" w:pos="9628"/>
            </w:tabs>
            <w:rPr>
              <w:noProof/>
            </w:rPr>
          </w:pPr>
          <w:hyperlink w:anchor="_Toc64408331" w:history="1">
            <w:r w:rsidRPr="00564528">
              <w:rPr>
                <w:rStyle w:val="Hyperlink"/>
                <w:noProof/>
              </w:rPr>
              <w:t>EntityManager:</w:t>
            </w:r>
            <w:r>
              <w:rPr>
                <w:noProof/>
                <w:webHidden/>
              </w:rPr>
              <w:tab/>
            </w:r>
            <w:r>
              <w:rPr>
                <w:noProof/>
                <w:webHidden/>
              </w:rPr>
              <w:fldChar w:fldCharType="begin"/>
            </w:r>
            <w:r>
              <w:rPr>
                <w:noProof/>
                <w:webHidden/>
              </w:rPr>
              <w:instrText xml:space="preserve"> PAGEREF _Toc64408331 \h </w:instrText>
            </w:r>
            <w:r>
              <w:rPr>
                <w:noProof/>
                <w:webHidden/>
              </w:rPr>
            </w:r>
            <w:r>
              <w:rPr>
                <w:noProof/>
                <w:webHidden/>
              </w:rPr>
              <w:fldChar w:fldCharType="separate"/>
            </w:r>
            <w:r>
              <w:rPr>
                <w:noProof/>
                <w:webHidden/>
              </w:rPr>
              <w:t>3</w:t>
            </w:r>
            <w:r>
              <w:rPr>
                <w:noProof/>
                <w:webHidden/>
              </w:rPr>
              <w:fldChar w:fldCharType="end"/>
            </w:r>
          </w:hyperlink>
        </w:p>
        <w:p w14:paraId="573CE6E7" w14:textId="10A283DE" w:rsidR="00F24FB5" w:rsidRDefault="00F24FB5">
          <w:pPr>
            <w:pStyle w:val="Indholdsfortegnelse2"/>
            <w:tabs>
              <w:tab w:val="right" w:leader="dot" w:pos="9628"/>
            </w:tabs>
            <w:rPr>
              <w:noProof/>
            </w:rPr>
          </w:pPr>
          <w:hyperlink w:anchor="_Toc64408332" w:history="1">
            <w:r w:rsidRPr="00564528">
              <w:rPr>
                <w:rStyle w:val="Hyperlink"/>
                <w:noProof/>
              </w:rPr>
              <w:t>Systems:</w:t>
            </w:r>
            <w:r>
              <w:rPr>
                <w:noProof/>
                <w:webHidden/>
              </w:rPr>
              <w:tab/>
            </w:r>
            <w:r>
              <w:rPr>
                <w:noProof/>
                <w:webHidden/>
              </w:rPr>
              <w:fldChar w:fldCharType="begin"/>
            </w:r>
            <w:r>
              <w:rPr>
                <w:noProof/>
                <w:webHidden/>
              </w:rPr>
              <w:instrText xml:space="preserve"> PAGEREF _Toc64408332 \h </w:instrText>
            </w:r>
            <w:r>
              <w:rPr>
                <w:noProof/>
                <w:webHidden/>
              </w:rPr>
            </w:r>
            <w:r>
              <w:rPr>
                <w:noProof/>
                <w:webHidden/>
              </w:rPr>
              <w:fldChar w:fldCharType="separate"/>
            </w:r>
            <w:r>
              <w:rPr>
                <w:noProof/>
                <w:webHidden/>
              </w:rPr>
              <w:t>3</w:t>
            </w:r>
            <w:r>
              <w:rPr>
                <w:noProof/>
                <w:webHidden/>
              </w:rPr>
              <w:fldChar w:fldCharType="end"/>
            </w:r>
          </w:hyperlink>
        </w:p>
        <w:p w14:paraId="567310B2" w14:textId="699ED2BB" w:rsidR="00F24FB5" w:rsidRDefault="00F24FB5">
          <w:pPr>
            <w:pStyle w:val="Indholdsfortegnelse2"/>
            <w:tabs>
              <w:tab w:val="right" w:leader="dot" w:pos="9628"/>
            </w:tabs>
            <w:rPr>
              <w:noProof/>
            </w:rPr>
          </w:pPr>
          <w:hyperlink w:anchor="_Toc64408333" w:history="1">
            <w:r w:rsidRPr="00564528">
              <w:rPr>
                <w:rStyle w:val="Hyperlink"/>
                <w:noProof/>
              </w:rPr>
              <w:t>System Groups:</w:t>
            </w:r>
            <w:r>
              <w:rPr>
                <w:noProof/>
                <w:webHidden/>
              </w:rPr>
              <w:tab/>
            </w:r>
            <w:r>
              <w:rPr>
                <w:noProof/>
                <w:webHidden/>
              </w:rPr>
              <w:fldChar w:fldCharType="begin"/>
            </w:r>
            <w:r>
              <w:rPr>
                <w:noProof/>
                <w:webHidden/>
              </w:rPr>
              <w:instrText xml:space="preserve"> PAGEREF _Toc64408333 \h </w:instrText>
            </w:r>
            <w:r>
              <w:rPr>
                <w:noProof/>
                <w:webHidden/>
              </w:rPr>
            </w:r>
            <w:r>
              <w:rPr>
                <w:noProof/>
                <w:webHidden/>
              </w:rPr>
              <w:fldChar w:fldCharType="separate"/>
            </w:r>
            <w:r>
              <w:rPr>
                <w:noProof/>
                <w:webHidden/>
              </w:rPr>
              <w:t>3</w:t>
            </w:r>
            <w:r>
              <w:rPr>
                <w:noProof/>
                <w:webHidden/>
              </w:rPr>
              <w:fldChar w:fldCharType="end"/>
            </w:r>
          </w:hyperlink>
        </w:p>
        <w:p w14:paraId="17546245" w14:textId="76E1E6F8" w:rsidR="00F24FB5" w:rsidRDefault="00F24FB5">
          <w:pPr>
            <w:pStyle w:val="Indholdsfortegnelse2"/>
            <w:tabs>
              <w:tab w:val="right" w:leader="dot" w:pos="9628"/>
            </w:tabs>
            <w:rPr>
              <w:noProof/>
            </w:rPr>
          </w:pPr>
          <w:hyperlink w:anchor="_Toc64408334" w:history="1">
            <w:r w:rsidRPr="00564528">
              <w:rPr>
                <w:rStyle w:val="Hyperlink"/>
                <w:noProof/>
                <w:lang w:val="en-US"/>
              </w:rPr>
              <w:t>Authoring Component:</w:t>
            </w:r>
            <w:r>
              <w:rPr>
                <w:noProof/>
                <w:webHidden/>
              </w:rPr>
              <w:tab/>
            </w:r>
            <w:r>
              <w:rPr>
                <w:noProof/>
                <w:webHidden/>
              </w:rPr>
              <w:fldChar w:fldCharType="begin"/>
            </w:r>
            <w:r>
              <w:rPr>
                <w:noProof/>
                <w:webHidden/>
              </w:rPr>
              <w:instrText xml:space="preserve"> PAGEREF _Toc64408334 \h </w:instrText>
            </w:r>
            <w:r>
              <w:rPr>
                <w:noProof/>
                <w:webHidden/>
              </w:rPr>
            </w:r>
            <w:r>
              <w:rPr>
                <w:noProof/>
                <w:webHidden/>
              </w:rPr>
              <w:fldChar w:fldCharType="separate"/>
            </w:r>
            <w:r>
              <w:rPr>
                <w:noProof/>
                <w:webHidden/>
              </w:rPr>
              <w:t>3</w:t>
            </w:r>
            <w:r>
              <w:rPr>
                <w:noProof/>
                <w:webHidden/>
              </w:rPr>
              <w:fldChar w:fldCharType="end"/>
            </w:r>
          </w:hyperlink>
        </w:p>
        <w:p w14:paraId="1B4AB03C" w14:textId="323E94D5" w:rsidR="00F24FB5" w:rsidRDefault="00F24FB5">
          <w:pPr>
            <w:pStyle w:val="Indholdsfortegnelse2"/>
            <w:tabs>
              <w:tab w:val="right" w:leader="dot" w:pos="9628"/>
            </w:tabs>
            <w:rPr>
              <w:noProof/>
            </w:rPr>
          </w:pPr>
          <w:hyperlink w:anchor="_Toc64408335" w:history="1">
            <w:r w:rsidRPr="00564528">
              <w:rPr>
                <w:rStyle w:val="Hyperlink"/>
                <w:noProof/>
              </w:rPr>
              <w:t>Convert-to-Entity:</w:t>
            </w:r>
            <w:r>
              <w:rPr>
                <w:noProof/>
                <w:webHidden/>
              </w:rPr>
              <w:tab/>
            </w:r>
            <w:r>
              <w:rPr>
                <w:noProof/>
                <w:webHidden/>
              </w:rPr>
              <w:fldChar w:fldCharType="begin"/>
            </w:r>
            <w:r>
              <w:rPr>
                <w:noProof/>
                <w:webHidden/>
              </w:rPr>
              <w:instrText xml:space="preserve"> PAGEREF _Toc64408335 \h </w:instrText>
            </w:r>
            <w:r>
              <w:rPr>
                <w:noProof/>
                <w:webHidden/>
              </w:rPr>
            </w:r>
            <w:r>
              <w:rPr>
                <w:noProof/>
                <w:webHidden/>
              </w:rPr>
              <w:fldChar w:fldCharType="separate"/>
            </w:r>
            <w:r>
              <w:rPr>
                <w:noProof/>
                <w:webHidden/>
              </w:rPr>
              <w:t>3</w:t>
            </w:r>
            <w:r>
              <w:rPr>
                <w:noProof/>
                <w:webHidden/>
              </w:rPr>
              <w:fldChar w:fldCharType="end"/>
            </w:r>
          </w:hyperlink>
        </w:p>
        <w:p w14:paraId="1B57A5FF" w14:textId="513429B4" w:rsidR="00F24FB5" w:rsidRDefault="00F24FB5">
          <w:pPr>
            <w:pStyle w:val="Indholdsfortegnelse2"/>
            <w:tabs>
              <w:tab w:val="right" w:leader="dot" w:pos="9628"/>
            </w:tabs>
            <w:rPr>
              <w:noProof/>
            </w:rPr>
          </w:pPr>
          <w:hyperlink w:anchor="_Toc64408336" w:history="1">
            <w:r w:rsidRPr="00564528">
              <w:rPr>
                <w:rStyle w:val="Hyperlink"/>
                <w:noProof/>
              </w:rPr>
              <w:t>Sub-scenes:</w:t>
            </w:r>
            <w:r>
              <w:rPr>
                <w:noProof/>
                <w:webHidden/>
              </w:rPr>
              <w:tab/>
            </w:r>
            <w:r>
              <w:rPr>
                <w:noProof/>
                <w:webHidden/>
              </w:rPr>
              <w:fldChar w:fldCharType="begin"/>
            </w:r>
            <w:r>
              <w:rPr>
                <w:noProof/>
                <w:webHidden/>
              </w:rPr>
              <w:instrText xml:space="preserve"> PAGEREF _Toc64408336 \h </w:instrText>
            </w:r>
            <w:r>
              <w:rPr>
                <w:noProof/>
                <w:webHidden/>
              </w:rPr>
            </w:r>
            <w:r>
              <w:rPr>
                <w:noProof/>
                <w:webHidden/>
              </w:rPr>
              <w:fldChar w:fldCharType="separate"/>
            </w:r>
            <w:r>
              <w:rPr>
                <w:noProof/>
                <w:webHidden/>
              </w:rPr>
              <w:t>4</w:t>
            </w:r>
            <w:r>
              <w:rPr>
                <w:noProof/>
                <w:webHidden/>
              </w:rPr>
              <w:fldChar w:fldCharType="end"/>
            </w:r>
          </w:hyperlink>
        </w:p>
        <w:p w14:paraId="0C87E3F5" w14:textId="5ADDE14C" w:rsidR="00F24FB5" w:rsidRDefault="00F24FB5">
          <w:pPr>
            <w:pStyle w:val="Indholdsfortegnelse2"/>
            <w:tabs>
              <w:tab w:val="right" w:leader="dot" w:pos="9628"/>
            </w:tabs>
            <w:rPr>
              <w:noProof/>
            </w:rPr>
          </w:pPr>
          <w:hyperlink w:anchor="_Toc64408337" w:history="1">
            <w:r w:rsidRPr="00564528">
              <w:rPr>
                <w:rStyle w:val="Hyperlink"/>
                <w:noProof/>
                <w:lang w:val="en-US"/>
              </w:rPr>
              <w:t>DynamicBuffers</w:t>
            </w:r>
            <w:r>
              <w:rPr>
                <w:noProof/>
                <w:webHidden/>
              </w:rPr>
              <w:tab/>
            </w:r>
            <w:r>
              <w:rPr>
                <w:noProof/>
                <w:webHidden/>
              </w:rPr>
              <w:fldChar w:fldCharType="begin"/>
            </w:r>
            <w:r>
              <w:rPr>
                <w:noProof/>
                <w:webHidden/>
              </w:rPr>
              <w:instrText xml:space="preserve"> PAGEREF _Toc64408337 \h </w:instrText>
            </w:r>
            <w:r>
              <w:rPr>
                <w:noProof/>
                <w:webHidden/>
              </w:rPr>
            </w:r>
            <w:r>
              <w:rPr>
                <w:noProof/>
                <w:webHidden/>
              </w:rPr>
              <w:fldChar w:fldCharType="separate"/>
            </w:r>
            <w:r>
              <w:rPr>
                <w:noProof/>
                <w:webHidden/>
              </w:rPr>
              <w:t>4</w:t>
            </w:r>
            <w:r>
              <w:rPr>
                <w:noProof/>
                <w:webHidden/>
              </w:rPr>
              <w:fldChar w:fldCharType="end"/>
            </w:r>
          </w:hyperlink>
        </w:p>
        <w:p w14:paraId="5440E9F2" w14:textId="4C42CF41" w:rsidR="00F24FB5" w:rsidRDefault="00F24FB5">
          <w:pPr>
            <w:pStyle w:val="Indholdsfortegnelse2"/>
            <w:tabs>
              <w:tab w:val="right" w:leader="dot" w:pos="9628"/>
            </w:tabs>
            <w:rPr>
              <w:noProof/>
            </w:rPr>
          </w:pPr>
          <w:hyperlink w:anchor="_Toc64408338" w:history="1">
            <w:r w:rsidRPr="00564528">
              <w:rPr>
                <w:rStyle w:val="Hyperlink"/>
                <w:noProof/>
                <w:lang w:val="en-US"/>
              </w:rPr>
              <w:t>Jobs:</w:t>
            </w:r>
            <w:r>
              <w:rPr>
                <w:noProof/>
                <w:webHidden/>
              </w:rPr>
              <w:tab/>
            </w:r>
            <w:r>
              <w:rPr>
                <w:noProof/>
                <w:webHidden/>
              </w:rPr>
              <w:fldChar w:fldCharType="begin"/>
            </w:r>
            <w:r>
              <w:rPr>
                <w:noProof/>
                <w:webHidden/>
              </w:rPr>
              <w:instrText xml:space="preserve"> PAGEREF _Toc64408338 \h </w:instrText>
            </w:r>
            <w:r>
              <w:rPr>
                <w:noProof/>
                <w:webHidden/>
              </w:rPr>
            </w:r>
            <w:r>
              <w:rPr>
                <w:noProof/>
                <w:webHidden/>
              </w:rPr>
              <w:fldChar w:fldCharType="separate"/>
            </w:r>
            <w:r>
              <w:rPr>
                <w:noProof/>
                <w:webHidden/>
              </w:rPr>
              <w:t>4</w:t>
            </w:r>
            <w:r>
              <w:rPr>
                <w:noProof/>
                <w:webHidden/>
              </w:rPr>
              <w:fldChar w:fldCharType="end"/>
            </w:r>
          </w:hyperlink>
        </w:p>
        <w:p w14:paraId="595BCEBE" w14:textId="6EFE7506" w:rsidR="00F24FB5" w:rsidRDefault="00F24FB5">
          <w:pPr>
            <w:pStyle w:val="Indholdsfortegnelse2"/>
            <w:tabs>
              <w:tab w:val="right" w:leader="dot" w:pos="9628"/>
            </w:tabs>
            <w:rPr>
              <w:noProof/>
            </w:rPr>
          </w:pPr>
          <w:hyperlink w:anchor="_Toc64408339" w:history="1">
            <w:r w:rsidRPr="00564528">
              <w:rPr>
                <w:rStyle w:val="Hyperlink"/>
                <w:noProof/>
              </w:rPr>
              <w:t>EntityCommandBuffer:</w:t>
            </w:r>
            <w:r>
              <w:rPr>
                <w:noProof/>
                <w:webHidden/>
              </w:rPr>
              <w:tab/>
            </w:r>
            <w:r>
              <w:rPr>
                <w:noProof/>
                <w:webHidden/>
              </w:rPr>
              <w:fldChar w:fldCharType="begin"/>
            </w:r>
            <w:r>
              <w:rPr>
                <w:noProof/>
                <w:webHidden/>
              </w:rPr>
              <w:instrText xml:space="preserve"> PAGEREF _Toc64408339 \h </w:instrText>
            </w:r>
            <w:r>
              <w:rPr>
                <w:noProof/>
                <w:webHidden/>
              </w:rPr>
            </w:r>
            <w:r>
              <w:rPr>
                <w:noProof/>
                <w:webHidden/>
              </w:rPr>
              <w:fldChar w:fldCharType="separate"/>
            </w:r>
            <w:r>
              <w:rPr>
                <w:noProof/>
                <w:webHidden/>
              </w:rPr>
              <w:t>4</w:t>
            </w:r>
            <w:r>
              <w:rPr>
                <w:noProof/>
                <w:webHidden/>
              </w:rPr>
              <w:fldChar w:fldCharType="end"/>
            </w:r>
          </w:hyperlink>
        </w:p>
        <w:p w14:paraId="6B9FB486" w14:textId="32DC64B0" w:rsidR="00F24FB5" w:rsidRDefault="00F24FB5">
          <w:r>
            <w:rPr>
              <w:b/>
              <w:bCs/>
            </w:rPr>
            <w:fldChar w:fldCharType="end"/>
          </w:r>
        </w:p>
      </w:sdtContent>
    </w:sdt>
    <w:p w14:paraId="18F5611D" w14:textId="77777777" w:rsidR="00F24FB5" w:rsidRDefault="00F24FB5">
      <w:pPr>
        <w:rPr>
          <w:rFonts w:asciiTheme="majorHAnsi" w:eastAsiaTheme="majorEastAsia" w:hAnsiTheme="majorHAnsi" w:cstheme="majorBidi"/>
          <w:color w:val="2F5496" w:themeColor="accent1" w:themeShade="BF"/>
          <w:sz w:val="26"/>
          <w:szCs w:val="26"/>
        </w:rPr>
      </w:pPr>
      <w:r>
        <w:br w:type="page"/>
      </w:r>
    </w:p>
    <w:p w14:paraId="374DBB9B" w14:textId="5E3B032B" w:rsidR="004C3BF0" w:rsidRPr="004C3BF0" w:rsidRDefault="004C3BF0" w:rsidP="00F24FB5">
      <w:pPr>
        <w:pStyle w:val="Overskrift2"/>
      </w:pPr>
      <w:bookmarkStart w:id="0" w:name="_Toc64408323"/>
      <w:r>
        <w:lastRenderedPageBreak/>
        <w:t>DOTS</w:t>
      </w:r>
      <w:r w:rsidRPr="004C3BF0">
        <w:t>:</w:t>
      </w:r>
      <w:bookmarkEnd w:id="0"/>
    </w:p>
    <w:p w14:paraId="3C22FB48" w14:textId="77777777" w:rsidR="004C3BF0" w:rsidRPr="004C3BF0" w:rsidRDefault="004C3BF0" w:rsidP="004C3BF0">
      <w:r w:rsidRPr="004C3BF0">
        <w:t>Data-oriented Technology Stack - Overnavnet for hele den nye teknologi</w:t>
      </w:r>
    </w:p>
    <w:p w14:paraId="250EC80F" w14:textId="77777777" w:rsidR="004C3BF0" w:rsidRPr="004C3BF0" w:rsidRDefault="004C3BF0" w:rsidP="004C3BF0"/>
    <w:p w14:paraId="431DA531" w14:textId="1D34595B" w:rsidR="004C3BF0" w:rsidRPr="004C3BF0" w:rsidRDefault="004C3BF0" w:rsidP="00F24FB5">
      <w:pPr>
        <w:pStyle w:val="Overskrift2"/>
      </w:pPr>
      <w:bookmarkStart w:id="1" w:name="_Toc64408324"/>
      <w:r w:rsidRPr="004C3BF0">
        <w:t>ECS:</w:t>
      </w:r>
      <w:bookmarkEnd w:id="1"/>
    </w:p>
    <w:p w14:paraId="6357160D" w14:textId="77777777" w:rsidR="004C3BF0" w:rsidRPr="004C3BF0" w:rsidRDefault="004C3BF0" w:rsidP="004C3BF0">
      <w:r w:rsidRPr="004C3BF0">
        <w:t>Entity Component System - Den tankegang der ligger bag DOTS hvor man splitter data op i data (components), og behaviour (systems)</w:t>
      </w:r>
    </w:p>
    <w:p w14:paraId="1EF5D4FB" w14:textId="77777777" w:rsidR="004C3BF0" w:rsidRPr="004C3BF0" w:rsidRDefault="004C3BF0" w:rsidP="004C3BF0"/>
    <w:p w14:paraId="57F85602" w14:textId="3BAB4986" w:rsidR="004C3BF0" w:rsidRPr="004C3BF0" w:rsidRDefault="004C3BF0" w:rsidP="00F24FB5">
      <w:pPr>
        <w:pStyle w:val="Overskrift2"/>
      </w:pPr>
      <w:bookmarkStart w:id="2" w:name="_Toc64408325"/>
      <w:r w:rsidRPr="004C3BF0">
        <w:t>Component:</w:t>
      </w:r>
      <w:bookmarkEnd w:id="2"/>
    </w:p>
    <w:p w14:paraId="6D0866BC" w14:textId="77777777" w:rsidR="004C3BF0" w:rsidRPr="004C3BF0" w:rsidRDefault="004C3BF0" w:rsidP="004C3BF0">
      <w:r w:rsidRPr="004C3BF0">
        <w:t>Gemmer data</w:t>
      </w:r>
    </w:p>
    <w:p w14:paraId="765A3C98" w14:textId="77777777" w:rsidR="004C3BF0" w:rsidRPr="004C3BF0" w:rsidRDefault="004C3BF0" w:rsidP="004C3BF0"/>
    <w:p w14:paraId="7ED38E9F" w14:textId="08526178" w:rsidR="004C3BF0" w:rsidRPr="004C3BF0" w:rsidRDefault="004C3BF0" w:rsidP="00F24FB5">
      <w:pPr>
        <w:pStyle w:val="Overskrift2"/>
      </w:pPr>
      <w:bookmarkStart w:id="3" w:name="_Toc64408326"/>
      <w:r w:rsidRPr="004C3BF0">
        <w:t>Normal playerloop:</w:t>
      </w:r>
      <w:bookmarkEnd w:id="3"/>
    </w:p>
    <w:p w14:paraId="15137043" w14:textId="77777777" w:rsidR="004C3BF0" w:rsidRPr="004C3BF0" w:rsidRDefault="004C3BF0" w:rsidP="004C3BF0">
      <w:r w:rsidRPr="004C3BF0">
        <w:t>Det normale playerloop ser ud som følgende, der hvor teksten er skrå betyder at det er en monobehavoiur event, her kan du altså se hvornår ting bliver kørt i rækkefølge.</w:t>
      </w:r>
    </w:p>
    <w:p w14:paraId="25C66F9E" w14:textId="77777777" w:rsidR="004C3BF0" w:rsidRPr="004C3BF0" w:rsidRDefault="004C3BF0" w:rsidP="004C3BF0">
      <w:pPr>
        <w:rPr>
          <w:lang w:val="en-US"/>
        </w:rPr>
      </w:pPr>
      <w:r w:rsidRPr="004C3BF0">
        <w:rPr>
          <w:lang w:val="en-US"/>
        </w:rPr>
        <w:t>Initialization&gt;EarlyUpdate&gt;*FixedUpdate*&gt;PreUpdate&gt;*Update*&gt;PreLateUpdate&gt;*LateUpdate*&gt;PostLateUpdate</w:t>
      </w:r>
    </w:p>
    <w:p w14:paraId="48B4B97E" w14:textId="66B6A87F" w:rsidR="004C3BF0" w:rsidRPr="004C3BF0" w:rsidRDefault="004C3BF0" w:rsidP="004C3BF0">
      <w:pPr>
        <w:rPr>
          <w:lang w:val="en-US"/>
        </w:rPr>
      </w:pPr>
      <w:hyperlink r:id="rId5" w:history="1">
        <w:r w:rsidRPr="0023239E">
          <w:rPr>
            <w:rStyle w:val="Hyperlink"/>
            <w:lang w:val="en-US"/>
          </w:rPr>
          <w:t>https://medium.com/@5argon/1977de86e920</w:t>
        </w:r>
      </w:hyperlink>
      <w:r>
        <w:rPr>
          <w:lang w:val="en-US"/>
        </w:rPr>
        <w:t xml:space="preserve"> </w:t>
      </w:r>
    </w:p>
    <w:p w14:paraId="583D0059" w14:textId="77777777" w:rsidR="004C3BF0" w:rsidRPr="004C3BF0" w:rsidRDefault="004C3BF0" w:rsidP="004C3BF0">
      <w:pPr>
        <w:rPr>
          <w:lang w:val="en-US"/>
        </w:rPr>
      </w:pPr>
    </w:p>
    <w:p w14:paraId="37432D8D" w14:textId="3E118CB5" w:rsidR="004C3BF0" w:rsidRPr="004C3BF0" w:rsidRDefault="004C3BF0" w:rsidP="00F24FB5">
      <w:pPr>
        <w:pStyle w:val="Overskrift2"/>
        <w:rPr>
          <w:lang w:val="en-US"/>
        </w:rPr>
      </w:pPr>
      <w:bookmarkStart w:id="4" w:name="_Toc64408327"/>
      <w:r w:rsidRPr="004C3BF0">
        <w:rPr>
          <w:lang w:val="en-US"/>
        </w:rPr>
        <w:t>ArchTypes:</w:t>
      </w:r>
      <w:bookmarkEnd w:id="4"/>
    </w:p>
    <w:p w14:paraId="27373E2F" w14:textId="77777777" w:rsidR="004C3BF0" w:rsidRPr="004C3BF0" w:rsidRDefault="004C3BF0" w:rsidP="004C3BF0">
      <w:r w:rsidRPr="004C3BF0">
        <w:t>En kategori givet på et ens sæt af components - Altså to lister af componets der er hundret procent ens får samme ArchType.. Tilføjer man altså et component til en archtype ender man altså i en ny archtype</w:t>
      </w:r>
    </w:p>
    <w:p w14:paraId="0D596140" w14:textId="77777777" w:rsidR="004C3BF0" w:rsidRPr="004C3BF0" w:rsidRDefault="004C3BF0" w:rsidP="004C3BF0"/>
    <w:p w14:paraId="38F4955D" w14:textId="2C96D6EF" w:rsidR="004C3BF0" w:rsidRPr="004C3BF0" w:rsidRDefault="004C3BF0" w:rsidP="00F24FB5">
      <w:pPr>
        <w:pStyle w:val="Overskrift2"/>
      </w:pPr>
      <w:bookmarkStart w:id="5" w:name="_Toc64408328"/>
      <w:r w:rsidRPr="004C3BF0">
        <w:t>Entities:</w:t>
      </w:r>
      <w:bookmarkEnd w:id="5"/>
    </w:p>
    <w:p w14:paraId="1A12E4B5" w14:textId="77777777" w:rsidR="004C3BF0" w:rsidRPr="004C3BF0" w:rsidRDefault="004C3BF0" w:rsidP="004C3BF0">
      <w:r w:rsidRPr="004C3BF0">
        <w:t>Instantieret ArchTypes, så hvor archtypes blot giver concepted af to components sammen, så kan entities altså holde data, tænk på det som prefabs vs gameobjects.. Prefabs er idéen om et objekt, mens gameobjects rent faktisk 'findes' og kan derfor holde data</w:t>
      </w:r>
    </w:p>
    <w:p w14:paraId="61DCB803" w14:textId="77777777" w:rsidR="004C3BF0" w:rsidRPr="004C3BF0" w:rsidRDefault="004C3BF0" w:rsidP="004C3BF0"/>
    <w:p w14:paraId="6B8C3722" w14:textId="052037B3" w:rsidR="004C3BF0" w:rsidRPr="004C3BF0" w:rsidRDefault="004C3BF0" w:rsidP="00F24FB5">
      <w:pPr>
        <w:pStyle w:val="Overskrift2"/>
      </w:pPr>
      <w:bookmarkStart w:id="6" w:name="_Toc64408329"/>
      <w:r w:rsidRPr="004C3BF0">
        <w:t>Chunks:</w:t>
      </w:r>
      <w:bookmarkEnd w:id="6"/>
    </w:p>
    <w:p w14:paraId="7D2C10B4" w14:textId="77777777" w:rsidR="004C3BF0" w:rsidRPr="004C3BF0" w:rsidRDefault="004C3BF0" w:rsidP="004C3BF0">
      <w:r w:rsidRPr="004C3BF0">
        <w:t>Dette er grunden til at ArchType findes, for hvis to entities har samme ArchType så bliver de gemt samme sted i dine ram, altså i samme *chunk*, dette gør det altså hurtigere at for ECS at lede gennem ting</w:t>
      </w:r>
    </w:p>
    <w:p w14:paraId="1E89C540" w14:textId="77777777" w:rsidR="004C3BF0" w:rsidRPr="004C3BF0" w:rsidRDefault="004C3BF0" w:rsidP="004C3BF0"/>
    <w:p w14:paraId="2660E578" w14:textId="019FFF72" w:rsidR="004C3BF0" w:rsidRPr="004C3BF0" w:rsidRDefault="004C3BF0" w:rsidP="00F24FB5">
      <w:pPr>
        <w:pStyle w:val="Overskrift2"/>
      </w:pPr>
      <w:bookmarkStart w:id="7" w:name="_Toc64408330"/>
      <w:r w:rsidRPr="004C3BF0">
        <w:t>World:</w:t>
      </w:r>
      <w:bookmarkEnd w:id="7"/>
    </w:p>
    <w:p w14:paraId="6E4FEF6D" w14:textId="77777777" w:rsidR="004C3BF0" w:rsidRPr="004C3BF0" w:rsidRDefault="004C3BF0" w:rsidP="004C3BF0">
      <w:r w:rsidRPr="004C3BF0">
        <w:lastRenderedPageBreak/>
        <w:t>Den verden som ens spil ligger I, der kan være flere men i vores tilfælde har vi kun en, ved navn World.DefaultObjectInjectionWorld</w:t>
      </w:r>
    </w:p>
    <w:p w14:paraId="0BA129B4" w14:textId="77777777" w:rsidR="004C3BF0" w:rsidRPr="004C3BF0" w:rsidRDefault="004C3BF0" w:rsidP="004C3BF0"/>
    <w:p w14:paraId="40C990AB" w14:textId="1A010271" w:rsidR="004C3BF0" w:rsidRPr="004C3BF0" w:rsidRDefault="004C3BF0" w:rsidP="00F24FB5">
      <w:pPr>
        <w:pStyle w:val="Overskrift2"/>
      </w:pPr>
      <w:bookmarkStart w:id="8" w:name="_Toc64408331"/>
      <w:r w:rsidRPr="004C3BF0">
        <w:t>EntityManager:</w:t>
      </w:r>
      <w:bookmarkEnd w:id="8"/>
    </w:p>
    <w:p w14:paraId="0FBFC565" w14:textId="77777777" w:rsidR="004C3BF0" w:rsidRPr="004C3BF0" w:rsidRDefault="004C3BF0" w:rsidP="004C3BF0">
      <w:r w:rsidRPr="004C3BF0">
        <w:t>Holder alle ens entities i den World man er i, og holder dermed styr deres data.. og manipulationen af det</w:t>
      </w:r>
    </w:p>
    <w:p w14:paraId="4B045BED" w14:textId="77777777" w:rsidR="004C3BF0" w:rsidRPr="004C3BF0" w:rsidRDefault="004C3BF0" w:rsidP="004C3BF0"/>
    <w:p w14:paraId="014781B2" w14:textId="66123BA2" w:rsidR="004C3BF0" w:rsidRPr="004C3BF0" w:rsidRDefault="004C3BF0" w:rsidP="00F24FB5">
      <w:pPr>
        <w:pStyle w:val="Overskrift2"/>
      </w:pPr>
      <w:bookmarkStart w:id="9" w:name="_Toc64408332"/>
      <w:r w:rsidRPr="004C3BF0">
        <w:t>Systems:</w:t>
      </w:r>
      <w:bookmarkEnd w:id="9"/>
    </w:p>
    <w:p w14:paraId="2F47410A" w14:textId="77777777" w:rsidR="004C3BF0" w:rsidRPr="004C3BF0" w:rsidRDefault="004C3BF0" w:rsidP="004C3BF0">
      <w:r w:rsidRPr="004C3BF0">
        <w:t>Tilføjer opførelse til ens data, så man kan ændre på entities component data, samt læse fra dem.. Disse bliver kørt såsnart at de er en klasse, og man behøver altså ikke tilføje dem til et game object</w:t>
      </w:r>
    </w:p>
    <w:p w14:paraId="5B96D906" w14:textId="77777777" w:rsidR="004C3BF0" w:rsidRPr="004C3BF0" w:rsidRDefault="004C3BF0" w:rsidP="004C3BF0">
      <w:r w:rsidRPr="004C3BF0">
        <w:t>Det kan i nogen tilfælde være en god ide at sørge for at nævne hvornår de kører i forhold til hinanden, så det kan man gøre ved at skrive det her over sine system klasser:</w:t>
      </w:r>
    </w:p>
    <w:p w14:paraId="4510AFF5" w14:textId="77777777" w:rsidR="004C3BF0" w:rsidRPr="004C3BF0" w:rsidRDefault="004C3BF0" w:rsidP="004C3BF0">
      <w:pPr>
        <w:rPr>
          <w:lang w:val="en-US"/>
        </w:rPr>
      </w:pPr>
      <w:r w:rsidRPr="004C3BF0">
        <w:t xml:space="preserve">    </w:t>
      </w:r>
      <w:r w:rsidRPr="004C3BF0">
        <w:rPr>
          <w:lang w:val="en-US"/>
        </w:rPr>
        <w:t>[UpdateAfter(typeof(GroundCollisions))]</w:t>
      </w:r>
    </w:p>
    <w:p w14:paraId="2C3B1409" w14:textId="77777777" w:rsidR="004C3BF0" w:rsidRPr="004C3BF0" w:rsidRDefault="004C3BF0" w:rsidP="004C3BF0">
      <w:pPr>
        <w:rPr>
          <w:lang w:val="en-US"/>
        </w:rPr>
      </w:pPr>
      <w:r w:rsidRPr="004C3BF0">
        <w:rPr>
          <w:lang w:val="en-US"/>
        </w:rPr>
        <w:t xml:space="preserve">    [UpdateBefore(typeof(Jumps))]</w:t>
      </w:r>
    </w:p>
    <w:p w14:paraId="453D2A51" w14:textId="77777777" w:rsidR="004C3BF0" w:rsidRDefault="004C3BF0" w:rsidP="004C3BF0"/>
    <w:p w14:paraId="4BD8E28A" w14:textId="25E790C5" w:rsidR="004C3BF0" w:rsidRPr="004C3BF0" w:rsidRDefault="004C3BF0" w:rsidP="00F24FB5">
      <w:pPr>
        <w:pStyle w:val="Overskrift2"/>
      </w:pPr>
      <w:bookmarkStart w:id="10" w:name="_Toc64408333"/>
      <w:r w:rsidRPr="004C3BF0">
        <w:t>System Groups:</w:t>
      </w:r>
      <w:bookmarkEnd w:id="10"/>
    </w:p>
    <w:p w14:paraId="5A77942F" w14:textId="77777777" w:rsidR="004C3BF0" w:rsidRPr="004C3BF0" w:rsidRDefault="004C3BF0" w:rsidP="004C3BF0">
      <w:r w:rsidRPr="004C3BF0">
        <w:t>En gruppe af systemer, forskellige grupper kan kører på forskelige intervaller. Men nogle af de vigtige grupper at kunne er SimulationSystemGroup, hvilke kører hvert frame, og FixedStepSimulationSystemGroup som kører hvert physicsupdate.. Ligger et system I en gruppe kører OnUpdate altså når den gruppe opdatere.. For at ligge et system i en gruppe kan man eksempelvis skrive følgende over sin system klasse:</w:t>
      </w:r>
    </w:p>
    <w:p w14:paraId="387CB6ED" w14:textId="77777777" w:rsidR="004C3BF0" w:rsidRPr="004C3BF0" w:rsidRDefault="004C3BF0" w:rsidP="004C3BF0">
      <w:pPr>
        <w:rPr>
          <w:lang w:val="en-US"/>
        </w:rPr>
      </w:pPr>
      <w:r w:rsidRPr="004C3BF0">
        <w:rPr>
          <w:lang w:val="en-US"/>
        </w:rPr>
        <w:t>[UpdateInGroup(typeof(FixedStepSimulationSystemGroup))]</w:t>
      </w:r>
    </w:p>
    <w:p w14:paraId="2382727F" w14:textId="77777777" w:rsidR="004C3BF0" w:rsidRPr="004C3BF0" w:rsidRDefault="004C3BF0" w:rsidP="004C3BF0">
      <w:pPr>
        <w:rPr>
          <w:lang w:val="en-US"/>
        </w:rPr>
      </w:pPr>
    </w:p>
    <w:p w14:paraId="5E6F4827" w14:textId="091E190D" w:rsidR="004C3BF0" w:rsidRPr="004C3BF0" w:rsidRDefault="004C3BF0" w:rsidP="00F24FB5">
      <w:pPr>
        <w:pStyle w:val="Overskrift2"/>
        <w:rPr>
          <w:lang w:val="en-US"/>
        </w:rPr>
      </w:pPr>
      <w:bookmarkStart w:id="11" w:name="_Toc64408334"/>
      <w:r w:rsidRPr="004C3BF0">
        <w:rPr>
          <w:lang w:val="en-US"/>
        </w:rPr>
        <w:t>Authoring Component:</w:t>
      </w:r>
      <w:bookmarkEnd w:id="11"/>
    </w:p>
    <w:p w14:paraId="6E2FEE16" w14:textId="77777777" w:rsidR="004C3BF0" w:rsidRPr="004C3BF0" w:rsidRDefault="004C3BF0" w:rsidP="004C3BF0">
      <w:r w:rsidRPr="004C3BF0">
        <w:t>Et monobehvaiour component som tilføjer componentdata til ens entity</w:t>
      </w:r>
    </w:p>
    <w:p w14:paraId="3FCDADBD" w14:textId="77777777" w:rsidR="004C3BF0" w:rsidRPr="004C3BF0" w:rsidRDefault="004C3BF0" w:rsidP="004C3BF0"/>
    <w:p w14:paraId="508F0D4B" w14:textId="4D2BC65C" w:rsidR="004C3BF0" w:rsidRPr="004C3BF0" w:rsidRDefault="004C3BF0" w:rsidP="00F24FB5">
      <w:pPr>
        <w:pStyle w:val="Overskrift2"/>
      </w:pPr>
      <w:bookmarkStart w:id="12" w:name="_Toc64408335"/>
      <w:r w:rsidRPr="004C3BF0">
        <w:t>Convert-to-Entity:</w:t>
      </w:r>
      <w:bookmarkEnd w:id="12"/>
    </w:p>
    <w:p w14:paraId="1AFDC3B9" w14:textId="77777777" w:rsidR="004C3BF0" w:rsidRPr="004C3BF0" w:rsidRDefault="004C3BF0" w:rsidP="004C3BF0">
      <w:r w:rsidRPr="004C3BF0">
        <w:t>Omdanner game objects om til entities, samt kalder alle Convert methods på gameobjects der har monobehaviour scripts der implementere interfacet: IConvertGameObjectToEntity - Dette gør en istand til at lave ens egen authoring components, da man selv kan tilføje component data, et eksempel kunne være:</w:t>
      </w:r>
    </w:p>
    <w:p w14:paraId="04C4EC31" w14:textId="77777777" w:rsidR="004C3BF0" w:rsidRPr="004C3BF0" w:rsidRDefault="004C3BF0" w:rsidP="004C3BF0">
      <w:pPr>
        <w:rPr>
          <w:lang w:val="en-US"/>
        </w:rPr>
      </w:pPr>
      <w:r w:rsidRPr="004C3BF0">
        <w:rPr>
          <w:lang w:val="en-US"/>
        </w:rPr>
        <w:t xml:space="preserve">dstManager.AddComponentData(entity, </w:t>
      </w:r>
    </w:p>
    <w:p w14:paraId="11A5CA94" w14:textId="77777777" w:rsidR="004C3BF0" w:rsidRPr="004C3BF0" w:rsidRDefault="004C3BF0" w:rsidP="004C3BF0">
      <w:pPr>
        <w:rPr>
          <w:lang w:val="en-US"/>
        </w:rPr>
      </w:pPr>
      <w:r w:rsidRPr="004C3BF0">
        <w:rPr>
          <w:lang w:val="en-US"/>
        </w:rPr>
        <w:t xml:space="preserve">  new GravityField {</w:t>
      </w:r>
    </w:p>
    <w:p w14:paraId="20593AC7" w14:textId="77777777" w:rsidR="004C3BF0" w:rsidRPr="004C3BF0" w:rsidRDefault="004C3BF0" w:rsidP="004C3BF0">
      <w:pPr>
        <w:rPr>
          <w:lang w:val="en-US"/>
        </w:rPr>
      </w:pPr>
      <w:r w:rsidRPr="004C3BF0">
        <w:rPr>
          <w:lang w:val="en-US"/>
        </w:rPr>
        <w:t xml:space="preserve">    GravityFieldType = gravType,</w:t>
      </w:r>
    </w:p>
    <w:p w14:paraId="1A30A1D0" w14:textId="77777777" w:rsidR="004C3BF0" w:rsidRPr="004C3BF0" w:rsidRDefault="004C3BF0" w:rsidP="004C3BF0">
      <w:pPr>
        <w:rPr>
          <w:lang w:val="en-US"/>
        </w:rPr>
      </w:pPr>
      <w:r w:rsidRPr="004C3BF0">
        <w:rPr>
          <w:lang w:val="en-US"/>
        </w:rPr>
        <w:lastRenderedPageBreak/>
        <w:t xml:space="preserve">    GravityAcceleration = gravityAcceleration,</w:t>
      </w:r>
    </w:p>
    <w:p w14:paraId="56BC60E8" w14:textId="77777777" w:rsidR="004C3BF0" w:rsidRPr="004C3BF0" w:rsidRDefault="004C3BF0" w:rsidP="004C3BF0">
      <w:pPr>
        <w:rPr>
          <w:lang w:val="en-US"/>
        </w:rPr>
      </w:pPr>
      <w:r w:rsidRPr="004C3BF0">
        <w:rPr>
          <w:lang w:val="en-US"/>
        </w:rPr>
        <w:t xml:space="preserve">    Priority = priority</w:t>
      </w:r>
    </w:p>
    <w:p w14:paraId="13DE94E7" w14:textId="77777777" w:rsidR="004C3BF0" w:rsidRPr="004C3BF0" w:rsidRDefault="004C3BF0" w:rsidP="004C3BF0">
      <w:r w:rsidRPr="004C3BF0">
        <w:t>});</w:t>
      </w:r>
    </w:p>
    <w:p w14:paraId="5A6134F9" w14:textId="3EB0284E" w:rsidR="004C3BF0" w:rsidRDefault="004C3BF0" w:rsidP="004C3BF0"/>
    <w:p w14:paraId="07071361" w14:textId="77777777" w:rsidR="00F24FB5" w:rsidRPr="004C3BF0" w:rsidRDefault="00F24FB5" w:rsidP="004C3BF0"/>
    <w:p w14:paraId="5E3A27D8" w14:textId="677B0F76" w:rsidR="004C3BF0" w:rsidRPr="004C3BF0" w:rsidRDefault="004C3BF0" w:rsidP="00F24FB5">
      <w:pPr>
        <w:pStyle w:val="Overskrift2"/>
      </w:pPr>
      <w:bookmarkStart w:id="13" w:name="_Toc64408336"/>
      <w:r w:rsidRPr="004C3BF0">
        <w:t>Sub-scenes:</w:t>
      </w:r>
      <w:bookmarkEnd w:id="13"/>
    </w:p>
    <w:p w14:paraId="78177F2E" w14:textId="77777777" w:rsidR="004C3BF0" w:rsidRPr="004C3BF0" w:rsidRDefault="004C3BF0" w:rsidP="004C3BF0">
      <w:r w:rsidRPr="004C3BF0">
        <w:t>Gemmer alle dens gameobjects I en binær fil, som man kan loade og unloades. Derudover bliver alle objekter i en subscene automatisk tilføjet en 'convert-to-entity' gameobject component, som beder objektet blive genskabt men som entity</w:t>
      </w:r>
    </w:p>
    <w:p w14:paraId="3876EF43" w14:textId="77777777" w:rsidR="004C3BF0" w:rsidRPr="004C3BF0" w:rsidRDefault="004C3BF0" w:rsidP="004C3BF0"/>
    <w:p w14:paraId="45C5B861" w14:textId="4033C3DD" w:rsidR="004C3BF0" w:rsidRPr="004C3BF0" w:rsidRDefault="004C3BF0" w:rsidP="00F24FB5">
      <w:pPr>
        <w:pStyle w:val="Overskrift2"/>
        <w:rPr>
          <w:lang w:val="en-US"/>
        </w:rPr>
      </w:pPr>
      <w:bookmarkStart w:id="14" w:name="_Toc64408337"/>
      <w:r w:rsidRPr="004C3BF0">
        <w:rPr>
          <w:lang w:val="en-US"/>
        </w:rPr>
        <w:t>DynamicBuffers</w:t>
      </w:r>
      <w:bookmarkEnd w:id="14"/>
    </w:p>
    <w:p w14:paraId="4D3F2F50" w14:textId="77777777" w:rsidR="004C3BF0" w:rsidRPr="004C3BF0" w:rsidRDefault="004C3BF0" w:rsidP="004C3BF0">
      <w:pPr>
        <w:rPr>
          <w:lang w:val="en-US"/>
        </w:rPr>
      </w:pPr>
      <w:r w:rsidRPr="004C3BF0">
        <w:rPr>
          <w:lang w:val="en-US"/>
        </w:rPr>
        <w:t>Arrays, men som components</w:t>
      </w:r>
    </w:p>
    <w:p w14:paraId="0C06F43F" w14:textId="77777777" w:rsidR="004C3BF0" w:rsidRPr="004C3BF0" w:rsidRDefault="004C3BF0" w:rsidP="004C3BF0">
      <w:pPr>
        <w:rPr>
          <w:lang w:val="en-US"/>
        </w:rPr>
      </w:pPr>
    </w:p>
    <w:p w14:paraId="01D4C2BF" w14:textId="79C8C2ED" w:rsidR="004C3BF0" w:rsidRPr="004C3BF0" w:rsidRDefault="004C3BF0" w:rsidP="00F24FB5">
      <w:pPr>
        <w:pStyle w:val="Overskrift2"/>
        <w:rPr>
          <w:lang w:val="en-US"/>
        </w:rPr>
      </w:pPr>
      <w:bookmarkStart w:id="15" w:name="_Toc64408338"/>
      <w:r w:rsidRPr="004C3BF0">
        <w:rPr>
          <w:lang w:val="en-US"/>
        </w:rPr>
        <w:t>Jobs:</w:t>
      </w:r>
      <w:bookmarkEnd w:id="15"/>
    </w:p>
    <w:p w14:paraId="5A3FD328" w14:textId="32DDE582" w:rsidR="004C3BF0" w:rsidRDefault="004C3BF0" w:rsidP="004C3BF0">
      <w:r w:rsidRPr="004C3BF0">
        <w:t>Hele ideen bag at kører systemer er så vi kan tage fuld advangtage af Unity's nye jobsystem, dette system er lavet så vi kan multi-thread kode uden at tænke over race-conditions, antal threads osv. Hvert job kan potientielt kører i sin egen thread, og man kan derfor kører massere jobs samtidig</w:t>
      </w:r>
    </w:p>
    <w:p w14:paraId="05BA882B" w14:textId="6006883A" w:rsidR="00C61CB5" w:rsidRDefault="00C61CB5" w:rsidP="004C3BF0"/>
    <w:p w14:paraId="75A4F228" w14:textId="6D44187D" w:rsidR="00C61CB5" w:rsidRPr="004C3BF0" w:rsidRDefault="00C61CB5" w:rsidP="00C61CB5">
      <w:pPr>
        <w:pStyle w:val="Overskrift2"/>
      </w:pPr>
      <w:r>
        <w:t>Structural Change</w:t>
      </w:r>
    </w:p>
    <w:p w14:paraId="1485F631" w14:textId="77777777" w:rsidR="00C61CB5" w:rsidRDefault="00C61CB5" w:rsidP="004C3BF0">
      <w:r>
        <w:t>N</w:t>
      </w:r>
      <w:r>
        <w:t>år man skaber, eller fjerner entities, samt tilføjer eller fjerner components</w:t>
      </w:r>
      <w:r>
        <w:t xml:space="preserve">. </w:t>
      </w:r>
    </w:p>
    <w:p w14:paraId="5D948118" w14:textId="2E447D41" w:rsidR="004C3BF0" w:rsidRPr="004C3BF0" w:rsidRDefault="00C61CB5" w:rsidP="004C3BF0">
      <w:r>
        <w:t>Dette</w:t>
      </w:r>
      <w:r>
        <w:t xml:space="preserve"> kan ikke kørers i jobs/multithreaded kode</w:t>
      </w:r>
      <w:r>
        <w:t>.</w:t>
      </w:r>
    </w:p>
    <w:p w14:paraId="25296537" w14:textId="1D4B3947" w:rsidR="004C3BF0" w:rsidRDefault="004C3BF0" w:rsidP="00F24FB5">
      <w:pPr>
        <w:pStyle w:val="Overskrift2"/>
      </w:pPr>
      <w:bookmarkStart w:id="16" w:name="_Toc64408339"/>
      <w:r w:rsidRPr="004C3BF0">
        <w:t>EntityCommandBuffer:</w:t>
      </w:r>
      <w:bookmarkEnd w:id="16"/>
    </w:p>
    <w:p w14:paraId="401CAD3F" w14:textId="78EAF215" w:rsidR="007C62FE" w:rsidRDefault="004C3BF0" w:rsidP="004C3BF0">
      <w:r>
        <w:t xml:space="preserve">En buffer der gemmer en liste af kommandoer, som bliver </w:t>
      </w:r>
      <w:r w:rsidR="00C61CB5">
        <w:t>executed i rækkefølge når anmodet.</w:t>
      </w:r>
      <w:r>
        <w:t xml:space="preserve"> </w:t>
      </w:r>
    </w:p>
    <w:p w14:paraId="685617EC" w14:textId="47377124" w:rsidR="00C61CB5" w:rsidRDefault="00C61CB5" w:rsidP="004C3BF0">
      <w:r>
        <w:t>Smart når man ønsker at lave ændringer til ting der skaber structural change, da det er den eneste måde at gøre det.</w:t>
      </w:r>
    </w:p>
    <w:sectPr w:rsidR="00C61C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F0"/>
    <w:rsid w:val="00222AB2"/>
    <w:rsid w:val="004C3BF0"/>
    <w:rsid w:val="007C62FE"/>
    <w:rsid w:val="008653CD"/>
    <w:rsid w:val="00C61CB5"/>
    <w:rsid w:val="00F24F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285A"/>
  <w15:chartTrackingRefBased/>
  <w15:docId w15:val="{12DDF8B9-FFAD-4661-BB93-0611D392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B5"/>
  </w:style>
  <w:style w:type="paragraph" w:styleId="Overskrift1">
    <w:name w:val="heading 1"/>
    <w:basedOn w:val="Normal"/>
    <w:next w:val="Normal"/>
    <w:link w:val="Overskrift1Tegn"/>
    <w:uiPriority w:val="9"/>
    <w:qFormat/>
    <w:rsid w:val="00C61CB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C61CB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C61CB5"/>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C61CB5"/>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C61CB5"/>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C61CB5"/>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C61CB5"/>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C61CB5"/>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C61CB5"/>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C3BF0"/>
    <w:rPr>
      <w:color w:val="0563C1" w:themeColor="hyperlink"/>
      <w:u w:val="single"/>
    </w:rPr>
  </w:style>
  <w:style w:type="character" w:styleId="Ulstomtale">
    <w:name w:val="Unresolved Mention"/>
    <w:basedOn w:val="Standardskrifttypeiafsnit"/>
    <w:uiPriority w:val="99"/>
    <w:semiHidden/>
    <w:unhideWhenUsed/>
    <w:rsid w:val="004C3BF0"/>
    <w:rPr>
      <w:color w:val="605E5C"/>
      <w:shd w:val="clear" w:color="auto" w:fill="E1DFDD"/>
    </w:rPr>
  </w:style>
  <w:style w:type="character" w:customStyle="1" w:styleId="Overskrift2Tegn">
    <w:name w:val="Overskrift 2 Tegn"/>
    <w:basedOn w:val="Standardskrifttypeiafsnit"/>
    <w:link w:val="Overskrift2"/>
    <w:uiPriority w:val="9"/>
    <w:rsid w:val="00C61CB5"/>
    <w:rPr>
      <w:caps/>
      <w:spacing w:val="15"/>
      <w:shd w:val="clear" w:color="auto" w:fill="D9E2F3" w:themeFill="accent1" w:themeFillTint="33"/>
    </w:rPr>
  </w:style>
  <w:style w:type="character" w:customStyle="1" w:styleId="Overskrift1Tegn">
    <w:name w:val="Overskrift 1 Tegn"/>
    <w:basedOn w:val="Standardskrifttypeiafsnit"/>
    <w:link w:val="Overskrift1"/>
    <w:uiPriority w:val="9"/>
    <w:rsid w:val="00C61CB5"/>
    <w:rPr>
      <w:caps/>
      <w:color w:val="FFFFFF" w:themeColor="background1"/>
      <w:spacing w:val="15"/>
      <w:sz w:val="22"/>
      <w:szCs w:val="22"/>
      <w:shd w:val="clear" w:color="auto" w:fill="4472C4" w:themeFill="accent1"/>
    </w:rPr>
  </w:style>
  <w:style w:type="paragraph" w:styleId="Overskrift">
    <w:name w:val="TOC Heading"/>
    <w:basedOn w:val="Overskrift1"/>
    <w:next w:val="Normal"/>
    <w:uiPriority w:val="39"/>
    <w:unhideWhenUsed/>
    <w:qFormat/>
    <w:rsid w:val="00C61CB5"/>
    <w:pPr>
      <w:outlineLvl w:val="9"/>
    </w:pPr>
  </w:style>
  <w:style w:type="paragraph" w:styleId="Indholdsfortegnelse2">
    <w:name w:val="toc 2"/>
    <w:basedOn w:val="Normal"/>
    <w:next w:val="Normal"/>
    <w:autoRedefine/>
    <w:uiPriority w:val="39"/>
    <w:unhideWhenUsed/>
    <w:rsid w:val="00F24FB5"/>
    <w:pPr>
      <w:spacing w:after="100"/>
      <w:ind w:left="220"/>
    </w:pPr>
  </w:style>
  <w:style w:type="character" w:customStyle="1" w:styleId="Overskrift3Tegn">
    <w:name w:val="Overskrift 3 Tegn"/>
    <w:basedOn w:val="Standardskrifttypeiafsnit"/>
    <w:link w:val="Overskrift3"/>
    <w:uiPriority w:val="9"/>
    <w:semiHidden/>
    <w:rsid w:val="00C61CB5"/>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C61CB5"/>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C61CB5"/>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C61CB5"/>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C61CB5"/>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C61CB5"/>
    <w:rPr>
      <w:caps/>
      <w:spacing w:val="10"/>
      <w:sz w:val="18"/>
      <w:szCs w:val="18"/>
    </w:rPr>
  </w:style>
  <w:style w:type="character" w:customStyle="1" w:styleId="Overskrift9Tegn">
    <w:name w:val="Overskrift 9 Tegn"/>
    <w:basedOn w:val="Standardskrifttypeiafsnit"/>
    <w:link w:val="Overskrift9"/>
    <w:uiPriority w:val="9"/>
    <w:semiHidden/>
    <w:rsid w:val="00C61CB5"/>
    <w:rPr>
      <w:i/>
      <w:iCs/>
      <w:caps/>
      <w:spacing w:val="10"/>
      <w:sz w:val="18"/>
      <w:szCs w:val="18"/>
    </w:rPr>
  </w:style>
  <w:style w:type="paragraph" w:styleId="Billedtekst">
    <w:name w:val="caption"/>
    <w:basedOn w:val="Normal"/>
    <w:next w:val="Normal"/>
    <w:uiPriority w:val="35"/>
    <w:semiHidden/>
    <w:unhideWhenUsed/>
    <w:qFormat/>
    <w:rsid w:val="00C61CB5"/>
    <w:rPr>
      <w:b/>
      <w:bCs/>
      <w:color w:val="2F5496" w:themeColor="accent1" w:themeShade="BF"/>
      <w:sz w:val="16"/>
      <w:szCs w:val="16"/>
    </w:rPr>
  </w:style>
  <w:style w:type="paragraph" w:styleId="Titel">
    <w:name w:val="Title"/>
    <w:basedOn w:val="Normal"/>
    <w:next w:val="Normal"/>
    <w:link w:val="TitelTegn"/>
    <w:uiPriority w:val="10"/>
    <w:qFormat/>
    <w:rsid w:val="00C61CB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C61CB5"/>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C61CB5"/>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C61CB5"/>
    <w:rPr>
      <w:caps/>
      <w:color w:val="595959" w:themeColor="text1" w:themeTint="A6"/>
      <w:spacing w:val="10"/>
      <w:sz w:val="21"/>
      <w:szCs w:val="21"/>
    </w:rPr>
  </w:style>
  <w:style w:type="character" w:styleId="Strk">
    <w:name w:val="Strong"/>
    <w:uiPriority w:val="22"/>
    <w:qFormat/>
    <w:rsid w:val="00C61CB5"/>
    <w:rPr>
      <w:b/>
      <w:bCs/>
    </w:rPr>
  </w:style>
  <w:style w:type="character" w:styleId="Fremhv">
    <w:name w:val="Emphasis"/>
    <w:uiPriority w:val="20"/>
    <w:qFormat/>
    <w:rsid w:val="00C61CB5"/>
    <w:rPr>
      <w:caps/>
      <w:color w:val="1F3763" w:themeColor="accent1" w:themeShade="7F"/>
      <w:spacing w:val="5"/>
    </w:rPr>
  </w:style>
  <w:style w:type="paragraph" w:styleId="Ingenafstand">
    <w:name w:val="No Spacing"/>
    <w:uiPriority w:val="1"/>
    <w:qFormat/>
    <w:rsid w:val="00C61CB5"/>
    <w:pPr>
      <w:spacing w:after="0" w:line="240" w:lineRule="auto"/>
    </w:pPr>
  </w:style>
  <w:style w:type="paragraph" w:styleId="Citat">
    <w:name w:val="Quote"/>
    <w:basedOn w:val="Normal"/>
    <w:next w:val="Normal"/>
    <w:link w:val="CitatTegn"/>
    <w:uiPriority w:val="29"/>
    <w:qFormat/>
    <w:rsid w:val="00C61CB5"/>
    <w:rPr>
      <w:i/>
      <w:iCs/>
      <w:sz w:val="24"/>
      <w:szCs w:val="24"/>
    </w:rPr>
  </w:style>
  <w:style w:type="character" w:customStyle="1" w:styleId="CitatTegn">
    <w:name w:val="Citat Tegn"/>
    <w:basedOn w:val="Standardskrifttypeiafsnit"/>
    <w:link w:val="Citat"/>
    <w:uiPriority w:val="29"/>
    <w:rsid w:val="00C61CB5"/>
    <w:rPr>
      <w:i/>
      <w:iCs/>
      <w:sz w:val="24"/>
      <w:szCs w:val="24"/>
    </w:rPr>
  </w:style>
  <w:style w:type="paragraph" w:styleId="Strktcitat">
    <w:name w:val="Intense Quote"/>
    <w:basedOn w:val="Normal"/>
    <w:next w:val="Normal"/>
    <w:link w:val="StrktcitatTegn"/>
    <w:uiPriority w:val="30"/>
    <w:qFormat/>
    <w:rsid w:val="00C61CB5"/>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C61CB5"/>
    <w:rPr>
      <w:color w:val="4472C4" w:themeColor="accent1"/>
      <w:sz w:val="24"/>
      <w:szCs w:val="24"/>
    </w:rPr>
  </w:style>
  <w:style w:type="character" w:styleId="Svagfremhvning">
    <w:name w:val="Subtle Emphasis"/>
    <w:uiPriority w:val="19"/>
    <w:qFormat/>
    <w:rsid w:val="00C61CB5"/>
    <w:rPr>
      <w:i/>
      <w:iCs/>
      <w:color w:val="1F3763" w:themeColor="accent1" w:themeShade="7F"/>
    </w:rPr>
  </w:style>
  <w:style w:type="character" w:styleId="Kraftigfremhvning">
    <w:name w:val="Intense Emphasis"/>
    <w:uiPriority w:val="21"/>
    <w:qFormat/>
    <w:rsid w:val="00C61CB5"/>
    <w:rPr>
      <w:b/>
      <w:bCs/>
      <w:caps/>
      <w:color w:val="1F3763" w:themeColor="accent1" w:themeShade="7F"/>
      <w:spacing w:val="10"/>
    </w:rPr>
  </w:style>
  <w:style w:type="character" w:styleId="Svaghenvisning">
    <w:name w:val="Subtle Reference"/>
    <w:uiPriority w:val="31"/>
    <w:qFormat/>
    <w:rsid w:val="00C61CB5"/>
    <w:rPr>
      <w:b/>
      <w:bCs/>
      <w:color w:val="4472C4" w:themeColor="accent1"/>
    </w:rPr>
  </w:style>
  <w:style w:type="character" w:styleId="Kraftighenvisning">
    <w:name w:val="Intense Reference"/>
    <w:uiPriority w:val="32"/>
    <w:qFormat/>
    <w:rsid w:val="00C61CB5"/>
    <w:rPr>
      <w:b/>
      <w:bCs/>
      <w:i/>
      <w:iCs/>
      <w:caps/>
      <w:color w:val="4472C4" w:themeColor="accent1"/>
    </w:rPr>
  </w:style>
  <w:style w:type="character" w:styleId="Bogenstitel">
    <w:name w:val="Book Title"/>
    <w:uiPriority w:val="33"/>
    <w:qFormat/>
    <w:rsid w:val="00C61CB5"/>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com/@5argon/1977de86e92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E12A0-A18C-4238-9D47-49D082A2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772</Words>
  <Characters>4715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Kierkegaard Andersen</dc:creator>
  <cp:keywords/>
  <dc:description/>
  <cp:lastModifiedBy>Daniel Kierkegaard Andersen</cp:lastModifiedBy>
  <cp:revision>6</cp:revision>
  <dcterms:created xsi:type="dcterms:W3CDTF">2021-02-16T21:15:00Z</dcterms:created>
  <dcterms:modified xsi:type="dcterms:W3CDTF">2021-02-16T21:59:00Z</dcterms:modified>
</cp:coreProperties>
</file>