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28F" w:rsidRDefault="000E6021">
      <w:r>
        <w:t>With changing times, our needs have also changed. Few years back, driverless cars could only be possible in science fiction movies, but due to our needs these cars are on the verge of coming to reality.</w:t>
      </w:r>
      <w:bookmarkStart w:id="0" w:name="_GoBack"/>
      <w:bookmarkEnd w:id="0"/>
      <w:r w:rsidR="00DB428F">
        <w:t>It is one of the most transformative technological advancement of our time, but as exciting and liberating it sounds, the te</w:t>
      </w:r>
      <w:r w:rsidR="001D7A7F">
        <w:t>rm seems to bring more set</w:t>
      </w:r>
      <w:r w:rsidR="00BE4C4D">
        <w:t>backs</w:t>
      </w:r>
      <w:r w:rsidR="00DB428F">
        <w:t xml:space="preserve"> rather than the advantages of it in the minds of people. </w:t>
      </w:r>
      <w:r w:rsidR="00BE4C4D">
        <w:t>But how of</w:t>
      </w:r>
      <w:r w:rsidR="001D7A7F">
        <w:t>ten things come without any set</w:t>
      </w:r>
      <w:r w:rsidR="00BE4C4D">
        <w:t>backs? Each and ev</w:t>
      </w:r>
      <w:r w:rsidR="001D7A7F">
        <w:t xml:space="preserve">ery aid provided by </w:t>
      </w:r>
      <w:r w:rsidR="00AD4477">
        <w:t>a advancing</w:t>
      </w:r>
      <w:r w:rsidR="00BE4C4D">
        <w:t xml:space="preserve"> tec</w:t>
      </w:r>
      <w:r w:rsidR="00720158">
        <w:t xml:space="preserve">hnology comes with </w:t>
      </w:r>
      <w:r w:rsidR="00022200">
        <w:t xml:space="preserve"> a baggage of</w:t>
      </w:r>
      <w:r w:rsidR="00BE4C4D">
        <w:t xml:space="preserve"> </w:t>
      </w:r>
      <w:r w:rsidR="00720158">
        <w:t>its setbacks</w:t>
      </w:r>
      <w:r w:rsidR="001D7A7F">
        <w:t>, but tackling those and</w:t>
      </w:r>
      <w:r w:rsidR="00BE4C4D">
        <w:t xml:space="preserve"> finding s</w:t>
      </w:r>
      <w:r w:rsidR="001D7A7F">
        <w:t>olutions to them lies in our bare</w:t>
      </w:r>
      <w:r w:rsidR="00BE4C4D">
        <w:t xml:space="preserve"> hands. The very first question that arises in our mind is “Can we place o</w:t>
      </w:r>
      <w:r w:rsidR="001D7A7F">
        <w:t>ur complete trust in a machine, when it risks our own safety?”</w:t>
      </w:r>
      <w:r w:rsidR="00AD4477">
        <w:t xml:space="preserve"> But </w:t>
      </w:r>
      <w:r w:rsidR="00BE4C4D">
        <w:t>are we not risking our safety when we sit in a car driven by a complete stranger when we book a cab, as the person driving is a human be</w:t>
      </w:r>
      <w:r w:rsidR="001D7A7F">
        <w:t>ing, who is also prone to error.</w:t>
      </w:r>
    </w:p>
    <w:p w:rsidR="003D63CD" w:rsidRDefault="003D63CD">
      <w:r>
        <w:t>Studies show that nearly 1.3 million people die every year due to car cra</w:t>
      </w:r>
      <w:r w:rsidR="00AD4477">
        <w:t xml:space="preserve">shes. Safe autonomous cars tend to </w:t>
      </w:r>
      <w:r>
        <w:t>save money, lives and can bring down this number by 90%. They will make transport</w:t>
      </w:r>
      <w:r w:rsidR="00841818">
        <w:t>ation more affordable and convenient. Moreover</w:t>
      </w:r>
      <w:r w:rsidR="001D7A7F">
        <w:t>,</w:t>
      </w:r>
      <w:r w:rsidR="00841818">
        <w:t xml:space="preserve"> the cars will never be drunk and distracted</w:t>
      </w:r>
      <w:r w:rsidR="00AD4477">
        <w:t>, similar to the condition of drivers</w:t>
      </w:r>
      <w:r w:rsidR="00841818">
        <w:t>; the two major reasons for car crashes. In India, where women safety is of</w:t>
      </w:r>
      <w:r w:rsidR="001D7A7F">
        <w:t xml:space="preserve"> major concern, </w:t>
      </w:r>
      <w:r w:rsidR="00AD4477">
        <w:t>women at</w:t>
      </w:r>
      <w:r w:rsidR="00841818">
        <w:t xml:space="preserve"> night will feel less vulnerable travelling </w:t>
      </w:r>
      <w:r w:rsidR="001D7A7F">
        <w:t>in a self-driven taxi.</w:t>
      </w:r>
    </w:p>
    <w:p w:rsidR="00841818" w:rsidRDefault="00841818">
      <w:r>
        <w:t>The second misconception regarding the notion of driverless cars is une</w:t>
      </w:r>
      <w:r w:rsidR="001D7A7F">
        <w:t>mployment for the drivers across</w:t>
      </w:r>
      <w:r>
        <w:t xml:space="preserve"> the globe. When the media cites professions that may decline because of automation, some of the most common are jobs involving the movement of people and goods— taxis, ride-sharing, and the like. It often makes for good headline</w:t>
      </w:r>
      <w:r w:rsidR="001D7A7F">
        <w:t>s and sticks in our minds</w:t>
      </w:r>
      <w:r>
        <w:t>. But the outlook is way more complicated, nuanced, and not necessarily portrayed as it should be.</w:t>
      </w:r>
      <w:r w:rsidR="0012008E">
        <w:t xml:space="preserve"> Driverless cars require futuristic roads and providing these roads with the proper infrastructure required by the cars everywhere at the same time is not possible in India or any other country of the world. Hence the wave of unemployment will not strike all at once. Moreover</w:t>
      </w:r>
      <w:r w:rsidR="001D7A7F">
        <w:t>, it is expected</w:t>
      </w:r>
      <w:r w:rsidR="0012008E">
        <w:t xml:space="preserve"> that these</w:t>
      </w:r>
      <w:r w:rsidR="001D7A7F">
        <w:t xml:space="preserve"> cars will hit the road in 2021.</w:t>
      </w:r>
      <w:r w:rsidR="0012008E">
        <w:t xml:space="preserve"> </w:t>
      </w:r>
      <w:r w:rsidR="001D7A7F">
        <w:t xml:space="preserve">It </w:t>
      </w:r>
      <w:r w:rsidR="0012008E">
        <w:t xml:space="preserve">provides enough time </w:t>
      </w:r>
      <w:r w:rsidR="00AD4477">
        <w:t>to discover</w:t>
      </w:r>
      <w:r w:rsidR="0012008E">
        <w:t xml:space="preserve"> where demand for skills will be in five to 10 years and help them gain the necessary expertise and experience to do them well.</w:t>
      </w:r>
      <w:r w:rsidR="00336C29">
        <w:t xml:space="preserve"> Both the major drawbacks of concern have apt solutions hence embracing every technological advancement requires leaving our fears behind and taking risks at the same time.</w:t>
      </w:r>
    </w:p>
    <w:p w:rsidR="00DB428F" w:rsidRDefault="00DB428F"/>
    <w:sectPr w:rsidR="00DB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2D"/>
    <w:rsid w:val="00022200"/>
    <w:rsid w:val="000E6021"/>
    <w:rsid w:val="0012008E"/>
    <w:rsid w:val="001D7A7F"/>
    <w:rsid w:val="0022442D"/>
    <w:rsid w:val="00336C29"/>
    <w:rsid w:val="003D63CD"/>
    <w:rsid w:val="006069E9"/>
    <w:rsid w:val="00720158"/>
    <w:rsid w:val="00841818"/>
    <w:rsid w:val="00A17D69"/>
    <w:rsid w:val="00AD4477"/>
    <w:rsid w:val="00BE4C4D"/>
    <w:rsid w:val="00DB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A0825-1A3A-40EF-9088-480E8B0C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2017-08-20T17:13:00Z</dcterms:created>
  <dcterms:modified xsi:type="dcterms:W3CDTF">2017-08-21T16:54:00Z</dcterms:modified>
</cp:coreProperties>
</file>